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6EA088">
      <w:pPr>
        <w:jc w:val="center"/>
      </w:pPr>
      <w:r>
        <w:drawing>
          <wp:inline distT="0" distB="0" distL="0" distR="0">
            <wp:extent cx="6191250" cy="1076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rcRect/>
                    <a:stretch>
                      <a:fillRect/>
                    </a:stretch>
                  </pic:blipFill>
                  <pic:spPr>
                    <a:xfrm>
                      <a:off x="0" y="0"/>
                      <a:ext cx="6191250" cy="1076325"/>
                    </a:xfrm>
                    <a:prstGeom prst="rect">
                      <a:avLst/>
                    </a:prstGeom>
                  </pic:spPr>
                </pic:pic>
              </a:graphicData>
            </a:graphic>
          </wp:inline>
        </w:drawing>
      </w:r>
    </w:p>
    <w:p w14:paraId="15113602">
      <w:pPr>
        <w:spacing w:before="40"/>
        <w:jc w:val="center"/>
        <w:rPr>
          <w:rFonts w:hint="default"/>
          <w:lang w:val="en-US"/>
        </w:rPr>
      </w:pPr>
      <w:r>
        <w:rPr>
          <w:b/>
          <w:bCs/>
          <w:sz w:val="26"/>
          <w:szCs w:val="26"/>
        </w:rPr>
        <w:t xml:space="preserve">Department of </w:t>
      </w:r>
      <w:r>
        <w:rPr>
          <w:rFonts w:hint="default"/>
          <w:b/>
          <w:bCs/>
          <w:sz w:val="26"/>
          <w:szCs w:val="26"/>
          <w:lang w:val="en-US"/>
        </w:rPr>
        <w:t>Data Science</w:t>
      </w:r>
    </w:p>
    <w:p w14:paraId="5051B1D5">
      <w:pPr>
        <w:spacing w:before="200" w:after="60"/>
        <w:jc w:val="center"/>
      </w:pPr>
      <w:r>
        <w:rPr>
          <w:b/>
          <w:bCs/>
          <w:sz w:val="30"/>
          <w:szCs w:val="30"/>
        </w:rPr>
        <w:t>ALGORITHMIC PROBLEM-SOLVING HACKATHON (APSH 2026)</w:t>
      </w:r>
    </w:p>
    <w:p w14:paraId="692020AD">
      <w:pPr>
        <w:spacing w:after="40"/>
        <w:jc w:val="center"/>
      </w:pPr>
      <w:r>
        <w:rPr>
          <w:b/>
          <w:bCs/>
          <w:sz w:val="26"/>
          <w:szCs w:val="26"/>
        </w:rPr>
        <w:t>PROJECT DOCUMENTATION</w:t>
      </w:r>
    </w:p>
    <w:p w14:paraId="1092870F">
      <w:pPr>
        <w:spacing w:after="240"/>
        <w:jc w:val="center"/>
      </w:pPr>
      <w:r>
        <w:rPr>
          <w:sz w:val="21"/>
          <w:szCs w:val="21"/>
        </w:rPr>
        <w:t xml:space="preserve">Date: 03-10-2026  |  Venue: </w:t>
      </w:r>
      <w:r>
        <w:rPr>
          <w:rFonts w:hint="default"/>
          <w:sz w:val="21"/>
          <w:szCs w:val="21"/>
          <w:lang w:val="en-US"/>
        </w:rPr>
        <w:t>1st</w:t>
      </w:r>
      <w:bookmarkStart w:id="0" w:name="_GoBack"/>
      <w:bookmarkEnd w:id="0"/>
      <w:r>
        <w:rPr>
          <w:sz w:val="21"/>
          <w:szCs w:val="21"/>
        </w:rPr>
        <w:t xml:space="preserve"> Floor, A &amp; B Blocks</w:t>
      </w:r>
    </w:p>
    <w:tbl>
      <w:tblPr>
        <w:tblStyle w:val="9"/>
        <w:tblW w:w="98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690"/>
      </w:tblGrid>
      <w:tr w14:paraId="7D1A1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605407BD">
            <w:pPr>
              <w:jc w:val="center"/>
            </w:pPr>
            <w:r>
              <w:rPr>
                <w:b/>
                <w:bCs/>
                <w:sz w:val="21"/>
                <w:szCs w:val="21"/>
              </w:rPr>
              <w:t>Field</w:t>
            </w:r>
          </w:p>
        </w:tc>
        <w:tc>
          <w:tcPr>
            <w:tcW w:w="669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12B9CDD5">
            <w:pPr>
              <w:jc w:val="center"/>
            </w:pPr>
            <w:r>
              <w:rPr>
                <w:b/>
                <w:bCs/>
                <w:sz w:val="21"/>
                <w:szCs w:val="21"/>
              </w:rPr>
              <w:t>Details</w:t>
            </w:r>
          </w:p>
        </w:tc>
      </w:tr>
      <w:tr w14:paraId="0A053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C9663CA">
            <w:r>
              <w:rPr>
                <w:sz w:val="21"/>
                <w:szCs w:val="21"/>
              </w:rPr>
              <w:t>Project Title</w:t>
            </w:r>
          </w:p>
        </w:tc>
        <w:tc>
          <w:tcPr>
            <w:tcW w:w="669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r>
              <w:rPr>
                <w:sz w:val="21"/>
                <w:szCs w:val="21"/>
              </w:rPr>
              <w:t xml:space="preserve">SMARTBED – Real-Time Hospital Bed Availability Tracker</w:t>
            </w:r>
          </w:p>
        </w:tc>
      </w:tr>
      <w:tr w14:paraId="5CF92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4600264">
            <w:r>
              <w:rPr>
                <w:sz w:val="21"/>
                <w:szCs w:val="21"/>
              </w:rPr>
              <w:t>Team Name / Team No.</w:t>
            </w:r>
          </w:p>
        </w:tc>
        <w:tc>
          <w:tcPr>
            <w:tcW w:w="669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r>
              <w:rPr>
                <w:sz w:val="21"/>
                <w:szCs w:val="21"/>
              </w:rPr>
              <w:t xml:space="preserve">Team 18</w:t>
            </w:r>
          </w:p>
        </w:tc>
      </w:tr>
      <w:tr w14:paraId="2FE81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E55C5F3">
            <w:r>
              <w:rPr>
                <w:sz w:val="21"/>
                <w:szCs w:val="21"/>
              </w:rPr>
              <w:t>Year / Semester / Section</w:t>
            </w:r>
          </w:p>
        </w:tc>
        <w:tc>
          <w:tcPr>
            <w:tcW w:w="669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B97F6E9">
            <w:r>
              <w:rPr>
                <w:sz w:val="21"/>
                <w:szCs w:val="21"/>
              </w:rPr>
              <w:t>II Year B.Tech / I Sem (2-1) / ___</w:t>
            </w:r>
          </w:p>
        </w:tc>
      </w:tr>
      <w:tr w14:paraId="15189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DFD0873">
            <w:r>
              <w:rPr>
                <w:sz w:val="21"/>
                <w:szCs w:val="21"/>
              </w:rPr>
              <w:t>Algorithm Paradigm Used</w:t>
            </w:r>
          </w:p>
        </w:tc>
        <w:tc>
          <w:tcPr>
            <w:tcW w:w="669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F3A27E1">
            <w:r>
              <w:rPr>
                <w:sz w:val="21"/>
                <w:szCs w:val="21"/>
              </w:rPr>
              <w:t xml:space="preserve">Greedy (priority-based best-match selection), supported by Hash Table and Min-Heap data structures</w:t>
            </w:r>
          </w:p>
        </w:tc>
      </w:tr>
      <w:tr w14:paraId="641DB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CA07E21">
            <w:r>
              <w:rPr>
                <w:sz w:val="21"/>
                <w:szCs w:val="21"/>
              </w:rPr>
              <w:t>Programming Language / Tools</w:t>
            </w:r>
          </w:p>
        </w:tc>
        <w:tc>
          <w:tcPr>
            <w:tcW w:w="669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20"/>
            </w:pPr>
            <w:r>
              <w:rPr>
                <w:sz w:val="20"/>
                <w:szCs w:val="20"/>
              </w:rPr>
              <w:t xml:space="preserve">Frontend: React.js, HTML, CSS, JavaScript</w:t>
            </w:r>
          </w:p>
          <w:p>
            <w:pPr>
              <w:spacing w:after="20"/>
            </w:pPr>
            <w:r>
              <w:rPr>
                <w:sz w:val="20"/>
                <w:szCs w:val="20"/>
              </w:rPr>
              <w:t xml:space="preserve">Backend: Node.js, Express.js</w:t>
            </w:r>
          </w:p>
          <w:p>
            <w:pPr>
              <w:spacing w:after="20"/>
            </w:pPr>
            <w:r>
              <w:rPr>
                <w:sz w:val="20"/>
                <w:szCs w:val="20"/>
              </w:rPr>
              <w:t xml:space="preserve">Tools: VS Code, Git, GitHub</w:t>
            </w:r>
          </w:p>
          <w:p>
            <w:pPr>
              <w:spacing w:after="20"/>
            </w:pPr>
            <w:r>
              <w:rPr>
                <w:sz w:val="20"/>
                <w:szCs w:val="20"/>
              </w:rPr>
              <w:t xml:space="preserve">Prototype: Lovable / Replit</w:t>
            </w:r>
          </w:p>
        </w:tc>
      </w:tr>
      <w:tr w14:paraId="48DFC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39EE6C0">
            <w:r>
              <w:rPr>
                <w:sz w:val="21"/>
                <w:szCs w:val="21"/>
              </w:rPr>
              <w:t>Faculty Mentor</w:t>
            </w:r>
          </w:p>
        </w:tc>
        <w:tc>
          <w:tcPr>
            <w:tcW w:w="669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r>
              <w:rPr>
                <w:sz w:val="21"/>
                <w:szCs w:val="21"/>
              </w:rPr>
              <w:t>Nikitha Mam</w:t>
            </w:r>
          </w:p>
        </w:tc>
      </w:tr>
    </w:tbl>
    <w:p w14:paraId="4BC95F0F">
      <w:pPr>
        <w:spacing w:before="240" w:after="80"/>
      </w:pPr>
      <w:r>
        <w:rPr>
          <w:b/>
          <w:bCs/>
          <w:sz w:val="24"/>
          <w:szCs w:val="24"/>
        </w:rPr>
        <w:t>Team Members</w:t>
      </w:r>
    </w:p>
    <w:tbl>
      <w:tblPr>
        <w:tblStyle w:val="9"/>
        <w:tblW w:w="7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3100"/>
        <w:gridCol w:w="2200"/>
        <w:gridCol w:w="1500"/>
      </w:tblGrid>
      <w:tr w14:paraId="1408C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07509FAA">
            <w:pPr>
              <w:jc w:val="center"/>
            </w:pPr>
            <w:r>
              <w:rPr>
                <w:b/>
                <w:bCs/>
                <w:sz w:val="21"/>
                <w:szCs w:val="21"/>
              </w:rPr>
              <w:t>S.No</w:t>
            </w:r>
          </w:p>
        </w:tc>
        <w:tc>
          <w:tcPr>
            <w:tcW w:w="31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3B09EEBC">
            <w:pPr>
              <w:jc w:val="center"/>
            </w:pPr>
            <w:r>
              <w:rPr>
                <w:b/>
                <w:bCs/>
                <w:sz w:val="21"/>
                <w:szCs w:val="21"/>
              </w:rPr>
              <w:t>Name of the Student</w:t>
            </w:r>
          </w:p>
        </w:tc>
        <w:tc>
          <w:tcPr>
            <w:tcW w:w="22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0718820F">
            <w:pPr>
              <w:jc w:val="center"/>
            </w:pPr>
            <w:r>
              <w:rPr>
                <w:b/>
                <w:bCs/>
                <w:sz w:val="21"/>
                <w:szCs w:val="21"/>
              </w:rPr>
              <w:t>Roll No.</w:t>
            </w:r>
          </w:p>
        </w:tc>
        <w:tc>
          <w:tcPr>
            <w:tcW w:w="15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5242322B">
            <w:pPr>
              <w:jc w:val="center"/>
            </w:pPr>
            <w:r>
              <w:rPr>
                <w:b/>
                <w:bCs/>
                <w:sz w:val="21"/>
                <w:szCs w:val="21"/>
              </w:rPr>
              <w:t>Role</w:t>
            </w:r>
          </w:p>
        </w:tc>
      </w:tr>
      <w:tr w14:paraId="7A5CD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EC6326D">
            <w:pPr>
              <w:jc w:val="center"/>
            </w:pPr>
            <w:r>
              <w:rPr>
                <w:sz w:val="21"/>
                <w:szCs w:val="21"/>
              </w:rPr>
              <w:t>1</w:t>
            </w:r>
          </w:p>
        </w:tc>
        <w:tc>
          <w:tcPr>
            <w:tcW w:w="3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r>
              <w:rPr>
                <w:sz w:val="21"/>
                <w:szCs w:val="21"/>
              </w:rPr>
              <w:t xml:space="preserve">Peena Suthar</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r>
              <w:rPr>
                <w:sz w:val="21"/>
                <w:szCs w:val="21"/>
              </w:rPr>
              <w:t>25MVCSDR0062</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3978634">
            <w:r>
              <w:rPr>
                <w:sz w:val="21"/>
                <w:szCs w:val="21"/>
              </w:rPr>
              <w:t>Team Lead</w:t>
            </w:r>
          </w:p>
        </w:tc>
      </w:tr>
      <w:tr w14:paraId="66F63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623E5C0">
            <w:pPr>
              <w:jc w:val="center"/>
            </w:pPr>
            <w:r>
              <w:rPr>
                <w:sz w:val="21"/>
                <w:szCs w:val="21"/>
              </w:rPr>
              <w:t>2</w:t>
            </w:r>
          </w:p>
        </w:tc>
        <w:tc>
          <w:tcPr>
            <w:tcW w:w="3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r>
              <w:rPr>
                <w:sz w:val="21"/>
                <w:szCs w:val="21"/>
              </w:rPr>
              <w:t xml:space="preserve">Hima Varshini</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r>
              <w:rPr>
                <w:sz w:val="21"/>
                <w:szCs w:val="21"/>
              </w:rPr>
              <w:t>25MVCSDR0081</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r>
              <w:rPr>
                <w:sz w:val="21"/>
                <w:szCs w:val="21"/>
              </w:rPr>
              <w:t xml:space="preserve">Member</w:t>
            </w:r>
          </w:p>
        </w:tc>
      </w:tr>
      <w:tr w14:paraId="28E7D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F579CDE">
            <w:pPr>
              <w:jc w:val="center"/>
            </w:pPr>
            <w:r>
              <w:rPr>
                <w:sz w:val="21"/>
                <w:szCs w:val="21"/>
              </w:rPr>
              <w:t>3</w:t>
            </w:r>
          </w:p>
        </w:tc>
        <w:tc>
          <w:tcPr>
            <w:tcW w:w="3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r>
              <w:rPr>
                <w:sz w:val="21"/>
                <w:szCs w:val="21"/>
              </w:rPr>
              <w:t xml:space="preserve">M Vamshi</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r>
              <w:rPr>
                <w:sz w:val="21"/>
                <w:szCs w:val="21"/>
              </w:rPr>
              <w:t>25MVCSDR0047</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r>
              <w:rPr>
                <w:sz w:val="21"/>
                <w:szCs w:val="21"/>
              </w:rPr>
              <w:t xml:space="preserve">Member</w:t>
            </w:r>
          </w:p>
        </w:tc>
      </w:tr>
      <w:tr w14:paraId="53AFF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15B204F">
            <w:pPr>
              <w:jc w:val="center"/>
            </w:pPr>
            <w:r>
              <w:rPr>
                <w:sz w:val="21"/>
                <w:szCs w:val="21"/>
              </w:rPr>
              <w:t>4</w:t>
            </w:r>
          </w:p>
        </w:tc>
        <w:tc>
          <w:tcPr>
            <w:tcW w:w="3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r>
              <w:rPr>
                <w:sz w:val="21"/>
                <w:szCs w:val="21"/>
              </w:rPr>
              <w:t xml:space="preserve">Raj Kumar</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r>
              <w:rPr>
                <w:sz w:val="21"/>
                <w:szCs w:val="21"/>
              </w:rPr>
              <w:t>25MVCSDR0052</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r>
              <w:rPr>
                <w:sz w:val="21"/>
                <w:szCs w:val="21"/>
              </w:rPr>
              <w:t xml:space="preserve">Member</w:t>
            </w:r>
          </w:p>
        </w:tc>
      </w:tr>
    </w:tbl>
    <w:p w14:paraId="20DD6EF1">
      <w:r>
        <w:br w:type="page"/>
      </w:r>
    </w:p>
    <w:p w14:paraId="69F5D39D">
      <w:pPr>
        <w:spacing w:before="200" w:after="40"/>
      </w:pPr>
      <w:r>
        <w:rPr>
          <w:b/>
          <w:bCs/>
          <w:sz w:val="24"/>
          <w:szCs w:val="24"/>
        </w:rPr>
        <w:t>1. Problem Statement</w:t>
      </w:r>
    </w:p>
    <w:p w14:paraId="16C4137E">
      <w:pPr>
        <w:spacing w:after="40"/>
      </w:pPr>
      <w:r>
        <w:rPr>
          <w:i/>
          <w:iCs/>
          <w:color w:val="555555"/>
          <w:sz w:val="20"/>
          <w:szCs w:val="20"/>
        </w:rPr>
        <w:t>State the problem clearly, with its inputs, outputs and constraints.</w:t>
      </w:r>
    </w:p>
    <w:p>
      <w:pPr>
        <w:spacing w:after="80" w:line="300" w:lineRule="auto"/>
      </w:pPr>
      <w:r>
        <w:rPr>
          <w:sz w:val="21"/>
          <w:szCs w:val="21"/>
        </w:rPr>
        <w:t xml:space="preserve">In an emergency, hospital staff often have no single, trustworthy view of which beds are free. Reception or the emergency team calls ward after ward (Ward 1: no bed, Ward 2: no bed, Ward 3: waiting for confirmation) and valuable time is lost. Bed availability changes constantly, but the information is fragmented across wards and shared through manual communication.</w:t>
      </w:r>
    </w:p>
    <w:p>
      <w:pPr>
        <w:spacing w:after="80" w:line="300" w:lineRule="auto"/>
      </w:pPr>
      <w:r>
        <w:rPr>
          <w:b/>
          <w:bCs/>
          <w:sz w:val="21"/>
          <w:szCs w:val="21"/>
        </w:rPr>
        <w:t xml:space="preserve">Input: </w:t>
      </w:r>
      <w:r>
        <w:rPr>
          <w:sz w:val="21"/>
          <w:szCs w:val="21"/>
        </w:rPr>
        <w:t xml:space="preserve">(a) A set of N beds, each with Bed ID, Ward (e.g. Emergency, ICU, Respiratory, Cardiology, Neurology, Pediatrics, General), Floor and Status ∈ {Available, Occupied, Preparing, Out of Service}; (b) status-update events from ward staff (Bed ID, new status); (c) bed requests (care need / ward, optional floor preference).</w:t>
      </w:r>
    </w:p>
    <w:p>
      <w:pPr>
        <w:spacing w:after="80" w:line="300" w:lineRule="auto"/>
      </w:pPr>
      <w:r>
        <w:rPr>
          <w:b/>
          <w:bCs/>
          <w:sz w:val="21"/>
          <w:szCs w:val="21"/>
        </w:rPr>
        <w:t xml:space="preserve">Output: </w:t>
      </w:r>
      <w:r>
        <w:rPr>
          <w:sz w:val="21"/>
          <w:szCs w:val="21"/>
        </w:rPr>
        <w:t xml:space="preserve">(a) The best-matching Available bed with its Ward, Floor, Bed ID and current status; (b) live ward-wise and hospital-wide counts (Total, Available, Occupied, Preparing, Out of Service); (c) an emergency view listing critical wards first; (d) alerts for wards nearing capacity.</w:t>
      </w:r>
    </w:p>
    <w:p>
      <w:pPr>
        <w:spacing w:after="80" w:line="300" w:lineRule="auto"/>
      </w:pPr>
      <w:r>
        <w:rPr>
          <w:b/>
          <w:bCs/>
          <w:sz w:val="21"/>
          <w:szCs w:val="21"/>
        </w:rPr>
        <w:t xml:space="preserve">Constraints: </w:t>
      </w:r>
      <w:r>
        <w:rPr>
          <w:sz w:val="21"/>
          <w:szCs w:val="21"/>
        </w:rPr>
        <w:t xml:space="preserve">Only Available beds may be returned; a status change must be reflected in all views immediately (real time); lookups must stay fast as the number of beds grows; the interface must be usable by busy staff with minimal taps.</w:t>
      </w:r>
    </w:p>
    <w:p w14:paraId="04EC42D9">
      <w:pPr>
        <w:spacing w:before="200" w:after="40"/>
      </w:pPr>
      <w:r>
        <w:rPr>
          <w:b/>
          <w:bCs/>
          <w:sz w:val="24"/>
          <w:szCs w:val="24"/>
        </w:rPr>
        <w:t>2. Objectives</w:t>
      </w:r>
    </w:p>
    <w:p w14:paraId="76CD21D2">
      <w:pPr>
        <w:spacing w:after="40"/>
      </w:pPr>
      <w:r>
        <w:rPr>
          <w:i/>
          <w:iCs/>
          <w:color w:val="555555"/>
          <w:sz w:val="20"/>
          <w:szCs w:val="20"/>
        </w:rPr>
        <w:t>List 2–4 specific objectives of the project.</w:t>
      </w:r>
    </w:p>
    <w:p>
      <w:pPr>
        <w:spacing w:after="80" w:line="300" w:lineRule="auto"/>
        <w:ind w:left="360" w:hanging="360"/>
      </w:pPr>
      <w:r>
        <w:rPr>
          <w:sz w:val="21"/>
          <w:szCs w:val="21"/>
        </w:rPr>
        <w:t xml:space="preserve">1.  To centralise bed information so every ward's availability is visible on one hospital-wide dashboard.</w:t>
      </w:r>
    </w:p>
    <w:p>
      <w:pPr>
        <w:spacing w:after="80" w:line="300" w:lineRule="auto"/>
        <w:ind w:left="360" w:hanging="360"/>
      </w:pPr>
      <w:r>
        <w:rPr>
          <w:sz w:val="21"/>
          <w:szCs w:val="21"/>
        </w:rPr>
        <w:t xml:space="preserve">2.  To let ward staff update a bed's status in seconds, with totals and ward counts refreshing automatically.</w:t>
      </w:r>
    </w:p>
    <w:p>
      <w:pPr>
        <w:spacing w:after="80" w:line="300" w:lineRule="auto"/>
        <w:ind w:left="360" w:hanging="360"/>
      </w:pPr>
      <w:r>
        <w:rPr>
          <w:sz w:val="21"/>
          <w:szCs w:val="21"/>
        </w:rPr>
        <w:t xml:space="preserve">3.  To convert a vague request such as "I need an ICU bed" into an exact, actionable location (Ward → Floor → Bed ID) in near-constant time.</w:t>
      </w:r>
    </w:p>
    <w:p>
      <w:pPr>
        <w:spacing w:after="80" w:line="300" w:lineRule="auto"/>
        <w:ind w:left="360" w:hanging="360"/>
      </w:pPr>
      <w:r>
        <w:rPr>
          <w:sz w:val="21"/>
          <w:szCs w:val="21"/>
        </w:rPr>
        <w:t xml:space="preserve">4.  To support emergencies by surfacing critical beds first and flagging wards that are nearing full capacity.</w:t>
      </w:r>
    </w:p>
    <w:p w14:paraId="30CBE8CC">
      <w:pPr>
        <w:spacing w:before="200" w:after="40"/>
      </w:pPr>
      <w:r>
        <w:rPr>
          <w:b/>
          <w:bCs/>
          <w:sz w:val="24"/>
          <w:szCs w:val="24"/>
        </w:rPr>
        <w:t>3. Proposed Approach</w:t>
      </w:r>
    </w:p>
    <w:p w14:paraId="19AEAD22">
      <w:pPr>
        <w:spacing w:after="40"/>
      </w:pPr>
      <w:r>
        <w:rPr>
          <w:i/>
          <w:iCs/>
          <w:color w:val="555555"/>
          <w:sz w:val="20"/>
          <w:szCs w:val="20"/>
        </w:rPr>
        <w:t>Explain the algorithm design paradigm chosen and why it suits this problem. Mention alternatives considered.</w:t>
      </w:r>
    </w:p>
    <w:p>
      <w:pPr>
        <w:spacing w:after="80" w:line="300" w:lineRule="auto"/>
      </w:pPr>
      <w:r>
        <w:rPr>
          <w:b/>
          <w:bCs/>
          <w:sz w:val="21"/>
          <w:szCs w:val="21"/>
        </w:rPr>
        <w:t xml:space="preserve">Paradigm chosen: Greedy algorithm. </w:t>
      </w:r>
      <w:r>
        <w:rPr>
          <w:sz w:val="21"/>
          <w:szCs w:val="21"/>
        </w:rPr>
        <w:t xml:space="preserve">Each request is served online, one patient at a time, by always picking the best available bed according to a priority rule: (1) the bed must be in the requested ward / care category, (2) it must currently be Available, (3) ties are broken by the preferred floor and then the lowest Bed ID. Taking the best local choice is safe here because one request needs exactly one bed and the choice does not need to be revisited by later requests, which will simply see the updated state.</w:t>
      </w:r>
    </w:p>
    <w:p>
      <w:pPr>
        <w:spacing w:after="80" w:line="300" w:lineRule="auto"/>
      </w:pPr>
      <w:r>
        <w:rPr>
          <w:b/>
          <w:bCs/>
          <w:sz w:val="21"/>
          <w:szCs w:val="21"/>
        </w:rPr>
        <w:t xml:space="preserve">Supporting data structures: </w:t>
      </w:r>
      <w:r>
        <w:rPr>
          <w:sz w:val="21"/>
          <w:szCs w:val="21"/>
        </w:rPr>
        <w:t xml:space="preserve">a hash table (Bed ID → bed record) gives O(1) status updates; one min-heap of Available beds per ward (keyed by the priority rule) gives the best bed at the top; per-ward and hospital-wide counters are updated incrementally so the dashboard never needs to rescan all beds.</w:t>
      </w:r>
    </w:p>
    <w:p>
      <w:pPr>
        <w:spacing w:after="80" w:line="300" w:lineRule="auto"/>
      </w:pPr>
      <w:r>
        <w:rPr>
          <w:b/>
          <w:bCs/>
          <w:sz w:val="21"/>
          <w:szCs w:val="21"/>
        </w:rPr>
        <w:t xml:space="preserve">Why it suits the problem: </w:t>
      </w:r>
      <w:r>
        <w:rPr>
          <w:sz w:val="21"/>
          <w:szCs w:val="21"/>
        </w:rPr>
        <w:t xml:space="preserve">the system must answer in real time during emergencies, so a fast incremental structure is more valuable than a heavy optimisation. The greedy choice is simple, explainable to hospital staff and easy to verify.</w:t>
      </w:r>
    </w:p>
    <w:p>
      <w:pPr>
        <w:spacing w:after="80" w:line="300" w:lineRule="auto"/>
      </w:pPr>
      <w:r>
        <w:rPr>
          <w:b/>
          <w:bCs/>
          <w:sz w:val="21"/>
          <w:szCs w:val="21"/>
        </w:rPr>
        <w:t xml:space="preserve">Alternatives considered: </w:t>
      </w:r>
      <w:r>
        <w:rPr>
          <w:sz w:val="21"/>
          <w:szCs w:val="21"/>
        </w:rPr>
        <w:t xml:space="preserve">(i) Linear scan of all beds for every request, simple but O(N) per query and slow for large hospitals; (ii) Dynamic Programming / Branch &amp; Bound or the Hungarian algorithm for globally optimal assignment of many simultaneous patients to beds, which is more complex and unnecessary when requests arrive one at a time (it could be future scope); (iii) Backtracking, rejected because no search over combinations is required.</w:t>
      </w:r>
    </w:p>
    <w:p w14:paraId="360F387C">
      <w:pPr>
        <w:spacing w:before="200" w:after="40"/>
      </w:pPr>
      <w:r>
        <w:rPr>
          <w:b/>
          <w:bCs/>
          <w:sz w:val="24"/>
          <w:szCs w:val="24"/>
        </w:rPr>
        <w:t>4. Algorithm / Pseudocode</w:t>
      </w:r>
    </w:p>
    <w:p w14:paraId="00F6BCED">
      <w:pPr>
        <w:spacing w:after="40"/>
      </w:pPr>
      <w:r>
        <w:rPr>
          <w:i/>
          <w:iCs/>
          <w:color w:val="555555"/>
          <w:sz w:val="20"/>
          <w:szCs w:val="20"/>
        </w:rPr>
        <w:t>Write the step-by-step algorithm or pseudocode. Add a flowchart if needed.</w:t>
      </w:r>
    </w:p>
    <w:p>
      <w:pPr>
        <w:spacing w:after="80" w:line="300" w:lineRule="auto"/>
      </w:pPr>
      <w:r>
        <w:rPr>
          <w:sz w:val="21"/>
          <w:szCs w:val="21"/>
        </w:rPr>
        <w:t xml:space="preserve">Data: beds[bedId] → {ward, floor, status}; heap[ward] → min-heap of Available beds; count[ward][status]; total[status].</w:t>
      </w:r>
    </w:p>
    <w:p>
      <w:pPr>
        <w:spacing w:after="0" w:line="260" w:lineRule="auto"/>
        <w:ind w:left="240"/>
      </w:pPr>
      <w:r>
        <w:rPr>
          <w:rFonts w:ascii="Courier New" w:hAnsi="Courier New" w:cs="Courier New"/>
          <w:sz w:val="18"/>
          <w:szCs w:val="18"/>
        </w:rPr>
        <w:t xml:space="preserve">UpdateStatus(bedId, newStatus):</w:t>
      </w:r>
    </w:p>
    <w:p>
      <w:pPr>
        <w:spacing w:after="0" w:line="260" w:lineRule="auto"/>
        <w:ind w:left="520"/>
      </w:pPr>
      <w:r>
        <w:rPr>
          <w:rFonts w:ascii="Courier New" w:hAnsi="Courier New" w:cs="Courier New"/>
          <w:sz w:val="18"/>
          <w:szCs w:val="18"/>
        </w:rPr>
        <w:t xml:space="preserve">bed = beds[bedId];  old = bed.status</w:t>
      </w:r>
    </w:p>
    <w:p>
      <w:pPr>
        <w:spacing w:after="0" w:line="260" w:lineRule="auto"/>
        <w:ind w:left="520"/>
      </w:pPr>
      <w:r>
        <w:rPr>
          <w:rFonts w:ascii="Courier New" w:hAnsi="Courier New" w:cs="Courier New"/>
          <w:sz w:val="18"/>
          <w:szCs w:val="18"/>
        </w:rPr>
        <w:t xml:space="preserve">if old == newStatus: return</w:t>
      </w:r>
    </w:p>
    <w:p>
      <w:pPr>
        <w:spacing w:after="0" w:line="260" w:lineRule="auto"/>
        <w:ind w:left="520"/>
      </w:pPr>
      <w:r>
        <w:rPr>
          <w:rFonts w:ascii="Courier New" w:hAnsi="Courier New" w:cs="Courier New"/>
          <w:sz w:val="18"/>
          <w:szCs w:val="18"/>
        </w:rPr>
        <w:t xml:space="preserve">count[bed.ward][old]--;  total[old]--</w:t>
      </w:r>
    </w:p>
    <w:p>
      <w:pPr>
        <w:spacing w:after="0" w:line="260" w:lineRule="auto"/>
        <w:ind w:left="520"/>
      </w:pPr>
      <w:r>
        <w:rPr>
          <w:rFonts w:ascii="Courier New" w:hAnsi="Courier New" w:cs="Courier New"/>
          <w:sz w:val="18"/>
          <w:szCs w:val="18"/>
        </w:rPr>
        <w:t xml:space="preserve">bed.status = newStatus</w:t>
      </w:r>
    </w:p>
    <w:p>
      <w:pPr>
        <w:spacing w:after="0" w:line="260" w:lineRule="auto"/>
        <w:ind w:left="520"/>
      </w:pPr>
      <w:r>
        <w:rPr>
          <w:rFonts w:ascii="Courier New" w:hAnsi="Courier New" w:cs="Courier New"/>
          <w:sz w:val="18"/>
          <w:szCs w:val="18"/>
        </w:rPr>
        <w:t xml:space="preserve">count[bed.ward][newStatus]++;  total[newStatus]++</w:t>
      </w:r>
    </w:p>
    <w:p>
      <w:pPr>
        <w:spacing w:after="0" w:line="260" w:lineRule="auto"/>
        <w:ind w:left="520"/>
      </w:pPr>
      <w:r>
        <w:rPr>
          <w:rFonts w:ascii="Courier New" w:hAnsi="Courier New" w:cs="Courier New"/>
          <w:sz w:val="18"/>
          <w:szCs w:val="18"/>
        </w:rPr>
        <w:t xml:space="preserve">if newStatus == Available: heap[bed.ward].push(bed)</w:t>
      </w:r>
    </w:p>
    <w:p>
      <w:pPr>
        <w:spacing w:after="0" w:line="260" w:lineRule="auto"/>
        <w:ind w:left="520"/>
      </w:pPr>
      <w:r>
        <w:rPr>
          <w:rFonts w:ascii="Courier New" w:hAnsi="Courier New" w:cs="Courier New"/>
          <w:sz w:val="18"/>
          <w:szCs w:val="18"/>
        </w:rPr>
        <w:t xml:space="preserve">if availableRatio(bed.ward) &lt;= ALERT_THRESHOLD: raiseAlert(bed.ward)</w:t>
      </w:r>
    </w:p>
    <w:p>
      <w:pPr>
        <w:spacing w:after="0" w:line="260" w:lineRule="auto"/>
        <w:ind w:left="520"/>
      </w:pPr>
      <w:r>
        <w:rPr>
          <w:rFonts w:ascii="Courier New" w:hAnsi="Courier New" w:cs="Courier New"/>
          <w:sz w:val="18"/>
          <w:szCs w:val="18"/>
        </w:rPr>
        <w:t xml:space="preserve">refreshDashboard()</w:t>
      </w:r>
    </w:p>
    <w:p>
      <w:pPr>
        <w:spacing w:after="0" w:line="260" w:lineRule="auto"/>
        <w:ind w:left="240"/>
      </w:pPr>
      <w:r>
        <w:rPr>
          <w:rFonts w:ascii="Courier New" w:hAnsi="Courier New" w:cs="Courier New"/>
          <w:sz w:val="18"/>
          <w:szCs w:val="18"/>
        </w:rPr>
        <w:t xml:space="preserve"/>
      </w:r>
    </w:p>
    <w:p>
      <w:pPr>
        <w:spacing w:after="0" w:line="260" w:lineRule="auto"/>
        <w:ind w:left="240"/>
      </w:pPr>
      <w:r>
        <w:rPr>
          <w:rFonts w:ascii="Courier New" w:hAnsi="Courier New" w:cs="Courier New"/>
          <w:sz w:val="18"/>
          <w:szCs w:val="18"/>
        </w:rPr>
        <w:t xml:space="preserve">FindBed(careNeed, preferredFloor):</w:t>
      </w:r>
    </w:p>
    <w:p>
      <w:pPr>
        <w:spacing w:after="0" w:line="260" w:lineRule="auto"/>
        <w:ind w:left="520"/>
      </w:pPr>
      <w:r>
        <w:rPr>
          <w:rFonts w:ascii="Courier New" w:hAnsi="Courier New" w:cs="Courier New"/>
          <w:sz w:val="18"/>
          <w:szCs w:val="18"/>
        </w:rPr>
        <w:t xml:space="preserve">ward = mapCareNeedToWard(careNeed)</w:t>
      </w:r>
    </w:p>
    <w:p>
      <w:pPr>
        <w:spacing w:after="0" w:line="260" w:lineRule="auto"/>
        <w:ind w:left="520"/>
      </w:pPr>
      <w:r>
        <w:rPr>
          <w:rFonts w:ascii="Courier New" w:hAnsi="Courier New" w:cs="Courier New"/>
          <w:sz w:val="18"/>
          <w:szCs w:val="18"/>
        </w:rPr>
        <w:t xml:space="preserve">while heap[ward] is not empty:</w:t>
      </w:r>
    </w:p>
    <w:p>
      <w:pPr>
        <w:spacing w:after="0" w:line="260" w:lineRule="auto"/>
        <w:ind w:left="800"/>
      </w:pPr>
      <w:r>
        <w:rPr>
          <w:rFonts w:ascii="Courier New" w:hAnsi="Courier New" w:cs="Courier New"/>
          <w:sz w:val="18"/>
          <w:szCs w:val="18"/>
        </w:rPr>
        <w:t xml:space="preserve">b = heap[ward].top()</w:t>
      </w:r>
    </w:p>
    <w:p>
      <w:pPr>
        <w:spacing w:after="0" w:line="260" w:lineRule="auto"/>
        <w:ind w:left="800"/>
      </w:pPr>
      <w:r>
        <w:rPr>
          <w:rFonts w:ascii="Courier New" w:hAnsi="Courier New" w:cs="Courier New"/>
          <w:sz w:val="18"/>
          <w:szCs w:val="18"/>
        </w:rPr>
        <w:t xml:space="preserve">if b.status != Available: heap[ward].pop()   // stale entry</w:t>
      </w:r>
    </w:p>
    <w:p>
      <w:pPr>
        <w:spacing w:after="0" w:line="260" w:lineRule="auto"/>
        <w:ind w:left="800"/>
      </w:pPr>
      <w:r>
        <w:rPr>
          <w:rFonts w:ascii="Courier New" w:hAnsi="Courier New" w:cs="Courier New"/>
          <w:sz w:val="18"/>
          <w:szCs w:val="18"/>
        </w:rPr>
        <w:t xml:space="preserve">else: return (b.ward, b.floor, b.id, b.status)</w:t>
      </w:r>
    </w:p>
    <w:p>
      <w:pPr>
        <w:spacing w:after="0" w:line="260" w:lineRule="auto"/>
        <w:ind w:left="520"/>
      </w:pPr>
      <w:r>
        <w:rPr>
          <w:rFonts w:ascii="Courier New" w:hAnsi="Courier New" w:cs="Courier New"/>
          <w:sz w:val="18"/>
          <w:szCs w:val="18"/>
        </w:rPr>
        <w:t xml:space="preserve">return fallbackWard(ward) or "No bed available"</w:t>
      </w:r>
    </w:p>
    <w:p>
      <w:pPr>
        <w:spacing w:after="0" w:line="260" w:lineRule="auto"/>
        <w:ind w:left="240"/>
      </w:pPr>
      <w:r>
        <w:rPr>
          <w:rFonts w:ascii="Courier New" w:hAnsi="Courier New" w:cs="Courier New"/>
          <w:sz w:val="18"/>
          <w:szCs w:val="18"/>
        </w:rPr>
        <w:t xml:space="preserve"/>
      </w:r>
    </w:p>
    <w:p>
      <w:pPr>
        <w:spacing w:after="0" w:line="260" w:lineRule="auto"/>
        <w:ind w:left="240"/>
      </w:pPr>
      <w:r>
        <w:rPr>
          <w:rFonts w:ascii="Courier New" w:hAnsi="Courier New" w:cs="Courier New"/>
          <w:sz w:val="18"/>
          <w:szCs w:val="18"/>
        </w:rPr>
        <w:t xml:space="preserve">EmergencyView():</w:t>
      </w:r>
    </w:p>
    <w:p>
      <w:pPr>
        <w:spacing w:after="0" w:line="260" w:lineRule="auto"/>
        <w:ind w:left="520"/>
      </w:pPr>
      <w:r>
        <w:rPr>
          <w:rFonts w:ascii="Courier New" w:hAnsi="Courier New" w:cs="Courier New"/>
          <w:sz w:val="18"/>
          <w:szCs w:val="18"/>
        </w:rPr>
        <w:t xml:space="preserve">for ward in [Emergency, ICU, Respiratory, others...]:</w:t>
      </w:r>
    </w:p>
    <w:p>
      <w:pPr>
        <w:spacing w:after="0" w:line="260" w:lineRule="auto"/>
        <w:ind w:left="800"/>
      </w:pPr>
      <w:r>
        <w:rPr>
          <w:rFonts w:ascii="Courier New" w:hAnsi="Courier New" w:cs="Courier New"/>
          <w:sz w:val="18"/>
          <w:szCs w:val="18"/>
        </w:rPr>
        <w:t xml:space="preserve">display ward, count[ward][Available]</w:t>
      </w:r>
    </w:p>
    <w:p>
      <w:pPr>
        <w:spacing w:after="60"/>
      </w:pPr>
    </w:p>
    <w:p>
      <w:pPr>
        <w:spacing w:after="80" w:line="300" w:lineRule="auto"/>
      </w:pPr>
      <w:r>
        <w:rPr>
          <w:b/>
          <w:bCs/>
          <w:sz w:val="21"/>
          <w:szCs w:val="21"/>
        </w:rPr>
        <w:t xml:space="preserve">Flow: </w:t>
      </w:r>
      <w:r>
        <w:rPr>
          <w:sz w:val="21"/>
          <w:szCs w:val="21"/>
        </w:rPr>
        <w:t xml:space="preserve">Nurse changes bed status → system syncs → ward availability refreshes → hospital dashboard updates → doctor / reception runs FindBed and gets Ward → Floor → Bed ID (e.g. ICU → Floor 3 → ICU-07).</w:t>
      </w:r>
    </w:p>
    <w:p w14:paraId="1FB8CBB6">
      <w:pPr>
        <w:spacing w:before="200" w:after="40"/>
      </w:pPr>
      <w:r>
        <w:rPr>
          <w:b/>
          <w:bCs/>
          <w:sz w:val="24"/>
          <w:szCs w:val="24"/>
        </w:rPr>
        <w:t>5. Complexity Analysis</w:t>
      </w:r>
    </w:p>
    <w:p w14:paraId="0F6BD12C">
      <w:pPr>
        <w:spacing w:after="80"/>
      </w:pPr>
      <w:r>
        <w:rPr>
          <w:i/>
          <w:iCs/>
          <w:color w:val="555555"/>
          <w:sz w:val="20"/>
          <w:szCs w:val="20"/>
        </w:rPr>
        <w:t>Give the time and space complexity, with justification.</w:t>
      </w:r>
    </w:p>
    <w:p>
      <w:pPr>
        <w:spacing w:after="80" w:line="300" w:lineRule="auto"/>
      </w:pPr>
      <w:r>
        <w:rPr>
          <w:sz w:val="21"/>
          <w:szCs w:val="21"/>
        </w:rPr>
        <w:t xml:space="preserve">Let N = total beds, k = beds in one ward (k ≤ N), W = number of wards.</w:t>
      </w:r>
    </w:p>
    <w:tbl>
      <w:tblPr>
        <w:tblStyle w:val="9"/>
        <w:tblW w:w="98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460"/>
        <w:gridCol w:w="2460"/>
        <w:gridCol w:w="2470"/>
      </w:tblGrid>
      <w:tr w14:paraId="11FB3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36444679">
            <w:pPr>
              <w:jc w:val="center"/>
            </w:pPr>
            <w:r>
              <w:rPr>
                <w:b/>
                <w:bCs/>
                <w:sz w:val="21"/>
                <w:szCs w:val="21"/>
              </w:rPr>
              <w:t>Complexity</w:t>
            </w:r>
          </w:p>
        </w:tc>
        <w:tc>
          <w:tcPr>
            <w:tcW w:w="246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7450605A">
            <w:pPr>
              <w:jc w:val="center"/>
            </w:pPr>
            <w:r>
              <w:rPr>
                <w:b/>
                <w:bCs/>
                <w:sz w:val="21"/>
                <w:szCs w:val="21"/>
              </w:rPr>
              <w:t>Best Case</w:t>
            </w:r>
          </w:p>
        </w:tc>
        <w:tc>
          <w:tcPr>
            <w:tcW w:w="246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4A8D5913">
            <w:pPr>
              <w:jc w:val="center"/>
            </w:pPr>
            <w:r>
              <w:rPr>
                <w:b/>
                <w:bCs/>
                <w:sz w:val="21"/>
                <w:szCs w:val="21"/>
              </w:rPr>
              <w:t>Average Case</w:t>
            </w:r>
          </w:p>
        </w:tc>
        <w:tc>
          <w:tcPr>
            <w:tcW w:w="247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2B9F1BD3">
            <w:pPr>
              <w:jc w:val="center"/>
            </w:pPr>
            <w:r>
              <w:rPr>
                <w:b/>
                <w:bCs/>
                <w:sz w:val="21"/>
                <w:szCs w:val="21"/>
              </w:rPr>
              <w:t>Worst Case</w:t>
            </w:r>
          </w:p>
        </w:tc>
      </w:tr>
      <w:tr w14:paraId="6C145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CE1C1C0">
            <w:r>
              <w:rPr>
                <w:sz w:val="21"/>
                <w:szCs w:val="21"/>
              </w:rPr>
              <w:t>Time</w:t>
            </w:r>
          </w:p>
        </w:tc>
        <w:tc>
          <w:tcPr>
            <w:tcW w:w="24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r>
              <w:rPr>
                <w:sz w:val="21"/>
                <w:szCs w:val="21"/>
              </w:rPr>
              <w:t xml:space="preserve">O(1)  (top of heap is Available)</w:t>
            </w:r>
          </w:p>
        </w:tc>
        <w:tc>
          <w:tcPr>
            <w:tcW w:w="24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r>
              <w:rPr>
                <w:sz w:val="21"/>
                <w:szCs w:val="21"/>
              </w:rPr>
              <w:t xml:space="preserve">O(log k)  per update / search (amortised)</w:t>
            </w:r>
          </w:p>
        </w:tc>
        <w:tc>
          <w:tcPr>
            <w:tcW w:w="247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r>
              <w:rPr>
                <w:sz w:val="21"/>
                <w:szCs w:val="21"/>
              </w:rPr>
              <w:t xml:space="preserve">O(k log k)  (many stale heap entries)</w:t>
            </w:r>
          </w:p>
        </w:tc>
      </w:tr>
      <w:tr w14:paraId="789E4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2C87962">
            <w:r>
              <w:rPr>
                <w:sz w:val="21"/>
                <w:szCs w:val="21"/>
              </w:rPr>
              <w:t>Space</w:t>
            </w:r>
          </w:p>
        </w:tc>
        <w:tc>
          <w:tcPr>
            <w:tcW w:w="24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r>
              <w:rPr>
                <w:sz w:val="21"/>
                <w:szCs w:val="21"/>
              </w:rPr>
              <w:t xml:space="preserve">O(N)</w:t>
            </w:r>
          </w:p>
        </w:tc>
        <w:tc>
          <w:tcPr>
            <w:tcW w:w="24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r>
              <w:rPr>
                <w:sz w:val="21"/>
                <w:szCs w:val="21"/>
              </w:rPr>
              <w:t xml:space="preserve">O(N)</w:t>
            </w:r>
          </w:p>
        </w:tc>
        <w:tc>
          <w:tcPr>
            <w:tcW w:w="247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r>
              <w:rPr>
                <w:sz w:val="21"/>
                <w:szCs w:val="21"/>
              </w:rPr>
              <w:t xml:space="preserve">O(N)</w:t>
            </w:r>
          </w:p>
        </w:tc>
      </w:tr>
    </w:tbl>
    <w:p>
      <w:pPr>
        <w:spacing w:after="80" w:line="300" w:lineRule="auto"/>
      </w:pPr>
      <w:r>
        <w:rPr>
          <w:b/>
          <w:bCs/>
          <w:sz w:val="21"/>
          <w:szCs w:val="21"/>
        </w:rPr>
        <w:t xml:space="preserve">Justification: </w:t>
      </w:r>
      <w:r>
        <w:rPr>
          <w:sz w:val="21"/>
          <w:szCs w:val="21"/>
        </w:rPr>
        <w:t xml:space="preserve">UpdateStatus is a hash lookup plus counter changes, O(1), and a heap push, O(log k). FindBed reads the heap top; each stale entry is popped at most once, so the cost is amortised O(log k) per operation, while the worst case occurs only when many beds changed status since the last search. Dashboard totals are maintained incrementally, so reading them is O(1) (O(W) to list all wards). A naive approach that scans every bed costs O(N) per request. Space is O(N) for the bed table, heaps and counters.</w:t>
      </w:r>
    </w:p>
    <w:p w14:paraId="6BF6AAF2">
      <w:pPr>
        <w:spacing w:before="200" w:after="40"/>
      </w:pPr>
      <w:r>
        <w:rPr>
          <w:b/>
          <w:bCs/>
          <w:sz w:val="24"/>
          <w:szCs w:val="24"/>
        </w:rPr>
        <w:t>6. Implementation</w:t>
      </w:r>
    </w:p>
    <w:p w14:paraId="7108F3D5">
      <w:pPr>
        <w:spacing w:after="40"/>
      </w:pPr>
      <w:r>
        <w:rPr>
          <w:i/>
          <w:iCs/>
          <w:color w:val="555555"/>
          <w:sz w:val="20"/>
          <w:szCs w:val="20"/>
        </w:rPr>
        <w:t>Describe the main modules or functions, the data structures used and the tools or platform.</w:t>
      </w:r>
    </w:p>
    <w:p>
      <w:pPr>
        <w:spacing w:after="80" w:line="300" w:lineRule="auto"/>
      </w:pPr>
      <w:r>
        <w:rPr>
          <w:b/>
          <w:bCs/>
          <w:sz w:val="21"/>
          <w:szCs w:val="21"/>
        </w:rPr>
        <w:t xml:space="preserve">Main modules: </w:t>
      </w:r>
      <w:r>
        <w:rPr>
          <w:sz w:val="21"/>
          <w:szCs w:val="21"/>
        </w:rPr>
        <w:t xml:space="preserve">(1) Ward-wise availability dashboard (Command Center showing Total, Available, Occupied, Preparing, Out of Service and ward cards); (2) Quick Update module (select ward → bed → tap new status, with a success message); (3) Emergency Mode (critical wards listed first); (4) Smart Bed Finder (search by care need, ward and availability; returns Ward, Floor, Bed ID, Status); (5) Smart Alerts (flag wards nearing capacity); (6) Analytics (utilisation and availability trends).</w:t>
      </w:r>
    </w:p>
    <w:p>
      <w:pPr>
        <w:spacing w:after="80" w:line="300" w:lineRule="auto"/>
      </w:pPr>
      <w:r>
        <w:rPr>
          <w:b/>
          <w:bCs/>
          <w:sz w:val="21"/>
          <w:szCs w:val="21"/>
        </w:rPr>
        <w:t xml:space="preserve">Key functions: </w:t>
      </w:r>
      <w:r>
        <w:rPr>
          <w:sz w:val="21"/>
          <w:szCs w:val="21"/>
        </w:rPr>
        <w:t xml:space="preserve">UpdateStatus(), FindBed(), EmergencyView(), raiseAlert(), refreshDashboard().</w:t>
      </w:r>
    </w:p>
    <w:p>
      <w:pPr>
        <w:spacing w:after="80" w:line="300" w:lineRule="auto"/>
      </w:pPr>
      <w:r>
        <w:rPr>
          <w:b/>
          <w:bCs/>
          <w:sz w:val="21"/>
          <w:szCs w:val="21"/>
        </w:rPr>
        <w:t xml:space="preserve">Data structures: </w:t>
      </w:r>
      <w:r>
        <w:rPr>
          <w:sz w:val="21"/>
          <w:szCs w:val="21"/>
        </w:rPr>
        <w:t xml:space="preserve">hash table / dictionary for beds, min-heap (priority queue) per ward, counters per ward and status.</w:t>
      </w:r>
    </w:p>
    <w:p>
      <w:pPr>
        <w:spacing w:after="80" w:line="300" w:lineRule="auto"/>
      </w:pPr>
      <w:r>
        <w:rPr>
          <w:b/>
          <w:bCs/>
          <w:sz w:val="21"/>
          <w:szCs w:val="21"/>
        </w:rPr>
        <w:t xml:space="preserve">Tools / platform: </w:t>
      </w:r>
      <w:r>
        <w:rPr>
          <w:sz w:val="21"/>
          <w:szCs w:val="21"/>
        </w:rPr>
        <w:t xml:space="preserve">Frontend built with React.js, HTML, CSS and JavaScript; backend with Node.js and Express.js; development in VS Code with Git and GitHub for version control; the prototype was built with Lovable / Replit.</w:t>
      </w:r>
    </w:p>
    <w:p w14:paraId="60547311">
      <w:pPr>
        <w:spacing w:before="200" w:after="40"/>
      </w:pPr>
      <w:r>
        <w:rPr>
          <w:b/>
          <w:bCs/>
          <w:sz w:val="24"/>
          <w:szCs w:val="24"/>
        </w:rPr>
        <w:t>7. Results and Test Cases</w:t>
      </w:r>
    </w:p>
    <w:p w14:paraId="22CF45F8">
      <w:pPr>
        <w:spacing w:after="40"/>
      </w:pPr>
      <w:r>
        <w:rPr>
          <w:i/>
          <w:iCs/>
          <w:color w:val="555555"/>
          <w:sz w:val="20"/>
          <w:szCs w:val="20"/>
        </w:rPr>
        <w:t>Give sample inputs and outputs and attach screenshots. Compare performance with a naive approach, if applicable.</w:t>
      </w:r>
    </w:p>
    <w:p>
      <w:pPr>
        <w:spacing w:after="80" w:line="300" w:lineRule="auto"/>
      </w:pPr>
      <w:r>
        <w:rPr>
          <w:sz w:val="21"/>
          <w:szCs w:val="21"/>
        </w:rPr>
        <w:t xml:space="preserve">Sample test cases (sample data from the SMARTBED demo hospital of 250 beds):</w:t>
      </w:r>
    </w:p>
    <w:tbl>
      <w:tblPr>
        <w:tblW w:w="9890" w:type="dxa"/>
        <w:tblLayout w:type="fixed"/>
      </w:tblPr>
      <w:tblGrid>
        <w:gridCol w:w="700"/>
        <w:gridCol w:w="3500"/>
        <w:gridCol w:w="5690"/>
      </w:tblGrid>
      <w:tr>
        <w:tc>
          <w:tcPr>
            <w:tcW w:w="700" w:type="dxa"/>
            <w:tcBorders>
              <w:top w:val="single" w:color="000000" w:sz="4" w:space="0"/>
              <w:left w:val="single" w:color="000000" w:sz="4" w:space="0"/>
              <w:bottom w:val="single" w:color="000000" w:sz="4" w:space="0"/>
              <w:right w:val="single" w:color="000000" w:sz="4" w:space="0"/>
            </w:tcBorders>
            <w:shd w:val="clear" w:color="auto" w:fill="E7E6F7"/>
            <w:tcMar>
              <w:top w:w="60" w:type="dxa"/>
              <w:left w:w="100" w:type="dxa"/>
              <w:bottom w:w="60" w:type="dxa"/>
              <w:right w:w="100" w:type="dxa"/>
            </w:tcMar>
          </w:tcPr>
          <w:p>
            <w:r>
              <w:rPr>
                <w:b/>
                <w:bCs/>
                <w:sz w:val="20"/>
                <w:szCs w:val="20"/>
              </w:rPr>
              <w:t xml:space="preserve">No.</w:t>
            </w:r>
          </w:p>
        </w:tc>
        <w:tc>
          <w:tcPr>
            <w:tcW w:w="3500" w:type="dxa"/>
            <w:tcBorders>
              <w:top w:val="single" w:color="000000" w:sz="4" w:space="0"/>
              <w:left w:val="single" w:color="000000" w:sz="4" w:space="0"/>
              <w:bottom w:val="single" w:color="000000" w:sz="4" w:space="0"/>
              <w:right w:val="single" w:color="000000" w:sz="4" w:space="0"/>
            </w:tcBorders>
            <w:shd w:val="clear" w:color="auto" w:fill="E7E6F7"/>
            <w:tcMar>
              <w:top w:w="60" w:type="dxa"/>
              <w:left w:w="100" w:type="dxa"/>
              <w:bottom w:w="60" w:type="dxa"/>
              <w:right w:w="100" w:type="dxa"/>
            </w:tcMar>
          </w:tcPr>
          <w:p>
            <w:r>
              <w:rPr>
                <w:b/>
                <w:bCs/>
                <w:sz w:val="20"/>
                <w:szCs w:val="20"/>
              </w:rPr>
              <w:t xml:space="preserve">Input / Action</w:t>
            </w:r>
          </w:p>
        </w:tc>
        <w:tc>
          <w:tcPr>
            <w:tcW w:w="5690" w:type="dxa"/>
            <w:tcBorders>
              <w:top w:val="single" w:color="000000" w:sz="4" w:space="0"/>
              <w:left w:val="single" w:color="000000" w:sz="4" w:space="0"/>
              <w:bottom w:val="single" w:color="000000" w:sz="4" w:space="0"/>
              <w:right w:val="single" w:color="000000" w:sz="4" w:space="0"/>
            </w:tcBorders>
            <w:shd w:val="clear" w:color="auto" w:fill="E7E6F7"/>
            <w:tcMar>
              <w:top w:w="60" w:type="dxa"/>
              <w:left w:w="100" w:type="dxa"/>
              <w:bottom w:w="60" w:type="dxa"/>
              <w:right w:w="100" w:type="dxa"/>
            </w:tcMar>
          </w:tcPr>
          <w:p>
            <w:r>
              <w:rPr>
                <w:b/>
                <w:bCs/>
                <w:sz w:val="20"/>
                <w:szCs w:val="20"/>
              </w:rPr>
              <w:t xml:space="preserve">Expected Output</w:t>
            </w:r>
          </w:p>
        </w:tc>
      </w:tr>
      <w:t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
              <w:rPr>
                <w:sz w:val="20"/>
                <w:szCs w:val="20"/>
              </w:rPr>
              <w:t xml:space="preserve">1</w:t>
            </w:r>
          </w:p>
        </w:tc>
        <w:tc>
          <w:tcPr>
            <w:tcW w:w="3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
              <w:rPr>
                <w:sz w:val="20"/>
                <w:szCs w:val="20"/>
              </w:rPr>
              <w:t xml:space="preserve">Search: "I need an ICU bed"</w:t>
            </w:r>
          </w:p>
        </w:tc>
        <w:tc>
          <w:tcPr>
            <w:tcW w:w="569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
              <w:rPr>
                <w:sz w:val="20"/>
                <w:szCs w:val="20"/>
              </w:rPr>
              <w:t xml:space="preserve">2 ICU beds available; best match: Ward ICU, Floor 3, Bed ICU-07, status Available (ICU-09, Floor 3 also listed)</w:t>
            </w:r>
          </w:p>
        </w:tc>
      </w:tr>
      <w:t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
              <w:rPr>
                <w:sz w:val="20"/>
                <w:szCs w:val="20"/>
              </w:rPr>
              <w:t xml:space="preserve">2</w:t>
            </w:r>
          </w:p>
        </w:tc>
        <w:tc>
          <w:tcPr>
            <w:tcW w:w="3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
              <w:rPr>
                <w:sz w:val="20"/>
                <w:szCs w:val="20"/>
              </w:rPr>
              <w:t xml:space="preserve">Nurse changes ICU bed from Occupied to Available</w:t>
            </w:r>
          </w:p>
        </w:tc>
        <w:tc>
          <w:tcPr>
            <w:tcW w:w="569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
              <w:rPr>
                <w:sz w:val="20"/>
                <w:szCs w:val="20"/>
              </w:rPr>
              <w:t xml:space="preserve">ICU available count moves from 1 to 2; hospital totals refresh automatically</w:t>
            </w:r>
          </w:p>
        </w:tc>
      </w:tr>
      <w:t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
              <w:rPr>
                <w:sz w:val="20"/>
                <w:szCs w:val="20"/>
              </w:rPr>
              <w:t xml:space="preserve">3</w:t>
            </w:r>
          </w:p>
        </w:tc>
        <w:tc>
          <w:tcPr>
            <w:tcW w:w="3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
              <w:rPr>
                <w:sz w:val="20"/>
                <w:szCs w:val="20"/>
              </w:rPr>
              <w:t xml:space="preserve">Quick Update: Cardiology → Bed B03 → Available</w:t>
            </w:r>
          </w:p>
        </w:tc>
        <w:tc>
          <w:tcPr>
            <w:tcW w:w="569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
              <w:rPr>
                <w:sz w:val="20"/>
                <w:szCs w:val="20"/>
              </w:rPr>
              <w:t xml:space="preserve">"Updated Successfully"; Cardiology availability increases by 1</w:t>
            </w:r>
          </w:p>
        </w:tc>
      </w:tr>
      <w:t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
              <w:rPr>
                <w:sz w:val="20"/>
                <w:szCs w:val="20"/>
              </w:rPr>
              <w:t xml:space="preserve">4</w:t>
            </w:r>
          </w:p>
        </w:tc>
        <w:tc>
          <w:tcPr>
            <w:tcW w:w="3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
              <w:rPr>
                <w:sz w:val="20"/>
                <w:szCs w:val="20"/>
              </w:rPr>
              <w:t xml:space="preserve">Open Emergency Mode</w:t>
            </w:r>
          </w:p>
        </w:tc>
        <w:tc>
          <w:tcPr>
            <w:tcW w:w="569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
              <w:rPr>
                <w:sz w:val="20"/>
                <w:szCs w:val="20"/>
              </w:rPr>
              <w:t xml:space="preserve">Critical wards first: Emergency 3, ICU 2, Respiratory 4, General 15, Pediatrics 8 available</w:t>
            </w:r>
          </w:p>
        </w:tc>
      </w:tr>
      <w:t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
              <w:rPr>
                <w:sz w:val="20"/>
                <w:szCs w:val="20"/>
              </w:rPr>
              <w:t xml:space="preserve">5</w:t>
            </w:r>
          </w:p>
        </w:tc>
        <w:tc>
          <w:tcPr>
            <w:tcW w:w="3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
              <w:rPr>
                <w:sz w:val="20"/>
                <w:szCs w:val="20"/>
              </w:rPr>
              <w:t xml:space="preserve">Open Command Center</w:t>
            </w:r>
          </w:p>
        </w:tc>
        <w:tc>
          <w:tcPr>
            <w:tcW w:w="569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
              <w:rPr>
                <w:sz w:val="20"/>
                <w:szCs w:val="20"/>
              </w:rPr>
              <w:t xml:space="preserve">Total 250 = Available 42 + Occupied 183 + Preparing 18 + Out of Service 7</w:t>
            </w:r>
          </w:p>
        </w:tc>
      </w:tr>
      <w:t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
              <w:rPr>
                <w:sz w:val="20"/>
                <w:szCs w:val="20"/>
              </w:rPr>
              <w:t xml:space="preserve">6</w:t>
            </w:r>
          </w:p>
        </w:tc>
        <w:tc>
          <w:tcPr>
            <w:tcW w:w="3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
              <w:rPr>
                <w:sz w:val="20"/>
                <w:szCs w:val="20"/>
              </w:rPr>
              <w:t xml:space="preserve">Search for a ward with 0 available beds</w:t>
            </w:r>
          </w:p>
        </w:tc>
        <w:tc>
          <w:tcPr>
            <w:tcW w:w="569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r>
              <w:rPr>
                <w:sz w:val="20"/>
                <w:szCs w:val="20"/>
              </w:rPr>
              <w:t xml:space="preserve">"No bed available" message / suggested fallback ward</w:t>
            </w:r>
          </w:p>
        </w:tc>
      </w:tr>
    </w:tbl>
    <w:p>
      <w:pPr>
        <w:spacing w:after="60"/>
      </w:pPr>
    </w:p>
    <w:p>
      <w:pPr>
        <w:spacing w:after="80" w:line="300" w:lineRule="auto"/>
      </w:pPr>
      <w:r>
        <w:rPr>
          <w:b/>
          <w:bCs/>
          <w:sz w:val="21"/>
          <w:szCs w:val="21"/>
        </w:rPr>
        <w:t xml:space="preserve">Comparison with the naive approach: </w:t>
      </w:r>
      <w:r>
        <w:rPr>
          <w:sz w:val="21"/>
          <w:szCs w:val="21"/>
        </w:rPr>
        <w:t xml:space="preserve">in the manual process staff phone Ward 1, Ward 2, Ward 3 in turn and wait for confirmation, so the search time grows with the number of wards and with human delay. SMARTBED answers from one live view in O(1) to O(log k) time per request, and a single status tap updates every view. Replace this paragraph with measured timings if the team benchmarks it.</w:t>
      </w:r>
    </w:p>
    <w:p>
      <w:pPr>
        <w:spacing w:after="80" w:line="300" w:lineRule="auto"/>
      </w:pPr>
      <w:r>
        <w:rPr>
          <w:b/>
          <w:bCs/>
          <w:sz w:val="21"/>
          <w:szCs w:val="21"/>
        </w:rPr>
        <w:t xml:space="preserve">Screenshots: </w:t>
      </w:r>
      <w:r>
        <w:rPr>
          <w:sz w:val="21"/>
          <w:szCs w:val="21"/>
        </w:rPr>
        <w:t xml:space="preserve">[Attach screenshots of the Command Center, Quick Update, Emergency Mode and Smart Bed Finder screens here.]</w:t>
      </w:r>
    </w:p>
    <w:p w14:paraId="05F4998E">
      <w:pPr>
        <w:spacing w:before="200" w:after="40"/>
      </w:pPr>
      <w:r>
        <w:rPr>
          <w:b/>
          <w:bCs/>
          <w:sz w:val="24"/>
          <w:szCs w:val="24"/>
        </w:rPr>
        <w:t>8. Conclusion and Future Scope</w:t>
      </w:r>
    </w:p>
    <w:p w14:paraId="13B3A113">
      <w:pPr>
        <w:spacing w:after="40"/>
      </w:pPr>
      <w:r>
        <w:rPr>
          <w:i/>
          <w:iCs/>
          <w:color w:val="555555"/>
          <w:sz w:val="20"/>
          <w:szCs w:val="20"/>
        </w:rPr>
        <w:t>Summarise the outcome and the improvements possible.</w:t>
      </w:r>
    </w:p>
    <w:p>
      <w:pPr>
        <w:spacing w:after="80" w:line="300" w:lineRule="auto"/>
      </w:pPr>
      <w:r>
        <w:rPr>
          <w:sz w:val="21"/>
          <w:szCs w:val="21"/>
        </w:rPr>
        <w:t xml:space="preserve">SMARTBED replaces fragmented phone-based enquiries with one real-time hospital bed view. Using a greedy, priority-based selection supported by hash tables and heaps, it updates bed status in constant time and locates the best available bed (Ward, Floor, Bed ID) in logarithmic amortised time, helping emergency teams save critical minutes.</w:t>
      </w:r>
    </w:p>
    <w:p>
      <w:pPr>
        <w:spacing w:after="80" w:line="300" w:lineRule="auto"/>
      </w:pPr>
      <w:r>
        <w:rPr>
          <w:b/>
          <w:bCs/>
          <w:sz w:val="21"/>
          <w:szCs w:val="21"/>
        </w:rPr>
        <w:t xml:space="preserve">Future scope: </w:t>
      </w:r>
      <w:r>
        <w:rPr>
          <w:sz w:val="21"/>
          <w:szCs w:val="21"/>
        </w:rPr>
        <w:t xml:space="preserve">(1) Optimal batch assignment of several simultaneous patients using the Hungarian algorithm or min-cost flow; (2) predictive analytics to forecast discharges and bed demand; (3) integration with admission / discharge and hospital information systems; (4) role-based access, audit logs and secure handling of patient data; (5) multi-hospital network view and ambulance routing to the nearest hospital with a free bed.</w:t>
      </w:r>
    </w:p>
    <w:p w14:paraId="5F825498">
      <w:pPr>
        <w:spacing w:before="200" w:after="40"/>
      </w:pPr>
      <w:r>
        <w:rPr>
          <w:b/>
          <w:bCs/>
          <w:sz w:val="24"/>
          <w:szCs w:val="24"/>
        </w:rPr>
        <w:t>9. References</w:t>
      </w:r>
    </w:p>
    <w:p w14:paraId="25F44787">
      <w:pPr>
        <w:spacing w:after="40"/>
      </w:pPr>
      <w:r>
        <w:rPr>
          <w:i/>
          <w:iCs/>
          <w:color w:val="555555"/>
          <w:sz w:val="20"/>
          <w:szCs w:val="20"/>
        </w:rPr>
        <w:t>List textbooks, research papers and online resources (IEEE format).</w:t>
      </w:r>
    </w:p>
    <w:p>
      <w:pPr>
        <w:spacing w:after="80" w:line="300" w:lineRule="auto"/>
        <w:ind w:left="360" w:hanging="360"/>
      </w:pPr>
      <w:r>
        <w:rPr>
          <w:sz w:val="21"/>
          <w:szCs w:val="21"/>
        </w:rPr>
        <w:t xml:space="preserve">[1]  T. H. Cormen, C. E. Leiserson, R. L. Rivest and C. Stein, Introduction to Algorithms, 4th ed. Cambridge, MA, USA: MIT Press, 2022.</w:t>
      </w:r>
    </w:p>
    <w:p>
      <w:pPr>
        <w:spacing w:after="80" w:line="300" w:lineRule="auto"/>
        <w:ind w:left="360" w:hanging="360"/>
      </w:pPr>
      <w:r>
        <w:rPr>
          <w:sz w:val="21"/>
          <w:szCs w:val="21"/>
        </w:rPr>
        <w:t xml:space="preserve">[2]  R. Sedgewick and K. Wayne, Algorithms, 4th ed. Upper Saddle River, NJ, USA: Addison-Wesley, 2011.</w:t>
      </w:r>
    </w:p>
    <w:p>
      <w:pPr>
        <w:spacing w:after="80" w:line="300" w:lineRule="auto"/>
        <w:ind w:left="360" w:hanging="360"/>
      </w:pPr>
      <w:r>
        <w:rPr>
          <w:sz w:val="21"/>
          <w:szCs w:val="21"/>
        </w:rPr>
        <w:t xml:space="preserve">[3]  D. E. Knuth, The Art of Computer Programming, Vol. 3: Sorting and Searching, 2nd ed. Reading, MA, USA: Addison-Wesley, 1998.</w:t>
      </w:r>
    </w:p>
    <w:p>
      <w:pPr>
        <w:spacing w:after="80" w:line="300" w:lineRule="auto"/>
        <w:ind w:left="360" w:hanging="360"/>
      </w:pPr>
      <w:r>
        <w:rPr>
          <w:sz w:val="21"/>
          <w:szCs w:val="21"/>
        </w:rPr>
        <w:t xml:space="preserve">[4]  SMARTBED: Real-Time Hospital Bed Availability Tracker, Team 18, APSH 2026 project presentation, 2026.</w:t>
      </w:r>
    </w:p>
    <w:p w14:paraId="51F296AE">
      <w:r>
        <w:br w:type="page"/>
      </w:r>
    </w:p>
    <w:sectPr>
      <w:footerReference r:id="rId3" w:type="default"/>
      <w:pgSz w:w="11906" w:h="16838"/>
      <w:pgMar w:top="720" w:right="1008" w:bottom="1000" w:left="1008" w:header="360" w:footer="40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E85B0A">
    <w:pPr>
      <w:jc w:val="center"/>
    </w:pPr>
    <w:r>
      <w:rPr>
        <w:sz w:val="18"/>
        <w:szCs w:val="18"/>
      </w:rPr>
      <w:t xml:space="preserve">APSH 2026 – Project Documentation  |  Page </w:t>
    </w:r>
    <w:r>
      <w:rPr>
        <w:sz w:val="18"/>
        <w:szCs w:val="18"/>
      </w:rPr>
      <w:fldChar w:fldCharType="begin"/>
    </w:r>
    <w:r>
      <w:rPr>
        <w:sz w:val="18"/>
        <w:szCs w:val="18"/>
      </w:rPr>
      <w:instrText xml:space="preserve">PAGE</w:instrText>
    </w:r>
    <w:r>
      <w:rPr>
        <w:sz w:val="18"/>
        <w:szCs w:val="18"/>
      </w:rPr>
      <w:fldChar w:fldCharType="separate"/>
    </w:r>
    <w:r>
      <w:rPr>
        <w:sz w:val="18"/>
        <w:szCs w:val="18"/>
      </w:rPr>
      <w:t>1</w:t>
    </w:r>
    <w:r>
      <w:rPr>
        <w:sz w:val="18"/>
        <w:szCs w:val="18"/>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5672"/>
    <w:rsid w:val="00025E19"/>
    <w:rsid w:val="00234DD4"/>
    <w:rsid w:val="00276CFF"/>
    <w:rsid w:val="00480ABD"/>
    <w:rsid w:val="006F5672"/>
    <w:rsid w:val="00BB1291"/>
    <w:rsid w:val="00D31830"/>
    <w:rsid w:val="4F2E0A76"/>
    <w:rsid w:val="5699552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2"/>
      <w:szCs w:val="22"/>
      <w:lang w:val="en-IN" w:eastAsia="en-IN" w:bidi="ar-SA"/>
    </w:rPr>
  </w:style>
  <w:style w:type="paragraph" w:styleId="2">
    <w:name w:val="heading 1"/>
    <w:qFormat/>
    <w:uiPriority w:val="9"/>
    <w:pPr>
      <w:outlineLvl w:val="0"/>
    </w:pPr>
    <w:rPr>
      <w:rFonts w:ascii="Times New Roman" w:hAnsi="Times New Roman" w:eastAsia="Times New Roman" w:cs="Times New Roman"/>
      <w:color w:val="2E74B5"/>
      <w:sz w:val="32"/>
      <w:szCs w:val="32"/>
      <w:lang w:val="en-IN" w:eastAsia="en-IN" w:bidi="ar-SA"/>
    </w:rPr>
  </w:style>
  <w:style w:type="paragraph" w:styleId="3">
    <w:name w:val="heading 2"/>
    <w:semiHidden/>
    <w:unhideWhenUsed/>
    <w:qFormat/>
    <w:uiPriority w:val="9"/>
    <w:pPr>
      <w:outlineLvl w:val="1"/>
    </w:pPr>
    <w:rPr>
      <w:rFonts w:ascii="Times New Roman" w:hAnsi="Times New Roman" w:eastAsia="Times New Roman" w:cs="Times New Roman"/>
      <w:color w:val="2E74B5"/>
      <w:sz w:val="26"/>
      <w:szCs w:val="26"/>
      <w:lang w:val="en-IN" w:eastAsia="en-IN" w:bidi="ar-SA"/>
    </w:rPr>
  </w:style>
  <w:style w:type="paragraph" w:styleId="4">
    <w:name w:val="heading 3"/>
    <w:semiHidden/>
    <w:unhideWhenUsed/>
    <w:qFormat/>
    <w:uiPriority w:val="9"/>
    <w:pPr>
      <w:outlineLvl w:val="2"/>
    </w:pPr>
    <w:rPr>
      <w:rFonts w:ascii="Times New Roman" w:hAnsi="Times New Roman" w:eastAsia="Times New Roman" w:cs="Times New Roman"/>
      <w:color w:val="1F4D78"/>
      <w:sz w:val="24"/>
      <w:szCs w:val="24"/>
      <w:lang w:val="en-IN" w:eastAsia="en-IN"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sz w:val="22"/>
      <w:szCs w:val="22"/>
      <w:lang w:val="en-IN" w:eastAsia="en-IN" w:bidi="ar-SA"/>
    </w:rPr>
  </w:style>
  <w:style w:type="paragraph" w:styleId="6">
    <w:name w:val="heading 5"/>
    <w:semiHidden/>
    <w:unhideWhenUsed/>
    <w:qFormat/>
    <w:uiPriority w:val="9"/>
    <w:pPr>
      <w:outlineLvl w:val="4"/>
    </w:pPr>
    <w:rPr>
      <w:rFonts w:ascii="Times New Roman" w:hAnsi="Times New Roman" w:eastAsia="Times New Roman" w:cs="Times New Roman"/>
      <w:color w:val="2E74B5"/>
      <w:sz w:val="22"/>
      <w:szCs w:val="22"/>
      <w:lang w:val="en-IN" w:eastAsia="en-IN" w:bidi="ar-SA"/>
    </w:rPr>
  </w:style>
  <w:style w:type="paragraph" w:styleId="7">
    <w:name w:val="heading 6"/>
    <w:semiHidden/>
    <w:unhideWhenUsed/>
    <w:qFormat/>
    <w:uiPriority w:val="9"/>
    <w:pPr>
      <w:outlineLvl w:val="5"/>
    </w:pPr>
    <w:rPr>
      <w:rFonts w:ascii="Times New Roman" w:hAnsi="Times New Roman" w:eastAsia="Times New Roman" w:cs="Times New Roman"/>
      <w:color w:val="1F4D78"/>
      <w:sz w:val="22"/>
      <w:szCs w:val="22"/>
      <w:lang w:val="en-IN" w:eastAsia="en-IN"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rPr>
      <w:rFonts w:ascii="Times New Roman" w:hAnsi="Times New Roman" w:eastAsia="Times New Roman" w:cs="Times New Roman"/>
      <w:sz w:val="20"/>
      <w:szCs w:val="20"/>
      <w:lang w:val="en-IN" w:eastAsia="en-IN" w:bidi="ar-SA"/>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rPr>
      <w:rFonts w:ascii="Times New Roman" w:hAnsi="Times New Roman" w:eastAsia="Times New Roman" w:cs="Times New Roman"/>
      <w:sz w:val="20"/>
      <w:szCs w:val="20"/>
      <w:lang w:val="en-IN" w:eastAsia="en-IN" w:bidi="ar-SA"/>
    </w:rPr>
  </w:style>
  <w:style w:type="character" w:styleId="14">
    <w:name w:val="Hyperlink"/>
    <w:unhideWhenUsed/>
    <w:qFormat/>
    <w:uiPriority w:val="99"/>
    <w:rPr>
      <w:color w:val="0563C1"/>
      <w:u w:val="single"/>
    </w:rPr>
  </w:style>
  <w:style w:type="paragraph" w:styleId="15">
    <w:name w:val="Title"/>
    <w:qFormat/>
    <w:uiPriority w:val="10"/>
    <w:rPr>
      <w:rFonts w:ascii="Times New Roman" w:hAnsi="Times New Roman" w:eastAsia="Times New Roman" w:cs="Times New Roman"/>
      <w:sz w:val="56"/>
      <w:szCs w:val="56"/>
      <w:lang w:val="en-IN" w:eastAsia="en-IN" w:bidi="ar-SA"/>
    </w:rPr>
  </w:style>
  <w:style w:type="paragraph" w:customStyle="1" w:styleId="16">
    <w:name w:val="Strong1"/>
    <w:qFormat/>
    <w:uiPriority w:val="0"/>
    <w:rPr>
      <w:rFonts w:ascii="Times New Roman" w:hAnsi="Times New Roman" w:eastAsia="Times New Roman" w:cs="Times New Roman"/>
      <w:b/>
      <w:bCs/>
      <w:sz w:val="22"/>
      <w:szCs w:val="22"/>
      <w:lang w:val="en-IN" w:eastAsia="en-IN" w:bidi="ar-SA"/>
    </w:rPr>
  </w:style>
  <w:style w:type="paragraph" w:styleId="17">
    <w:name w:val="List Paragraph"/>
    <w:qFormat/>
    <w:uiPriority w:val="0"/>
    <w:rPr>
      <w:rFonts w:ascii="Times New Roman" w:hAnsi="Times New Roman" w:eastAsia="Times New Roman" w:cs="Times New Roman"/>
      <w:sz w:val="22"/>
      <w:szCs w:val="22"/>
      <w:lang w:val="en-IN" w:eastAsia="en-IN" w:bidi="ar-SA"/>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222</Words>
  <Characters>1209</Characters>
  <Lines>10</Lines>
  <Paragraphs>3</Paragraphs>
  <TotalTime>5</TotalTime>
  <ScaleCrop>false</ScaleCrop>
  <LinksUpToDate>false</LinksUpToDate>
  <CharactersWithSpaces>1385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2026-10-02T05:58:00Z</dcterms:created>
  <dc:creator>Un-named</dc:creator>
  <cp:lastModifiedBy>Sandhya Kandikatla</cp:lastModifiedBy>
  <dcterms:modified xsi:type="dcterms:W3CDTF">2026-10-02T14:52:21Z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282cd91910a6670d18a0bb6c5084e6aa2a4a0be3dea153f078886cd3c8a4502d</vt:lpwstr>
  </property>
  <property fmtid="{D5CDD505-2E9C-101B-9397-08002B2CF9AE}" pid="3" name="KSOTemplateDocerSaveRecord">
    <vt:lpwstr>eyJoZGlkIjoiYjdhZDRmY2E4ZDI2YzNmZTJjNzkxMTdmYmY3ZjZlZWYiLCJ1c2VySWQiOiI1Njc1NTA1MjQwNzEifQ==</vt:lpwstr>
  </property>
  <property fmtid="{D5CDD505-2E9C-101B-9397-08002B2CF9AE}" pid="4" name="KSOProductBuildVer">
    <vt:lpwstr>1033-12.1.0.28485</vt:lpwstr>
  </property>
  <property fmtid="{D5CDD505-2E9C-101B-9397-08002B2CF9AE}" pid="5" name="ICV">
    <vt:lpwstr>27E832E0DD424E2EB847F5966E6DA7A4_13</vt:lpwstr>
  </property>
</Properties>
</file>