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2574D5" w14:textId="77777777" w:rsidR="003037E1" w:rsidRDefault="003037E1" w:rsidP="003037E1">
      <w:pPr>
        <w:pStyle w:val="Titel"/>
        <w:jc w:val="center"/>
        <w:rPr>
          <w:lang w:val="en-US"/>
        </w:rPr>
      </w:pPr>
      <w:r w:rsidRPr="003037E1">
        <w:rPr>
          <w:lang w:val="en-US"/>
        </w:rPr>
        <w:t xml:space="preserve">Forward </w:t>
      </w:r>
      <w:r>
        <w:rPr>
          <w:lang w:val="en-US"/>
        </w:rPr>
        <w:t>kinematics of the UR5</w:t>
      </w:r>
    </w:p>
    <w:p w14:paraId="69000D55" w14:textId="77777777" w:rsidR="003037E1" w:rsidRDefault="003037E1" w:rsidP="003037E1">
      <w:pPr>
        <w:rPr>
          <w:lang w:val="en-US"/>
        </w:rPr>
      </w:pPr>
    </w:p>
    <w:p w14:paraId="420C5CAE" w14:textId="123C8F0C" w:rsidR="003037E1" w:rsidRDefault="00F2046A" w:rsidP="003037E1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631074C2" wp14:editId="2E9B2DE6">
            <wp:extent cx="5753100" cy="144018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7ECF">
        <w:rPr>
          <w:lang w:val="en-US"/>
        </w:rPr>
        <w:t xml:space="preserve"> </w:t>
      </w:r>
    </w:p>
    <w:p w14:paraId="6F4C6124" w14:textId="7C9128B8" w:rsidR="003037E1" w:rsidRDefault="003037E1" w:rsidP="003037E1">
      <w:pPr>
        <w:rPr>
          <w:lang w:val="en-US"/>
        </w:rPr>
      </w:pPr>
      <w:r>
        <w:rPr>
          <w:lang w:val="en-US"/>
        </w:rPr>
        <w:t>In this calculation, these diagrams representing the UR5 will be used. Circles are joints, rectangles are links</w:t>
      </w:r>
      <w:r w:rsidR="00F2046A">
        <w:rPr>
          <w:lang w:val="en-US"/>
        </w:rPr>
        <w:t>. The left diagram is the UR5 as seen from above, the right diagram is the UR5 as seen from the side.</w:t>
      </w:r>
    </w:p>
    <w:p w14:paraId="67D4192C" w14:textId="7DEC1933" w:rsidR="00F2046A" w:rsidRDefault="00F2046A" w:rsidP="003037E1">
      <w:pPr>
        <w:rPr>
          <w:lang w:val="en-US"/>
        </w:rPr>
      </w:pPr>
    </w:p>
    <w:p w14:paraId="658FAD5D" w14:textId="5BA97991" w:rsidR="00703FF4" w:rsidRPr="00703FF4" w:rsidRDefault="00703FF4" w:rsidP="003037E1">
      <w:pPr>
        <w:rPr>
          <w:b/>
          <w:sz w:val="28"/>
          <w:szCs w:val="28"/>
          <w:lang w:val="en-US"/>
        </w:rPr>
      </w:pPr>
      <w:r w:rsidRPr="00703FF4">
        <w:rPr>
          <w:b/>
          <w:sz w:val="28"/>
          <w:szCs w:val="28"/>
          <w:lang w:val="en-US"/>
        </w:rPr>
        <w:t xml:space="preserve">Z-position </w:t>
      </w:r>
    </w:p>
    <w:p w14:paraId="60378B6D" w14:textId="241DF056" w:rsidR="004D68A8" w:rsidRDefault="00F2046A" w:rsidP="003037E1">
      <w:pPr>
        <w:rPr>
          <w:lang w:val="en-US"/>
        </w:rPr>
      </w:pPr>
      <w:r>
        <w:rPr>
          <w:lang w:val="en-US"/>
        </w:rPr>
        <w:t xml:space="preserve">To calculate the position of the arm in the x/z plane, we have to see which joints can alter this. If we look at the left diagram, we see the only link capable of doing so is the base. </w:t>
      </w:r>
      <w:r w:rsidR="00A873B7">
        <w:rPr>
          <w:lang w:val="en-US"/>
        </w:rPr>
        <w:t xml:space="preserve">To calculate the position of link 6, the position of every individual link will have to be added together. </w:t>
      </w:r>
      <w:bookmarkStart w:id="0" w:name="_GoBack"/>
      <w:bookmarkEnd w:id="0"/>
    </w:p>
    <w:p w14:paraId="417B8339" w14:textId="3A66049D" w:rsidR="00CB36E8" w:rsidRDefault="00CB36E8" w:rsidP="00CB36E8">
      <w:pPr>
        <w:rPr>
          <w:lang w:val="en-US"/>
        </w:rPr>
      </w:pPr>
      <w:r w:rsidRPr="003115B3">
        <w:rPr>
          <w:position w:val="-10"/>
        </w:rPr>
        <w:object w:dxaOrig="240" w:dyaOrig="340" w14:anchorId="0CF22B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7.4pt" o:ole="">
            <v:imagedata r:id="rId5" o:title=""/>
          </v:shape>
          <o:OLEObject Type="Embed" ProgID="Equation.3" ShapeID="_x0000_i1025" DrawAspect="Content" ObjectID="_1560840904" r:id="rId6"/>
        </w:object>
      </w:r>
      <w:r w:rsidRPr="00CB36E8">
        <w:rPr>
          <w:lang w:val="en-US"/>
        </w:rPr>
        <w:t>=</w:t>
      </w:r>
      <w:r w:rsidRPr="00067F82">
        <w:rPr>
          <w:lang w:val="en-US"/>
        </w:rPr>
        <w:t xml:space="preserve"> the angle between </w:t>
      </w:r>
      <w:r>
        <w:rPr>
          <w:lang w:val="en-US"/>
        </w:rPr>
        <w:t>link 1 and the x axis.</w:t>
      </w:r>
    </w:p>
    <w:p w14:paraId="76CBCBE1" w14:textId="09F6D87E" w:rsidR="00CB36E8" w:rsidRPr="00703FF4" w:rsidRDefault="00CB36E8" w:rsidP="00CB36E8">
      <w:pPr>
        <w:rPr>
          <w:lang w:val="en-US"/>
        </w:rPr>
      </w:pPr>
      <w:r>
        <w:rPr>
          <w:lang w:val="en-US"/>
        </w:rPr>
        <w:t xml:space="preserve">The other angles stay constant, so they are either </w:t>
      </w:r>
      <w:r w:rsidR="00703FF4">
        <w:rPr>
          <w:lang w:val="en-US"/>
        </w:rPr>
        <w:t xml:space="preserve">equal to </w:t>
      </w:r>
      <w:r w:rsidR="00703FF4" w:rsidRPr="003115B3">
        <w:rPr>
          <w:position w:val="-10"/>
        </w:rPr>
        <w:object w:dxaOrig="240" w:dyaOrig="340" w14:anchorId="7678EECF">
          <v:shape id="_x0000_i1026" type="#_x0000_t75" style="width:12pt;height:17.4pt" o:ole="">
            <v:imagedata r:id="rId5" o:title=""/>
          </v:shape>
          <o:OLEObject Type="Embed" ProgID="Equation.3" ShapeID="_x0000_i1026" DrawAspect="Content" ObjectID="_1560840905" r:id="rId7"/>
        </w:object>
      </w:r>
      <w:r w:rsidR="00703FF4" w:rsidRPr="00703FF4">
        <w:rPr>
          <w:lang w:val="en-US"/>
        </w:rPr>
        <w:t>, or differ by 90 degrees.</w:t>
      </w:r>
    </w:p>
    <w:p w14:paraId="4DECBD6C" w14:textId="01F1D474" w:rsidR="00F82AE2" w:rsidRPr="004D68A8" w:rsidRDefault="00F82AE2" w:rsidP="00F82AE2">
      <w:pPr>
        <w:rPr>
          <w:b/>
          <w:lang w:val="en-US"/>
        </w:rPr>
      </w:pPr>
      <w:r w:rsidRPr="004D68A8">
        <w:rPr>
          <w:b/>
          <w:lang w:val="en-US"/>
        </w:rPr>
        <w:t>Z</w:t>
      </w:r>
      <w:r w:rsidR="00F2046A">
        <w:rPr>
          <w:b/>
          <w:vertAlign w:val="subscript"/>
          <w:lang w:val="en-US"/>
        </w:rPr>
        <w:t>6</w:t>
      </w:r>
      <w:r w:rsidRPr="004D68A8">
        <w:rPr>
          <w:b/>
          <w:lang w:val="en-US"/>
        </w:rPr>
        <w:t>=</w:t>
      </w:r>
      <w:r w:rsidR="00CB36E8" w:rsidRPr="00CB36E8">
        <w:rPr>
          <w:b/>
          <w:position w:val="-12"/>
          <w:lang w:val="en-US"/>
        </w:rPr>
        <w:object w:dxaOrig="8180" w:dyaOrig="360" w14:anchorId="793191F8">
          <v:shape id="_x0000_i1027" type="#_x0000_t75" style="width:410.4pt;height:18.6pt" o:ole="">
            <v:imagedata r:id="rId8" o:title=""/>
          </v:shape>
          <o:OLEObject Type="Embed" ProgID="Equation.3" ShapeID="_x0000_i1027" DrawAspect="Content" ObjectID="_1560840906" r:id="rId9"/>
        </w:object>
      </w:r>
      <w:r w:rsidRPr="004D68A8">
        <w:rPr>
          <w:b/>
          <w:lang w:val="en-US"/>
        </w:rPr>
        <w:t xml:space="preserve">. </w:t>
      </w:r>
    </w:p>
    <w:p w14:paraId="3E04ECF2" w14:textId="4B67237D" w:rsidR="004D68A8" w:rsidRDefault="004D68A8" w:rsidP="004D68A8">
      <w:pPr>
        <w:rPr>
          <w:lang w:val="en-US"/>
        </w:rPr>
      </w:pPr>
    </w:p>
    <w:p w14:paraId="4EC94116" w14:textId="00BC3CA3" w:rsidR="00703FF4" w:rsidRPr="00703FF4" w:rsidRDefault="00703FF4" w:rsidP="004D68A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X-position </w:t>
      </w:r>
    </w:p>
    <w:p w14:paraId="7AB520C6" w14:textId="3F6E6664" w:rsidR="00FF3CDE" w:rsidRDefault="00FF3CDE" w:rsidP="004D68A8">
      <w:pPr>
        <w:rPr>
          <w:lang w:val="en-US"/>
        </w:rPr>
      </w:pPr>
      <w:r>
        <w:rPr>
          <w:lang w:val="en-US"/>
        </w:rPr>
        <w:t>To calculate the position of the arm in the x/y plane, we have to look at which joints alter it</w:t>
      </w:r>
      <w:r w:rsidR="008B7AD4">
        <w:rPr>
          <w:lang w:val="en-US"/>
        </w:rPr>
        <w:t xml:space="preserve">. </w:t>
      </w:r>
      <w:r>
        <w:rPr>
          <w:lang w:val="en-US"/>
        </w:rPr>
        <w:t>The joints that are capable of changing the x-location of the arm are</w:t>
      </w:r>
      <w:r w:rsidR="003A2B21">
        <w:rPr>
          <w:lang w:val="en-US"/>
        </w:rPr>
        <w:t xml:space="preserve"> 1,2,4 and 6. To calculate t</w:t>
      </w:r>
      <w:r w:rsidR="00E4027D">
        <w:rPr>
          <w:lang w:val="en-US"/>
        </w:rPr>
        <w:t>he ev</w:t>
      </w:r>
      <w:r w:rsidR="00A873B7">
        <w:rPr>
          <w:lang w:val="en-US"/>
        </w:rPr>
        <w:t>entual position of link 6, the</w:t>
      </w:r>
      <w:r w:rsidR="00E4027D">
        <w:rPr>
          <w:lang w:val="en-US"/>
        </w:rPr>
        <w:t xml:space="preserve"> positions of </w:t>
      </w:r>
      <w:r w:rsidR="00A873B7">
        <w:rPr>
          <w:lang w:val="en-US"/>
        </w:rPr>
        <w:t>all links will have to be added again.</w:t>
      </w:r>
    </w:p>
    <w:p w14:paraId="1B2C9010" w14:textId="04911D2F" w:rsidR="00E4027D" w:rsidRPr="00E4027D" w:rsidRDefault="00E4027D" w:rsidP="004D68A8">
      <w:pPr>
        <w:rPr>
          <w:lang w:val="en-US"/>
        </w:rPr>
      </w:pPr>
      <w:r w:rsidRPr="00AD5B2A">
        <w:rPr>
          <w:position w:val="-6"/>
        </w:rPr>
        <w:object w:dxaOrig="200" w:dyaOrig="279" w14:anchorId="3771AB87">
          <v:shape id="_x0000_i1028" type="#_x0000_t75" style="width:10.2pt;height:13.8pt" o:ole="">
            <v:imagedata r:id="rId10" o:title=""/>
          </v:shape>
          <o:OLEObject Type="Embed" ProgID="Equation.3" ShapeID="_x0000_i1028" DrawAspect="Content" ObjectID="_1560840907" r:id="rId11"/>
        </w:object>
      </w:r>
      <w:r w:rsidRPr="00E4027D">
        <w:rPr>
          <w:vertAlign w:val="subscript"/>
          <w:lang w:val="en-US"/>
        </w:rPr>
        <w:t xml:space="preserve">1 </w:t>
      </w:r>
      <w:r w:rsidRPr="00E4027D">
        <w:rPr>
          <w:lang w:val="en-US"/>
        </w:rPr>
        <w:t>= the angl</w:t>
      </w:r>
      <w:r>
        <w:rPr>
          <w:lang w:val="en-US"/>
        </w:rPr>
        <w:t>e between link 1 and the x-axis.</w:t>
      </w:r>
    </w:p>
    <w:p w14:paraId="232A5C1A" w14:textId="70714B2E" w:rsidR="00E4027D" w:rsidRDefault="00E4027D" w:rsidP="004D68A8">
      <w:pPr>
        <w:rPr>
          <w:lang w:val="en-US"/>
        </w:rPr>
      </w:pPr>
      <w:r w:rsidRPr="00AD5B2A">
        <w:rPr>
          <w:position w:val="-6"/>
        </w:rPr>
        <w:object w:dxaOrig="200" w:dyaOrig="279" w14:anchorId="7DEE99FA">
          <v:shape id="_x0000_i1029" type="#_x0000_t75" style="width:10.2pt;height:13.8pt" o:ole="">
            <v:imagedata r:id="rId12" o:title=""/>
          </v:shape>
          <o:OLEObject Type="Embed" ProgID="Equation.3" ShapeID="_x0000_i1029" DrawAspect="Content" ObjectID="_1560840908" r:id="rId13"/>
        </w:object>
      </w:r>
      <w:r w:rsidRPr="00E4027D">
        <w:rPr>
          <w:vertAlign w:val="subscript"/>
          <w:lang w:val="en-US"/>
        </w:rPr>
        <w:t>2</w:t>
      </w:r>
      <w:r w:rsidRPr="00E4027D">
        <w:rPr>
          <w:lang w:val="en-US"/>
        </w:rPr>
        <w:t xml:space="preserve"> = the angle between link 2 and the x-axis</w:t>
      </w:r>
      <w:r>
        <w:rPr>
          <w:lang w:val="en-US"/>
        </w:rPr>
        <w:t>.</w:t>
      </w:r>
    </w:p>
    <w:p w14:paraId="60770A8F" w14:textId="686D1784" w:rsidR="00E4027D" w:rsidRDefault="00E4027D" w:rsidP="004D68A8">
      <w:pPr>
        <w:rPr>
          <w:lang w:val="en-US"/>
        </w:rPr>
      </w:pPr>
      <w:r w:rsidRPr="00AD5B2A">
        <w:rPr>
          <w:position w:val="-6"/>
        </w:rPr>
        <w:object w:dxaOrig="200" w:dyaOrig="279" w14:anchorId="338E1C8D">
          <v:shape id="_x0000_i1030" type="#_x0000_t75" style="width:10.2pt;height:13.8pt" o:ole="">
            <v:imagedata r:id="rId14" o:title=""/>
          </v:shape>
          <o:OLEObject Type="Embed" ProgID="Equation.3" ShapeID="_x0000_i1030" DrawAspect="Content" ObjectID="_1560840909" r:id="rId15"/>
        </w:object>
      </w:r>
      <w:r w:rsidRPr="00E4027D">
        <w:rPr>
          <w:vertAlign w:val="subscript"/>
          <w:lang w:val="en-US"/>
        </w:rPr>
        <w:t xml:space="preserve">4 </w:t>
      </w:r>
      <w:r w:rsidRPr="00E4027D">
        <w:rPr>
          <w:lang w:val="en-US"/>
        </w:rPr>
        <w:t>= the angle between link 4 and link 2.</w:t>
      </w:r>
    </w:p>
    <w:p w14:paraId="5659BAA7" w14:textId="5DDC18A3" w:rsidR="00E4027D" w:rsidRDefault="00E4027D" w:rsidP="004D68A8">
      <w:pPr>
        <w:rPr>
          <w:lang w:val="en-US"/>
        </w:rPr>
      </w:pPr>
      <w:r w:rsidRPr="00AD5B2A">
        <w:rPr>
          <w:position w:val="-6"/>
        </w:rPr>
        <w:object w:dxaOrig="200" w:dyaOrig="279" w14:anchorId="0FA72E06">
          <v:shape id="_x0000_i1031" type="#_x0000_t75" style="width:10.2pt;height:13.8pt" o:ole="">
            <v:imagedata r:id="rId16" o:title=""/>
          </v:shape>
          <o:OLEObject Type="Embed" ProgID="Equation.3" ShapeID="_x0000_i1031" DrawAspect="Content" ObjectID="_1560840910" r:id="rId17"/>
        </w:object>
      </w:r>
      <w:r w:rsidRPr="00E4027D">
        <w:rPr>
          <w:vertAlign w:val="subscript"/>
          <w:lang w:val="en-US"/>
        </w:rPr>
        <w:t xml:space="preserve">6 </w:t>
      </w:r>
      <w:r w:rsidRPr="00E4027D">
        <w:rPr>
          <w:lang w:val="en-US"/>
        </w:rPr>
        <w:t>= the angle between link 6 and link 4.</w:t>
      </w:r>
    </w:p>
    <w:p w14:paraId="5FAA0E43" w14:textId="7F9D7F55" w:rsidR="00703FF4" w:rsidRPr="00703FF4" w:rsidRDefault="00703FF4" w:rsidP="004D68A8">
      <w:pPr>
        <w:rPr>
          <w:lang w:val="en-US"/>
        </w:rPr>
      </w:pPr>
      <w:r>
        <w:rPr>
          <w:lang w:val="en-US"/>
        </w:rPr>
        <w:t xml:space="preserve">The angles of link 3 and link 5 are equal to </w:t>
      </w:r>
      <w:r w:rsidRPr="003115B3">
        <w:rPr>
          <w:position w:val="-10"/>
        </w:rPr>
        <w:object w:dxaOrig="240" w:dyaOrig="340" w14:anchorId="1012DE6F">
          <v:shape id="_x0000_i1032" type="#_x0000_t75" style="width:12pt;height:17.4pt" o:ole="">
            <v:imagedata r:id="rId5" o:title=""/>
          </v:shape>
          <o:OLEObject Type="Embed" ProgID="Equation.3" ShapeID="_x0000_i1032" DrawAspect="Content" ObjectID="_1560840911" r:id="rId18"/>
        </w:object>
      </w:r>
      <w:r w:rsidRPr="00703FF4">
        <w:rPr>
          <w:lang w:val="en-US"/>
        </w:rPr>
        <w:t>.</w:t>
      </w:r>
    </w:p>
    <w:p w14:paraId="39B76F16" w14:textId="6A2CD26E" w:rsidR="00F07170" w:rsidRDefault="004D68A8" w:rsidP="00F07170">
      <w:pPr>
        <w:rPr>
          <w:b/>
          <w:lang w:val="en-US"/>
        </w:rPr>
      </w:pPr>
      <w:r w:rsidRPr="004D68A8">
        <w:rPr>
          <w:b/>
          <w:lang w:val="en-US"/>
        </w:rPr>
        <w:t>X</w:t>
      </w:r>
      <w:r w:rsidR="00F2046A">
        <w:rPr>
          <w:b/>
          <w:vertAlign w:val="subscript"/>
          <w:lang w:val="en-US"/>
        </w:rPr>
        <w:t>6</w:t>
      </w:r>
      <w:r w:rsidRPr="004D68A8">
        <w:rPr>
          <w:b/>
          <w:lang w:val="en-US"/>
        </w:rPr>
        <w:t>=</w:t>
      </w:r>
      <w:r w:rsidR="00721704" w:rsidRPr="00703FF4">
        <w:rPr>
          <w:b/>
          <w:position w:val="-12"/>
          <w:lang w:val="en-US"/>
        </w:rPr>
        <w:object w:dxaOrig="8500" w:dyaOrig="360" w14:anchorId="09D78729">
          <v:shape id="_x0000_i1033" type="#_x0000_t75" style="width:425.4pt;height:18pt" o:ole="">
            <v:imagedata r:id="rId19" o:title=""/>
          </v:shape>
          <o:OLEObject Type="Embed" ProgID="Equation.3" ShapeID="_x0000_i1033" DrawAspect="Content" ObjectID="_1560840912" r:id="rId20"/>
        </w:object>
      </w:r>
    </w:p>
    <w:p w14:paraId="4D877377" w14:textId="77777777" w:rsidR="00703FF4" w:rsidRPr="00703FF4" w:rsidRDefault="00703FF4" w:rsidP="00F07170">
      <w:pPr>
        <w:rPr>
          <w:b/>
          <w:lang w:val="en-US"/>
        </w:rPr>
      </w:pPr>
    </w:p>
    <w:p w14:paraId="0B60D193" w14:textId="77777777" w:rsidR="008B7AD4" w:rsidRDefault="008B7AD4" w:rsidP="004D68A8">
      <w:pPr>
        <w:rPr>
          <w:b/>
          <w:sz w:val="28"/>
          <w:szCs w:val="28"/>
          <w:lang w:val="en-US"/>
        </w:rPr>
      </w:pPr>
    </w:p>
    <w:p w14:paraId="2DCB2B31" w14:textId="0212194A" w:rsidR="008B7AD4" w:rsidRDefault="008B7AD4" w:rsidP="004D68A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Y-position</w:t>
      </w:r>
    </w:p>
    <w:p w14:paraId="0A4E0676" w14:textId="15D79CA0" w:rsidR="008B7AD4" w:rsidRDefault="008B7AD4" w:rsidP="004D68A8">
      <w:pPr>
        <w:rPr>
          <w:lang w:val="en-US"/>
        </w:rPr>
      </w:pPr>
      <w:r>
        <w:rPr>
          <w:lang w:val="en-US"/>
        </w:rPr>
        <w:t>To calculate the Y-position, we have to look at which joints are capable of changing it. The joints we will have to take into account are 2,3,4,5 and 6.</w:t>
      </w:r>
      <w:r w:rsidR="00721704">
        <w:rPr>
          <w:lang w:val="en-US"/>
        </w:rPr>
        <w:t xml:space="preserve"> To prevent confusion; since these links are connected perpendicularly, the angles mentioned are the ones revolving around the z-axis in the cases of link 2,4, and 6. The angles mentioned for link 3 and 5 are the ones revolving around the x-axis.</w:t>
      </w:r>
      <w:r w:rsidR="00A873B7">
        <w:rPr>
          <w:lang w:val="en-US"/>
        </w:rPr>
        <w:t xml:space="preserve"> To calculate the position of link 6, all positions will have to be added again.</w:t>
      </w:r>
    </w:p>
    <w:p w14:paraId="11F52EBC" w14:textId="4C419544" w:rsidR="008B7AD4" w:rsidRDefault="008B7AD4" w:rsidP="004D68A8">
      <w:pPr>
        <w:rPr>
          <w:lang w:val="en-US"/>
        </w:rPr>
      </w:pPr>
      <w:r w:rsidRPr="00AD5B2A">
        <w:rPr>
          <w:position w:val="-6"/>
        </w:rPr>
        <w:object w:dxaOrig="200" w:dyaOrig="279" w14:anchorId="70F9C314">
          <v:shape id="_x0000_i1034" type="#_x0000_t75" style="width:10.2pt;height:13.8pt" o:ole="">
            <v:imagedata r:id="rId12" o:title=""/>
          </v:shape>
          <o:OLEObject Type="Embed" ProgID="Equation.3" ShapeID="_x0000_i1034" DrawAspect="Content" ObjectID="_1560840913" r:id="rId21"/>
        </w:object>
      </w:r>
      <w:r w:rsidRPr="00E4027D">
        <w:rPr>
          <w:vertAlign w:val="subscript"/>
          <w:lang w:val="en-US"/>
        </w:rPr>
        <w:t>2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 the angle between joint 2 and the x-axis.</w:t>
      </w:r>
    </w:p>
    <w:p w14:paraId="0B081CDC" w14:textId="75DCA047" w:rsidR="00721704" w:rsidRPr="00721704" w:rsidRDefault="00721704" w:rsidP="004D68A8">
      <w:pPr>
        <w:rPr>
          <w:lang w:val="en-US"/>
        </w:rPr>
      </w:pPr>
      <w:r w:rsidRPr="00AD5B2A">
        <w:rPr>
          <w:position w:val="-6"/>
        </w:rPr>
        <w:object w:dxaOrig="200" w:dyaOrig="279" w14:anchorId="5147DE84">
          <v:shape id="_x0000_i1035" type="#_x0000_t75" style="width:10.2pt;height:13.8pt" o:ole="">
            <v:imagedata r:id="rId12" o:title=""/>
          </v:shape>
          <o:OLEObject Type="Embed" ProgID="Equation.3" ShapeID="_x0000_i1035" DrawAspect="Content" ObjectID="_1560840914" r:id="rId22"/>
        </w:object>
      </w:r>
      <w:r>
        <w:rPr>
          <w:vertAlign w:val="subscript"/>
          <w:lang w:val="en-US"/>
        </w:rPr>
        <w:t xml:space="preserve">3 </w:t>
      </w:r>
      <w:r>
        <w:rPr>
          <w:lang w:val="en-US"/>
        </w:rPr>
        <w:t>= the angle between joint 2 and 3.</w:t>
      </w:r>
    </w:p>
    <w:p w14:paraId="0723E08B" w14:textId="1C1EF8A2" w:rsidR="00721704" w:rsidRPr="00721704" w:rsidRDefault="00721704" w:rsidP="00721704">
      <w:pPr>
        <w:rPr>
          <w:lang w:val="en-US"/>
        </w:rPr>
      </w:pPr>
      <w:r w:rsidRPr="00AD5B2A">
        <w:rPr>
          <w:position w:val="-6"/>
        </w:rPr>
        <w:object w:dxaOrig="200" w:dyaOrig="279" w14:anchorId="09B8871C">
          <v:shape id="_x0000_i1036" type="#_x0000_t75" style="width:10.2pt;height:13.8pt" o:ole="">
            <v:imagedata r:id="rId12" o:title=""/>
          </v:shape>
          <o:OLEObject Type="Embed" ProgID="Equation.3" ShapeID="_x0000_i1036" DrawAspect="Content" ObjectID="_1560840915" r:id="rId23"/>
        </w:object>
      </w:r>
      <w:r>
        <w:rPr>
          <w:vertAlign w:val="subscript"/>
          <w:lang w:val="en-US"/>
        </w:rPr>
        <w:t xml:space="preserve">4 </w:t>
      </w:r>
      <w:r>
        <w:rPr>
          <w:lang w:val="en-US"/>
        </w:rPr>
        <w:t>= the angle between joint 3 and 4.</w:t>
      </w:r>
    </w:p>
    <w:p w14:paraId="702F199D" w14:textId="58943592" w:rsidR="00721704" w:rsidRDefault="00721704" w:rsidP="00721704">
      <w:pPr>
        <w:rPr>
          <w:lang w:val="en-US"/>
        </w:rPr>
      </w:pPr>
      <w:r w:rsidRPr="00AD5B2A">
        <w:rPr>
          <w:position w:val="-6"/>
        </w:rPr>
        <w:object w:dxaOrig="200" w:dyaOrig="279" w14:anchorId="6B352090">
          <v:shape id="_x0000_i1037" type="#_x0000_t75" style="width:10.2pt;height:13.8pt" o:ole="">
            <v:imagedata r:id="rId12" o:title=""/>
          </v:shape>
          <o:OLEObject Type="Embed" ProgID="Equation.3" ShapeID="_x0000_i1037" DrawAspect="Content" ObjectID="_1560840916" r:id="rId24"/>
        </w:object>
      </w:r>
      <w:r>
        <w:rPr>
          <w:vertAlign w:val="subscript"/>
          <w:lang w:val="en-US"/>
        </w:rPr>
        <w:t xml:space="preserve">5 </w:t>
      </w:r>
      <w:r>
        <w:rPr>
          <w:lang w:val="en-US"/>
        </w:rPr>
        <w:t>= the angle between joint 4 and 5.</w:t>
      </w:r>
    </w:p>
    <w:p w14:paraId="095D1645" w14:textId="4574ACF0" w:rsidR="00721704" w:rsidRPr="00721704" w:rsidRDefault="00721704" w:rsidP="00721704">
      <w:pPr>
        <w:rPr>
          <w:lang w:val="en-US"/>
        </w:rPr>
      </w:pPr>
      <w:r w:rsidRPr="00AD5B2A">
        <w:rPr>
          <w:position w:val="-6"/>
        </w:rPr>
        <w:object w:dxaOrig="200" w:dyaOrig="279" w14:anchorId="209EDBA5">
          <v:shape id="_x0000_i1038" type="#_x0000_t75" style="width:10.2pt;height:13.8pt" o:ole="">
            <v:imagedata r:id="rId12" o:title=""/>
          </v:shape>
          <o:OLEObject Type="Embed" ProgID="Equation.3" ShapeID="_x0000_i1038" DrawAspect="Content" ObjectID="_1560840917" r:id="rId25"/>
        </w:object>
      </w:r>
      <w:r>
        <w:rPr>
          <w:vertAlign w:val="subscript"/>
          <w:lang w:val="en-US"/>
        </w:rPr>
        <w:t xml:space="preserve">6 </w:t>
      </w:r>
      <w:r>
        <w:rPr>
          <w:lang w:val="en-US"/>
        </w:rPr>
        <w:t>= the angle between joint 5 and 6.</w:t>
      </w:r>
    </w:p>
    <w:p w14:paraId="48D7FA01" w14:textId="77777777" w:rsidR="00721704" w:rsidRPr="00721704" w:rsidRDefault="00721704" w:rsidP="00721704">
      <w:pPr>
        <w:rPr>
          <w:lang w:val="en-US"/>
        </w:rPr>
      </w:pPr>
    </w:p>
    <w:p w14:paraId="5907F82C" w14:textId="77777777" w:rsidR="008B7AD4" w:rsidRPr="008B7AD4" w:rsidRDefault="008B7AD4" w:rsidP="004D68A8">
      <w:pPr>
        <w:rPr>
          <w:lang w:val="en-US"/>
        </w:rPr>
      </w:pPr>
    </w:p>
    <w:p w14:paraId="1E113014" w14:textId="1E86A42B" w:rsidR="004D68A8" w:rsidRPr="004D68A8" w:rsidRDefault="004D68A8" w:rsidP="004D68A8">
      <w:pPr>
        <w:rPr>
          <w:b/>
          <w:lang w:val="en-US"/>
        </w:rPr>
      </w:pPr>
      <w:r w:rsidRPr="004D68A8">
        <w:rPr>
          <w:b/>
          <w:lang w:val="en-US"/>
        </w:rPr>
        <w:t>Y</w:t>
      </w:r>
      <w:r w:rsidR="00F2046A">
        <w:rPr>
          <w:b/>
          <w:vertAlign w:val="subscript"/>
          <w:lang w:val="en-US"/>
        </w:rPr>
        <w:t>6</w:t>
      </w:r>
      <w:r w:rsidRPr="004D68A8">
        <w:rPr>
          <w:b/>
          <w:lang w:val="en-US"/>
        </w:rPr>
        <w:t>=</w:t>
      </w:r>
      <w:r w:rsidR="00F44D96">
        <w:rPr>
          <w:b/>
          <w:lang w:val="en-US"/>
        </w:rPr>
        <w:t xml:space="preserve"> </w:t>
      </w:r>
      <w:r w:rsidR="00AC5D49" w:rsidRPr="00CE69B9">
        <w:rPr>
          <w:b/>
          <w:position w:val="-30"/>
          <w:lang w:val="en-US"/>
        </w:rPr>
        <w:object w:dxaOrig="7300" w:dyaOrig="720" w14:anchorId="1F4543C6">
          <v:shape id="_x0000_i1039" type="#_x0000_t75" style="width:365.4pt;height:36pt" o:ole="">
            <v:imagedata r:id="rId26" o:title=""/>
          </v:shape>
          <o:OLEObject Type="Embed" ProgID="Equation.3" ShapeID="_x0000_i1039" DrawAspect="Content" ObjectID="_1560840918" r:id="rId27"/>
        </w:object>
      </w:r>
    </w:p>
    <w:p w14:paraId="451DBF65" w14:textId="6209985B" w:rsidR="00F07170" w:rsidRDefault="00F07170" w:rsidP="00F07170">
      <w:pPr>
        <w:rPr>
          <w:lang w:val="en-US"/>
        </w:rPr>
      </w:pPr>
    </w:p>
    <w:p w14:paraId="6096806D" w14:textId="77777777" w:rsidR="004D68A8" w:rsidRDefault="004D68A8" w:rsidP="004D68A8">
      <w:pPr>
        <w:rPr>
          <w:lang w:val="en-US"/>
        </w:rPr>
      </w:pPr>
    </w:p>
    <w:p w14:paraId="08C9C073" w14:textId="77777777" w:rsidR="00B33736" w:rsidRDefault="00B33736" w:rsidP="003037E1">
      <w:pPr>
        <w:rPr>
          <w:lang w:val="en-US"/>
        </w:rPr>
      </w:pPr>
    </w:p>
    <w:p w14:paraId="3EE8B001" w14:textId="77777777" w:rsidR="00B33736" w:rsidRPr="00B33736" w:rsidRDefault="00B33736" w:rsidP="003037E1">
      <w:pPr>
        <w:rPr>
          <w:lang w:val="en-US"/>
        </w:rPr>
      </w:pPr>
    </w:p>
    <w:sectPr w:rsidR="00B33736" w:rsidRPr="00B33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E1"/>
    <w:rsid w:val="00067F82"/>
    <w:rsid w:val="00145D09"/>
    <w:rsid w:val="002C4035"/>
    <w:rsid w:val="003037E1"/>
    <w:rsid w:val="003A2B21"/>
    <w:rsid w:val="00497ECF"/>
    <w:rsid w:val="004D68A8"/>
    <w:rsid w:val="00537122"/>
    <w:rsid w:val="00580B27"/>
    <w:rsid w:val="00703FF4"/>
    <w:rsid w:val="00721704"/>
    <w:rsid w:val="008B325A"/>
    <w:rsid w:val="008B7AD4"/>
    <w:rsid w:val="00A873B7"/>
    <w:rsid w:val="00AC5D49"/>
    <w:rsid w:val="00B33736"/>
    <w:rsid w:val="00BD7958"/>
    <w:rsid w:val="00CB36E8"/>
    <w:rsid w:val="00CE69B9"/>
    <w:rsid w:val="00DC51FC"/>
    <w:rsid w:val="00E4027D"/>
    <w:rsid w:val="00EF21AB"/>
    <w:rsid w:val="00F07170"/>
    <w:rsid w:val="00F2046A"/>
    <w:rsid w:val="00F44D96"/>
    <w:rsid w:val="00F82AE2"/>
    <w:rsid w:val="00FF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5860C344"/>
  <w15:chartTrackingRefBased/>
  <w15:docId w15:val="{5A270920-365D-485F-BBAD-D11563A2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037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03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B337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image" Target="media/image9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4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9.bin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3.bin"/><Relationship Id="rId5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2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Aarts</dc:creator>
  <cp:keywords/>
  <dc:description/>
  <cp:lastModifiedBy>Remco Aarts</cp:lastModifiedBy>
  <cp:revision>3</cp:revision>
  <dcterms:created xsi:type="dcterms:W3CDTF">2017-07-06T08:03:00Z</dcterms:created>
  <dcterms:modified xsi:type="dcterms:W3CDTF">2017-07-06T08:08:00Z</dcterms:modified>
</cp:coreProperties>
</file>