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77" w:rsidRPr="00EF0AF9" w:rsidRDefault="00C51BFF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EF0AF9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Azure </w:t>
      </w:r>
      <w:r w:rsidR="00C97348" w:rsidRPr="00EF0AF9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Hybrid Cloud</w:t>
      </w:r>
      <w:r w:rsidRPr="00EF0AF9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 w:rsidR="007E313A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เพิ่มความปลอดภัยในราคาที่ลดลง</w:t>
      </w:r>
    </w:p>
    <w:p w:rsidR="00EA2B77" w:rsidRDefault="00EA2B77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เมื่อเทคโนโลยี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นั้นถูกนำมาใช้งานกันมากยิ่งขึ้นทั้ง</w:t>
      </w:r>
      <w:r w:rsidR="002E43D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กลุ่มธุรกิจขนาดเล็กไปจนถึงระดับองค์กรขนาดใหญ่ เพื่อเพิ่มประสิทธิภาพในการเก็บรักษาและเข้าถึงข้อมูลที่มีอยู่ให้ดียิ่งขั้น หลายๆองค์กรจึงหันมาสนใจบริการ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กันอย่างจริงจัง </w:t>
      </w:r>
    </w:p>
    <w:p w:rsidR="00C04CF5" w:rsidRDefault="00EA2B77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แต่รูปแบบของ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นั้นแน่นอนว่าถ้าจะรองรับความต้องการใช้งานที่หลากหลาย จึงต้องมีหลายรูปแบบ ซึ่ง</w:t>
      </w:r>
      <w:r w:rsidR="00C04C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รูปแบบพื้นฐานมีด้วยกันอยู่ 3 แบบได้แก่ </w:t>
      </w:r>
      <w:r w:rsidR="00C04CF5">
        <w:rPr>
          <w:rFonts w:ascii="TH SarabunPSK" w:hAnsi="TH SarabunPSK" w:cs="TH SarabunPSK"/>
          <w:sz w:val="32"/>
          <w:szCs w:val="32"/>
          <w:lang w:val="en-US" w:bidi="th-TH"/>
        </w:rPr>
        <w:t xml:space="preserve">Private Cloud </w:t>
      </w:r>
      <w:r w:rsidR="00C04C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ซึ่งเป็นระบบที่ถูกบริหารจัดการอยู่ในองค์กรเท่านั้น ผู้ใช้สามารถควบคุมระบบความปลอดภัยของข้อมูลได้เอง ข้อมูลจึงค่อนข้างปลอดภัยอยู่ภายในองค์กร</w:t>
      </w:r>
      <w:r w:rsidR="00C04CF5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C04C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แต่การลงทุนสำหรับ </w:t>
      </w:r>
      <w:r w:rsidR="00C04CF5"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 w:rsidR="00C04C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ประเภทนี้ก็สูงมากๆเช่นกัน อีกรูปแบบหนึ่งก็คือ </w:t>
      </w:r>
      <w:r w:rsidR="00C04CF5">
        <w:rPr>
          <w:rFonts w:ascii="TH SarabunPSK" w:hAnsi="TH SarabunPSK" w:cs="TH SarabunPSK"/>
          <w:sz w:val="32"/>
          <w:szCs w:val="32"/>
          <w:lang w:val="en-US" w:bidi="th-TH"/>
        </w:rPr>
        <w:t xml:space="preserve">Public Cloud </w:t>
      </w:r>
      <w:r w:rsidR="00C04C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ที่เป็น </w:t>
      </w:r>
      <w:r w:rsidR="00C04CF5"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 w:rsidR="00C04C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แบบสาธารณะถูกจัดการโดยผู้ใช้บริการที่อยู่ภายนอกองค์กร ดังนั้นถึงแม้ว่าจะลดค่าใช้จ่ายในส่วนนี้ลงมาได้ แต่การเก็บข้อมูลไว้นอกองค์กร ก็ดูเหมือนจะเสี่ยงเกินไปในบางที</w:t>
      </w:r>
    </w:p>
    <w:p w:rsidR="00C04CF5" w:rsidRPr="00C04CF5" w:rsidRDefault="00C04CF5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C04CF5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Hybrid Cloud</w:t>
      </w:r>
      <w:r w:rsidR="000E645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รูปแบบที่น่าจับตามอง</w:t>
      </w:r>
    </w:p>
    <w:p w:rsidR="00C97348" w:rsidRDefault="00C04CF5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รูปแบบสุดท้ายที่เราจะพูดถึงต่อไปนี้ หรือเรียกได้ว่าเป็นพระเอกของเราวันนี้เลยก็ว่าได้ นั่นก็คือ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ส่วนผสมอันลงตัวของ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Public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 w:bidi="th-TH"/>
        </w:rPr>
        <w:t>Private Cloud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ที่จะมาอุดข้อเสียของ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ทั้งสองรูปแบบนี้ โดย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จะนำข้อดี</w:t>
      </w:r>
      <w:r w:rsidR="00471F4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มาผสมผสานกัน เกิดเป็น </w:t>
      </w:r>
      <w:r w:rsidR="00471F4F"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 w:rsidR="00471F4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ที่มีความยืดหยุ่น ทำให้สามารถเก็บข้อมูลสำคัญที่เป็นความลับไว้ในพื้นที่ส่วนตัว แต่ยังสามารถเข้าถึงทรัพยากรจาก </w:t>
      </w:r>
      <w:r w:rsidR="00471F4F">
        <w:rPr>
          <w:rFonts w:ascii="TH SarabunPSK" w:hAnsi="TH SarabunPSK" w:cs="TH SarabunPSK"/>
          <w:sz w:val="32"/>
          <w:szCs w:val="32"/>
          <w:lang w:val="en-US" w:bidi="th-TH"/>
        </w:rPr>
        <w:t xml:space="preserve">Public Cloud </w:t>
      </w:r>
      <w:r w:rsidR="00471F4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ได้อีกด้วย</w:t>
      </w:r>
    </w:p>
    <w:p w:rsidR="00471F4F" w:rsidRDefault="00471F4F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เข้าใจได้ง่ายๆว่า อะไรที่สำคัญก็เก็บไว้ใน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Private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อะไรที่ไม่ได้สำคัญมากนักก็แบ่งไปใช้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Public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ได้ ด้วยหลักการนี้ทำให้ข้อดีที่ตามมาก็คือ เมื่อ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Private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ต้องทำงานมากขึ้นก็จะสามารถแบ่งการทำงานไปยัง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Public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ได้อีกด้วย แถมยังลดต้นทุนที่จะต้องเอาไปใช้ในส่วนของการทำ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Private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และได้ความน่าเชื่อถือที่เพิ่มขึ้น</w:t>
      </w:r>
    </w:p>
    <w:p w:rsidR="00471F4F" w:rsidRDefault="00471F4F" w:rsidP="007E75CF">
      <w:pPr>
        <w:tabs>
          <w:tab w:val="left" w:pos="4680"/>
        </w:tabs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471F4F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แล้ว </w:t>
      </w:r>
      <w:r w:rsidRPr="00471F4F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Hybrid Cloud </w:t>
      </w:r>
      <w:r w:rsidRPr="00471F4F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นี่มันไม่มีข้อเสียเลยหรอ</w:t>
      </w:r>
      <w:r w:rsidRPr="00471F4F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?</w:t>
      </w:r>
      <w:r w:rsidR="007E75CF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</w:p>
    <w:p w:rsidR="00C26F26" w:rsidRDefault="007E75CF" w:rsidP="007E75CF">
      <w:pPr>
        <w:tabs>
          <w:tab w:val="left" w:pos="720"/>
        </w:tabs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แน่นอนว่าด้วยความสามารถที่มากมายขนาดนี้ สิ่งที่ตามมาก็คือ ต้นทุนที่ค่อนข้างจะสูง</w:t>
      </w:r>
      <w:r w:rsidR="00EF0AF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และยังมีระบบที่ค่อนข้างซับซ้อน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องค์กรที่จะลงทุนกับเทคโนโลยี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นี้จึงต้องมีการคำนวณถึงความคุ้มค่าที่จะได้รับ และความเสียหายที่อาจเกิดขึ้นถ้าเก็บรักษาข้อมูลได้ไม่ดีพอ เพราะแบบน</w:t>
      </w:r>
      <w:r w:rsidR="00C26F2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ี้ธุรกิจขนาดเล็กๆจึงอาจจะต้องคิดหนัก ถ้าอยากจะใช้ </w:t>
      </w:r>
      <w:r w:rsidR="00C26F26"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 w:rsidR="00C26F2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นั่นเอง เพราะมันอาจจะไม่คุ้มเท่าไหร่กับการลงทุน</w:t>
      </w:r>
    </w:p>
    <w:p w:rsidR="00EF0AF9" w:rsidRDefault="00EF0AF9" w:rsidP="007E75CF">
      <w:pPr>
        <w:tabs>
          <w:tab w:val="left" w:pos="720"/>
        </w:tabs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Azure Hybrid Cloud </w:t>
      </w:r>
      <w:r w:rsidR="00AD4067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พระเอกของเราในวันนี้</w:t>
      </w:r>
      <w:bookmarkStart w:id="0" w:name="_GoBack"/>
      <w:bookmarkEnd w:id="0"/>
    </w:p>
    <w:p w:rsidR="00B07C9F" w:rsidRDefault="00B07C9F" w:rsidP="007E75CF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- ค่าใช้จ่ายที่ลดลง</w:t>
      </w:r>
    </w:p>
    <w:p w:rsidR="00EF0AF9" w:rsidRDefault="00EF0AF9" w:rsidP="007E75CF">
      <w:pPr>
        <w:tabs>
          <w:tab w:val="left" w:pos="720"/>
        </w:tabs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ในเมื่อต้นทุนมันสูงนัก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Microsoft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จึงได้ออกโซลูชัน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ขึ้นมา</w:t>
      </w:r>
      <w:r w:rsidR="00B07C9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เสริมให้กับลูกค้าที่ใช้ </w:t>
      </w:r>
      <w:r w:rsidR="007E313A">
        <w:rPr>
          <w:rFonts w:ascii="TH SarabunPSK" w:hAnsi="TH SarabunPSK" w:cs="TH SarabunPSK"/>
          <w:sz w:val="32"/>
          <w:szCs w:val="32"/>
          <w:lang w:val="en-US" w:bidi="th-TH"/>
        </w:rPr>
        <w:t>Windows Azure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โดยบอกเอาไว้ว่า ไม่ต้องห่วงเรื่องราคา เพราะ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Azure 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อันนี้จะ</w:t>
      </w:r>
      <w:r w:rsidR="007E313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ช่วย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ลดค่าใช้จ่ายในด้าน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Service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ได้ถึง</w:t>
      </w:r>
      <w:r w:rsidR="00B07C9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ประมาณ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40 เปอเซ็นต์ต่อปีเลยทีเดียว </w:t>
      </w:r>
      <w:r w:rsidR="00B07C9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โดยทาง </w:t>
      </w:r>
      <w:r w:rsidR="00B07C9F">
        <w:rPr>
          <w:rFonts w:ascii="TH SarabunPSK" w:hAnsi="TH SarabunPSK" w:cs="TH SarabunPSK"/>
          <w:sz w:val="32"/>
          <w:szCs w:val="32"/>
          <w:lang w:val="en-US" w:bidi="th-TH"/>
        </w:rPr>
        <w:t xml:space="preserve">Microsoft </w:t>
      </w:r>
      <w:r w:rsidR="00B07C9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เองก็มีการเปรียบเทียบราคาให้ดูกับการใช้ </w:t>
      </w:r>
      <w:r w:rsidR="00B07C9F">
        <w:rPr>
          <w:rFonts w:ascii="TH SarabunPSK" w:hAnsi="TH SarabunPSK" w:cs="TH SarabunPSK"/>
          <w:sz w:val="32"/>
          <w:szCs w:val="32"/>
          <w:lang w:val="en-US" w:bidi="th-TH"/>
        </w:rPr>
        <w:t xml:space="preserve">Windows Server VM </w:t>
      </w:r>
      <w:r w:rsidR="00B07C9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ของ </w:t>
      </w:r>
      <w:r w:rsidR="00B07C9F">
        <w:rPr>
          <w:rFonts w:ascii="TH SarabunPSK" w:hAnsi="TH SarabunPSK" w:cs="TH SarabunPSK"/>
          <w:sz w:val="32"/>
          <w:szCs w:val="32"/>
          <w:lang w:val="en-US" w:bidi="th-TH"/>
        </w:rPr>
        <w:t xml:space="preserve">Azure </w:t>
      </w:r>
      <w:r w:rsidR="00B07C9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แบบปกติ กับแบบที่เปลี่ยนมาใช้ </w:t>
      </w:r>
      <w:r w:rsidR="00B07C9F">
        <w:rPr>
          <w:rFonts w:ascii="TH SarabunPSK" w:hAnsi="TH SarabunPSK" w:cs="TH SarabunPSK"/>
          <w:sz w:val="32"/>
          <w:szCs w:val="32"/>
          <w:lang w:val="en-US" w:bidi="th-TH"/>
        </w:rPr>
        <w:t xml:space="preserve">Hybrid </w:t>
      </w:r>
    </w:p>
    <w:p w:rsidR="00B07C9F" w:rsidRDefault="00B07C9F" w:rsidP="007E75CF">
      <w:pPr>
        <w:tabs>
          <w:tab w:val="left" w:pos="720"/>
        </w:tabs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โดยทาง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Microsoft Azure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เองนั้นก็ได้ให้ประโยชน์ในเรื่องการทำ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แก่ลูกค้าที่ใช้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Windows Server VM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อยู่แล้ว อีกทั้งขั้นตอนการเปลี่ยนไปเป็น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ก็ง่ายแสนง่าย เรียกได้ว่าอำนวยความสะดวกกันสุดๆ</w:t>
      </w:r>
    </w:p>
    <w:p w:rsidR="00B07C9F" w:rsidRPr="007E313A" w:rsidRDefault="00B07C9F" w:rsidP="007E75CF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7E313A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- คราวนี้ธุรกิจ </w:t>
      </w:r>
      <w:r w:rsidRPr="007E313A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Start-ups </w:t>
      </w:r>
      <w:r w:rsidRPr="007E313A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ก็มีโอกาสเอา </w:t>
      </w:r>
      <w:r w:rsidRPr="007E313A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Hybrid Cloud </w:t>
      </w:r>
      <w:r w:rsidRPr="007E313A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ไปใช้บ้างแล้ว</w:t>
      </w:r>
    </w:p>
    <w:p w:rsidR="00B07C9F" w:rsidRDefault="00B07C9F" w:rsidP="007E75CF">
      <w:pPr>
        <w:tabs>
          <w:tab w:val="left" w:pos="720"/>
        </w:tabs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เพราะค่าใช้จ่ายที่ลดลง และการจัดการในส่วนที่ซับซ้อนและยุ่งยากของ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Azure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จึงทำให้แม้แต่ธุรกิจขนาดเล็กหรือ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Start-ups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ทั้งหลาย ยกระดับขึ้นไปใช้</w:t>
      </w:r>
      <w:r w:rsidR="007E313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7E313A"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 w:rsidR="007E313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กันได้แล้ว เพื่อประสิทธิภาพที่เพิ่มขึ้นในการดูแลข้อมูล</w:t>
      </w:r>
    </w:p>
    <w:p w:rsidR="007E313A" w:rsidRPr="007E313A" w:rsidRDefault="007E313A" w:rsidP="007E75CF">
      <w:pPr>
        <w:tabs>
          <w:tab w:val="left" w:pos="720"/>
        </w:tabs>
        <w:rPr>
          <w:rFonts w:ascii="TH SarabunPSK" w:hAnsi="TH SarabunPSK" w:cs="TH SarabunPSK"/>
          <w:sz w:val="32"/>
          <w:szCs w:val="32"/>
          <w:cs/>
          <w:lang w:val="en-US" w:bidi="th-TH"/>
        </w:rPr>
      </w:pPr>
    </w:p>
    <w:sectPr w:rsidR="007E313A" w:rsidRPr="007E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D1"/>
    <w:rsid w:val="000E645C"/>
    <w:rsid w:val="002E43D0"/>
    <w:rsid w:val="003F05BF"/>
    <w:rsid w:val="00441A5C"/>
    <w:rsid w:val="00471F4F"/>
    <w:rsid w:val="00741BD1"/>
    <w:rsid w:val="007E313A"/>
    <w:rsid w:val="007E75CF"/>
    <w:rsid w:val="00A24B4F"/>
    <w:rsid w:val="00AA6887"/>
    <w:rsid w:val="00AD4067"/>
    <w:rsid w:val="00B07C9F"/>
    <w:rsid w:val="00C04CF5"/>
    <w:rsid w:val="00C26F26"/>
    <w:rsid w:val="00C51BFF"/>
    <w:rsid w:val="00C97348"/>
    <w:rsid w:val="00EA2B77"/>
    <w:rsid w:val="00E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F77FA-4A0F-4D68-BD67-A3964F75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5</cp:revision>
  <dcterms:created xsi:type="dcterms:W3CDTF">2017-06-12T07:11:00Z</dcterms:created>
  <dcterms:modified xsi:type="dcterms:W3CDTF">2017-06-13T04:52:00Z</dcterms:modified>
</cp:coreProperties>
</file>