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97C" w:rsidRDefault="004B5037">
      <w:pPr>
        <w:jc w:val="center"/>
        <w:rPr>
          <w:cs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บท​ที่ 2</w:t>
      </w:r>
    </w:p>
    <w:p w:rsidR="0015597C" w:rsidRDefault="004B5037">
      <w:pPr>
        <w:jc w:val="center"/>
      </w:pPr>
      <w:r w:rsidRPr="004B5037">
        <w:rPr>
          <w:rFonts w:ascii="TH Sarabun New" w:hAnsi="TH Sarabun New" w:cs="TH Sarabun New"/>
          <w:b/>
          <w:bCs/>
          <w:sz w:val="36"/>
          <w:szCs w:val="36"/>
          <w:cs/>
        </w:rPr>
        <w:t>ทฤษฎี​และ​วรรณกรรม​ที่​เกี่ยวข้อง</w:t>
      </w:r>
    </w:p>
    <w:p w:rsidR="004B5037" w:rsidRDefault="004B5037">
      <w:pPr>
        <w:rPr>
          <w:rFonts w:ascii="TH Sarabun New" w:hAnsi="TH Sarabun New" w:cs="TH Sarabun New"/>
          <w:b/>
          <w:bCs/>
          <w:sz w:val="32"/>
          <w:szCs w:val="32"/>
        </w:rPr>
      </w:pPr>
    </w:p>
    <w:p w:rsidR="00B90125" w:rsidRDefault="00B90125" w:rsidP="00B90125">
      <w:pPr>
        <w:rPr>
          <w:rFonts w:ascii="TH Sarabun New" w:hAnsi="TH Sarabun New" w:cs="TH Sarabun New"/>
          <w:b/>
          <w:bCs/>
          <w:sz w:val="32"/>
          <w:szCs w:val="32"/>
        </w:rPr>
      </w:pPr>
      <w:bookmarkStart w:id="0" w:name="_Hlk233661312"/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ทฤษฎี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ที่​เกี่ยวข้อง</w:t>
      </w:r>
      <w:bookmarkEnd w:id="0"/>
    </w:p>
    <w:p w:rsidR="00B90125" w:rsidRPr="004042EE" w:rsidRDefault="00B90125" w:rsidP="00B9012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2.1.1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ระบบ​แนะนำ​สินค้า​และ​บริการ</w:t>
      </w:r>
    </w:p>
    <w:p w:rsidR="00B90125" w:rsidRDefault="00B90125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B90125">
        <w:rPr>
          <w:rFonts w:ascii="TH Sarabun New" w:hAnsi="TH Sarabun New" w:cs="TH Sarabun New"/>
          <w:sz w:val="32"/>
          <w:szCs w:val="32"/>
          <w:cs/>
        </w:rPr>
        <w:t>ระบบ​แนะนำ​สินค้า​และ​บริการ (</w:t>
      </w:r>
      <w:r w:rsidRPr="00B90125">
        <w:rPr>
          <w:rFonts w:ascii="TH Sarabun New" w:hAnsi="TH Sarabun New" w:cs="TH Sarabun New"/>
          <w:sz w:val="32"/>
          <w:szCs w:val="32"/>
        </w:rPr>
        <w:t xml:space="preserve">Recommender System) </w:t>
      </w:r>
      <w:r w:rsidRPr="00B90125">
        <w:rPr>
          <w:rFonts w:ascii="TH Sarabun New" w:hAnsi="TH Sarabun New" w:cs="TH Sarabun New"/>
          <w:sz w:val="32"/>
          <w:szCs w:val="32"/>
          <w:cs/>
        </w:rPr>
        <w:t>เป็น​องค์ประกอบ​สำคัญ​ของ​แพลตฟอร์ม​ดิจิทัล​สมัยใหม่ ซึ่ง​ช่วย​ให้​ผู้ใช้​ค้นพบ​สินค้า​และ​เนื้อหา​ที่​เกี่ยวข้อง​จาก​ชุด​ตัวเลือก​ที่​มี​จำนวน​มากขึ้น​เรื่อย ๆ โดย​อาศัย​การเรียนรู้​จาก​ประวัติการ​มี​ปฏิสัมพันธ์ (</w:t>
      </w:r>
      <w:r w:rsidRPr="00B90125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B90125">
        <w:rPr>
          <w:rFonts w:ascii="TH Sarabun New" w:hAnsi="TH Sarabun New" w:cs="TH Sarabun New"/>
          <w:sz w:val="32"/>
          <w:szCs w:val="32"/>
          <w:cs/>
        </w:rPr>
        <w:t>ใน​อดีต ระบบ​เหล่านี้​สามารถ​สนับสนุน​การ​จัดอันดับ​รายการ​แบบ​เฉพาะบุคคล (</w:t>
      </w:r>
      <w:r w:rsidRPr="00B90125">
        <w:rPr>
          <w:rFonts w:ascii="TH Sarabun New" w:hAnsi="TH Sarabun New" w:cs="TH Sarabun New"/>
          <w:sz w:val="32"/>
          <w:szCs w:val="32"/>
        </w:rPr>
        <w:t xml:space="preserve">Personalized Ranking) </w:t>
      </w:r>
      <w:r w:rsidRPr="00B90125">
        <w:rPr>
          <w:rFonts w:ascii="TH Sarabun New" w:hAnsi="TH Sarabun New" w:cs="TH Sarabun New"/>
          <w:sz w:val="32"/>
          <w:szCs w:val="32"/>
          <w:cs/>
        </w:rPr>
        <w:t>และ​ช่วย​เพิ่ม​การ​มีส่วนร่วม​และ​การรักษา​ผู้ใช้​ไว้​ได้ (</w:t>
      </w:r>
      <w:r w:rsidRPr="00B90125">
        <w:rPr>
          <w:rFonts w:ascii="TH Sarabun New" w:hAnsi="TH Sarabun New" w:cs="TH Sarabun New"/>
          <w:sz w:val="32"/>
          <w:szCs w:val="32"/>
        </w:rPr>
        <w:t xml:space="preserve">Lu et al., </w:t>
      </w:r>
      <w:r w:rsidRPr="00B90125">
        <w:rPr>
          <w:rFonts w:ascii="TH Sarabun New" w:hAnsi="TH Sarabun New" w:cs="TH Sarabun New"/>
          <w:sz w:val="32"/>
          <w:szCs w:val="32"/>
          <w:cs/>
        </w:rPr>
        <w:t>2015</w:t>
      </w:r>
      <w:r w:rsidRPr="00B90125">
        <w:rPr>
          <w:rFonts w:ascii="TH Sarabun New" w:hAnsi="TH Sarabun New" w:cs="TH Sarabun New"/>
          <w:sz w:val="32"/>
          <w:szCs w:val="32"/>
        </w:rPr>
        <w:t xml:space="preserve">; Aggarwal, </w:t>
      </w:r>
      <w:r w:rsidRPr="00B90125">
        <w:rPr>
          <w:rFonts w:ascii="TH Sarabun New" w:hAnsi="TH Sarabun New" w:cs="TH Sarabun New"/>
          <w:sz w:val="32"/>
          <w:szCs w:val="32"/>
          <w:cs/>
        </w:rPr>
        <w:t>2016)</w:t>
      </w:r>
    </w:p>
    <w:p w:rsidR="00B90125" w:rsidRDefault="00B90125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B90125">
        <w:rPr>
          <w:rFonts w:ascii="TH Sarabun New" w:hAnsi="TH Sarabun New" w:cs="TH Sarabun New"/>
          <w:sz w:val="32"/>
          <w:szCs w:val="32"/>
          <w:cs/>
        </w:rPr>
        <w:t>หนึ่ง​ใน​แนวทาง​ที่​ใช้​กัน​อย่าง​แพร่หลาย​คือ​การกรอง​แบบ​ร่วมมือ (</w:t>
      </w:r>
      <w:r w:rsidRPr="00B90125">
        <w:rPr>
          <w:rFonts w:ascii="TH Sarabun New" w:hAnsi="TH Sarabun New" w:cs="TH Sarabun New"/>
          <w:sz w:val="32"/>
          <w:szCs w:val="32"/>
        </w:rPr>
        <w:t xml:space="preserve">Collaborative Filtering) </w:t>
      </w:r>
      <w:r w:rsidRPr="00B90125">
        <w:rPr>
          <w:rFonts w:ascii="TH Sarabun New" w:hAnsi="TH Sarabun New" w:cs="TH Sarabun New"/>
          <w:sz w:val="32"/>
          <w:szCs w:val="32"/>
          <w:cs/>
        </w:rPr>
        <w:t>โดยเฉพาะ​การ​แยก​ตัวประกอบ​เมทริก</w:t>
      </w:r>
      <w:proofErr w:type="spellStart"/>
      <w:r w:rsidRPr="00B90125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B9012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B90125">
        <w:rPr>
          <w:rFonts w:ascii="TH Sarabun New" w:hAnsi="TH Sarabun New" w:cs="TH Sarabun New"/>
          <w:sz w:val="32"/>
          <w:szCs w:val="32"/>
        </w:rPr>
        <w:t xml:space="preserve">Matrix Factorization) (Koren et al., </w:t>
      </w:r>
      <w:r w:rsidRPr="00B90125">
        <w:rPr>
          <w:rFonts w:ascii="TH Sarabun New" w:hAnsi="TH Sarabun New" w:cs="TH Sarabun New"/>
          <w:sz w:val="32"/>
          <w:szCs w:val="32"/>
          <w:cs/>
        </w:rPr>
        <w:t>2009) ซึ่ง​เรียนรู้​ตัวแทน (</w:t>
      </w:r>
      <w:r w:rsidRPr="00B90125">
        <w:rPr>
          <w:rFonts w:ascii="TH Sarabun New" w:hAnsi="TH Sarabun New" w:cs="TH Sarabun New"/>
          <w:sz w:val="32"/>
          <w:szCs w:val="32"/>
        </w:rPr>
        <w:t xml:space="preserve">Representation) </w:t>
      </w:r>
      <w:r w:rsidRPr="00B90125">
        <w:rPr>
          <w:rFonts w:ascii="TH Sarabun New" w:hAnsi="TH Sarabun New" w:cs="TH Sarabun New"/>
          <w:sz w:val="32"/>
          <w:szCs w:val="32"/>
          <w:cs/>
        </w:rPr>
        <w:t>ของ​ผู้ใช้​และ​สินค้า​จาก​ข้อมูล​การ​มี​ปฏิสัมพันธ์​โดยตรง สำหรับ​ข้อมูล​ป้อน​กลับ​โดยปริยาย (</w:t>
      </w:r>
      <w:r w:rsidRPr="00B90125">
        <w:rPr>
          <w:rFonts w:ascii="TH Sarabun New" w:hAnsi="TH Sarabun New" w:cs="TH Sarabun New"/>
          <w:sz w:val="32"/>
          <w:szCs w:val="32"/>
        </w:rPr>
        <w:t xml:space="preserve">Implicit Feedback) </w:t>
      </w:r>
      <w:r w:rsidRPr="00B90125">
        <w:rPr>
          <w:rFonts w:ascii="TH Sarabun New" w:hAnsi="TH Sarabun New" w:cs="TH Sarabun New"/>
          <w:sz w:val="32"/>
          <w:szCs w:val="32"/>
          <w:cs/>
        </w:rPr>
        <w:t>นั้น การ​แยก​ตัวประกอบ​เมทริก</w:t>
      </w:r>
      <w:proofErr w:type="spellStart"/>
      <w:r w:rsidRPr="00B90125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B90125">
        <w:rPr>
          <w:rFonts w:ascii="TH Sarabun New" w:hAnsi="TH Sarabun New" w:cs="TH Sarabun New"/>
          <w:sz w:val="32"/>
          <w:szCs w:val="32"/>
          <w:cs/>
        </w:rPr>
        <w:t>แบบ​ถ่วง​น้ำหนัก (</w:t>
      </w:r>
      <w:r w:rsidRPr="00B90125">
        <w:rPr>
          <w:rFonts w:ascii="TH Sarabun New" w:hAnsi="TH Sarabun New" w:cs="TH Sarabun New"/>
          <w:sz w:val="32"/>
          <w:szCs w:val="32"/>
        </w:rPr>
        <w:t xml:space="preserve">Weighted Matrix Factorization) (Hu et al., </w:t>
      </w:r>
      <w:r w:rsidRPr="00B90125">
        <w:rPr>
          <w:rFonts w:ascii="TH Sarabun New" w:hAnsi="TH Sarabun New" w:cs="TH Sarabun New"/>
          <w:sz w:val="32"/>
          <w:szCs w:val="32"/>
          <w:cs/>
        </w:rPr>
        <w:t>2008) จะ​กำหนด​ระดับ​ความเชื่อมั่น​ที่​แตก​ต่างกัน​ให้​แก่​ปฏิสัมพันธ์​ที่​สังเกต​ได้​และ​ที่​ไม่​ได้​สังเกต และ​สามารถ​หา​ค่า​เหมาะ​ที่สุด​ได้​อย่าง​มีประสิทธิภาพ​ด้วย​วิธี​กำลัง​สอง​น้อยที่สุด​แบบ​สลับ</w:t>
      </w:r>
    </w:p>
    <w:p w:rsidR="00B90125" w:rsidRDefault="00B90125" w:rsidP="00B90125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B90125">
        <w:rPr>
          <w:rFonts w:ascii="TH Sarabun New" w:hAnsi="TH Sarabun New" w:cs="TH Sarabun New"/>
          <w:sz w:val="32"/>
          <w:szCs w:val="32"/>
          <w:cs/>
        </w:rPr>
        <w:t>อย่างไรก็ตาม ประสิทธิภาพ​ของ​วิธีการ​เหล่านี้​ขึ้นอยู่กับ​ปริมาณ​ประวัติการ​มี​ปฏิสัมพันธ์​ที่​เพียงพอ เมื่อ​ผู้ใช้​มี​ปฏิสัมพันธ์​ใน​อดีต​น้อย​หรือไม่​มี​เลย ปัจจัย​แฝง (</w:t>
      </w:r>
      <w:r w:rsidRPr="00B90125">
        <w:rPr>
          <w:rFonts w:ascii="TH Sarabun New" w:hAnsi="TH Sarabun New" w:cs="TH Sarabun New"/>
          <w:sz w:val="32"/>
          <w:szCs w:val="32"/>
        </w:rPr>
        <w:t xml:space="preserve">Latent Factor) </w:t>
      </w:r>
      <w:r w:rsidRPr="00B90125">
        <w:rPr>
          <w:rFonts w:ascii="TH Sarabun New" w:hAnsi="TH Sarabun New" w:cs="TH Sarabun New"/>
          <w:sz w:val="32"/>
          <w:szCs w:val="32"/>
          <w:cs/>
        </w:rPr>
        <w:t xml:space="preserve">ของ​ผู้ใช้​จะ​ไม่​สามารถ​ประมาณค่า​ได้​อย่าง​น่าเชื่อถือ ส่งผล​ให้​คุณภาพ​การ​จัดอันดับ​แบบ </w:t>
      </w:r>
      <w:r w:rsidRPr="00B90125">
        <w:rPr>
          <w:rFonts w:ascii="TH Sarabun New" w:hAnsi="TH Sarabun New" w:cs="TH Sarabun New"/>
          <w:sz w:val="32"/>
          <w:szCs w:val="32"/>
        </w:rPr>
        <w:t xml:space="preserve">Top-K </w:t>
      </w:r>
      <w:r w:rsidRPr="00B90125">
        <w:rPr>
          <w:rFonts w:ascii="TH Sarabun New" w:hAnsi="TH Sarabun New" w:cs="TH Sarabun New"/>
          <w:sz w:val="32"/>
          <w:szCs w:val="32"/>
          <w:cs/>
        </w:rPr>
        <w:t>ลดลง ปัญหา​นี้​เรียก​ว่า​ปัญหา​ผู้ใช้​ใหม่ (</w:t>
      </w:r>
      <w:r w:rsidRPr="00B90125">
        <w:rPr>
          <w:rFonts w:ascii="TH Sarabun New" w:hAnsi="TH Sarabun New" w:cs="TH Sarabun New"/>
          <w:sz w:val="32"/>
          <w:szCs w:val="32"/>
        </w:rPr>
        <w:t xml:space="preserve">User Cold-Start) </w:t>
      </w:r>
      <w:r w:rsidRPr="00B90125">
        <w:rPr>
          <w:rFonts w:ascii="TH Sarabun New" w:hAnsi="TH Sarabun New" w:cs="TH Sarabun New"/>
          <w:sz w:val="32"/>
          <w:szCs w:val="32"/>
          <w:cs/>
        </w:rPr>
        <w:t>และ​จะ​ยิ่ง​รุนแรง​มากขึ้น​ใน​ชุด​ข้อมูล​ที่​มี​ความ​เบาบาง​สูง (</w:t>
      </w:r>
      <w:r w:rsidRPr="00B90125">
        <w:rPr>
          <w:rFonts w:ascii="TH Sarabun New" w:hAnsi="TH Sarabun New" w:cs="TH Sarabun New"/>
          <w:sz w:val="32"/>
          <w:szCs w:val="32"/>
        </w:rPr>
        <w:t xml:space="preserve">Roy &amp; Dutta, </w:t>
      </w:r>
      <w:r w:rsidRPr="00B90125">
        <w:rPr>
          <w:rFonts w:ascii="TH Sarabun New" w:hAnsi="TH Sarabun New" w:cs="TH Sarabun New"/>
          <w:sz w:val="32"/>
          <w:szCs w:val="32"/>
          <w:cs/>
        </w:rPr>
        <w:t>2022)</w:t>
      </w:r>
    </w:p>
    <w:p w:rsidR="00B90125" w:rsidRDefault="00B9012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:rsidR="00ED16B6" w:rsidRPr="004042EE" w:rsidRDefault="00ED16B6" w:rsidP="00ED16B6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>2.1.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>การ​แยก​ตัวประกอบ​เมทริก</w:t>
      </w:r>
      <w:proofErr w:type="spellStart"/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ED16B6">
        <w:rPr>
          <w:rFonts w:ascii="TH Sarabun New" w:hAnsi="TH Sarabun New" w:cs="TH Sarabun New"/>
          <w:b/>
          <w:bCs/>
          <w:sz w:val="32"/>
          <w:szCs w:val="32"/>
        </w:rPr>
        <w:t>Matrix Factorization)</w:t>
      </w:r>
    </w:p>
    <w:p w:rsidR="00ED16B6" w:rsidRPr="00A8352D" w:rsidRDefault="00A8352D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  <w:cs/>
        </w:rPr>
        <w:t>การ​แยก​ตัวประกอบ​เมทริก</w:t>
      </w:r>
      <w:proofErr w:type="spellStart"/>
      <w:r w:rsidRPr="00A8352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8352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8352D">
        <w:rPr>
          <w:rFonts w:ascii="TH Sarabun New" w:hAnsi="TH Sarabun New" w:cs="TH Sarabun New"/>
          <w:sz w:val="32"/>
          <w:szCs w:val="32"/>
        </w:rPr>
        <w:t xml:space="preserve">Matrix Factorization: MF) </w:t>
      </w:r>
      <w:r w:rsidRPr="00A8352D">
        <w:rPr>
          <w:rFonts w:ascii="TH Sarabun New" w:hAnsi="TH Sarabun New" w:cs="TH Sarabun New"/>
          <w:sz w:val="32"/>
          <w:szCs w:val="32"/>
          <w:cs/>
        </w:rPr>
        <w:t>เป็น​เทคนิค​พื้นฐาน​ของ​ระบบ​แนะนำ​ที่​แทน​ผู้ใช้​และ​สินค้า​ด้วย​ปริภูมิ​ปัจจัย​แฝง (</w:t>
      </w:r>
      <w:r w:rsidRPr="00A8352D">
        <w:rPr>
          <w:rFonts w:ascii="TH Sarabun New" w:hAnsi="TH Sarabun New" w:cs="TH Sarabun New"/>
          <w:sz w:val="32"/>
          <w:szCs w:val="32"/>
        </w:rPr>
        <w:t xml:space="preserve">Latent Space) </w:t>
      </w:r>
      <w:r w:rsidRPr="00A8352D">
        <w:rPr>
          <w:rFonts w:ascii="TH Sarabun New" w:hAnsi="TH Sarabun New" w:cs="TH Sarabun New"/>
          <w:sz w:val="32"/>
          <w:szCs w:val="32"/>
          <w:cs/>
        </w:rPr>
        <w:t>มิติ​ต่ำ​ที่​ใช้​ร่วมกัน โดยประมาณ​ความชอบ​จาก​ปฏิสัมพันธ์​ระหว่าง​ปัจจัย​แฝง​ของ​ผู้ใช้​และ​ของ​สินค้า (</w:t>
      </w:r>
      <w:r w:rsidRPr="00A8352D">
        <w:rPr>
          <w:rFonts w:ascii="TH Sarabun New" w:hAnsi="TH Sarabun New" w:cs="TH Sarabun New"/>
          <w:sz w:val="32"/>
          <w:szCs w:val="32"/>
        </w:rPr>
        <w:t xml:space="preserve">Koren et al., </w:t>
      </w:r>
      <w:r w:rsidRPr="00A8352D">
        <w:rPr>
          <w:rFonts w:ascii="TH Sarabun New" w:hAnsi="TH Sarabun New" w:cs="TH Sarabun New"/>
          <w:sz w:val="32"/>
          <w:szCs w:val="32"/>
          <w:cs/>
        </w:rPr>
        <w:t>2009)</w:t>
      </w:r>
    </w:p>
    <w:p w:rsidR="00ED16B6" w:rsidRPr="00A8352D" w:rsidRDefault="00A8352D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  <w:cs/>
        </w:rPr>
        <w:t xml:space="preserve">กำหนดให้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เป็น​เวกเตอร์​ปัจจัย​แฝง​ของ​ผู้ใช้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เป็น​เวกเตอร์​ปัจจัย​แฝง​ของ​สินค้า </w:t>
      </w:r>
      <m:oMath>
        <m:r>
          <w:rPr>
            <w:rFonts w:ascii="Cambria Math" w:hAnsi="Cambria Math"/>
          </w:rPr>
          <m:t>i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โดย​ทั้งสอง​มี​มิติ​เท่ากับ </w:t>
      </w:r>
      <w:r w:rsidRPr="00A8352D">
        <w:rPr>
          <w:rFonts w:ascii="TH Sarabun New" w:hAnsi="TH Sarabun New" w:cs="TH Sarabun New"/>
          <w:sz w:val="32"/>
          <w:szCs w:val="32"/>
        </w:rPr>
        <w:t xml:space="preserve">K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ซึ่ง​เป็น​จำนวน​ปัจจัย​แฝง การ​ทำนาย​คะแนน​ความชอบ </w:t>
      </w:r>
      <m:oMath>
        <m:r>
          <w:rPr>
            <w:rFonts w:ascii="Cambria Math" w:hAnsi="Cambria Math"/>
          </w:rPr>
          <m:t>i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ของ​ผู้ใช้ </w:t>
      </w:r>
      <m:oMath>
        <m:r>
          <w:rPr>
            <w:rFonts w:ascii="Cambria Math" w:hAnsi="Cambria Math"/>
          </w:rPr>
          <m:t>u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ต่อ​สินค้า </w:t>
      </w:r>
      <m:oMath>
        <m:r>
          <w:rPr>
            <w:rFonts w:ascii="Cambria Math" w:hAnsi="Cambria Math"/>
          </w:rPr>
          <m:t>i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คำนวณ​จาก​ผลคูณ​ภายใน (</w:t>
      </w:r>
      <w:r w:rsidRPr="00A8352D">
        <w:rPr>
          <w:rFonts w:ascii="TH Sarabun New" w:hAnsi="TH Sarabun New" w:cs="TH Sarabun New"/>
          <w:sz w:val="32"/>
          <w:szCs w:val="32"/>
        </w:rPr>
        <w:t xml:space="preserve">Dot Product) </w:t>
      </w:r>
      <w:r w:rsidRPr="00A8352D">
        <w:rPr>
          <w:rFonts w:ascii="TH Sarabun New" w:hAnsi="TH Sarabun New" w:cs="TH Sarabun New"/>
          <w:sz w:val="32"/>
          <w:szCs w:val="32"/>
          <w:cs/>
        </w:rPr>
        <w:t>ของ​เวกเตอร์​ปัจจัย​แฝง​ทั้งสอง ดัง​สมการ​ที่ 2.1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8352D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A8352D" w:rsidRPr="00620DC3" w:rsidRDefault="00A8352D" w:rsidP="00A8352D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8352D" w:rsidRPr="00FE7211" w:rsidRDefault="00A8352D" w:rsidP="002323FF">
            <w:pPr>
              <w:rPr>
                <w:cs/>
              </w:rPr>
            </w:pPr>
            <w:r w:rsidRPr="00A8352D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262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1.25pt;height:19.5pt" o:ole="">
                  <v:imagedata r:id="rId5" o:title=""/>
                </v:shape>
                <o:OLEObject Type="Embed" ProgID="Equation.DSMT4" ShapeID="_x0000_i1025" DrawAspect="Content" ObjectID="_1844294227" r:id="rId6"/>
              </w:object>
            </w:r>
          </w:p>
        </w:tc>
        <w:tc>
          <w:tcPr>
            <w:tcW w:w="630" w:type="dxa"/>
            <w:vAlign w:val="center"/>
          </w:tcPr>
          <w:p w:rsidR="00A8352D" w:rsidRPr="00620DC3" w:rsidRDefault="00A8352D" w:rsidP="00A8352D">
            <w:pPr>
              <w:jc w:val="thaiDistribute"/>
            </w:pPr>
            <w:r w:rsidRPr="00620DC3">
              <w:t>2.</w:t>
            </w:r>
            <w:r w:rsidR="002323FF">
              <w:rPr>
                <w:rFonts w:hint="cs"/>
                <w:cs/>
              </w:rPr>
              <w:t>1</w:t>
            </w:r>
          </w:p>
        </w:tc>
      </w:tr>
    </w:tbl>
    <w:p w:rsidR="00A8352D" w:rsidRDefault="00A8352D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</w:rPr>
        <w:t xml:space="preserve">MF </w:t>
      </w:r>
      <w:r w:rsidRPr="00A8352D">
        <w:rPr>
          <w:rFonts w:ascii="TH Sarabun New" w:hAnsi="TH Sarabun New" w:cs="TH Sarabun New"/>
          <w:sz w:val="32"/>
          <w:szCs w:val="32"/>
          <w:cs/>
        </w:rPr>
        <w:t>แบบ​ดั้งเดิม​มัก​ใช้กับ​ข้อมูล​ป้อน​กลับ​แบบ​ชัดแจ้ง (</w:t>
      </w:r>
      <w:r w:rsidRPr="00A8352D">
        <w:rPr>
          <w:rFonts w:ascii="TH Sarabun New" w:hAnsi="TH Sarabun New" w:cs="TH Sarabun New"/>
          <w:sz w:val="32"/>
          <w:szCs w:val="32"/>
        </w:rPr>
        <w:t xml:space="preserve">Explicit Feedback)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เช่น คะแนน​ดาว โดย​โมเดล​จะ​เรียนรู้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ด้วย​การ​ลด​ค่า​ความคลาดเคลื่อน​กำลัง​สอง​บน​คะแนน​ที่​สังเกต​ได้ (</w:t>
      </w:r>
      <w:r w:rsidRPr="00A8352D">
        <w:rPr>
          <w:rFonts w:ascii="TH Sarabun New" w:hAnsi="TH Sarabun New" w:cs="TH Sarabun New"/>
          <w:sz w:val="32"/>
          <w:szCs w:val="32"/>
        </w:rPr>
        <w:t xml:space="preserve">Observed Ratings) </w:t>
      </w:r>
      <w:r w:rsidRPr="00A8352D">
        <w:rPr>
          <w:rFonts w:ascii="TH Sarabun New" w:hAnsi="TH Sarabun New" w:cs="TH Sarabun New"/>
          <w:sz w:val="32"/>
          <w:szCs w:val="32"/>
          <w:cs/>
        </w:rPr>
        <w:t>พร้อม​พจน์​กำกับ (</w:t>
      </w:r>
      <w:r w:rsidRPr="00A8352D">
        <w:rPr>
          <w:rFonts w:ascii="TH Sarabun New" w:hAnsi="TH Sarabun New" w:cs="TH Sarabun New"/>
          <w:sz w:val="32"/>
          <w:szCs w:val="32"/>
        </w:rPr>
        <w:t xml:space="preserve">Regularization) </w:t>
      </w:r>
      <w:r w:rsidRPr="00A8352D">
        <w:rPr>
          <w:rFonts w:ascii="TH Sarabun New" w:hAnsi="TH Sarabun New" w:cs="TH Sarabun New"/>
          <w:sz w:val="32"/>
          <w:szCs w:val="32"/>
          <w:cs/>
        </w:rPr>
        <w:t>เพื่อ​ป้องกัน​ปัญหา​การเรียนรู้​เกิน (</w:t>
      </w:r>
      <w:r w:rsidRPr="00A8352D">
        <w:rPr>
          <w:rFonts w:ascii="TH Sarabun New" w:hAnsi="TH Sarabun New" w:cs="TH Sarabun New"/>
          <w:sz w:val="32"/>
          <w:szCs w:val="32"/>
        </w:rPr>
        <w:t xml:space="preserve">Overfitting)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ดัง​สมการ​ที่ 2.2 โดย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เป็น​เซต​ของ​คู่​ผู้ใช้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8352D">
        <w:rPr>
          <w:rFonts w:ascii="TH Sarabun New" w:hAnsi="TH Sarabun New" w:cs="TH Sarabun New"/>
          <w:sz w:val="32"/>
          <w:szCs w:val="32"/>
          <w:cs/>
        </w:rPr>
        <w:t>สินค้า​ที่​มี​การ​ให้คะแนน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เป็น​คะแนน​ที่​สังเกต​ได้ และ </w:t>
      </w:r>
      <m:oMath>
        <m:r>
          <w:rPr>
            <w:rFonts w:ascii="Cambria Math" w:hAnsi="Cambria Math"/>
          </w:rPr>
          <m:t>λ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เป็น​สัมประสิทธิ์​การกำกับ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8352D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A8352D" w:rsidRPr="00620DC3" w:rsidRDefault="00A8352D" w:rsidP="00A8352D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8352D" w:rsidRPr="00A8352D" w:rsidRDefault="00A8352D" w:rsidP="002323FF">
            <w:pPr>
              <w:rPr>
                <w:cs/>
              </w:rPr>
            </w:pPr>
            <w:r w:rsidRPr="00A8352D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4500" w:dyaOrig="600">
                <v:shape id="_x0000_i1026" type="#_x0000_t75" style="width:225pt;height:30.75pt" o:ole="">
                  <v:imagedata r:id="rId7" o:title=""/>
                </v:shape>
                <o:OLEObject Type="Embed" ProgID="Equation.DSMT4" ShapeID="_x0000_i1026" DrawAspect="Content" ObjectID="_1844294228" r:id="rId8"/>
              </w:object>
            </w:r>
          </w:p>
        </w:tc>
        <w:tc>
          <w:tcPr>
            <w:tcW w:w="630" w:type="dxa"/>
            <w:vAlign w:val="center"/>
          </w:tcPr>
          <w:p w:rsidR="00A8352D" w:rsidRPr="00620DC3" w:rsidRDefault="00A8352D" w:rsidP="00A8352D">
            <w:pPr>
              <w:jc w:val="thaiDistribute"/>
            </w:pPr>
            <w:r w:rsidRPr="00620DC3">
              <w:t>2.2</w:t>
            </w:r>
          </w:p>
        </w:tc>
      </w:tr>
    </w:tbl>
    <w:p w:rsidR="00A8352D" w:rsidRDefault="00A8352D" w:rsidP="00A8352D">
      <w:pPr>
        <w:jc w:val="left"/>
        <w:rPr>
          <w:rFonts w:ascii="TH Sarabun New" w:hAnsi="TH Sarabun New" w:cs="TH Sarabun New"/>
          <w:sz w:val="32"/>
          <w:szCs w:val="32"/>
        </w:rPr>
      </w:pPr>
    </w:p>
    <w:p w:rsidR="00A8352D" w:rsidRDefault="00A8352D" w:rsidP="00A8352D">
      <w:pPr>
        <w:ind w:firstLine="72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</w:t>
      </w:r>
      <w:r w:rsidRPr="00A8352D">
        <w:t xml:space="preserve"/>
      </w:r>
      <w:r w:rsidRPr="00A8352D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A8352D">
        <w:rPr>
          <w:rFonts w:ascii="TH Sarabun New" w:hAnsi="TH Sarabun New" w:cs="TH Sarabun New"/>
          <w:b/>
          <w:bCs/>
          <w:sz w:val="32"/>
          <w:szCs w:val="32"/>
          <w:cs/>
        </w:rPr>
        <w:t>การ​แยก​ตัวประกอบ​เมทริก</w:t>
      </w:r>
      <w:proofErr w:type="spellStart"/>
      <w:r w:rsidRPr="00A8352D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Pr="00A8352D">
        <w:rPr>
          <w:rFonts w:ascii="TH Sarabun New" w:hAnsi="TH Sarabun New" w:cs="TH Sarabun New"/>
          <w:b/>
          <w:bCs/>
          <w:sz w:val="32"/>
          <w:szCs w:val="32"/>
          <w:cs/>
        </w:rPr>
        <w:t>แบบ​ถ่วง​น้ำหนัก (</w:t>
      </w:r>
      <w:r w:rsidRPr="00A8352D">
        <w:rPr>
          <w:rFonts w:ascii="TH Sarabun New" w:hAnsi="TH Sarabun New" w:cs="TH Sarabun New"/>
          <w:b/>
          <w:bCs/>
          <w:sz w:val="32"/>
          <w:szCs w:val="32"/>
        </w:rPr>
        <w:t>Weighted Matrix Factorization)</w:t>
      </w:r>
    </w:p>
    <w:p w:rsidR="00A8352D" w:rsidRDefault="00A8352D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  <w:cs/>
        </w:rPr>
        <w:t>การ​แยก​ตัวประกอบ​เมทริก</w:t>
      </w:r>
      <w:proofErr w:type="spellStart"/>
      <w:r w:rsidRPr="00A8352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8352D">
        <w:rPr>
          <w:rFonts w:ascii="TH Sarabun New" w:hAnsi="TH Sarabun New" w:cs="TH Sarabun New"/>
          <w:sz w:val="32"/>
          <w:szCs w:val="32"/>
          <w:cs/>
        </w:rPr>
        <w:t>แบบ​ถ่วง​น้ำหนัก (</w:t>
      </w:r>
      <w:r w:rsidRPr="00A8352D">
        <w:rPr>
          <w:rFonts w:ascii="TH Sarabun New" w:hAnsi="TH Sarabun New" w:cs="TH Sarabun New"/>
          <w:sz w:val="32"/>
          <w:szCs w:val="32"/>
        </w:rPr>
        <w:t xml:space="preserve">Weighted Matrix Factorization: WMF)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เป็นการ​ขยาย​แนวคิด </w:t>
      </w:r>
      <w:r w:rsidRPr="00A8352D">
        <w:rPr>
          <w:rFonts w:ascii="TH Sarabun New" w:hAnsi="TH Sarabun New" w:cs="TH Sarabun New"/>
          <w:sz w:val="32"/>
          <w:szCs w:val="32"/>
        </w:rPr>
        <w:t xml:space="preserve">MF </w:t>
      </w:r>
      <w:r w:rsidRPr="00A8352D">
        <w:rPr>
          <w:rFonts w:ascii="TH Sarabun New" w:hAnsi="TH Sarabun New" w:cs="TH Sarabun New"/>
          <w:sz w:val="32"/>
          <w:szCs w:val="32"/>
          <w:cs/>
        </w:rPr>
        <w:t>ให้​รองรับ​ข้อมูล​ป้อน​กลับ​โดยปริยาย โดย​จำลอง​ความชอบ​ใน​รูป​ทวิภาค (</w:t>
      </w:r>
      <w:r w:rsidRPr="00A8352D">
        <w:rPr>
          <w:rFonts w:ascii="TH Sarabun New" w:hAnsi="TH Sarabun New" w:cs="TH Sarabun New"/>
          <w:sz w:val="32"/>
          <w:szCs w:val="32"/>
        </w:rPr>
        <w:t xml:space="preserve">Binary Preference) </w:t>
      </w:r>
      <w:r w:rsidRPr="00A8352D">
        <w:rPr>
          <w:rFonts w:ascii="TH Sarabun New" w:hAnsi="TH Sarabun New" w:cs="TH Sarabun New"/>
          <w:sz w:val="32"/>
          <w:szCs w:val="32"/>
          <w:cs/>
        </w:rPr>
        <w:t>ร่วมกับ​น้ำหนัก​ความเชื่อมั่น (</w:t>
      </w:r>
      <w:r w:rsidRPr="00A8352D">
        <w:rPr>
          <w:rFonts w:ascii="TH Sarabun New" w:hAnsi="TH Sarabun New" w:cs="TH Sarabun New"/>
          <w:sz w:val="32"/>
          <w:szCs w:val="32"/>
        </w:rPr>
        <w:t xml:space="preserve">Confidence Weight) </w:t>
      </w:r>
      <w:r w:rsidRPr="00A8352D">
        <w:rPr>
          <w:rFonts w:ascii="TH Sarabun New" w:hAnsi="TH Sarabun New" w:cs="TH Sarabun New"/>
          <w:sz w:val="32"/>
          <w:szCs w:val="32"/>
          <w:cs/>
        </w:rPr>
        <w:t>แล้ว​เรียนรู้​ปัจจัย​แฝง​ผ่าน​ฟังก์ชัน​สูญเสีย​แบบ​ถ่วง​น้ำหนัก​ด้วย​ความเชื่อมั่น ซึ่ง​โดยทั่วไป​หา​ค่า​เหมาะ​ที่สุด​ด้วย​วิธี​กำลัง​สอง​น้อยที่สุด​แบบ​สลับ (</w:t>
      </w:r>
      <w:r w:rsidRPr="00A8352D">
        <w:rPr>
          <w:rFonts w:ascii="TH Sarabun New" w:hAnsi="TH Sarabun New" w:cs="TH Sarabun New"/>
          <w:sz w:val="32"/>
          <w:szCs w:val="32"/>
        </w:rPr>
        <w:t xml:space="preserve">Alternating Least Squares: ALS) (Hu et al., </w:t>
      </w:r>
      <w:r w:rsidRPr="00A8352D">
        <w:rPr>
          <w:rFonts w:ascii="TH Sarabun New" w:hAnsi="TH Sarabun New" w:cs="TH Sarabun New"/>
          <w:sz w:val="32"/>
          <w:szCs w:val="32"/>
          <w:cs/>
        </w:rPr>
        <w:t>2008)</w:t>
      </w:r>
    </w:p>
    <w:p w:rsidR="00A8352D" w:rsidRDefault="00A8352D" w:rsidP="00A8352D">
      <w:pPr>
        <w:jc w:val="left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:rsidR="002323FF" w:rsidRDefault="002323FF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323FF">
        <w:rPr>
          <w:rFonts w:ascii="TH Sarabun New" w:hAnsi="TH Sarabun New" w:cs="TH Sarabun New"/>
          <w:sz w:val="32"/>
          <w:szCs w:val="32"/>
          <w:cs/>
        </w:rPr>
        <w:t xml:space="preserve">คะแนน​ดิบ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จะ​ถูก​แปลง​เป็น​ค่า​ความชอบ​ทวิภาค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ด้วย​เกณฑ์​ความเกี่ยวข้อง (</w:t>
      </w:r>
      <w:r w:rsidRPr="002323FF">
        <w:rPr>
          <w:rFonts w:ascii="TH Sarabun New" w:hAnsi="TH Sarabun New" w:cs="TH Sarabun New"/>
          <w:sz w:val="32"/>
          <w:szCs w:val="32"/>
        </w:rPr>
        <w:t xml:space="preserve">Relevance Threshold) </w:t>
      </w:r>
      <m:oMath>
        <m:r>
          <w:rPr>
            <w:rFonts w:ascii="Cambria Math" w:hAnsi="Cambria Math"/>
          </w:rPr>
          <m:t>θ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และ​แต่ละ​คู่​ผู้ใช้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สินค้า​จะ​ได้รับ​ค่า​ความเชื่อมั่น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ที่​เพิ่ม​น้ำหนัก​ให้​แก่​ปฏิสัมพันธ์​เชิง​บวก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2323FF">
        <w:rPr>
          <w:rFonts w:ascii="TH Sarabun New" w:hAnsi="TH Sarabun New" w:cs="TH Sarabun New"/>
          <w:sz w:val="32"/>
          <w:szCs w:val="32"/>
          <w:cs/>
        </w:rPr>
        <w:t>ดัง​สมการ​ที่ 2.3 โดย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α≥0</m:t>
        </m:r>
      </m:oMath>
      <w:r w:rsidRPr="002323FF">
        <w:rPr>
          <w:rFonts w:ascii="TH Sarabun New" w:hAnsi="TH Sarabun New" w:cs="TH Sarabun New"/>
          <w:sz w:val="32"/>
          <w:szCs w:val="32"/>
          <w:cs/>
        </w:rPr>
        <w:t xml:space="preserve"> เป็น​ค่าที่​ควบคุม​ความเชื่อมั่น​เพิ่มเติม​ที่​ให้​แก่​ปฏิสัมพันธ์​เชิง​บวก ใน​การทดลอง​กำหนด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θ=3</m:t>
        </m:r>
      </m:oMath>
      <w:r w:rsidRPr="002323FF">
        <w:rPr>
          <w:rFonts w:ascii="TH Sarabun New" w:hAnsi="TH Sarabun New" w:cs="TH Sarabun New"/>
          <w:sz w:val="32"/>
          <w:szCs w:val="32"/>
          <w:cs/>
        </w:rPr>
        <w:t xml:space="preserve"> ดังนั้น​คะแนน​ตั้งแต่​สี่​ขึ้นไป​จะ</w:t>
      </w:r>
      <w:r w:rsidR="00AC053C">
        <w:rPr>
          <w:rFonts w:ascii="TH Sarabun New" w:hAnsi="TH Sarabun New" w:cs="TH Sarabun New" w:hint="cs"/>
          <w:sz w:val="32"/>
          <w:szCs w:val="32"/>
          <w:cs/>
        </w:rPr>
        <w:t>ถือเป็น</w:t>
      </w:r>
      <w:proofErr w:type="spellStart"/>
      <w:r w:rsidR="00AC053C">
        <w:rPr>
          <w:rFonts w:ascii="TH Sarabun New" w:hAnsi="TH Sarabun New" w:cs="TH Sarabun New" w:hint="cs"/>
          <w:sz w:val="32"/>
          <w:szCs w:val="32"/>
          <w:cs/>
        </w:rPr>
        <w:t>ปฎิ</w:t>
      </w:r>
      <w:proofErr w:type="spellEnd"/>
      <w:r w:rsidR="00AC053C">
        <w:rPr>
          <w:rFonts w:ascii="TH Sarabun New" w:hAnsi="TH Sarabun New" w:cs="TH Sarabun New" w:hint="cs"/>
          <w:sz w:val="32"/>
          <w:szCs w:val="32"/>
          <w:cs/>
        </w:rPr>
        <w:t>สัมพันธ์</w:t>
      </w:r>
      <w:r w:rsidRPr="002323FF">
        <w:rPr>
          <w:rFonts w:ascii="TH Sarabun New" w:hAnsi="TH Sarabun New" w:cs="TH Sarabun New"/>
          <w:sz w:val="32"/>
          <w:szCs w:val="32"/>
          <w:cs/>
        </w:rPr>
        <w:t>เชิง​บวก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323FF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2323FF" w:rsidRPr="00620DC3" w:rsidRDefault="002323FF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2323FF" w:rsidRPr="00A8352D" w:rsidRDefault="002323FF" w:rsidP="00817048">
            <w:pPr>
              <w:rPr>
                <w:cs/>
              </w:rPr>
            </w:pPr>
            <w:r w:rsidRPr="002323FF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3260" w:dyaOrig="400">
                <v:shape id="_x0000_i1027" type="#_x0000_t75" style="width:163.5pt;height:21pt" o:ole="">
                  <v:imagedata r:id="rId9" o:title=""/>
                </v:shape>
                <o:OLEObject Type="Embed" ProgID="Equation.DSMT4" ShapeID="_x0000_i1027" DrawAspect="Content" ObjectID="_1844294229" r:id="rId10"/>
              </w:object>
            </w:r>
          </w:p>
        </w:tc>
        <w:tc>
          <w:tcPr>
            <w:tcW w:w="630" w:type="dxa"/>
            <w:vAlign w:val="center"/>
          </w:tcPr>
          <w:p w:rsidR="002323FF" w:rsidRPr="00620DC3" w:rsidRDefault="002323FF" w:rsidP="00817048">
            <w:pPr>
              <w:jc w:val="thaiDistribute"/>
            </w:pPr>
            <w:r w:rsidRPr="00620DC3">
              <w:t>2.</w:t>
            </w:r>
            <w:r>
              <w:rPr>
                <w:rFonts w:hint="cs"/>
                <w:cs/>
              </w:rPr>
              <w:t>3</w:t>
            </w:r>
          </w:p>
        </w:tc>
      </w:tr>
    </w:tbl>
    <w:p w:rsidR="002323FF" w:rsidRDefault="002323FF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323FF">
        <w:rPr>
          <w:rFonts w:ascii="TH Sarabun New" w:hAnsi="TH Sarabun New" w:cs="TH Sarabun New"/>
          <w:sz w:val="32"/>
          <w:szCs w:val="32"/>
        </w:rPr>
        <w:t xml:space="preserve">WMF </w:t>
      </w:r>
      <w:r w:rsidRPr="002323FF">
        <w:rPr>
          <w:rFonts w:ascii="TH Sarabun New" w:hAnsi="TH Sarabun New" w:cs="TH Sarabun New"/>
          <w:sz w:val="32"/>
          <w:szCs w:val="32"/>
          <w:cs/>
        </w:rPr>
        <w:t>เรียนรู้​ปัจจัย​แฝง​โดย​การ​ลด​ฟังก์ชัน​สูญเสีย​แบบ​ถ่วง​น้ำหนัก​ด้วย​ความเชื่อมั่น​บน​ทุก​คู่​ผู้ใช้</w:t>
      </w:r>
      <w:r w:rsidR="00AC053C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สินค้า พร้อม​พจน์​กำกับ​แบบ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  <w:cs/>
        </w:rPr>
        <w:t xml:space="preserve"> ดัง​สมการ​ที่ 2.4 โดย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เป็น​เมทริก</w:t>
      </w:r>
      <w:proofErr w:type="spellStart"/>
      <w:r w:rsidRPr="002323F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323FF">
        <w:rPr>
          <w:rFonts w:ascii="TH Sarabun New" w:hAnsi="TH Sarabun New" w:cs="TH Sarabun New"/>
          <w:sz w:val="32"/>
          <w:szCs w:val="32"/>
          <w:cs/>
        </w:rPr>
        <w:t xml:space="preserve">ปัจจัย​แฝง​ของ​ผู้ใช้​และ​สินค้า​ที่​ได้​จาก​การเรียง​เวกเตอร์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ตาม​แถว และ </w:t>
      </w:r>
      <m:oMath>
        <m:r>
          <w:rPr>
            <w:rFonts w:ascii="Cambria Math" w:hAnsi="Cambria Math"/>
          </w:rPr>
          <m:t>∥⋅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คือ</w:t>
      </w:r>
      <w:r>
        <w:rPr>
          <w:rFonts w:ascii="TH Sarabun New" w:hAnsi="TH Sarabun New" w:cs="TH Sarabun New" w:hint="cs"/>
          <w:sz w:val="32"/>
          <w:szCs w:val="32"/>
          <w:cs/>
        </w:rPr>
        <w:t>พจน์​ป้องกัน​การเรียนรู้​เกิน (</w:t>
      </w:r>
      <w:r>
        <w:rPr>
          <w:rFonts w:ascii="TH Sarabun New" w:hAnsi="TH Sarabun New" w:cs="TH Sarabun New"/>
          <w:sz w:val="32"/>
          <w:szCs w:val="32"/>
        </w:rPr>
        <w:t>Overfitting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แบบ</w:t>
      </w:r>
      <w:proofErr w:type="spellStart"/>
      <w:r w:rsidRPr="002323FF">
        <w:rPr>
          <w:rFonts w:ascii="TH Sarabun New" w:hAnsi="TH Sarabun New" w:cs="TH Sarabun New"/>
          <w:sz w:val="32"/>
          <w:szCs w:val="32"/>
          <w:cs/>
        </w:rPr>
        <w:t>โฟรเบเนียส</w:t>
      </w:r>
      <w:proofErr w:type="spellEnd"/>
      <w:r w:rsidRPr="002323FF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323FF">
        <w:rPr>
          <w:rFonts w:ascii="TH Sarabun New" w:hAnsi="TH Sarabun New" w:cs="TH Sarabun New"/>
          <w:sz w:val="32"/>
          <w:szCs w:val="32"/>
        </w:rPr>
        <w:t>Frobenius Norm)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323FF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2323FF" w:rsidRPr="00620DC3" w:rsidRDefault="002323FF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2323FF" w:rsidRPr="00A8352D" w:rsidRDefault="002323FF" w:rsidP="00817048">
            <w:pPr>
              <w:rPr>
                <w:cs/>
              </w:rPr>
            </w:pPr>
            <w:r w:rsidRPr="002323FF">
              <w:rPr>
                <w:rFonts w:asciiTheme="minorHAnsi" w:eastAsiaTheme="minorHAnsi" w:hAnsiTheme="minorHAnsi" w:cstheme="minorBidi"/>
                <w:kern w:val="2"/>
                <w:position w:val="-28"/>
                <w:sz w:val="24"/>
                <w:szCs w:val="30"/>
                <w14:ligatures w14:val="standardContextual"/>
              </w:rPr>
              <w:object w:dxaOrig="4819" w:dyaOrig="580">
                <v:shape id="_x0000_i1028" type="#_x0000_t75" style="width:241.5pt;height:30pt" o:ole="">
                  <v:imagedata r:id="rId11" o:title=""/>
                </v:shape>
                <o:OLEObject Type="Embed" ProgID="Equation.DSMT4" ShapeID="_x0000_i1028" DrawAspect="Content" ObjectID="_1844294230" r:id="rId12"/>
              </w:object>
            </w:r>
          </w:p>
        </w:tc>
        <w:tc>
          <w:tcPr>
            <w:tcW w:w="630" w:type="dxa"/>
            <w:vAlign w:val="center"/>
          </w:tcPr>
          <w:p w:rsidR="002323FF" w:rsidRPr="00620DC3" w:rsidRDefault="002323FF" w:rsidP="00817048">
            <w:pPr>
              <w:jc w:val="thaiDistribute"/>
            </w:pPr>
            <w:r w:rsidRPr="00620DC3">
              <w:t>2.</w:t>
            </w:r>
            <w:r w:rsidR="00125F84">
              <w:rPr>
                <w:rFonts w:hint="cs"/>
                <w:cs/>
              </w:rPr>
              <w:t>4</w:t>
            </w:r>
          </w:p>
        </w:tc>
      </w:tr>
    </w:tbl>
    <w:p w:rsidR="002323FF" w:rsidRDefault="002323FF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323FF">
        <w:rPr>
          <w:rFonts w:ascii="TH Sarabun New" w:hAnsi="TH Sarabun New" w:cs="TH Sarabun New"/>
          <w:sz w:val="32"/>
          <w:szCs w:val="32"/>
          <w:cs/>
        </w:rPr>
        <w:t>พจน์​สูญเสีย</w:t>
      </w:r>
      <w:r w:rsidR="00AC053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C053C">
        <w:rPr>
          <w:rFonts w:ascii="TH Sarabun New" w:hAnsi="TH Sarabun New" w:cs="TH Sarabun New"/>
          <w:sz w:val="32"/>
          <w:szCs w:val="32"/>
        </w:rPr>
        <w:t xml:space="preserve">(Loss Term)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2323FF">
        <w:rPr>
          <w:rFonts w:ascii="TH Sarabun New" w:hAnsi="TH Sarabun New" w:cs="TH Sarabun New"/>
          <w:sz w:val="32"/>
          <w:szCs w:val="32"/>
        </w:rPr>
        <w:t xml:space="preserve">WMF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จะ​ดึง​ค่า​ทำนาย​เข้าหา </w:t>
      </w:r>
      <w:r w:rsidRPr="002323FF">
        <w:rPr>
          <w:rFonts w:ascii="TH Sarabun New" w:hAnsi="TH Sarabun New" w:cs="TH Sarabun New"/>
          <w:sz w:val="32"/>
          <w:szCs w:val="32"/>
        </w:rPr>
        <w:t xml:space="preserve">1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บน​ปฏิสัมพันธ์​เชิง​บวก​ที่​สังเกต​ได้​ด้วย​ความเชื่อมั่น​สูง </w:t>
      </w:r>
      <m:oMath>
        <m:r>
          <w:rPr>
            <w:rFonts w:ascii="Cambria Math" w:hAnsi="Cambria Math"/>
          </w:rPr>
          <m:t>1+α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และ​ดึง​เข้าหา </w:t>
      </w:r>
      <w:r w:rsidRPr="002323FF">
        <w:rPr>
          <w:rFonts w:ascii="TH Sarabun New" w:hAnsi="TH Sarabun New" w:cs="TH Sarabun New"/>
          <w:sz w:val="32"/>
          <w:szCs w:val="32"/>
        </w:rPr>
        <w:t xml:space="preserve">0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บน​คู่​ที่​เหลือ​ทั้งหมด​ด้วย​ความเชื่อมั่น​เท่ากับ​หนึ่ง อย่างไรก็ตาม </w:t>
      </w:r>
      <w:r w:rsidRPr="002323FF">
        <w:rPr>
          <w:rFonts w:ascii="TH Sarabun New" w:hAnsi="TH Sarabun New" w:cs="TH Sarabun New"/>
          <w:sz w:val="32"/>
          <w:szCs w:val="32"/>
        </w:rPr>
        <w:t xml:space="preserve">WMF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ยังคง​ไว​ต่อ​ความ​เบาบาง​ของ​ข้อมูล เมื่อ​มี​ปฏิสัมพันธ์​ที่​สังเกต​ได้​น้อย​หรือไม่​มี​เลย ตัวแทน​ของ​ผู้ใช้​จะ​ถูก​เรียนรู้​จาก​หลักฐาน​ที่​ไม่​เพียงพอ นำไปสู่​การประมาณ​ค่าที่​ไม่​น่าเชื่อถือ​และ​คุณภาพ​การ​แนะนำ​แบบ </w:t>
      </w:r>
      <w:r w:rsidRPr="002323FF">
        <w:rPr>
          <w:rFonts w:ascii="TH Sarabun New" w:hAnsi="TH Sarabun New" w:cs="TH Sarabun New"/>
          <w:sz w:val="32"/>
          <w:szCs w:val="32"/>
        </w:rPr>
        <w:t xml:space="preserve">Top-K </w:t>
      </w:r>
      <w:r w:rsidRPr="002323FF">
        <w:rPr>
          <w:rFonts w:ascii="TH Sarabun New" w:hAnsi="TH Sarabun New" w:cs="TH Sarabun New"/>
          <w:sz w:val="32"/>
          <w:szCs w:val="32"/>
          <w:cs/>
        </w:rPr>
        <w:t>ที่​ลดลง โดยเฉพาะ​ใน​สถานการณ์​ผู้ใช้​ใหม่ จึง​เป็น​แรงจูงใจ​ให้​ใช้​สัญญาณ​เพิ่มเติม​ที่​ได้​จาก​ปฏิสัมพันธ์ (</w:t>
      </w:r>
      <w:r w:rsidRPr="002323FF">
        <w:rPr>
          <w:rFonts w:ascii="TH Sarabun New" w:hAnsi="TH Sarabun New" w:cs="TH Sarabun New"/>
          <w:sz w:val="32"/>
          <w:szCs w:val="32"/>
        </w:rPr>
        <w:t>Roy &amp; Dutta, 2022)</w:t>
      </w:r>
    </w:p>
    <w:p w:rsidR="00FE7211" w:rsidRDefault="00FE7211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>2.1.</w:t>
      </w:r>
      <w:r w:rsidR="00ED16B6"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ทฤษฎี​การ​จัดกลุ่ม (</w:t>
      </w:r>
      <w:r w:rsidRPr="00FE7211">
        <w:rPr>
          <w:rFonts w:ascii="TH Sarabun New" w:hAnsi="TH Sarabun New" w:cs="TH Sarabun New"/>
          <w:b/>
          <w:bCs/>
          <w:sz w:val="32"/>
          <w:szCs w:val="32"/>
        </w:rPr>
        <w:t>Clustering)</w:t>
      </w:r>
    </w:p>
    <w:p w:rsidR="00FE7211" w:rsidRPr="00FE7211" w:rsidRDefault="00FE7211" w:rsidP="00FE7211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E7211">
        <w:rPr>
          <w:rFonts w:ascii="TH Sarabun New" w:hAnsi="TH Sarabun New" w:cs="TH Sarabun New"/>
          <w:sz w:val="32"/>
          <w:szCs w:val="32"/>
          <w:cs/>
        </w:rPr>
        <w:t>การ​จัดกลุ่ม (</w:t>
      </w:r>
      <w:r w:rsidRPr="00FE7211">
        <w:rPr>
          <w:rFonts w:ascii="TH Sarabun New" w:hAnsi="TH Sarabun New" w:cs="TH Sarabun New"/>
          <w:sz w:val="32"/>
          <w:szCs w:val="32"/>
        </w:rPr>
        <w:t xml:space="preserve">Clustering) </w:t>
      </w:r>
      <w:r w:rsidRPr="00FE7211">
        <w:rPr>
          <w:rFonts w:ascii="TH Sarabun New" w:hAnsi="TH Sarabun New" w:cs="TH Sarabun New"/>
          <w:sz w:val="32"/>
          <w:szCs w:val="32"/>
          <w:cs/>
        </w:rPr>
        <w:t>เป็น​การเรียนรู้​แบบ​ไม่​มี​ผู้สอน (</w:t>
      </w:r>
      <w:r w:rsidRPr="00FE7211">
        <w:rPr>
          <w:rFonts w:ascii="TH Sarabun New" w:hAnsi="TH Sarabun New" w:cs="TH Sarabun New"/>
          <w:sz w:val="32"/>
          <w:szCs w:val="32"/>
        </w:rPr>
        <w:t xml:space="preserve">Unsupervised Learning) </w:t>
      </w:r>
      <w:r w:rsidRPr="00FE7211">
        <w:rPr>
          <w:rFonts w:ascii="TH Sarabun New" w:hAnsi="TH Sarabun New" w:cs="TH Sarabun New"/>
          <w:sz w:val="32"/>
          <w:szCs w:val="32"/>
          <w:cs/>
        </w:rPr>
        <w:t>ที่​มี​เป้าหมาย​เพื่อ​จัด​ข้อมูล​ที่​มี​ความคล้ายคลึง​กัน​ไว้​ใน​กลุ่ม​เดียวกัน ใน​บริบท​ของ​ระบบ​แนะนำ การ​จัดกลุ่ม​สามารถ​เปิดเผย​โครงสร้าง​ความชอบ​ที่​ใช้​ร่วมกัน (</w:t>
      </w:r>
      <w:r w:rsidRPr="00FE7211">
        <w:rPr>
          <w:rFonts w:ascii="TH Sarabun New" w:hAnsi="TH Sarabun New" w:cs="TH Sarabun New"/>
          <w:sz w:val="32"/>
          <w:szCs w:val="32"/>
        </w:rPr>
        <w:t xml:space="preserve">Shared Preference Structure) </w:t>
      </w:r>
      <w:r w:rsidRPr="00FE7211">
        <w:rPr>
          <w:rFonts w:ascii="TH Sarabun New" w:hAnsi="TH Sarabun New" w:cs="TH Sarabun New"/>
          <w:sz w:val="32"/>
          <w:szCs w:val="32"/>
          <w:cs/>
        </w:rPr>
        <w:t>ใน​ระดับ​กลุ่ม​ของ​ผู้ใช้​หรือ​สินค้า ซึ่ง​ช่วย​บรรเทา​ปัญหา​ความ​เบาบาง​และ​ผู้ใช้​ใหม่​ใน​การกรอง​แบบ​ร่วมมือ​ได้ (</w:t>
      </w:r>
      <w:proofErr w:type="spellStart"/>
      <w:r w:rsidRPr="00FE7211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FE7211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FE7211">
        <w:rPr>
          <w:rFonts w:ascii="TH Sarabun New" w:hAnsi="TH Sarabun New" w:cs="TH Sarabun New"/>
          <w:sz w:val="32"/>
          <w:szCs w:val="32"/>
          <w:cs/>
        </w:rPr>
        <w:t>2016</w:t>
      </w:r>
      <w:r w:rsidRPr="00FE7211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FE7211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FE7211">
        <w:rPr>
          <w:rFonts w:ascii="TH Sarabun New" w:hAnsi="TH Sarabun New" w:cs="TH Sarabun New"/>
          <w:sz w:val="32"/>
          <w:szCs w:val="32"/>
        </w:rPr>
        <w:t xml:space="preserve"> et al., </w:t>
      </w:r>
      <w:r w:rsidRPr="00FE7211">
        <w:rPr>
          <w:rFonts w:ascii="TH Sarabun New" w:hAnsi="TH Sarabun New" w:cs="TH Sarabun New"/>
          <w:sz w:val="32"/>
          <w:szCs w:val="32"/>
          <w:cs/>
        </w:rPr>
        <w:t>2025)</w:t>
      </w:r>
    </w:p>
    <w:p w:rsidR="00FE7211" w:rsidRDefault="00FE7211" w:rsidP="00FE7211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E7211">
        <w:rPr>
          <w:rFonts w:ascii="TH Sarabun New" w:hAnsi="TH Sarabun New" w:cs="TH Sarabun New"/>
          <w:sz w:val="32"/>
          <w:szCs w:val="32"/>
          <w:cs/>
        </w:rPr>
        <w:t xml:space="preserve">อัลกอริทึม​การ​จัดกลุ่ม​ที่​ได้รับ​ความนิยม​คือ </w:t>
      </w:r>
      <w:r w:rsidRPr="00FE7211">
        <w:rPr>
          <w:rFonts w:ascii="TH Sarabun New" w:hAnsi="TH Sarabun New" w:cs="TH Sarabun New"/>
          <w:sz w:val="32"/>
          <w:szCs w:val="32"/>
        </w:rPr>
        <w:t xml:space="preserve">K-Means (Sinaga &amp; Yang, </w:t>
      </w:r>
      <w:r w:rsidRPr="00FE7211">
        <w:rPr>
          <w:rFonts w:ascii="TH Sarabun New" w:hAnsi="TH Sarabun New" w:cs="TH Sarabun New"/>
          <w:sz w:val="32"/>
          <w:szCs w:val="32"/>
          <w:cs/>
        </w:rPr>
        <w:t>2020)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E7211">
        <w:rPr>
          <w:rFonts w:ascii="TH Sarabun New" w:hAnsi="TH Sarabun New" w:cs="TH Sarabun New"/>
          <w:sz w:val="32"/>
          <w:szCs w:val="32"/>
          <w:cs/>
        </w:rPr>
        <w:t>เป็น​วิธีการ​จัดกลุ่ม​โดย​อาศัย​ระยะทาง (</w:t>
      </w:r>
      <w:r w:rsidRPr="00FE7211">
        <w:rPr>
          <w:rFonts w:ascii="TH Sarabun New" w:hAnsi="TH Sarabun New" w:cs="TH Sarabun New"/>
          <w:sz w:val="32"/>
          <w:szCs w:val="32"/>
        </w:rPr>
        <w:t xml:space="preserve">Distance-Based) </w:t>
      </w:r>
      <w:r w:rsidRPr="00FE7211">
        <w:rPr>
          <w:rFonts w:ascii="TH Sarabun New" w:hAnsi="TH Sarabun New" w:cs="TH Sarabun New"/>
          <w:sz w:val="32"/>
          <w:szCs w:val="32"/>
          <w:cs/>
        </w:rPr>
        <w:t>โดย​แบ่ง​ข้อมูลออก​เป็น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E7211">
        <w:rPr>
          <w:rFonts w:ascii="TH Sarabun New" w:hAnsi="TH Sarabun New" w:cs="TH Sarabun New"/>
          <w:sz w:val="32"/>
          <w:szCs w:val="32"/>
          <w:cs/>
        </w:rPr>
        <w:t>กลุ่ม แล้ว​ทำงาน​แบ​บวน​ซ้ำ​เพื่อ​ลด​ค่า​ผล​รวมกำลัง​สอง​ภายใน​กลุ่ม (</w:t>
      </w:r>
      <w:r w:rsidRPr="00FE7211">
        <w:rPr>
          <w:rFonts w:ascii="TH Sarabun New" w:hAnsi="TH Sarabun New" w:cs="TH Sarabun New"/>
          <w:sz w:val="32"/>
          <w:szCs w:val="32"/>
        </w:rPr>
        <w:t xml:space="preserve">Within-Cluster Sum of Squares: WCSS) </w:t>
      </w:r>
      <w:r w:rsidRPr="00FE7211">
        <w:rPr>
          <w:rFonts w:ascii="TH Sarabun New" w:hAnsi="TH Sarabun New" w:cs="TH Sarabun New"/>
          <w:sz w:val="32"/>
          <w:szCs w:val="32"/>
          <w:cs/>
        </w:rPr>
        <w:t>ให้​น้อยที่สุด กำหนดให้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H Sarabun New" w:eastAsiaTheme="minorEastAsia" w:hAnsi="TH Sarabun New" w:cs="TH Sarabun New" w:hint="cs"/>
          <w:cs/>
        </w:rPr>
        <w:t xml:space="preserve"> เป็น​กลุ่ม​ที่ </w:t>
      </w:r>
      <m:oMath>
        <m:r>
          <w:rPr>
            <w:rFonts w:ascii="Cambria Math" w:hAnsi="Cambria Math"/>
          </w:rPr>
          <m:t>k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H Sarabun New" w:hAnsi="TH Sarabun New" w:cs="TH Sarabun New"/>
          <w:sz w:val="32"/>
          <w:szCs w:val="32"/>
        </w:rPr>
        <w:t xml:space="preserve"> เป็น​จุด​ข้อมูล​ที่อยู่​ใน​กลุ่ม​นั้น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H Sarabun New" w:hAnsi="TH Sarabun New" w:cs="TH Sarabun New"/>
          <w:sz w:val="32"/>
          <w:szCs w:val="32"/>
        </w:rPr>
        <w:t xml:space="preserve"> เป็น​จุดศูนย์กลาง (Centroid) ของ​กลุ่ม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โดย​มี​สมการ​เป้าหมาย ดัง​สมการ​ที่ 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E7211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FE7211" w:rsidRPr="00620DC3" w:rsidRDefault="00FE7211" w:rsidP="00FE7211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FE7211" w:rsidRPr="00ED16B6" w:rsidRDefault="00ED16B6" w:rsidP="00ED16B6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ED16B6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3080" w:dyaOrig="720">
                <v:shape id="_x0000_i1029" type="#_x0000_t75" style="width:154.5pt;height:37.5pt" o:ole="">
                  <v:imagedata r:id="rId13" o:title=""/>
                </v:shape>
                <o:OLEObject Type="Embed" ProgID="Equation.DSMT4" ShapeID="_x0000_i1029" DrawAspect="Content" ObjectID="_1844294231" r:id="rId14"/>
              </w:object>
            </w:r>
          </w:p>
        </w:tc>
        <w:tc>
          <w:tcPr>
            <w:tcW w:w="630" w:type="dxa"/>
            <w:vAlign w:val="center"/>
          </w:tcPr>
          <w:p w:rsidR="00FE7211" w:rsidRPr="00620DC3" w:rsidRDefault="00FE7211" w:rsidP="00FE7211">
            <w:pPr>
              <w:jc w:val="thaiDistribute"/>
            </w:pPr>
            <w:r w:rsidRPr="00620DC3">
              <w:t>2.</w:t>
            </w:r>
            <w:r w:rsidR="00125F84">
              <w:rPr>
                <w:rFonts w:hint="cs"/>
                <w:cs/>
              </w:rPr>
              <w:t>5</w:t>
            </w:r>
          </w:p>
        </w:tc>
      </w:tr>
    </w:tbl>
    <w:p w:rsidR="00FE7211" w:rsidRDefault="00FE7211" w:rsidP="00FE7211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E7211">
        <w:rPr>
          <w:rFonts w:ascii="TH Sarabun New" w:hAnsi="TH Sarabun New" w:cs="TH Sarabun New"/>
          <w:sz w:val="32"/>
          <w:szCs w:val="32"/>
          <w:cs/>
        </w:rPr>
        <w:t>ใน​ง</w:t>
      </w:r>
      <w:r w:rsidR="00ED16B6">
        <w:rPr>
          <w:rFonts w:ascii="TH Sarabun New" w:hAnsi="TH Sarabun New" w:cs="TH Sarabun New" w:hint="cs"/>
          <w:sz w:val="32"/>
          <w:szCs w:val="32"/>
          <w:cs/>
        </w:rPr>
        <w:t xml:space="preserve">าน​วิจัย​ครั้งนี้ </w:t>
      </w:r>
      <w:r w:rsidRPr="00FE7211">
        <w:rPr>
          <w:rFonts w:ascii="TH Sarabun New" w:hAnsi="TH Sarabun New" w:cs="TH Sarabun New"/>
          <w:sz w:val="32"/>
          <w:szCs w:val="32"/>
          <w:cs/>
        </w:rPr>
        <w:t>การ​จัดกลุ่ม​ผู้ใช้​และ​สินค้า​จะ​ดำเนินการ​แยก​จากกัน​โดย​ใช้​รูปแบบ​การ​มี​ปฏิสัมพันธ์​จาก​เมทริก</w:t>
      </w:r>
      <w:proofErr w:type="spellStart"/>
      <w:r w:rsidRPr="00FE7211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FE7211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FE7211">
        <w:rPr>
          <w:rFonts w:ascii="TH Sarabun New" w:hAnsi="TH Sarabun New" w:cs="TH Sarabun New"/>
          <w:sz w:val="32"/>
          <w:szCs w:val="32"/>
          <w:cs/>
        </w:rPr>
        <w:t>สินค้า เพื่อ​ให้ได้​สมาชิกภาพ​ของ​กลุ่ม​ผู้ใช้​และ​กลุ่ม​สินค้า โดยไม่จำเป็น​ต้อง​ใช้​ข้อมูล​คุณลักษณะ (</w:t>
      </w:r>
      <w:r w:rsidRPr="00FE7211">
        <w:rPr>
          <w:rFonts w:ascii="TH Sarabun New" w:hAnsi="TH Sarabun New" w:cs="TH Sarabun New"/>
          <w:sz w:val="32"/>
          <w:szCs w:val="32"/>
        </w:rPr>
        <w:t xml:space="preserve">Feature) </w:t>
      </w:r>
      <w:r w:rsidRPr="00FE7211">
        <w:rPr>
          <w:rFonts w:ascii="TH Sarabun New" w:hAnsi="TH Sarabun New" w:cs="TH Sarabun New"/>
          <w:sz w:val="32"/>
          <w:szCs w:val="32"/>
          <w:cs/>
        </w:rPr>
        <w:t>เพิ่มเติม​ใด ๆ ซึ่ง​กลุ่ม​ที่​ได้​นี้​สะท้อน​ความชอบ​ใน​ระดับ​กลุ่ม​ที่​สามารถ​นำไปใช้​เป็น​สัญญาณ​เสริม​สำหรับ​ผู้ใช้​ที่​มี​ปฏิสัมพันธ์​น้อย​ได้</w:t>
      </w:r>
    </w:p>
    <w:p w:rsidR="00ED16B6" w:rsidRDefault="00ED16B6" w:rsidP="00ED16B6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>2.1.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>การ​วิเคราะห์​ตะกร้า​สินค้า (</w:t>
      </w:r>
      <w:r w:rsidRPr="00ED16B6">
        <w:rPr>
          <w:rFonts w:ascii="TH Sarabun New" w:hAnsi="TH Sarabun New" w:cs="TH Sarabun New"/>
          <w:b/>
          <w:bCs/>
          <w:sz w:val="32"/>
          <w:szCs w:val="32"/>
        </w:rPr>
        <w:t>Market Basket Analysis)</w:t>
      </w:r>
    </w:p>
    <w:p w:rsidR="00ED16B6" w:rsidRDefault="00ED16B6" w:rsidP="00ED16B6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การ​วิเคราะห์​ตะกร้า​สินค้า (</w:t>
      </w:r>
      <w:r w:rsidRPr="00ED16B6">
        <w:rPr>
          <w:rFonts w:ascii="TH Sarabun New" w:hAnsi="TH Sarabun New" w:cs="TH Sarabun New"/>
          <w:sz w:val="32"/>
          <w:szCs w:val="32"/>
        </w:rPr>
        <w:t xml:space="preserve">Market Basket Analysis) </w:t>
      </w:r>
      <w:r w:rsidRPr="00ED16B6">
        <w:rPr>
          <w:rFonts w:ascii="TH Sarabun New" w:hAnsi="TH Sarabun New" w:cs="TH Sarabun New"/>
          <w:sz w:val="32"/>
          <w:szCs w:val="32"/>
          <w:cs/>
        </w:rPr>
        <w:t>อาศัย​การ​ทำ​เหมือง​กฎ​ความสัมพันธ์ (</w:t>
      </w:r>
      <w:r w:rsidRPr="00ED16B6">
        <w:rPr>
          <w:rFonts w:ascii="TH Sarabun New" w:hAnsi="TH Sarabun New" w:cs="TH Sarabun New"/>
          <w:sz w:val="32"/>
          <w:szCs w:val="32"/>
        </w:rPr>
        <w:t xml:space="preserve">Association Rule Mining: ARM)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เพื่อ​ค้นหา​ความสัมพันธ์​เชิง​ทิศทาง​ระหว่าง​รายการ​ใน​ข้อมูล​ธุรกรรม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ED16B6">
        <w:rPr>
          <w:rFonts w:ascii="TH Sarabun New" w:hAnsi="TH Sarabun New" w:cs="TH Sarabun New"/>
          <w:sz w:val="32"/>
          <w:szCs w:val="32"/>
          <w:cs/>
        </w:rPr>
        <w:t>โดย​กฎ​ความสัมพันธ์​เขียน​ใน​รูป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a→b</m:t>
        </m:r>
      </m:oMath>
      <w:r>
        <w:rPr>
          <w:rFonts w:ascii="TH Sarabun New" w:eastAsiaTheme="minorEastAsia" w:hAnsi="TH Sarabun New" w:cs="TH Sarabun New" w:hint="cs"/>
          <w:cs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ซึ่ง​หมายความว่า​การปรากฏ​ของ​ส่วน​นำ (</w:t>
      </w:r>
      <w:r w:rsidRPr="00ED16B6">
        <w:rPr>
          <w:rFonts w:ascii="TH Sarabun New" w:hAnsi="TH Sarabun New" w:cs="TH Sarabun New"/>
          <w:sz w:val="32"/>
          <w:szCs w:val="32"/>
        </w:rPr>
        <w:t>Antecedent)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มี​ความสัมพันธ์​กับ​การปรากฏ​ของ​ส่วน​ตาม (</w:t>
      </w:r>
      <w:r w:rsidRPr="00ED16B6">
        <w:rPr>
          <w:rFonts w:ascii="TH Sarabun New" w:hAnsi="TH Sarabun New" w:cs="TH Sarabun New"/>
          <w:sz w:val="32"/>
          <w:szCs w:val="32"/>
        </w:rPr>
        <w:t>Consequent)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แนวทาง​นี้​ถูก​นำมาใช้​สนับสนุน​การ​แนะนำ​โดย​อาศัย​ค่า​สนับสนุน​และ​ค่า​ความเชื่อมั่น (</w:t>
      </w:r>
      <w:proofErr w:type="spellStart"/>
      <w:r w:rsidRPr="00ED16B6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ED16B6">
        <w:rPr>
          <w:rFonts w:ascii="TH Sarabun New" w:hAnsi="TH Sarabun New" w:cs="TH Sarabun New"/>
          <w:sz w:val="32"/>
          <w:szCs w:val="32"/>
        </w:rPr>
        <w:t xml:space="preserve">, 2015) </w:t>
      </w:r>
      <w:r w:rsidRPr="00ED16B6">
        <w:rPr>
          <w:rFonts w:ascii="TH Sarabun New" w:hAnsi="TH Sarabun New" w:cs="TH Sarabun New"/>
          <w:sz w:val="32"/>
          <w:szCs w:val="32"/>
          <w:cs/>
        </w:rPr>
        <w:t>และ​เมื่อ​รวม​กับ​การ​จัดกลุ่ม​บน​ข้อมูล​โดยปริยาย​ก็​สามารถ​ลด​ความ​เบาบาง​และ​ค้นหา​รูปแบบ​ความชอบ​ได้ (</w:t>
      </w:r>
      <w:proofErr w:type="spellStart"/>
      <w:r w:rsidRPr="00ED16B6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ED16B6">
        <w:rPr>
          <w:rFonts w:ascii="TH Sarabun New" w:hAnsi="TH Sarabun New" w:cs="TH Sarabun New"/>
          <w:sz w:val="32"/>
          <w:szCs w:val="32"/>
        </w:rPr>
        <w:t xml:space="preserve"> et al., 2017)</w:t>
      </w:r>
    </w:p>
    <w:p w:rsidR="00ED16B6" w:rsidRDefault="00ED16B6">
      <w:pPr>
        <w:ind w:firstLine="720"/>
        <w:jc w:val="left"/>
        <w:rPr>
          <w:rFonts w:ascii="TH Sarabun New" w:hAnsi="TH Sarabun New" w:cs="TH Sarabun New" w:hint="cs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คุณภาพ​ของ​กฎ​ประเมิน​ด้วย​ตัว​ชี้​วัด​สาม​ค่า ได้แก่ ค่า​สนับสนุน (</w:t>
      </w:r>
      <w:r w:rsidRPr="00ED16B6">
        <w:rPr>
          <w:rFonts w:ascii="TH Sarabun New" w:hAnsi="TH Sarabun New" w:cs="TH Sarabun New"/>
          <w:sz w:val="32"/>
          <w:szCs w:val="32"/>
        </w:rPr>
        <w:t xml:space="preserve">Support) </w:t>
      </w:r>
      <w:r w:rsidRPr="00ED16B6">
        <w:rPr>
          <w:rFonts w:ascii="TH Sarabun New" w:hAnsi="TH Sarabun New" w:cs="TH Sarabun New"/>
          <w:sz w:val="32"/>
          <w:szCs w:val="32"/>
          <w:cs/>
        </w:rPr>
        <w:t>ค่า​ความเชื่อมั่น (</w:t>
      </w:r>
      <w:r w:rsidRPr="00ED16B6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ED16B6">
        <w:rPr>
          <w:rFonts w:ascii="TH Sarabun New" w:hAnsi="TH Sarabun New" w:cs="TH Sarabun New"/>
          <w:sz w:val="32"/>
          <w:szCs w:val="32"/>
          <w:cs/>
        </w:rPr>
        <w:t>และ​ค่า​ยก (</w:t>
      </w:r>
      <w:r w:rsidRPr="00ED16B6">
        <w:rPr>
          <w:rFonts w:ascii="TH Sarabun New" w:hAnsi="TH Sarabun New" w:cs="TH Sarabun New"/>
          <w:sz w:val="32"/>
          <w:szCs w:val="32"/>
        </w:rPr>
        <w:t xml:space="preserve">Lift)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กำหนดให้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เป็น​จำนวน​การ​เกิด​ร่วมกัน​ของ </w:t>
      </w:r>
      <m:oMath>
        <m:r>
          <w:rPr>
            <w:rFonts w:ascii="Cambria Math" w:hAnsi="Cambria Math"/>
          </w:rPr>
          <m:t>a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b</m:t>
        </m:r>
      </m:oMath>
      <w:r w:rsidRPr="00ED16B6">
        <w:rPr>
          <w:rFonts w:ascii="TH Sarabun New" w:hAnsi="TH Sarabun New" w:cs="TH Sarabun New"/>
          <w:sz w:val="32"/>
          <w:szCs w:val="32"/>
        </w:rPr>
        <w:t>,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U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เป็น​จำนวน​ผู้ใช้​ทั้งหมด</w:t>
      </w:r>
      <w:r w:rsidRPr="00ED16B6">
        <w:rPr>
          <w:rFonts w:ascii="TH Sarabun New" w:hAnsi="TH Sarabun New" w:cs="TH Sarabun New"/>
          <w:sz w:val="32"/>
          <w:szCs w:val="32"/>
        </w:rPr>
        <w:t xml:space="preserve">,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ส่วน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เป็น​ความถี่​ของ </w:t>
      </w:r>
      <m:oMath>
        <m:r>
          <w:rPr>
            <w:rFonts w:ascii="Cambria Math" w:hAnsi="Cambria Math"/>
          </w:rPr>
          <m:t>a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b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ตามลำดับ ตัว​ชี้​วัด​ของ​กฎ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a→b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คำนวณ​ได้​ดัง​สมการ​ที่ 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ED16B6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ED16B6" w:rsidRPr="00620DC3" w:rsidRDefault="00ED16B6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ED16B6" w:rsidRPr="00ED16B6" w:rsidRDefault="00ED16B6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ED16B6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6020" w:dyaOrig="680">
                <v:shape id="_x0000_i1030" type="#_x0000_t75" style="width:301.5pt;height:35.25pt" o:ole="">
                  <v:imagedata r:id="rId15" o:title=""/>
                </v:shape>
                <o:OLEObject Type="Embed" ProgID="Equation.DSMT4" ShapeID="_x0000_i1030" DrawAspect="Content" ObjectID="_1844294232" r:id="rId16"/>
              </w:object>
            </w:r>
          </w:p>
        </w:tc>
        <w:tc>
          <w:tcPr>
            <w:tcW w:w="630" w:type="dxa"/>
            <w:vAlign w:val="center"/>
          </w:tcPr>
          <w:p w:rsidR="00ED16B6" w:rsidRPr="00620DC3" w:rsidRDefault="00ED16B6" w:rsidP="00817048">
            <w:pPr>
              <w:jc w:val="thaiDistribute"/>
            </w:pPr>
            <w:r w:rsidRPr="00620DC3">
              <w:t>2.</w:t>
            </w:r>
            <w:r w:rsidR="00125F84">
              <w:rPr>
                <w:rFonts w:hint="cs"/>
                <w:cs/>
              </w:rPr>
              <w:t>6</w:t>
            </w:r>
          </w:p>
        </w:tc>
      </w:tr>
    </w:tbl>
    <w:p w:rsidR="00ED16B6" w:rsidRDefault="00ED16B6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 xml:space="preserve">ค่า​ความเชื่อมั่น​คือ​ความน่าจะเป็น​แบบ​มี​เงื่อนไข​ที่​ผู้ใช้​ซึ่ง​สัมพันธ์​กับ​ส่วน​นำ </w:t>
      </w:r>
      <m:oMath>
        <m:r>
          <w:rPr>
            <w:rFonts w:ascii="Cambria Math" w:hAnsi="Cambria Math"/>
          </w:rPr>
          <m:t>a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จะ​สัมพันธ์​กับ​ส่วน​ตาม </w:t>
      </w:r>
      <m:oMath>
        <m:r>
          <w:rPr>
            <w:rFonts w:ascii="Cambria Math" w:hAnsi="Cambria Math"/>
          </w:rPr>
          <m:t>b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ด้วย ซึ่ง​สะท้อน​ความน่าเชื่อถือ​เชิง​ทิศทาง​ของ​กฎ ขณะที่​ค่า​ยก​เปรียบเทียบ​การ​เกิด​ร่วม​นี้​กับ​สิ่ง​ที่​ความเป็นอิสระ​ต่อกัน​จะ​ทำนาย​ไว้ โดย​ค่า​ยก​ที่​มากกว่า 1 บ่งชี้​ความสัมพันธ์​เชิง​บวก​เกิน​กว่า​โอกาส​ปกติ ส่วน​ค่า​ยก​ที่​ใกล้ 1 บ่งชี้​ความสัมพันธ์​ที่​อธิบาย​ได้​ด้วย​ความนิยม​โดยรวม​ของ​ส่วน​ตาม ทั้งนี้ อัลกอริทึม​การ​ทำ​เหมือง​กฎ​แบบ​เต็ม​รูป​แบบอย่าง Apriori และ FP-Growth ต้อง​ใช้​ทรัพยากร​ใน​การประมวลผล​สูง​กว่า​กฎ​แบบ​ต้นเหตุ​เดียว (Single-Antecedent) ที่​ใช้​ใน​งาน​นี้​อย่าง​มาก (Mythili &amp; Mohamed Shanavas, 2013) งานวิจัย​นี้​จึง​เลือก​ใช้การ​หา​กฎ​แบบ​คู่ (Pairwise) แทน​การ​ทำ​เหมือง​กฎ​แบบ​เต็ม​รูปแบบ เพื่อ​ความคุ้มค่า​ด้าน​เวลา​ใน​การประมวลผล</w:t>
      </w:r>
    </w:p>
    <w:p w:rsidR="0015597C" w:rsidRDefault="00000000">
      <w:pPr>
        <w:ind w:firstLine="720"/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2.1.6 </w:t>
      </w:r>
      <w:r w:rsidR="00ED16B6" w:rsidRPr="00ED16B6">
        <w:rPr>
          <w:rFonts w:ascii="TH Sarabun New" w:hAnsi="TH Sarabun New" w:cs="TH Sarabun New"/>
          <w:b/>
          <w:bCs/>
          <w:sz w:val="32"/>
          <w:szCs w:val="32"/>
          <w:cs/>
        </w:rPr>
        <w:t>การ​แบ่ง​ข้อมูล​ตามเวลา (</w:t>
      </w:r>
      <w:r w:rsidR="00ED16B6" w:rsidRPr="00ED16B6">
        <w:rPr>
          <w:rFonts w:ascii="TH Sarabun New" w:hAnsi="TH Sarabun New" w:cs="TH Sarabun New"/>
          <w:b/>
          <w:bCs/>
          <w:sz w:val="32"/>
          <w:szCs w:val="32"/>
        </w:rPr>
        <w:t>Global Temporal Split)</w:t>
      </w:r>
    </w:p>
    <w:p w:rsidR="00ED16B6" w:rsidRDefault="00ED16B6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การ​แบ่ง​ข้อมูล​เป็น​ขั้น​ตอนสำคัญ​ใน​การประเมิน​ระบบ​แนะนำ​เพื่อ​หลีกเลี่ยง​การรั่วไหล​ของ​ข้อมูล (</w:t>
      </w:r>
      <w:r w:rsidRPr="00ED16B6">
        <w:rPr>
          <w:rFonts w:ascii="TH Sarabun New" w:hAnsi="TH Sarabun New" w:cs="TH Sarabun New"/>
          <w:sz w:val="32"/>
          <w:szCs w:val="32"/>
        </w:rPr>
        <w:t xml:space="preserve">Data Leakage) </w:t>
      </w:r>
      <w:r w:rsidRPr="00ED16B6">
        <w:rPr>
          <w:rFonts w:ascii="TH Sarabun New" w:hAnsi="TH Sarabun New" w:cs="TH Sarabun New"/>
          <w:sz w:val="32"/>
          <w:szCs w:val="32"/>
          <w:cs/>
        </w:rPr>
        <w:t>งาน​นี้​ใช้การ​แบ่ง​ข้อมูล​ตามเวลา​แบบ​รวม (</w:t>
      </w:r>
      <w:r w:rsidRPr="00ED16B6">
        <w:rPr>
          <w:rFonts w:ascii="TH Sarabun New" w:hAnsi="TH Sarabun New" w:cs="TH Sarabun New"/>
          <w:sz w:val="32"/>
          <w:szCs w:val="32"/>
        </w:rPr>
        <w:t xml:space="preserve">Global Temporal Split) </w:t>
      </w:r>
      <w:r w:rsidRPr="00ED16B6">
        <w:rPr>
          <w:rFonts w:ascii="TH Sarabun New" w:hAnsi="TH Sarabun New" w:cs="TH Sarabun New"/>
          <w:sz w:val="32"/>
          <w:szCs w:val="32"/>
          <w:cs/>
        </w:rPr>
        <w:t>ซึ่ง​ให้​การประเมิน​ที่​สมจริง​และ​ปราศจาก​การรั่วไหล (</w:t>
      </w:r>
      <w:r w:rsidRPr="00ED16B6">
        <w:rPr>
          <w:rFonts w:ascii="TH Sarabun New" w:hAnsi="TH Sarabun New" w:cs="TH Sarabun New"/>
          <w:sz w:val="32"/>
          <w:szCs w:val="32"/>
        </w:rPr>
        <w:t xml:space="preserve">Meng et al., </w:t>
      </w:r>
      <w:r w:rsidRPr="00ED16B6">
        <w:rPr>
          <w:rFonts w:ascii="TH Sarabun New" w:hAnsi="TH Sarabun New" w:cs="TH Sarabun New"/>
          <w:sz w:val="32"/>
          <w:szCs w:val="32"/>
          <w:cs/>
        </w:rPr>
        <w:t>2020) โดย​รวบรวม​เหตุการณ์​ปฏิสัมพันธ์​ทั้งหมด​มา​เรียงลำดับ​ตามเวลา​จาก​น้อย​ไป​มาก หาก​เวลา​เท่ากัน​จะ​ใช้​ลำดับ​การ​ป้อนข้อมูล​เดิม​เป็นตัว​ตัดสิน จากนั้น​แบ่ง​ตาม​ตำแหน่ง​ออก​เป็น​ชุด​ฝึก (70%) ชุด​ตรวจสอบ (10%) และ​ชุด​ทดสอบ (20%)</w:t>
      </w:r>
    </w:p>
    <w:p w:rsidR="00ED16B6" w:rsidRDefault="00ED16B6" w:rsidP="00ED16B6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ไฮเปอร์​พารามิเตอร์​จะ​ถูกปรับ​บน​ช่วง​ชุด​ฝึก–ชุด​ตรวจสอบ และ​นำ​การ​ตั้ง​ค่าที่​เลือก​ได้​ไป​ฝึก​ซ้ำ​บน​ข้อมูล​ฝึก​ที่รวม​กับ​ชุด​ตรวจสอบ ก่อน​ประเมิน​บน​ชุด​ทดสอบ​ที่​กัน​ไว้ ดัชนี​ของ​ผู้ใช้​และ​สินค้า​จะ​ถูก​กำหนด​ใหม่​ตลอดทั้ง​ช่วงเวลา เพื่อ​คง​กรณี​ผู้ใช้​และ​สินค้า​ใหม่​ที่​ปรากฏ​เฉพาะ​ใน​ช่วง​ทดสอบ​ไว้ และ​ปฏิสัมพันธ์​ที่​ซ้ำ​กัน​สำหรับ​คู่​ผู้ใช้–สินค้า​เดียวกัน​จะ​ถูก​ยุบ​ให้​เหลือ​คะแนน​สูงสุด นอกจากนี้ ผู้ใช้​ที่​นำมา​ประเมิน​ยัง​ถูก​แบ่ง​ตาม​จำนวน​ปฏิสัมพันธ์​ใน​อดีต (ชุด​ฝึก) ออก​เป็น​สี่​ระดับ​กิจกรรม คือ 0</w:t>
      </w:r>
      <w:r w:rsidRPr="00ED16B6">
        <w:rPr>
          <w:rFonts w:ascii="TH Sarabun New" w:hAnsi="TH Sarabun New" w:cs="TH Sarabun New"/>
          <w:sz w:val="32"/>
          <w:szCs w:val="32"/>
        </w:rPr>
        <w:t xml:space="preserve">, </w:t>
      </w:r>
      <w:r w:rsidRPr="00ED16B6">
        <w:rPr>
          <w:rFonts w:ascii="TH Sarabun New" w:hAnsi="TH Sarabun New" w:cs="TH Sarabun New"/>
          <w:sz w:val="32"/>
          <w:szCs w:val="32"/>
          <w:cs/>
        </w:rPr>
        <w:t>1</w:t>
      </w:r>
      <w:r w:rsidRPr="00ED16B6">
        <w:rPr>
          <w:rFonts w:ascii="TH Sarabun New" w:hAnsi="TH Sarabun New" w:cs="TH Sarabun New"/>
          <w:sz w:val="32"/>
          <w:szCs w:val="32"/>
        </w:rPr>
        <w:t xml:space="preserve">, </w:t>
      </w:r>
      <w:r w:rsidRPr="00ED16B6">
        <w:rPr>
          <w:rFonts w:ascii="TH Sarabun New" w:hAnsi="TH Sarabun New" w:cs="TH Sarabun New"/>
          <w:sz w:val="32"/>
          <w:szCs w:val="32"/>
          <w:cs/>
        </w:rPr>
        <w:t>2 และ​ตั้งแต่ 3 ขึ้นไป เพื่อ​แยก​วิเคราะห์​ผล​ใน​กรณี​ผู้ใช้​ใหม่​และ​ผู้ใช้​ที่​เกือบ​ใหม่ ซึ่ง​เป็น​จุด​ที่​หลักฐาน​เชิง​ร่วมมือ​มี​น้อยที่สุด</w:t>
      </w:r>
    </w:p>
    <w:p w:rsidR="0015597C" w:rsidRDefault="00000000">
      <w:pPr>
        <w:ind w:firstLine="720"/>
      </w:pPr>
      <w:r>
        <w:rPr>
          <w:rFonts w:ascii="TH Sarabun New" w:hAnsi="TH Sarabun New" w:cs="TH Sarabun New"/>
          <w:b/>
          <w:bCs/>
          <w:sz w:val="32"/>
          <w:szCs w:val="32"/>
        </w:rPr>
        <w:t>2.1.7 Normalized Discounted Cumulative Gain (NDCG)</w:t>
      </w:r>
    </w:p>
    <w:p w:rsidR="000417C7" w:rsidRDefault="000417C7" w:rsidP="000417C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0417C7">
        <w:rPr>
          <w:rFonts w:ascii="TH Sarabun New" w:hAnsi="TH Sarabun New" w:cs="TH Sarabun New"/>
          <w:sz w:val="32"/>
          <w:szCs w:val="32"/>
        </w:rPr>
        <w:t xml:space="preserve">NDCG </w:t>
      </w:r>
      <w:r w:rsidRPr="000417C7">
        <w:rPr>
          <w:rFonts w:ascii="TH Sarabun New" w:hAnsi="TH Sarabun New" w:cs="TH Sarabun New"/>
          <w:sz w:val="32"/>
          <w:szCs w:val="32"/>
          <w:cs/>
        </w:rPr>
        <w:t>เป็นตัว​ชี้​วัด​คุณภาพ​การ​จัดอันดับ​ที่​ใช้​กัน​อย่าง​แพร่หลาย​ใน​การประเมิน​ระบบ​แนะนำ​แบบ​ออฟไลน์ (</w:t>
      </w:r>
      <w:r w:rsidRPr="000417C7">
        <w:rPr>
          <w:rFonts w:ascii="TH Sarabun New" w:hAnsi="TH Sarabun New" w:cs="TH Sarabun New"/>
          <w:sz w:val="32"/>
          <w:szCs w:val="32"/>
        </w:rPr>
        <w:t xml:space="preserve">Zangerle &amp; Bauer, 2022)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โดย​ให้​น้ำหนัก​แก่​รายการ​ที่​เกี่ยวข้อง​ซึ่ง​ถูก​จัด​ไว้​ใน​อันดับ​ต้น​มากกว่า​รายการ​ที่อยู่​อันดับ​ท้าย แนวคิด​พื้นฐาน​มาจาก </w:t>
      </w:r>
      <w:r w:rsidRPr="000417C7">
        <w:rPr>
          <w:rFonts w:ascii="TH Sarabun New" w:hAnsi="TH Sarabun New" w:cs="TH Sarabun New"/>
          <w:sz w:val="32"/>
          <w:szCs w:val="32"/>
        </w:rPr>
        <w:t xml:space="preserve">Discounted Cumulative Gain (DCG) </w:t>
      </w:r>
      <w:r w:rsidRPr="000417C7">
        <w:rPr>
          <w:rFonts w:ascii="TH Sarabun New" w:hAnsi="TH Sarabun New" w:cs="TH Sarabun New"/>
          <w:sz w:val="32"/>
          <w:szCs w:val="32"/>
          <w:cs/>
        </w:rPr>
        <w:t>ที่รวม​ค่า​ความเกี่ยวข้อง​ของ​แต่ละ​รายการ​พร้อม​การ​หัก​ลด (</w:t>
      </w:r>
      <w:r w:rsidRPr="000417C7">
        <w:rPr>
          <w:rFonts w:ascii="TH Sarabun New" w:hAnsi="TH Sarabun New" w:cs="TH Sarabun New"/>
          <w:sz w:val="32"/>
          <w:szCs w:val="32"/>
        </w:rPr>
        <w:t xml:space="preserve">Discount)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ตาม​อันดับ แล้ว​ทำให้​เป็น​มาตรฐาน​ด้วย​ค่า </w:t>
      </w:r>
      <w:r w:rsidRPr="000417C7">
        <w:rPr>
          <w:rFonts w:ascii="TH Sarabun New" w:hAnsi="TH Sarabun New" w:cs="TH Sarabun New"/>
          <w:sz w:val="32"/>
          <w:szCs w:val="32"/>
        </w:rPr>
        <w:t>Ideal DCG (IDCG)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การประเมิน​ใช้​ความเกี่ยวข้อง​แบบ​ทวิภาค​สำหรับ​คะแนน​ที่​กัน​ไว้​ทดสอบ โดย​กำหนดให้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rel</m:t>
            </m:r>
          </m:e>
          <m:sub>
            <m:r>
              <w:rPr>
                <w:rFonts w:ascii="Cambria Math" w:hAnsi="Cambria Math"/>
              </w:rPr>
              <m:t>u,r</m:t>
            </m:r>
          </m:sub>
        </m:sSub>
        <m:r>
          <w:rPr>
            <w:rFonts w:ascii="Cambria Math" w:hAnsi="Cambria Math"/>
          </w:rPr>
          <m:t>=1</m:t>
        </m:r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หาก​รายการ​ที่​ถูก​จัด​ไว้​ใน​อันดับ​ที่ </w:t>
      </w:r>
      <w:r w:rsidRPr="000417C7">
        <w:rPr>
          <w:rFonts w:ascii="TH Sarabun New" w:hAnsi="TH Sarabun New" w:cs="TH Sarabun New"/>
          <w:sz w:val="32"/>
          <w:szCs w:val="32"/>
        </w:rPr>
        <w:t xml:space="preserve">r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มี​ความเกี่ยวข้อง และ​เป็น </w:t>
      </w:r>
      <w:r w:rsidRPr="000417C7">
        <w:rPr>
          <w:rFonts w:ascii="TH Sarabun New" w:hAnsi="TH Sarabun New" w:cs="TH Sarabun New"/>
          <w:sz w:val="32"/>
          <w:szCs w:val="32"/>
        </w:rPr>
        <w:t xml:space="preserve">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หาก​ไม่​เกี่ยวข้อง ค่า </w:t>
      </w:r>
      <w:r w:rsidRPr="000417C7">
        <w:rPr>
          <w:rFonts w:ascii="TH Sarabun New" w:hAnsi="TH Sarabun New" w:cs="TH Sarabun New"/>
          <w:sz w:val="32"/>
          <w:szCs w:val="32"/>
        </w:rPr>
        <w:t xml:space="preserve">NDCG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ที่​อันดับ </w:t>
      </w:r>
      <m:oMath>
        <m:r>
          <w:rPr>
            <w:rFonts w:ascii="Cambria Math" w:hAnsi="Cambria Math"/>
          </w:rPr>
          <m:t>K</m:t>
        </m:r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ของ​ผู้ใช้ </w:t>
      </w:r>
      <m:oMath>
        <m:r>
          <w:rPr>
            <w:rFonts w:ascii="Cambria Math" w:hAnsi="Cambria Math"/>
          </w:rPr>
          <m:t>K</m:t>
        </m:r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คำนวณ​ได้​ดัง​สมการ​ที่ </w:t>
      </w:r>
      <w:r w:rsidRPr="000417C7">
        <w:rPr>
          <w:rFonts w:ascii="TH Sarabun New" w:hAnsi="TH Sarabun New" w:cs="TH Sarabun New"/>
          <w:sz w:val="32"/>
          <w:szCs w:val="32"/>
        </w:rPr>
        <w:t>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7</w:t>
      </w:r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IDCG@K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>คือ​ค่า​ผลรวม​หัก​ลด​สูงสุด​ที่​เป็นไปได้​สำหรับ​รายการ​ที่​เกี่ยวข้อง​ของ​ผู้ใช้​นั้น​ที่​อันด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K</m:t>
        </m:r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0417C7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0417C7" w:rsidRPr="00620DC3" w:rsidRDefault="000417C7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0417C7" w:rsidRPr="00ED16B6" w:rsidRDefault="000417C7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ED16B6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2920" w:dyaOrig="1040">
                <v:shape id="_x0000_i1031" type="#_x0000_t75" style="width:146.25pt;height:54pt" o:ole="">
                  <v:imagedata r:id="rId17" o:title=""/>
                </v:shape>
                <o:OLEObject Type="Embed" ProgID="Equation.DSMT4" ShapeID="_x0000_i1031" DrawAspect="Content" ObjectID="_1844294233" r:id="rId18"/>
              </w:object>
            </w:r>
          </w:p>
        </w:tc>
        <w:tc>
          <w:tcPr>
            <w:tcW w:w="630" w:type="dxa"/>
            <w:vAlign w:val="center"/>
          </w:tcPr>
          <w:p w:rsidR="000417C7" w:rsidRPr="00620DC3" w:rsidRDefault="000417C7" w:rsidP="00817048">
            <w:pPr>
              <w:jc w:val="thaiDistribute"/>
              <w:rPr>
                <w:rFonts w:hint="cs"/>
              </w:rPr>
            </w:pPr>
            <w:r w:rsidRPr="00620DC3">
              <w:t>2.</w:t>
            </w:r>
            <w:r w:rsidR="00125F84">
              <w:rPr>
                <w:rFonts w:hint="cs"/>
                <w:cs/>
              </w:rPr>
              <w:t>7</w:t>
            </w:r>
          </w:p>
        </w:tc>
      </w:tr>
    </w:tbl>
    <w:p w:rsidR="000417C7" w:rsidRDefault="000417C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0417C7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0417C7">
        <w:rPr>
          <w:rFonts w:ascii="TH Sarabun New" w:hAnsi="TH Sarabun New" w:cs="TH Sarabun New"/>
          <w:sz w:val="32"/>
          <w:szCs w:val="32"/>
        </w:rPr>
        <w:t xml:space="preserve">NDCG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อยู่​ใน​ช่วง </w:t>
      </w:r>
      <w:r w:rsidRPr="000417C7">
        <w:rPr>
          <w:rFonts w:ascii="TH Sarabun New" w:hAnsi="TH Sarabun New" w:cs="TH Sarabun New"/>
          <w:sz w:val="32"/>
          <w:szCs w:val="32"/>
        </w:rPr>
        <w:t xml:space="preserve">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0417C7">
        <w:rPr>
          <w:rFonts w:ascii="TH Sarabun New" w:hAnsi="TH Sarabun New" w:cs="TH Sarabun New"/>
          <w:sz w:val="32"/>
          <w:szCs w:val="32"/>
        </w:rPr>
        <w:t xml:space="preserve">1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โดย​ใน​การ​ทดลองใช้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NDCG@10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เป็นตัว​ชี้​วัด​หลัก​ใน​การ​เลือก​โมเดล และ​ใช้​อันดับ​ตัด​ที่​กว้าง​ขึ้น เช่น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NDCG@20, NDCG@50, NDCG@100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NDCG@200 </w:t>
      </w:r>
      <w:r w:rsidRPr="000417C7">
        <w:rPr>
          <w:rFonts w:ascii="TH Sarabun New" w:hAnsi="TH Sarabun New" w:cs="TH Sarabun New"/>
          <w:sz w:val="32"/>
          <w:szCs w:val="32"/>
          <w:cs/>
        </w:rPr>
        <w:t>เพื่อ​ประเมิน​คุณภาพ​การ​จัดอันดับ​บน​รายการ​ผู้สมัคร​ที่​กว้าง​ขึ้น</w:t>
      </w:r>
    </w:p>
    <w:p w:rsidR="0015597C" w:rsidRDefault="00000000">
      <w:pPr>
        <w:ind w:firstLine="720"/>
      </w:pPr>
      <w:r>
        <w:rPr>
          <w:rFonts w:ascii="TH Sarabun New" w:hAnsi="TH Sarabun New" w:cs="TH Sarabun New"/>
          <w:b/>
          <w:bCs/>
          <w:sz w:val="32"/>
          <w:szCs w:val="32"/>
        </w:rPr>
        <w:t>2.1.8 Randomized Search</w:t>
      </w:r>
    </w:p>
    <w:p w:rsidR="000417C7" w:rsidRDefault="000417C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0417C7">
        <w:rPr>
          <w:rFonts w:ascii="TH Sarabun New" w:hAnsi="TH Sarabun New" w:cs="TH Sarabun New"/>
          <w:sz w:val="32"/>
          <w:szCs w:val="32"/>
          <w:cs/>
        </w:rPr>
        <w:t>การ​ปรับ​ไฮเปอร์​พารามิเตอร์ (</w:t>
      </w:r>
      <w:r w:rsidRPr="000417C7">
        <w:rPr>
          <w:rFonts w:ascii="TH Sarabun New" w:hAnsi="TH Sarabun New" w:cs="TH Sarabun New"/>
          <w:sz w:val="32"/>
          <w:szCs w:val="32"/>
        </w:rPr>
        <w:t xml:space="preserve">Hyperparameter Tuning) </w:t>
      </w:r>
      <w:r w:rsidRPr="000417C7">
        <w:rPr>
          <w:rFonts w:ascii="TH Sarabun New" w:hAnsi="TH Sarabun New" w:cs="TH Sarabun New"/>
          <w:sz w:val="32"/>
          <w:szCs w:val="32"/>
          <w:cs/>
        </w:rPr>
        <w:t>เป็น​ขั้น​ตอนสำคัญ​ใน​การ​สร้าง​โมเดล​ระบบ​แนะนำ​ที่​มีประสิทธิภาพ การ​ค้นหา​แบบ​สุ่ม (</w:t>
      </w:r>
      <w:r w:rsidRPr="000417C7">
        <w:rPr>
          <w:rFonts w:ascii="TH Sarabun New" w:hAnsi="TH Sarabun New" w:cs="TH Sarabun New"/>
          <w:sz w:val="32"/>
          <w:szCs w:val="32"/>
        </w:rPr>
        <w:t xml:space="preserve">Randomized Search) </w:t>
      </w:r>
      <w:r w:rsidRPr="000417C7">
        <w:rPr>
          <w:rFonts w:ascii="TH Sarabun New" w:hAnsi="TH Sarabun New" w:cs="TH Sarabun New"/>
          <w:sz w:val="32"/>
          <w:szCs w:val="32"/>
          <w:cs/>
        </w:rPr>
        <w:t>เป็น​วิธี​ที่​นิยม​ใช้​แทน​การ​ค้นหา​แบบ​ตาราง (</w:t>
      </w:r>
      <w:r w:rsidRPr="000417C7">
        <w:rPr>
          <w:rFonts w:ascii="TH Sarabun New" w:hAnsi="TH Sarabun New" w:cs="TH Sarabun New"/>
          <w:sz w:val="32"/>
          <w:szCs w:val="32"/>
        </w:rPr>
        <w:t xml:space="preserve">Grid Search) </w:t>
      </w:r>
      <w:r w:rsidRPr="000417C7">
        <w:rPr>
          <w:rFonts w:ascii="TH Sarabun New" w:hAnsi="TH Sarabun New" w:cs="TH Sarabun New"/>
          <w:sz w:val="32"/>
          <w:szCs w:val="32"/>
          <w:cs/>
        </w:rPr>
        <w:t>เนื่องจาก​มัก​หา​ชุด​ไฮเปอร์​พารามิเตอร์​ที่​ให้​ผลลัพธ์​ดี​ได้​เร็ว​กว่า โดยเฉพาะ​เมื่อ​มี​ไฮเปอร์​พารามิเตอร์​จำนวนมาก เพราะ​โดยทั่วไป​มี​เพียง​บาง​มิติ​เท่านั้น​ที่​ส่งผล​ต่อ​ผลลัพธ์​อย่าง​มี​นัยสำคัญ (</w:t>
      </w:r>
      <w:proofErr w:type="spellStart"/>
      <w:r w:rsidRPr="000417C7">
        <w:rPr>
          <w:rFonts w:ascii="TH Sarabun New" w:hAnsi="TH Sarabun New" w:cs="TH Sarabun New"/>
          <w:sz w:val="32"/>
          <w:szCs w:val="32"/>
        </w:rPr>
        <w:t>Bergstra</w:t>
      </w:r>
      <w:proofErr w:type="spellEnd"/>
      <w:r w:rsidRPr="000417C7">
        <w:rPr>
          <w:rFonts w:ascii="TH Sarabun New" w:hAnsi="TH Sarabun New" w:cs="TH Sarabun New"/>
          <w:sz w:val="32"/>
          <w:szCs w:val="32"/>
        </w:rPr>
        <w:t xml:space="preserve"> &amp; Bengio, 2012)</w:t>
      </w:r>
    </w:p>
    <w:p w:rsidR="000417C7" w:rsidRDefault="000417C7" w:rsidP="000417C7">
      <w:pPr>
        <w:ind w:firstLine="720"/>
        <w:jc w:val="left"/>
        <w:rPr>
          <w:rFonts w:ascii="TH Sarabun New" w:hAnsi="TH Sarabun New" w:cs="TH Sarabun New"/>
          <w:sz w:val="32"/>
          <w:szCs w:val="32"/>
          <w:cs/>
        </w:rPr>
      </w:pPr>
      <w:r w:rsidRPr="000417C7">
        <w:rPr>
          <w:rFonts w:ascii="TH Sarabun New" w:hAnsi="TH Sarabun New" w:cs="TH Sarabun New"/>
          <w:sz w:val="32"/>
          <w:szCs w:val="32"/>
          <w:cs/>
        </w:rPr>
        <w:t>ใน​งาน​นี้</w:t>
      </w:r>
      <w:r>
        <w:rPr>
          <w:rFonts w:ascii="TH Sarabun New" w:hAnsi="TH Sarabun New" w:cs="TH Sarabun New" w:hint="cs"/>
          <w:sz w:val="32"/>
          <w:szCs w:val="32"/>
          <w:cs/>
        </w:rPr>
        <w:t>จะ​เลือก​ใช้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การ​เลือก​ไฮเปอร์​พารามิเตอร์​ดำเนินการ​ด้วย​การ​ค้นหา​แบบ​สุ่ม โดย​สำหรับ​แต่ละ​ชุด​ข้อมูล​จะ​ทำ​การทดลอง​สุ่ม​จำนวน </w:t>
      </w:r>
      <w:r w:rsidRPr="000417C7">
        <w:rPr>
          <w:rFonts w:ascii="TH Sarabun New" w:hAnsi="TH Sarabun New" w:cs="TH Sarabun New"/>
          <w:sz w:val="32"/>
          <w:szCs w:val="32"/>
        </w:rPr>
        <w:t xml:space="preserve">50 </w:t>
      </w:r>
      <w:r w:rsidRPr="000417C7">
        <w:rPr>
          <w:rFonts w:ascii="TH Sarabun New" w:hAnsi="TH Sarabun New" w:cs="TH Sarabun New"/>
          <w:sz w:val="32"/>
          <w:szCs w:val="32"/>
          <w:cs/>
        </w:rPr>
        <w:t>รอบ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แล้ว​เลือก​การ​ตั้ง​ค่าที่​ให้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NDCG@10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บน​ชุด​ตรวจสอบ​ดี​ที่สุด โดย​ทำซ้ำ​ใน​ห้า​ค่า​เมล็ด​สุ่ม (Seed 42–46)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ไฮเปอร์​พารามิเตอร์​ของ​การ​แยก​ตัวประกอบ​ที่​ใช้​ร่วมกัน​ระหว่าง​โมเดล​ฐาน​ตระกูล </w:t>
      </w:r>
      <w:r w:rsidRPr="000417C7">
        <w:rPr>
          <w:rFonts w:ascii="TH Sarabun New" w:hAnsi="TH Sarabun New" w:cs="TH Sarabun New"/>
          <w:sz w:val="32"/>
          <w:szCs w:val="32"/>
        </w:rPr>
        <w:t xml:space="preserve">WMF </w:t>
      </w:r>
      <w:r w:rsidRPr="000417C7">
        <w:rPr>
          <w:rFonts w:ascii="TH Sarabun New" w:hAnsi="TH Sarabun New" w:cs="TH Sarabun New"/>
          <w:sz w:val="32"/>
          <w:szCs w:val="32"/>
          <w:cs/>
        </w:rPr>
        <w:t>จะ​ถูก​สุ่ม​ร่วมกัน​เพื่อ​ให้การ​เปรียบเทียบ​อยู่​ภายใต้​การ​ตั้งค่า​การ​แยก​ตัวประกอบ​ที่​สอดคล้องกัน ส่วน​พารามิเตอร์​เฉพาะ​ของ​สัญญาณ​จะ​ถูก​สุ่ม​เฉพาะ​กับ​โมเดล​ที่​ใช้​สัญญาณ​นั้น</w:t>
      </w: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:rsidR="000417C7" w:rsidRPr="004E376D" w:rsidRDefault="000417C7" w:rsidP="000417C7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4E376D"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E376D">
        <w:rPr>
          <w:rFonts w:ascii="TH Sarabun New" w:hAnsi="TH Sarabun New" w:cs="TH Sarabun New" w:hint="cs"/>
          <w:b/>
          <w:bCs/>
          <w:sz w:val="32"/>
          <w:szCs w:val="32"/>
          <w:cs/>
        </w:rPr>
        <w:t>วิจัย​ที่​เกี่ยวข้อง</w:t>
      </w:r>
    </w:p>
    <w:p w:rsidR="004E376D" w:rsidRPr="004042EE" w:rsidRDefault="004E376D" w:rsidP="004E376D">
      <w:pPr>
        <w:ind w:firstLine="720"/>
        <w:rPr>
          <w:rFonts w:ascii="TH Sarabun New" w:hAnsi="TH Sarabun New" w:cs="TH Sarabun New" w:hint="cs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>2.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2.1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การพัฒนา​ระบบ​แนะนำ​แบบ​ผสม</w:t>
      </w:r>
      <w:r w:rsidR="00343118">
        <w:rPr>
          <w:rFonts w:ascii="TH Sarabun New" w:hAnsi="TH Sarabun New" w:cs="TH Sarabun New" w:hint="cs"/>
          <w:b/>
          <w:bCs/>
          <w:sz w:val="32"/>
          <w:szCs w:val="32"/>
          <w:cs/>
        </w:rPr>
        <w:t>โดย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ใช้​ข้อมูล​เพิ่มเติม</w:t>
      </w:r>
    </w:p>
    <w:p w:rsidR="004E376D" w:rsidRDefault="004E376D" w:rsidP="004E376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E376D">
        <w:rPr>
          <w:rFonts w:ascii="TH Sarabun New" w:hAnsi="TH Sarabun New" w:cs="TH Sarabun New"/>
          <w:sz w:val="32"/>
          <w:szCs w:val="32"/>
          <w:cs/>
        </w:rPr>
        <w:t xml:space="preserve">แนวทาง​ดั้งเดิม​ใน​การ​บรรเทา​ปัญหา​ความ​เบาบาง​และ​ผู้ใช้​ใหม่​คือ​การนำ​ข้อมูล​เพิ่มเติม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E376D">
        <w:rPr>
          <w:rFonts w:ascii="TH Sarabun New" w:hAnsi="TH Sarabun New" w:cs="TH Sarabun New"/>
          <w:sz w:val="32"/>
          <w:szCs w:val="32"/>
          <w:cs/>
        </w:rPr>
        <w:t>(</w:t>
      </w:r>
      <w:r w:rsidRPr="004E376D">
        <w:rPr>
          <w:rFonts w:ascii="TH Sarabun New" w:hAnsi="TH Sarabun New" w:cs="TH Sarabun New"/>
          <w:sz w:val="32"/>
          <w:szCs w:val="32"/>
        </w:rPr>
        <w:t xml:space="preserve">Side Information) </w:t>
      </w:r>
      <w:r w:rsidRPr="004E376D">
        <w:rPr>
          <w:rFonts w:ascii="TH Sarabun New" w:hAnsi="TH Sarabun New" w:cs="TH Sarabun New"/>
          <w:sz w:val="32"/>
          <w:szCs w:val="32"/>
          <w:cs/>
        </w:rPr>
        <w:t>เข้ามา​ผนวก​กับ​การกรอง​แบบ​ร่วมมือ ตัวอย่างเช่น การ​แยก​ตัวประกอบ​เมทริก</w:t>
      </w:r>
      <w:proofErr w:type="spellStart"/>
      <w:r w:rsidRPr="004E37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E376D">
        <w:rPr>
          <w:rFonts w:ascii="TH Sarabun New" w:hAnsi="TH Sarabun New" w:cs="TH Sarabun New"/>
          <w:sz w:val="32"/>
          <w:szCs w:val="32"/>
          <w:cs/>
        </w:rPr>
        <w:t>แบบ​เสริม​เนื้อหา (</w:t>
      </w:r>
      <w:r w:rsidRPr="004E376D">
        <w:rPr>
          <w:rFonts w:ascii="TH Sarabun New" w:hAnsi="TH Sarabun New" w:cs="TH Sarabun New"/>
          <w:sz w:val="32"/>
          <w:szCs w:val="32"/>
        </w:rPr>
        <w:t xml:space="preserve">Content-Boosted Matrix Factorization) </w:t>
      </w:r>
      <w:r w:rsidRPr="004E376D">
        <w:rPr>
          <w:rFonts w:ascii="TH Sarabun New" w:hAnsi="TH Sarabun New" w:cs="TH Sarabun New"/>
          <w:sz w:val="32"/>
          <w:szCs w:val="32"/>
          <w:cs/>
        </w:rPr>
        <w:t>ซึ่ง​ผนวก​คุณลักษณะ​ของ​สินค้า​เข้าไป​ใน​กระบวนการ​แยก​ตัวประกอบ​โดยตรง ช่วย​เพิ่ม​ความแม่นยำ​ใน​การ​ทำนาย​และ​ทำ​ให้การ​แนะนำ​ตีความ​ได้​ง่าย​ขึ้น (</w:t>
      </w:r>
      <w:r w:rsidRPr="004E376D">
        <w:rPr>
          <w:rFonts w:ascii="TH Sarabun New" w:hAnsi="TH Sarabun New" w:cs="TH Sarabun New"/>
          <w:sz w:val="32"/>
          <w:szCs w:val="32"/>
        </w:rPr>
        <w:t>Nguyen &amp; Zhu, 2013)</w:t>
      </w:r>
    </w:p>
    <w:p w:rsidR="004E376D" w:rsidRDefault="004E376D" w:rsidP="004E376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E376D">
        <w:rPr>
          <w:rFonts w:ascii="TH Sarabun New" w:hAnsi="TH Sarabun New" w:cs="TH Sarabun New"/>
          <w:sz w:val="32"/>
          <w:szCs w:val="32"/>
          <w:cs/>
        </w:rPr>
        <w:t>ในทำนองเดียวกัน การ​แยก​ตัวประกอบ​เมทริก</w:t>
      </w:r>
      <w:proofErr w:type="spellStart"/>
      <w:r w:rsidRPr="004E37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E376D">
        <w:rPr>
          <w:rFonts w:ascii="TH Sarabun New" w:hAnsi="TH Sarabun New" w:cs="TH Sarabun New"/>
          <w:sz w:val="32"/>
          <w:szCs w:val="32"/>
          <w:cs/>
        </w:rPr>
        <w:t>ข้าม​โดเมน (</w:t>
      </w:r>
      <w:r w:rsidRPr="004E376D">
        <w:rPr>
          <w:rFonts w:ascii="TH Sarabun New" w:hAnsi="TH Sarabun New" w:cs="TH Sarabun New"/>
          <w:sz w:val="32"/>
          <w:szCs w:val="32"/>
        </w:rPr>
        <w:t xml:space="preserve">Cross-Domain Matrix Factorization) </w:t>
      </w:r>
      <w:r w:rsidR="00343118">
        <w:rPr>
          <w:rFonts w:ascii="TH Sarabun New" w:hAnsi="TH Sarabun New" w:cs="TH Sarabun New"/>
          <w:sz w:val="32"/>
          <w:szCs w:val="32"/>
          <w:cs/>
        </w:rPr>
        <w:br/>
      </w:r>
      <w:r w:rsidRPr="004E376D">
        <w:rPr>
          <w:rFonts w:ascii="TH Sarabun New" w:hAnsi="TH Sarabun New" w:cs="TH Sarabun New"/>
          <w:sz w:val="32"/>
          <w:szCs w:val="32"/>
          <w:cs/>
        </w:rPr>
        <w:t>ถ่ายโอน​ข้อมูล​จาก​โดเมน​ที่​เกี่ยวข้อง​โดย​ใช้​ข้อมูล​อภิ​พันธุ์ (</w:t>
      </w:r>
      <w:r w:rsidRPr="004E376D">
        <w:rPr>
          <w:rFonts w:ascii="TH Sarabun New" w:hAnsi="TH Sarabun New" w:cs="TH Sarabun New"/>
          <w:sz w:val="32"/>
          <w:szCs w:val="32"/>
        </w:rPr>
        <w:t xml:space="preserve">Metadata) </w:t>
      </w:r>
      <w:r w:rsidRPr="004E376D">
        <w:rPr>
          <w:rFonts w:ascii="TH Sarabun New" w:hAnsi="TH Sarabun New" w:cs="TH Sarabun New"/>
          <w:sz w:val="32"/>
          <w:szCs w:val="32"/>
          <w:cs/>
        </w:rPr>
        <w:t>ของ​สินค้า​และ​ความสัมพันธ์​เชิง​ความหมาย​เป็น​สะพาน​เชื่อม​ระหว่าง​สินค้า​ต้นทาง​และ​ปลายทาง โดยเฉพาะ​สำหรับ​ผู้ใช้​ใหม่ (</w:t>
      </w:r>
      <w:r w:rsidRPr="004E376D">
        <w:rPr>
          <w:rFonts w:ascii="TH Sarabun New" w:hAnsi="TH Sarabun New" w:cs="TH Sarabun New"/>
          <w:sz w:val="32"/>
          <w:szCs w:val="32"/>
        </w:rPr>
        <w:t xml:space="preserve">Fernández-Tobías et al., 2019) </w:t>
      </w:r>
      <w:r w:rsidRPr="004E376D">
        <w:rPr>
          <w:rFonts w:ascii="TH Sarabun New" w:hAnsi="TH Sarabun New" w:cs="TH Sarabun New"/>
          <w:sz w:val="32"/>
          <w:szCs w:val="32"/>
          <w:cs/>
        </w:rPr>
        <w:t>และ​โดยทั่วไป ระบบ​แนะนำ​แบบ​ผสม (</w:t>
      </w:r>
      <w:r w:rsidRPr="004E376D">
        <w:rPr>
          <w:rFonts w:ascii="TH Sarabun New" w:hAnsi="TH Sarabun New" w:cs="TH Sarabun New"/>
          <w:sz w:val="32"/>
          <w:szCs w:val="32"/>
        </w:rPr>
        <w:t xml:space="preserve">Hybrid Recommender System) </w:t>
      </w:r>
      <w:r w:rsidRPr="004E376D">
        <w:rPr>
          <w:rFonts w:ascii="TH Sarabun New" w:hAnsi="TH Sarabun New" w:cs="TH Sarabun New"/>
          <w:sz w:val="32"/>
          <w:szCs w:val="32"/>
          <w:cs/>
        </w:rPr>
        <w:t>จะ​รวม​คุณลักษณะ​แบบ​ร่วมมือ​และ​แบบ​อิง​เนื้อหา​เข้าด้วยกัน​เพื่อ​ชดเชย​ข้อจำกัด​ของ​แต่ละ​วิธี​เมื่อ​ใช้งาน​แยกกัน (</w:t>
      </w:r>
      <w:r w:rsidRPr="004E376D">
        <w:rPr>
          <w:rFonts w:ascii="TH Sarabun New" w:hAnsi="TH Sarabun New" w:cs="TH Sarabun New"/>
          <w:sz w:val="32"/>
          <w:szCs w:val="32"/>
        </w:rPr>
        <w:t>Parthasarathy &amp; Sathiya Devi, 2023)</w:t>
      </w:r>
    </w:p>
    <w:p w:rsidR="004E376D" w:rsidRPr="004E376D" w:rsidRDefault="004E376D" w:rsidP="004E376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E376D">
        <w:rPr>
          <w:rFonts w:ascii="TH Sarabun New" w:hAnsi="TH Sarabun New" w:cs="TH Sarabun New"/>
          <w:sz w:val="32"/>
          <w:szCs w:val="32"/>
          <w:cs/>
        </w:rPr>
        <w:t>แม้​ข้อมูล​เพิ่มเติม​จะ​ช่วย​เพิ่ม​ความแม่นยำ​ได้ แต่​ข้อมูล​ดังกล่าว​อาจ​ไม่​มี​อยู่​ในทางปฏิบัติ ข้อจำกัด​นี้​เป็น​แรงจูงใจ​ให้​พัฒนา​วิธีการ​ที่​ไม่​อาศัย​คุณลักษณะ (</w:t>
      </w:r>
      <w:r w:rsidRPr="004E376D">
        <w:rPr>
          <w:rFonts w:ascii="TH Sarabun New" w:hAnsi="TH Sarabun New" w:cs="TH Sarabun New"/>
          <w:sz w:val="32"/>
          <w:szCs w:val="32"/>
        </w:rPr>
        <w:t xml:space="preserve">Feature-Free) </w:t>
      </w:r>
      <w:r w:rsidRPr="004E376D">
        <w:rPr>
          <w:rFonts w:ascii="TH Sarabun New" w:hAnsi="TH Sarabun New" w:cs="TH Sarabun New"/>
          <w:sz w:val="32"/>
          <w:szCs w:val="32"/>
          <w:cs/>
        </w:rPr>
        <w:t>ซึ่ง​ดึง​หลักฐาน​เพิ่มเติม​สำหรับ​การ​แนะนำ​จาก</w:t>
      </w:r>
      <w:r w:rsidR="00343118">
        <w:rPr>
          <w:rFonts w:ascii="TH Sarabun New" w:hAnsi="TH Sarabun New" w:cs="TH Sarabun New"/>
          <w:sz w:val="32"/>
          <w:szCs w:val="32"/>
          <w:cs/>
        </w:rPr>
        <w:br/>
      </w:r>
      <w:r w:rsidRPr="004E376D">
        <w:rPr>
          <w:rFonts w:ascii="TH Sarabun New" w:hAnsi="TH Sarabun New" w:cs="TH Sarabun New"/>
          <w:sz w:val="32"/>
          <w:szCs w:val="32"/>
          <w:cs/>
        </w:rPr>
        <w:t>เมทริก</w:t>
      </w:r>
      <w:proofErr w:type="spellStart"/>
      <w:r w:rsidRPr="004E37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E376D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E376D">
        <w:rPr>
          <w:rFonts w:ascii="TH Sarabun New" w:hAnsi="TH Sarabun New" w:cs="TH Sarabun New"/>
          <w:sz w:val="32"/>
          <w:szCs w:val="32"/>
          <w:cs/>
        </w:rPr>
        <w:t>สินค้า​เพียง​อย่าง​เดียว</w:t>
      </w:r>
    </w:p>
    <w:p w:rsidR="004E376D" w:rsidRPr="004042EE" w:rsidRDefault="004E376D" w:rsidP="004E376D">
      <w:pPr>
        <w:ind w:firstLine="720"/>
        <w:rPr>
          <w:rFonts w:ascii="TH Sarabun New" w:hAnsi="TH Sarabun New" w:cs="TH Sarabun New" w:hint="cs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>2.2.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การพัฒนา​ระบบ​แนะนำ​แบบ​ผสม</w:t>
      </w:r>
      <w:r w:rsidR="00A8582A">
        <w:rPr>
          <w:rFonts w:ascii="TH Sarabun New" w:hAnsi="TH Sarabun New" w:cs="TH Sarabun New" w:hint="cs"/>
          <w:b/>
          <w:bCs/>
          <w:sz w:val="32"/>
          <w:szCs w:val="32"/>
          <w:cs/>
        </w:rPr>
        <w:t>โดย​ไม่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ใช้​ข้อมูล​เพิ่มเติม</w:t>
      </w:r>
    </w:p>
    <w:p w:rsidR="00AC053C" w:rsidRDefault="00AC053C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>ตรงข้าม​กับ​วิธี​แบบ​ผสม​ที่​อาศัย​คุณลักษณะ​ภายนอก งาน​อีก​แนวทาง​หนึ่ง​เสริม​การกรอง​แบบ​ร่วมมือ​ด้วย​สัญญาณ​ที่​ได้​จาก​เมทริก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C053C">
        <w:rPr>
          <w:rFonts w:ascii="TH Sarabun New" w:hAnsi="TH Sarabun New" w:cs="TH Sarabun New"/>
          <w:sz w:val="32"/>
          <w:szCs w:val="32"/>
          <w:cs/>
        </w:rPr>
        <w:t>สินค้า​เพียง​อย่าง​เดียว วิธี​ที่​อาศัย​การ​จัดกลุ่ม​ใช้​รูปแบบ​การ​มี​ปฏิสัมพันธ์​เพื่อ​เปิดเผย​โครงสร้าง​ความชอบ​ที่​ใช้​ร่วมกัน​ระหว่าง​ผู้ใช้​หรือ​สินค้า ซึ่ง​ถูก​นำมาใช้​ปรับปรุง​การกรอง​แบบ​ร่วมมือ​ภายใต้​ข้อมูล​เบาบาง (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&amp; Ling, 2016;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et al., 2025) </w:t>
      </w:r>
      <w:r w:rsidRPr="00AC053C">
        <w:rPr>
          <w:rFonts w:ascii="TH Sarabun New" w:hAnsi="TH Sarabun New" w:cs="TH Sarabun New"/>
          <w:sz w:val="32"/>
          <w:szCs w:val="32"/>
          <w:cs/>
        </w:rPr>
        <w:t>ขณะที่​วิธี​ที่​อาศัย​กฎ​ความสัมพันธ์​ทำ​เหมือง​ความสัมพันธ์​เชิง​ทิศทาง​ของ​รายการ​ที่​พบ​บ่อย​จาก​ธุรกรรม​เพื่อ​สนับสนุน​การ​แนะนำ (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, 2015) </w:t>
      </w:r>
      <w:r w:rsidRPr="00AC053C">
        <w:rPr>
          <w:rFonts w:ascii="TH Sarabun New" w:hAnsi="TH Sarabun New" w:cs="TH Sarabun New"/>
          <w:sz w:val="32"/>
          <w:szCs w:val="32"/>
          <w:cs/>
        </w:rPr>
        <w:t>นอกจากนี้ การ​จัดกลุ่ม​และ​กฎ​ความสัมพันธ์​ยัง​ถูก​นำมาใช้​ร่วมกัน​บน​ข้อมูล​โดยปริยาย​เพื่อ​ลด​ความ​เบาบาง​และ​ค้นหา​รูปแบบ​ความชอบ​ก่อน​การ​แนะนำ (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et al., 2017)</w:t>
      </w:r>
    </w:p>
    <w:p w:rsidR="004E376D" w:rsidRPr="00AC053C" w:rsidRDefault="00AC053C">
      <w:pPr>
        <w:ind w:firstLine="720"/>
        <w:jc w:val="left"/>
        <w:rPr>
          <w:rFonts w:ascii="TH Sarabun New" w:hAnsi="TH Sarabun New" w:cs="TH Sarabun New" w:hint="cs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 xml:space="preserve">โมเดล​ที่​เกี่ยวข้อง​อย่างยิ่ง​คือ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(Liang et al., 2016)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ซึ่ง​เชื่อมโยง </w:t>
      </w:r>
      <w:r w:rsidRPr="00AC053C">
        <w:rPr>
          <w:rFonts w:ascii="TH Sarabun New" w:hAnsi="TH Sarabun New" w:cs="TH Sarabun New"/>
          <w:sz w:val="32"/>
          <w:szCs w:val="32"/>
        </w:rPr>
        <w:t xml:space="preserve">WMF </w:t>
      </w:r>
      <w:r w:rsidRPr="00AC053C">
        <w:rPr>
          <w:rFonts w:ascii="TH Sarabun New" w:hAnsi="TH Sarabun New" w:cs="TH Sarabun New"/>
          <w:sz w:val="32"/>
          <w:szCs w:val="32"/>
          <w:cs/>
        </w:rPr>
        <w:t>สำหรับ​ป้อน​กลับ​โดยปริยาย​เข้ากับ​ตัวแทน​การ​เกิด​ร่วม​ระหว่าง​สินค้า (</w:t>
      </w:r>
      <w:r w:rsidRPr="00AC053C">
        <w:rPr>
          <w:rFonts w:ascii="TH Sarabun New" w:hAnsi="TH Sarabun New" w:cs="TH Sarabun New"/>
          <w:sz w:val="32"/>
          <w:szCs w:val="32"/>
        </w:rPr>
        <w:t xml:space="preserve">Item–Item Co-occurrence) </w:t>
      </w:r>
      <w:r w:rsidRPr="00AC053C">
        <w:rPr>
          <w:rFonts w:ascii="TH Sarabun New" w:hAnsi="TH Sarabun New" w:cs="TH Sarabun New"/>
          <w:sz w:val="32"/>
          <w:szCs w:val="32"/>
          <w:cs/>
        </w:rPr>
        <w:t>ที่​ได้​จาก​เมทริก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>ปฏิสัมพันธ์​เดียวกัน โดย​สร้าง​เมทริก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 xml:space="preserve">การ​เกิด​ร่วม​ของ​สินค้า​จาก​ผู้ใช้​ที่​บริโภค​สินค้า​ทั้งสอง​ชิ้น แล้ว​แปลง​ค่า​การ​เกิด​ร่วม​ที่​ไม่​เป็น​ศูนย์​เป็น​ค่า </w:t>
      </w:r>
      <w:r w:rsidRPr="00AC053C">
        <w:rPr>
          <w:rFonts w:ascii="TH Sarabun New" w:hAnsi="TH Sarabun New" w:cs="TH Sarabun New"/>
          <w:sz w:val="32"/>
          <w:szCs w:val="32"/>
        </w:rPr>
        <w:t xml:space="preserve">Shifted Positive Pointwise Mutual Information (SPPMI)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ดัง​สมการ​ที่ </w:t>
      </w:r>
      <w:r w:rsidRPr="00AC053C">
        <w:rPr>
          <w:rFonts w:ascii="TH Sarabun New" w:hAnsi="TH Sarabun New" w:cs="TH Sarabun New"/>
          <w:sz w:val="32"/>
          <w:szCs w:val="32"/>
        </w:rPr>
        <w:t>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8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C053C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AC053C" w:rsidRPr="00620DC3" w:rsidRDefault="00AC053C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C053C" w:rsidRPr="00ED16B6" w:rsidRDefault="00AC053C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AC053C">
              <w:rPr>
                <w:rFonts w:asciiTheme="minorHAnsi" w:eastAsiaTheme="minorHAnsi" w:hAnsiTheme="minorHAnsi" w:cstheme="minorBidi"/>
                <w:kern w:val="2"/>
                <w:position w:val="-34"/>
                <w:sz w:val="24"/>
                <w:szCs w:val="30"/>
                <w14:ligatures w14:val="standardContextual"/>
              </w:rPr>
              <w:object w:dxaOrig="3460" w:dyaOrig="800">
                <v:shape id="_x0000_i1032" type="#_x0000_t75" style="width:173.25pt;height:41.25pt" o:ole="">
                  <v:imagedata r:id="rId19" o:title=""/>
                </v:shape>
                <o:OLEObject Type="Embed" ProgID="Equation.DSMT4" ShapeID="_x0000_i1032" DrawAspect="Content" ObjectID="_1844294234" r:id="rId20"/>
              </w:object>
            </w:r>
          </w:p>
        </w:tc>
        <w:tc>
          <w:tcPr>
            <w:tcW w:w="630" w:type="dxa"/>
            <w:vAlign w:val="center"/>
          </w:tcPr>
          <w:p w:rsidR="00AC053C" w:rsidRPr="00620DC3" w:rsidRDefault="00AC053C" w:rsidP="00817048">
            <w:pPr>
              <w:jc w:val="thaiDistribute"/>
              <w:rPr>
                <w:rFonts w:hint="cs"/>
              </w:rPr>
            </w:pPr>
            <w:r w:rsidRPr="00620DC3">
              <w:t>2.</w:t>
            </w:r>
            <w:r w:rsidR="00125F84">
              <w:rPr>
                <w:rFonts w:hint="cs"/>
                <w:cs/>
              </w:rPr>
              <w:t>8</w:t>
            </w:r>
          </w:p>
        </w:tc>
      </w:tr>
    </w:tbl>
    <w:p w:rsidR="004E376D" w:rsidRPr="00AC053C" w:rsidRDefault="00AC053C">
      <w:pPr>
        <w:ind w:firstLine="720"/>
        <w:jc w:val="left"/>
        <w:rPr>
          <w:rFonts w:ascii="TH Sarabun New" w:hAnsi="TH Sarabun New" w:cs="TH Sarabun New" w:hint="cs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 w:cs="TH Sarabun New"/>
            <w:szCs w:val="24"/>
          </w:rPr>
          <m:t>N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เป็น​มวลรวม​ของ​การ​เกิด​ร่วม​ที่​ไม่​เป็น​ศูนย์</w:t>
      </w:r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f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 w:cs="TH Sarabun New"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f</m:t>
            </m:r>
          </m:e>
          <m:sub>
            <m:r>
              <w:rPr>
                <w:rFonts w:ascii="Cambria Math" w:hAnsi="Cambria Math" w:cs="TH Sarabun New"/>
                <w:szCs w:val="24"/>
              </w:rPr>
              <m:t>j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เป็น​ผลรวม​ตาม​แถว​ของ​การ​เกิด​ร่วม และ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เป็น​ค่า​เลื่อน (</w:t>
      </w:r>
      <w:r w:rsidRPr="00AC053C">
        <w:rPr>
          <w:rFonts w:ascii="TH Sarabun New" w:hAnsi="TH Sarabun New" w:cs="TH Sarabun New"/>
          <w:sz w:val="32"/>
          <w:szCs w:val="32"/>
        </w:rPr>
        <w:t xml:space="preserve">Shift)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จาก​จำนวน​ตัวอย่าง​เชิงลบ จากนั้น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จะ​ปรับ​ฟังก์ชัน​เป้าหมาย​ให้​บูรณะ​ทั้ง​เมทริก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C053C">
        <w:rPr>
          <w:rFonts w:ascii="TH Sarabun New" w:hAnsi="TH Sarabun New" w:cs="TH Sarabun New"/>
          <w:sz w:val="32"/>
          <w:szCs w:val="32"/>
          <w:cs/>
        </w:rPr>
        <w:t>สินค้า​และ​เมทริก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</w:rPr>
        <w:t xml:space="preserve">SPPMI </w:t>
      </w:r>
      <w:r w:rsidRPr="00AC053C">
        <w:rPr>
          <w:rFonts w:ascii="TH Sarabun New" w:hAnsi="TH Sarabun New" w:cs="TH Sarabun New"/>
          <w:sz w:val="32"/>
          <w:szCs w:val="32"/>
          <w:cs/>
        </w:rPr>
        <w:t>ของ​สินค้า​ไป​พร้อมกัน ดัง​สมการ​ที่ 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C053C" w:rsidRPr="00620DC3" w:rsidTr="00125F84">
        <w:trPr>
          <w:trHeight w:val="1520"/>
          <w:jc w:val="center"/>
        </w:trPr>
        <w:tc>
          <w:tcPr>
            <w:tcW w:w="634" w:type="dxa"/>
            <w:vAlign w:val="center"/>
          </w:tcPr>
          <w:p w:rsidR="00AC053C" w:rsidRPr="00620DC3" w:rsidRDefault="00AC053C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C053C" w:rsidRPr="00ED16B6" w:rsidRDefault="00AC053C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AC053C">
              <w:rPr>
                <w:rFonts w:asciiTheme="minorHAnsi" w:eastAsiaTheme="minorHAnsi" w:hAnsiTheme="minorHAnsi" w:cstheme="minorBidi"/>
                <w:kern w:val="2"/>
                <w:position w:val="-58"/>
                <w:sz w:val="24"/>
                <w:szCs w:val="30"/>
                <w14:ligatures w14:val="standardContextual"/>
              </w:rPr>
              <w:object w:dxaOrig="6560" w:dyaOrig="1280">
                <v:shape id="_x0000_i1033" type="#_x0000_t75" style="width:328.5pt;height:66pt" o:ole="">
                  <v:imagedata r:id="rId21" o:title=""/>
                </v:shape>
                <o:OLEObject Type="Embed" ProgID="Equation.DSMT4" ShapeID="_x0000_i1033" DrawAspect="Content" ObjectID="_1844294235" r:id="rId22"/>
              </w:object>
            </w:r>
          </w:p>
        </w:tc>
        <w:tc>
          <w:tcPr>
            <w:tcW w:w="630" w:type="dxa"/>
            <w:vAlign w:val="center"/>
          </w:tcPr>
          <w:p w:rsidR="00AC053C" w:rsidRPr="00620DC3" w:rsidRDefault="00AC053C" w:rsidP="00817048">
            <w:pPr>
              <w:jc w:val="thaiDistribute"/>
              <w:rPr>
                <w:rFonts w:hint="cs"/>
              </w:rPr>
            </w:pPr>
            <w:r w:rsidRPr="00620DC3">
              <w:t>2.</w:t>
            </w:r>
            <w:r w:rsidR="00125F84">
              <w:rPr>
                <w:rFonts w:hint="cs"/>
                <w:cs/>
              </w:rPr>
              <w:t>9</w:t>
            </w:r>
          </w:p>
        </w:tc>
      </w:tr>
    </w:tbl>
    <w:p w:rsidR="00AC053C" w:rsidRDefault="00AC053C" w:rsidP="00C7039C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>ในที่นี้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เป็น​ความชอบ​ทวิภาค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เป็น​น้ำหนัก​ความเชื่อมั่น​แบบ </w:t>
      </w:r>
      <w:r w:rsidRPr="00AC053C">
        <w:rPr>
          <w:rFonts w:ascii="TH Sarabun New" w:hAnsi="TH Sarabun New" w:cs="TH Sarabun New"/>
          <w:sz w:val="32"/>
          <w:szCs w:val="32"/>
        </w:rPr>
        <w:t>WMF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เป็น​ปัจจัย​แฝง​ของ​ผู้ใช้​และ​สินค้า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เป็น​ค่า </w:t>
      </w:r>
      <w:r w:rsidRPr="00AC053C">
        <w:rPr>
          <w:rFonts w:ascii="TH Sarabun New" w:hAnsi="TH Sarabun New" w:cs="TH Sarabun New"/>
          <w:sz w:val="32"/>
          <w:szCs w:val="32"/>
        </w:rPr>
        <w:t xml:space="preserve">SPPMI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ของ​สินค้า </w:t>
      </w:r>
      <m:oMath>
        <m:r>
          <w:rPr>
            <w:rFonts w:ascii="Cambria Math" w:hAnsi="Cambria Math"/>
          </w:rPr>
          <m:t>i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กับ​สินค้า​บริบท </w:t>
      </w:r>
      <m:oMath>
        <m:r>
          <w:rPr>
            <w:rFonts w:ascii="Cambria Math" w:hAnsi="Cambria Math"/>
          </w:rPr>
          <m:t>j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TH Sarabun New" w:eastAsiaTheme="minorEastAsia" w:hAnsi="TH Sarabun New" w:cs="TH Sarabun New" w:hint="cs"/>
          <w:cs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เป็น​ปัจจัย​บริบท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เป็น​ความเอนเอียง​ฝั่ง​สินค้า​และ​ฝั่ง​บริบท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ควบคุม​น้ำหนัก​การ​บูรณะ​การ​เกิด​ร่วม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ctx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กำกับ​ปัจจัย​บริบท โดย​ปัจจัย​สินค้า​ร่วม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เป็น​ตัวเชื่อม​ส่วน </w:t>
      </w:r>
      <w:r w:rsidRPr="00AC053C">
        <w:rPr>
          <w:rFonts w:ascii="TH Sarabun New" w:hAnsi="TH Sarabun New" w:cs="TH Sarabun New"/>
          <w:sz w:val="32"/>
          <w:szCs w:val="32"/>
        </w:rPr>
        <w:t xml:space="preserve">WMF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เข้ากับ​ส่วน​การ​บูรณะ </w:t>
      </w:r>
      <w:r w:rsidRPr="00AC053C">
        <w:rPr>
          <w:rFonts w:ascii="TH Sarabun New" w:hAnsi="TH Sarabun New" w:cs="TH Sarabun New"/>
          <w:sz w:val="32"/>
          <w:szCs w:val="32"/>
        </w:rPr>
        <w:t>SPPMI</w:t>
      </w:r>
    </w:p>
    <w:p w:rsidR="00AC053C" w:rsidRDefault="00AC053C" w:rsidP="00AC053C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 xml:space="preserve">ดังนั้น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จึง​ให้สัญญาณ​เพิ่มเติม​ที่​ได้​จาก​ปฏิสัมพันธ์ แต่​สัญญาณ​ดังกล่าว​แทน​โครงสร้าง​การ​เกิด​ร่วมใน​ระดับ​สินค้า​เป็นหลัก มากกว่า​รูปแบบ​ความชอบ​ใน​ระดับ​กลุ่ม​ของ​ผู้ใช้ ด้วยเหตุนี้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-WMF </w:t>
      </w:r>
      <w:r w:rsidRPr="00AC053C">
        <w:rPr>
          <w:rFonts w:ascii="TH Sarabun New" w:hAnsi="TH Sarabun New" w:cs="TH Sarabun New"/>
          <w:sz w:val="32"/>
          <w:szCs w:val="32"/>
          <w:cs/>
        </w:rPr>
        <w:t>จึง​เหมาะสม​ที่จะ​ใช้​เป็น​โมเดล​ฐาน​สำหรับ​การ​เปรียบเทียบ เนื่องจาก​ทั้งสอง​วิธี​ต่าง​ดึง​หลักฐาน​เพิ่มเติม​จาก​เมทริก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 xml:space="preserve">ปฏิสัมพันธ์ โดย​จุด​ต่าง​เชิง​ระเบียบวิธี​คือ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-WMF </w:t>
      </w:r>
      <w:r w:rsidRPr="00AC053C">
        <w:rPr>
          <w:rFonts w:ascii="TH Sarabun New" w:hAnsi="TH Sarabun New" w:cs="TH Sarabun New"/>
          <w:sz w:val="32"/>
          <w:szCs w:val="32"/>
          <w:cs/>
        </w:rPr>
        <w:t>กำกับ​การ​ฝังตัว​ของ​สินค้า​ที่​ใช้​ร่วมกัน​ด้วย​การ​เกิด​ร่วมใน​ระดับ​สินค้า ขณะที่​วิธี​ที่​นำเสนอ​ใน​งาน​นี้​สร้าง​สัญญาณ​ผู้ใช้</w:t>
      </w:r>
      <w:r w:rsidR="00C7039C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C053C">
        <w:rPr>
          <w:rFonts w:ascii="TH Sarabun New" w:hAnsi="TH Sarabun New" w:cs="TH Sarabun New"/>
          <w:sz w:val="32"/>
          <w:szCs w:val="32"/>
          <w:cs/>
        </w:rPr>
        <w:t>สินค้า​ผ่าน​การ​จัดกลุ่ม​และ​กฎ​ความสัมพันธ์​แบบ​คู่ (</w:t>
      </w:r>
      <w:r w:rsidRPr="00AC053C">
        <w:rPr>
          <w:rFonts w:ascii="TH Sarabun New" w:hAnsi="TH Sarabun New" w:cs="TH Sarabun New"/>
          <w:sz w:val="32"/>
          <w:szCs w:val="32"/>
        </w:rPr>
        <w:t>Pairwise Association Rules)</w:t>
      </w:r>
    </w:p>
    <w:p w:rsidR="00AC053C" w:rsidRDefault="00AC053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:rsidR="00C7039C" w:rsidRPr="004E376D" w:rsidRDefault="00C7039C" w:rsidP="00C7039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สรุป​การทบทวน</w:t>
      </w:r>
    </w:p>
    <w:p w:rsidR="00EB3138" w:rsidRDefault="008D4D00" w:rsidP="008D4D00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8D4D00">
        <w:rPr>
          <w:rFonts w:ascii="TH Sarabun New" w:hAnsi="TH Sarabun New" w:cs="TH Sarabun New"/>
          <w:sz w:val="32"/>
          <w:szCs w:val="32"/>
          <w:cs/>
        </w:rPr>
        <w:t>จาก​การทบทวน​วรรณกรรม​ข้างต้น สามารถ​สรุป​ได้​ว่า​การแก้ปัญหา​ความ​เบาบาง​และ​ผู้ใช้​ใหม่​มี​สอง​แนวทาง​หลัก แนวทาง​แรก​คือ​การอาศัย​ข้อมูล​เพิ่มเติม (</w:t>
      </w:r>
      <w:r w:rsidRPr="008D4D00">
        <w:rPr>
          <w:rFonts w:ascii="TH Sarabun New" w:hAnsi="TH Sarabun New" w:cs="TH Sarabun New"/>
          <w:sz w:val="32"/>
          <w:szCs w:val="32"/>
        </w:rPr>
        <w:t xml:space="preserve">Side Information) </w:t>
      </w:r>
      <w:r w:rsidRPr="008D4D00">
        <w:rPr>
          <w:rFonts w:ascii="TH Sarabun New" w:hAnsi="TH Sarabun New" w:cs="TH Sarabun New"/>
          <w:sz w:val="32"/>
          <w:szCs w:val="32"/>
          <w:cs/>
        </w:rPr>
        <w:t>เช่น คุณลักษณะ​ของ​สินค้า ข้อมูล​ข้าม​โดเมน หรือ​การผสาน​การกรอง​แบบ​ร่วมมือ​เข้ากับ​การกรอง​แบบ​อิง​เนื้อหา ซึ่ง​ช่วย​เพิ่ม​ความแม่นยำ​ได้ แต่​มี​ข้อจำกัด​เมื่อ​ข้อมูล​เพิ่มเติม​ไม่​มี​อยู่​หรือไม่​น่าเชื่อถือ​ในทางปฏิบัติ (</w:t>
      </w:r>
      <w:r w:rsidRPr="008D4D00">
        <w:rPr>
          <w:rFonts w:ascii="TH Sarabun New" w:hAnsi="TH Sarabun New" w:cs="TH Sarabun New"/>
          <w:sz w:val="32"/>
          <w:szCs w:val="32"/>
        </w:rPr>
        <w:t xml:space="preserve">Nguyen &amp; Zhu, </w:t>
      </w:r>
      <w:r w:rsidRPr="008D4D00">
        <w:rPr>
          <w:rFonts w:ascii="TH Sarabun New" w:hAnsi="TH Sarabun New" w:cs="TH Sarabun New"/>
          <w:sz w:val="32"/>
          <w:szCs w:val="32"/>
          <w:cs/>
        </w:rPr>
        <w:t>2013</w:t>
      </w:r>
      <w:r w:rsidRPr="008D4D00">
        <w:rPr>
          <w:rFonts w:ascii="TH Sarabun New" w:hAnsi="TH Sarabun New" w:cs="TH Sarabun New"/>
          <w:sz w:val="32"/>
          <w:szCs w:val="32"/>
        </w:rPr>
        <w:t xml:space="preserve">; Fernández-Tobías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2019</w:t>
      </w:r>
      <w:r w:rsidRPr="008D4D00">
        <w:rPr>
          <w:rFonts w:ascii="TH Sarabun New" w:hAnsi="TH Sarabun New" w:cs="TH Sarabun New"/>
          <w:sz w:val="32"/>
          <w:szCs w:val="32"/>
        </w:rPr>
        <w:t xml:space="preserve">; Parthasarathy &amp; Sathiya Devi, </w:t>
      </w:r>
      <w:r w:rsidRPr="008D4D00">
        <w:rPr>
          <w:rFonts w:ascii="TH Sarabun New" w:hAnsi="TH Sarabun New" w:cs="TH Sarabun New"/>
          <w:sz w:val="32"/>
          <w:szCs w:val="32"/>
          <w:cs/>
        </w:rPr>
        <w:t>2023) แนวทาง​ที่สอง​คือ​การ​สร้าง​สัญญาณ​เสริม​จาก​เมทริก</w:t>
      </w:r>
      <w:proofErr w:type="spellStart"/>
      <w:r w:rsidRPr="008D4D0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8D4D00">
        <w:rPr>
          <w:rFonts w:ascii="TH Sarabun New" w:hAnsi="TH Sarabun New" w:cs="TH Sarabun New"/>
          <w:sz w:val="32"/>
          <w:szCs w:val="32"/>
          <w:cs/>
        </w:rPr>
        <w:t>ผู้ใช้</w:t>
      </w:r>
      <w:r w:rsidR="00EB3138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8D4D00">
        <w:rPr>
          <w:rFonts w:ascii="TH Sarabun New" w:hAnsi="TH Sarabun New" w:cs="TH Sarabun New"/>
          <w:sz w:val="32"/>
          <w:szCs w:val="32"/>
          <w:cs/>
        </w:rPr>
        <w:t>สินค้า​เพียง​อย่าง​เดียว​โดย​ไม่​อาศัย​คุณลักษณะ ไม่​ว่า​จะ​เป็นการ​จัดกลุ่ม กฎ​ความสัมพันธ์ หรือ​การ​เกิด​ร่วม​ของ​สินค้า (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8D4D00">
        <w:rPr>
          <w:rFonts w:ascii="TH Sarabun New" w:hAnsi="TH Sarabun New" w:cs="TH Sarabun New"/>
          <w:sz w:val="32"/>
          <w:szCs w:val="32"/>
          <w:cs/>
        </w:rPr>
        <w:t>2016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, </w:t>
      </w:r>
      <w:r w:rsidRPr="008D4D00">
        <w:rPr>
          <w:rFonts w:ascii="TH Sarabun New" w:hAnsi="TH Sarabun New" w:cs="TH Sarabun New"/>
          <w:sz w:val="32"/>
          <w:szCs w:val="32"/>
          <w:cs/>
        </w:rPr>
        <w:t>2015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2017</w:t>
      </w:r>
      <w:r w:rsidRPr="008D4D00">
        <w:rPr>
          <w:rFonts w:ascii="TH Sarabun New" w:hAnsi="TH Sarabun New" w:cs="TH Sarabun New"/>
          <w:sz w:val="32"/>
          <w:szCs w:val="32"/>
        </w:rPr>
        <w:t xml:space="preserve">; Liang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2016)</w:t>
      </w:r>
    </w:p>
    <w:p w:rsidR="00EB3138" w:rsidRDefault="008D4D00" w:rsidP="008D4D00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8D4D00">
        <w:rPr>
          <w:rFonts w:ascii="TH Sarabun New" w:hAnsi="TH Sarabun New" w:cs="TH Sarabun New"/>
          <w:sz w:val="32"/>
          <w:szCs w:val="32"/>
          <w:cs/>
        </w:rPr>
        <w:t xml:space="preserve">วิธี​แบบ​ผสม​ที่​อาศัย​ปฏิสัมพันธ์​เพียง​อย่าง​เดียว​เหล่านี้​แสดงให้เห็น​ว่า​สามารถ​สร้าง​สัญญาณ​เสริม​ได้​โดย​ไม่ต้อง​ใช้​ข้อมูล​เพิ่มเติม โดยเฉพาะ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-WMF </w:t>
      </w:r>
      <w:r w:rsidRPr="008D4D00">
        <w:rPr>
          <w:rFonts w:ascii="TH Sarabun New" w:hAnsi="TH Sarabun New" w:cs="TH Sarabun New"/>
          <w:sz w:val="32"/>
          <w:szCs w:val="32"/>
          <w:cs/>
        </w:rPr>
        <w:t>ที่​เสริม​การ​แยก​ตัวประกอบ​เมทริก</w:t>
      </w:r>
      <w:proofErr w:type="spellStart"/>
      <w:r w:rsidRPr="008D4D0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8D4D00">
        <w:rPr>
          <w:rFonts w:ascii="TH Sarabun New" w:hAnsi="TH Sarabun New" w:cs="TH Sarabun New"/>
          <w:sz w:val="32"/>
          <w:szCs w:val="32"/>
          <w:cs/>
        </w:rPr>
        <w:t xml:space="preserve">ด้วย​การ​เกิด​ร่วม​ของ​สินค้า​แบบ </w:t>
      </w:r>
      <w:r w:rsidRPr="008D4D00">
        <w:rPr>
          <w:rFonts w:ascii="TH Sarabun New" w:hAnsi="TH Sarabun New" w:cs="TH Sarabun New"/>
          <w:sz w:val="32"/>
          <w:szCs w:val="32"/>
        </w:rPr>
        <w:t xml:space="preserve">SPPMI </w:t>
      </w:r>
      <w:r w:rsidRPr="008D4D00">
        <w:rPr>
          <w:rFonts w:ascii="TH Sarabun New" w:hAnsi="TH Sarabun New" w:cs="TH Sarabun New"/>
          <w:sz w:val="32"/>
          <w:szCs w:val="32"/>
          <w:cs/>
        </w:rPr>
        <w:t>จึง​เหมาะสม​ที่จะ​ใช้​เป็น​โมเดล​ฐาน​สำหรับ​เปรียบเทียบ​กับ​วิธี​ที่​นำเสนอ เนื่องจาก​ทั้งสอง​วิธี​ต่าง​ดึง​หลักฐาน​เพิ่มเติม​จาก​เมทริก</w:t>
      </w:r>
      <w:proofErr w:type="spellStart"/>
      <w:r w:rsidRPr="008D4D0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8D4D00">
        <w:rPr>
          <w:rFonts w:ascii="TH Sarabun New" w:hAnsi="TH Sarabun New" w:cs="TH Sarabun New"/>
          <w:sz w:val="32"/>
          <w:szCs w:val="32"/>
          <w:cs/>
        </w:rPr>
        <w:t xml:space="preserve">ปฏิสัมพันธ์ ความแตกต่าง​เชิง​ระเบียบวิธี​คือ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-WMF </w:t>
      </w:r>
      <w:r w:rsidRPr="008D4D00">
        <w:rPr>
          <w:rFonts w:ascii="TH Sarabun New" w:hAnsi="TH Sarabun New" w:cs="TH Sarabun New"/>
          <w:sz w:val="32"/>
          <w:szCs w:val="32"/>
          <w:cs/>
        </w:rPr>
        <w:t>กำกับ​การ​ฝังตัว​ของ​สินค้า​ที่​ใช้​ร่วมกัน​ด้วย​การ​เกิด​ร่วมใน​ระดับ​สินค้า ขณะที่​วิธี​ที่​นำเสนอ​ใน​งาน​นี้​สร้าง​สัญญาณ​ผู้ใช้–สินค้า​ผ่าน​การ​จัดกลุ่ม​และ​กฎ​ความสัมพันธ์​แบบ​คู่ (</w:t>
      </w:r>
      <w:r w:rsidRPr="008D4D00">
        <w:rPr>
          <w:rFonts w:ascii="TH Sarabun New" w:hAnsi="TH Sarabun New" w:cs="TH Sarabun New"/>
          <w:sz w:val="32"/>
          <w:szCs w:val="32"/>
        </w:rPr>
        <w:t>Pairwise Association Rules)</w:t>
      </w:r>
    </w:p>
    <w:p w:rsidR="00C7039C" w:rsidRPr="008D4D00" w:rsidRDefault="008D4D00" w:rsidP="008D4D00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8D4D00">
        <w:rPr>
          <w:rFonts w:ascii="TH Sarabun New" w:hAnsi="TH Sarabun New" w:cs="TH Sarabun New"/>
          <w:sz w:val="32"/>
          <w:szCs w:val="32"/>
          <w:cs/>
        </w:rPr>
        <w:t>วิธี​ที่​นำเสนอ​ใน​งาน​นี้​ใช้​สัญญาณ​จาก​สาม​กลุ่ม​โท​เคน ได้แก่ โท​เคน​กลุ่ม​ผู้ใช้ (</w:t>
      </w:r>
      <w:r w:rsidRPr="008D4D00">
        <w:rPr>
          <w:rFonts w:ascii="TH Sarabun New" w:hAnsi="TH Sarabun New" w:cs="TH Sarabun New"/>
          <w:sz w:val="32"/>
          <w:szCs w:val="32"/>
        </w:rPr>
        <w:t xml:space="preserve">User-Cluster) </w:t>
      </w:r>
      <w:r w:rsidRPr="008D4D00">
        <w:rPr>
          <w:rFonts w:ascii="TH Sarabun New" w:hAnsi="TH Sarabun New" w:cs="TH Sarabun New"/>
          <w:sz w:val="32"/>
          <w:szCs w:val="32"/>
          <w:cs/>
        </w:rPr>
        <w:t>โท​เคน​การปรากฏ​ของ​กลุ่ม​สินค้า (</w:t>
      </w:r>
      <w:r w:rsidRPr="008D4D00">
        <w:rPr>
          <w:rFonts w:ascii="TH Sarabun New" w:hAnsi="TH Sarabun New" w:cs="TH Sarabun New"/>
          <w:sz w:val="32"/>
          <w:szCs w:val="32"/>
        </w:rPr>
        <w:t xml:space="preserve">Item-Cluster Presence) </w:t>
      </w:r>
      <w:r w:rsidRPr="008D4D00">
        <w:rPr>
          <w:rFonts w:ascii="TH Sarabun New" w:hAnsi="TH Sarabun New" w:cs="TH Sarabun New"/>
          <w:sz w:val="32"/>
          <w:szCs w:val="32"/>
          <w:cs/>
        </w:rPr>
        <w:t>และ​โท​เคน​สินค้า​ราย​ชิ้น (</w:t>
      </w:r>
      <w:r w:rsidRPr="008D4D00">
        <w:rPr>
          <w:rFonts w:ascii="TH Sarabun New" w:hAnsi="TH Sarabun New" w:cs="TH Sarabun New"/>
          <w:sz w:val="32"/>
          <w:szCs w:val="32"/>
        </w:rPr>
        <w:t xml:space="preserve">Individual-Item) </w:t>
      </w:r>
      <w:r w:rsidRPr="008D4D00">
        <w:rPr>
          <w:rFonts w:ascii="TH Sarabun New" w:hAnsi="TH Sarabun New" w:cs="TH Sarabun New"/>
          <w:sz w:val="32"/>
          <w:szCs w:val="32"/>
          <w:cs/>
        </w:rPr>
        <w:t>โดย​โท​เคน​กลุ่ม​ผู้ใช้​ให้สัญญาณ​ระดับ​กลุ่ม​แบบ​ทั่วไป เพราะ​ผู้ใช้​ที่อยู่​กลุ่ม​เดียวกัน​ใช้​โท​เคน​เดียวกัน ขณะที่​โท​เคน​การปรากฏ​ของ​กลุ่ม​สินค้า​และ​โท​เคน​สินค้า​ราย​ชิ้น​ขึ้นอยู่กับ​ประวัติ​ปฏิสัมพันธ์​ที่​สังเกต​ได้​ของ​ผู้ใช้ จึง​ให้การ​ปรับ​เฉพาะบุคคล​ที่​อิง​ปฏิสัมพันธ์ ทั้งนี้ การ​จัดกลุ่ม​ผู้ใช้​หรือ​สินค้า​ได้รับ​การ​สนับสนุน​จาก​งาน​ก่อนหน้า​ว่า​สามารถ​เปิดเผย​โครงสร้าง​ความชอบ​ที่​ใช้​ร่วมกัน​ภายใต้​ข้อมูล​เบาบาง และ​การ​จัดกลุ่ม​ร่วมกับ​กฎ​ความสัมพันธ์​ก็​ถูก​ใช้​เพื่อ​ค้นหา​รูปแบบ​ความชอบ​จาก​ข้อมูล​โดยปริยาย​ได้ (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8D4D00">
        <w:rPr>
          <w:rFonts w:ascii="TH Sarabun New" w:hAnsi="TH Sarabun New" w:cs="TH Sarabun New"/>
          <w:sz w:val="32"/>
          <w:szCs w:val="32"/>
          <w:cs/>
        </w:rPr>
        <w:t>2016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2025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et al., </w:t>
      </w:r>
      <w:r w:rsidRPr="008D4D00">
        <w:rPr>
          <w:rFonts w:ascii="TH Sarabun New" w:hAnsi="TH Sarabun New" w:cs="TH Sarabun New"/>
          <w:sz w:val="32"/>
          <w:szCs w:val="32"/>
          <w:cs/>
        </w:rPr>
        <w:t xml:space="preserve">2017) อย่างไรก็ตาม การวางตำแหน่ง​ดังกล่าว​ควร​ตีความ​เป็น​ความแตกต่าง​เชิง​ระเบียบวิธี​จาก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-WMF </w:t>
      </w:r>
      <w:r w:rsidRPr="008D4D00">
        <w:rPr>
          <w:rFonts w:ascii="TH Sarabun New" w:hAnsi="TH Sarabun New" w:cs="TH Sarabun New"/>
          <w:sz w:val="32"/>
          <w:szCs w:val="32"/>
          <w:cs/>
        </w:rPr>
        <w:t>มิใช่​ข้อสรุป​ว่า​วิธี​ที่​นำเสนอ​จะ​ให้​ผลดี​ที่สุด​ใน​ทุก​สถานการณ์ โดย​การ​เปรียบเทียบ​เชิงประจักษ์​จะ​รายงาน​เงื่อนไข​ที่​แต่ละ​โมเดล​ฐาน​ทำงาน​ได้​ดีกว่า​ใน​บท​ถัดไป</w:t>
      </w:r>
    </w:p>
    <w:sectPr w:rsidR="00C7039C" w:rsidRPr="008D4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A4CD5"/>
    <w:multiLevelType w:val="multilevel"/>
    <w:tmpl w:val="7B38B7C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7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D174C3"/>
    <w:multiLevelType w:val="multilevel"/>
    <w:tmpl w:val="6BE6E4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8"/>
  </w:num>
  <w:num w:numId="2" w16cid:durableId="770316825">
    <w:abstractNumId w:val="26"/>
  </w:num>
  <w:num w:numId="3" w16cid:durableId="1029449243">
    <w:abstractNumId w:val="32"/>
  </w:num>
  <w:num w:numId="4" w16cid:durableId="981271992">
    <w:abstractNumId w:val="0"/>
  </w:num>
  <w:num w:numId="5" w16cid:durableId="953483732">
    <w:abstractNumId w:val="16"/>
  </w:num>
  <w:num w:numId="6" w16cid:durableId="452283569">
    <w:abstractNumId w:val="27"/>
  </w:num>
  <w:num w:numId="7" w16cid:durableId="1760521720">
    <w:abstractNumId w:val="4"/>
  </w:num>
  <w:num w:numId="8" w16cid:durableId="2005428245">
    <w:abstractNumId w:val="19"/>
  </w:num>
  <w:num w:numId="9" w16cid:durableId="994720568">
    <w:abstractNumId w:val="25"/>
  </w:num>
  <w:num w:numId="10" w16cid:durableId="1553541148">
    <w:abstractNumId w:val="29"/>
  </w:num>
  <w:num w:numId="11" w16cid:durableId="1850870004">
    <w:abstractNumId w:val="23"/>
  </w:num>
  <w:num w:numId="12" w16cid:durableId="1420253140">
    <w:abstractNumId w:val="12"/>
  </w:num>
  <w:num w:numId="13" w16cid:durableId="901407866">
    <w:abstractNumId w:val="9"/>
  </w:num>
  <w:num w:numId="14" w16cid:durableId="48849648">
    <w:abstractNumId w:val="13"/>
  </w:num>
  <w:num w:numId="15" w16cid:durableId="418792950">
    <w:abstractNumId w:val="15"/>
  </w:num>
  <w:num w:numId="16" w16cid:durableId="1129474586">
    <w:abstractNumId w:val="17"/>
  </w:num>
  <w:num w:numId="17" w16cid:durableId="56632915">
    <w:abstractNumId w:val="31"/>
  </w:num>
  <w:num w:numId="18" w16cid:durableId="2029022712">
    <w:abstractNumId w:val="7"/>
  </w:num>
  <w:num w:numId="19" w16cid:durableId="1523393779">
    <w:abstractNumId w:val="14"/>
  </w:num>
  <w:num w:numId="20" w16cid:durableId="1198929223">
    <w:abstractNumId w:val="2"/>
  </w:num>
  <w:num w:numId="21" w16cid:durableId="1444229036">
    <w:abstractNumId w:val="6"/>
  </w:num>
  <w:num w:numId="22" w16cid:durableId="1840778650">
    <w:abstractNumId w:val="22"/>
  </w:num>
  <w:num w:numId="23" w16cid:durableId="1120493819">
    <w:abstractNumId w:val="20"/>
  </w:num>
  <w:num w:numId="24" w16cid:durableId="808597195">
    <w:abstractNumId w:val="18"/>
  </w:num>
  <w:num w:numId="25" w16cid:durableId="1005014009">
    <w:abstractNumId w:val="21"/>
  </w:num>
  <w:num w:numId="26" w16cid:durableId="1657102546">
    <w:abstractNumId w:val="3"/>
  </w:num>
  <w:num w:numId="27" w16cid:durableId="48462897">
    <w:abstractNumId w:val="11"/>
  </w:num>
  <w:num w:numId="28" w16cid:durableId="1005400927">
    <w:abstractNumId w:val="1"/>
  </w:num>
  <w:num w:numId="29" w16cid:durableId="1927880162">
    <w:abstractNumId w:val="10"/>
  </w:num>
  <w:num w:numId="30" w16cid:durableId="1269192132">
    <w:abstractNumId w:val="30"/>
  </w:num>
  <w:num w:numId="31" w16cid:durableId="1512377932">
    <w:abstractNumId w:val="8"/>
  </w:num>
  <w:num w:numId="32" w16cid:durableId="1548373853">
    <w:abstractNumId w:val="5"/>
  </w:num>
  <w:num w:numId="33" w16cid:durableId="2111146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417C7"/>
    <w:rsid w:val="000D1405"/>
    <w:rsid w:val="00117624"/>
    <w:rsid w:val="00125F84"/>
    <w:rsid w:val="00133E2D"/>
    <w:rsid w:val="0015597C"/>
    <w:rsid w:val="001D489E"/>
    <w:rsid w:val="00200F93"/>
    <w:rsid w:val="002323FF"/>
    <w:rsid w:val="0025506C"/>
    <w:rsid w:val="00255B5D"/>
    <w:rsid w:val="00285DE8"/>
    <w:rsid w:val="0030668C"/>
    <w:rsid w:val="00343118"/>
    <w:rsid w:val="003859BA"/>
    <w:rsid w:val="003A6B24"/>
    <w:rsid w:val="003D401A"/>
    <w:rsid w:val="003E7805"/>
    <w:rsid w:val="004042EE"/>
    <w:rsid w:val="00420136"/>
    <w:rsid w:val="00433674"/>
    <w:rsid w:val="004370D7"/>
    <w:rsid w:val="004652A4"/>
    <w:rsid w:val="00476823"/>
    <w:rsid w:val="00481549"/>
    <w:rsid w:val="004B5037"/>
    <w:rsid w:val="004E376D"/>
    <w:rsid w:val="005436A2"/>
    <w:rsid w:val="00590901"/>
    <w:rsid w:val="005C7B2F"/>
    <w:rsid w:val="005D436C"/>
    <w:rsid w:val="00620DC3"/>
    <w:rsid w:val="006257F2"/>
    <w:rsid w:val="0064070B"/>
    <w:rsid w:val="006521F8"/>
    <w:rsid w:val="006770EB"/>
    <w:rsid w:val="006C7466"/>
    <w:rsid w:val="006F7707"/>
    <w:rsid w:val="007133C4"/>
    <w:rsid w:val="0075531F"/>
    <w:rsid w:val="007D068A"/>
    <w:rsid w:val="008161A8"/>
    <w:rsid w:val="0084792B"/>
    <w:rsid w:val="008D4D00"/>
    <w:rsid w:val="00930491"/>
    <w:rsid w:val="009603DA"/>
    <w:rsid w:val="00A8352D"/>
    <w:rsid w:val="00A8582A"/>
    <w:rsid w:val="00AA1E4D"/>
    <w:rsid w:val="00AC053C"/>
    <w:rsid w:val="00AC1C74"/>
    <w:rsid w:val="00AF6860"/>
    <w:rsid w:val="00B90125"/>
    <w:rsid w:val="00BC49C8"/>
    <w:rsid w:val="00BE7114"/>
    <w:rsid w:val="00C065E8"/>
    <w:rsid w:val="00C232F0"/>
    <w:rsid w:val="00C440EF"/>
    <w:rsid w:val="00C7039C"/>
    <w:rsid w:val="00C818D2"/>
    <w:rsid w:val="00C9424C"/>
    <w:rsid w:val="00C95144"/>
    <w:rsid w:val="00CC74B7"/>
    <w:rsid w:val="00CD7985"/>
    <w:rsid w:val="00CF2237"/>
    <w:rsid w:val="00CF2C75"/>
    <w:rsid w:val="00D51BAB"/>
    <w:rsid w:val="00D72340"/>
    <w:rsid w:val="00DB5E80"/>
    <w:rsid w:val="00E04AD7"/>
    <w:rsid w:val="00E17D67"/>
    <w:rsid w:val="00E7739F"/>
    <w:rsid w:val="00EB3138"/>
    <w:rsid w:val="00ED16B6"/>
    <w:rsid w:val="00F34C7C"/>
    <w:rsid w:val="00F41D7D"/>
    <w:rsid w:val="00FD1326"/>
    <w:rsid w:val="00FD6CE7"/>
    <w:rsid w:val="00FE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5A115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7315</TotalTime>
  <Pages>9</Pages>
  <Words>2327</Words>
  <Characters>13270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28</cp:revision>
  <dcterms:created xsi:type="dcterms:W3CDTF">2026-01-09T18:02:00Z</dcterms:created>
  <dcterms:modified xsi:type="dcterms:W3CDTF">2026-06-29T20:10:00Z</dcterms:modified>
</cp:coreProperties>
</file>