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CC27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3AABA0D3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สรุปผลการวิจัยและข้อเสนอแนะ</w:t>
      </w:r>
    </w:p>
    <w:p w14:paraId="6545A261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735A60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สรุปผลการวิจัย</w:t>
      </w:r>
    </w:p>
    <w:p w14:paraId="15222AE4" w14:textId="7262A258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วิทยานิพนธ์ฉบับนี้ศึกษาปัญหาความเบาบางของข้อมูลและปัญหาผู้ใช้เริ่มต้นใหม่ในระบบแนะนำแบบข้อมูลป้อนกลับโดยนัย ซึ่งเป็นสถานการณ์ที่โมเดลการแยกตัวประกอบเมทริก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แบบถ่วงน้ำหนัก (</w:t>
      </w:r>
      <w:r w:rsidRPr="00293320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293320">
        <w:rPr>
          <w:rFonts w:ascii="TH Sarabun New" w:hAnsi="TH Sarabun New" w:cs="TH Sarabun New"/>
          <w:sz w:val="32"/>
          <w:szCs w:val="32"/>
          <w:cs/>
        </w:rPr>
        <w:t>มีข้อมูลไม่เพียงพอสำหรับเรียนรู้ความชอบของผู้ใช้ โดยเฉพาะผู้ใช้ที่มีประวัติการโต้ตอบเพียงเล็กน้อยหรือไม่มีประวัติการโต้ตอบในชุดฝึกเลย งานวิจัยจึงมุ่งพัฒนาโมเดลที่สามารถสร้างสัญญาณเสริมจากเมทริก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ปฏิสัมพันธ์ระหว่างผู้ใช้และสินค้าโดยตรง โดยไม่อาศัยข้อมูลคุณลักษณะภายนอก</w:t>
      </w:r>
    </w:p>
    <w:p w14:paraId="54245AD0" w14:textId="77777777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งานวิจัยนี้เสนอโมเดล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(Clustering and Pairwise Association-Rule Mining Signal Weighted Matrix Factorization)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ซึ่งประกอบด้วยสองส่วนสำคัญ ส่วนแรกคือกระบวนการ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ที่ผสานการจัดกลุ่มและการทำเหมืองกฎความสัมพันธ์แบบคู่ เพื่อสร้างสัญญาณคำแนะนำจากโครงสร้างการเกิดร่วมกันภายในข้อมูลปฏิสัมพันธ์ ส่วนที่สองคือการนำสัญญาณดังกล่าวไปผนวกเข้ากับฟังก์ชันวัตถุประสงค์ของ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ผ่านพจน์การสร้างสัญญาณกลับเพิ่มเติม และหาค่าพารามิเตอร์ด้วยวิธี </w:t>
      </w:r>
      <w:r w:rsidRPr="00293320">
        <w:rPr>
          <w:rFonts w:ascii="TH Sarabun New" w:hAnsi="TH Sarabun New" w:cs="TH Sarabun New"/>
          <w:sz w:val="32"/>
          <w:szCs w:val="32"/>
        </w:rPr>
        <w:t>Alternating Least Squares (ALS)</w:t>
      </w:r>
    </w:p>
    <w:p w14:paraId="49893024" w14:textId="2355CEB0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แบ่งออกเป็นสองลักษณะหลัก ได้แก่ สัญญาณระดับกลุ่มแบบทั่วไป ซึ่งสร้างจากกฎที่มีคล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อร์ผู้ใช้เป็นเงื่อนไขตั้งต้น และสัญญาณเฉพาะบุคคลที่ขึ้นกับประวัติการโต้ตอบ ซึ่งสร้างจากการปรากฏของคล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อร์สินค้าและสินค้ารายชิ้นในประวัติของผู้ใช้ กลไกดังกล่าวทำให้โมเดลสามารถใช้สัญญาณระดับกลุ่มเป็นค่าความเชื่อเบื้องต้นสำหรับผู้ใช้ที่ไม่มีประวัติในชุดฝึ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และใช้สัญญาณที่ละเอียดขึ้นเมื่อผู้ใช้มีข้อมูลปฏิสัมพันธ์</w:t>
      </w:r>
      <w:r>
        <w:rPr>
          <w:rFonts w:ascii="TH Sarabun New" w:hAnsi="TH Sarabun New" w:cs="TH Sarabun New" w:hint="cs"/>
          <w:sz w:val="32"/>
          <w:szCs w:val="32"/>
          <w:cs/>
        </w:rPr>
        <w:t>เพิ่ม</w:t>
      </w:r>
      <w:r w:rsidRPr="00293320">
        <w:rPr>
          <w:rFonts w:ascii="TH Sarabun New" w:hAnsi="TH Sarabun New" w:cs="TH Sarabun New"/>
          <w:sz w:val="32"/>
          <w:szCs w:val="32"/>
          <w:cs/>
        </w:rPr>
        <w:t>มากขึ้น</w:t>
      </w:r>
    </w:p>
    <w:p w14:paraId="2AF8C8E0" w14:textId="77777777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การทดลองดำเนินการกับชุดข้อมูลรีวิว </w:t>
      </w:r>
      <w:r w:rsidRPr="00293320">
        <w:rPr>
          <w:rFonts w:ascii="TH Sarabun New" w:hAnsi="TH Sarabun New" w:cs="TH Sarabun New"/>
          <w:sz w:val="32"/>
          <w:szCs w:val="32"/>
        </w:rPr>
        <w:t xml:space="preserve">Amazon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จำนวน 5 ชุด ได้แก่ </w:t>
      </w:r>
      <w:r w:rsidRPr="00293320">
        <w:rPr>
          <w:rFonts w:ascii="TH Sarabun New" w:hAnsi="TH Sarabun New" w:cs="TH Sarabun New"/>
          <w:sz w:val="32"/>
          <w:szCs w:val="32"/>
        </w:rPr>
        <w:t xml:space="preserve">Luxury Beauty, Industrial &amp; Scientific, Pantry, Music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93320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โดยเปรียบเทียบ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ซึ่งล้วนเป็นโมเดลที่ใช้เฉพาะข้อมูลปฏิสัมพันธ์ การประเมินใช้ค่า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NDCG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หลายระดับของ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K </w:t>
      </w:r>
      <w:r w:rsidRPr="00293320">
        <w:rPr>
          <w:rFonts w:ascii="TH Sarabun New" w:hAnsi="TH Sarabun New" w:cs="TH Sarabun New"/>
          <w:sz w:val="32"/>
          <w:szCs w:val="32"/>
          <w:cs/>
        </w:rPr>
        <w:t>และรายงานค่าเฉลี่ยจากเมล็ดสุ่ม 5 ค่า คือ 42–46 พร้อมส่วนเบี่ยงเบนมาตรฐาน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ผลการทดลองโดยรวมพบว่า </w:t>
      </w:r>
      <w:r w:rsidRPr="00293320">
        <w:rPr>
          <w:rFonts w:ascii="TH Sarabun New" w:hAnsi="TH Sarabun New" w:cs="TH Sarabun New"/>
          <w:sz w:val="32"/>
          <w:szCs w:val="32"/>
        </w:rPr>
        <w:lastRenderedPageBreak/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ให้ค่าเฉลี่ย </w:t>
      </w:r>
      <w:r w:rsidRPr="00293320">
        <w:rPr>
          <w:rFonts w:ascii="TH Sarabun New" w:hAnsi="TH Sarabun New" w:cs="TH Sarabun New"/>
          <w:sz w:val="32"/>
          <w:szCs w:val="32"/>
        </w:rPr>
        <w:t xml:space="preserve">NDCG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สูงที่สุดในทุกชุดข้อมูลและทุกระดับของ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K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ที่รายงาน สำหรับตัวชี้วัดหลัก </w:t>
      </w:r>
      <w:r w:rsidRPr="00293320">
        <w:rPr>
          <w:rFonts w:ascii="TH Sarabun New" w:hAnsi="TH Sarabun New" w:cs="TH Sarabun New"/>
          <w:sz w:val="32"/>
          <w:szCs w:val="32"/>
        </w:rPr>
        <w:t>NDCG@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10 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มีประสิทธิภาพสูงกว่า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ในทุกชุดข้อมูล โดยมีการปรับปรุงสัมพัทธ์ตั้งแต่ร้อยละ 9.6 ในชุดข้อมูล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Music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ถึงร้อยละ 123.9 ในชุดข้อมูล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และสูงกว่า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ในทุกชุดข้อมูลเช่นกัน โดยมีการปรับปรุงตั้งแต่ร้อยละ 9.2 ถึงร้อยละ 123.9 เมื่อเฉลี่ยค่า </w:t>
      </w:r>
      <w:r w:rsidRPr="00293320">
        <w:rPr>
          <w:rFonts w:ascii="TH Sarabun New" w:hAnsi="TH Sarabun New" w:cs="TH Sarabun New"/>
          <w:sz w:val="32"/>
          <w:szCs w:val="32"/>
        </w:rPr>
        <w:t>NDCG@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10 ของทั้ง 5 ชุดข้อมูลแบบให้น้ำหนักเท่ากัน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ได้ค่า 0.0291 ขณะที่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>ได้ค่า 0.0183 และ 0.0182 ตามลำดับ</w:t>
      </w:r>
    </w:p>
    <w:p w14:paraId="77C08D4A" w14:textId="77777777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เมื่อพิจารณาตามระดับกิจกรรมของผู้ใช้ พบว่า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ให้ผลดีที่สุดสำหรับผู้ใช้ที่ไม่มีปฏิสัมพันธ์ในชุดฝึกในทั้ง 5 ชุดข้อมูล แสดงให้เห็นว่าสัญญาณจากคล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 xml:space="preserve">อร์ผู้ใช้สามารถทำหน้าที่เป็นค่าความเชื่อเบื้องต้นที่มีประโยชน์ในภาวะผู้ใช้เริ่มต้นใหม่ สำหรับผู้ใช้ที่มีหนึ่งปฏิสัมพันธ์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ให้ผลดีที่สุดใน 3 จาก 5 ชุดข้อมูล ส่วนผู้ใช้ที่มีสองปฏิสัมพันธ์มีผลลัพธ์แตกต่างกันไปตามชุดข้อมูล และสำหรับผู้ใช้ที่มีอย่างน้อยสามปฏิสัมพันธ์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ให้ผลดีที่สุดใน 4 จาก 5 ชุดข้อมูล แม้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จะยังให้ผลดีกว่าในบางกลุ่มย่อยของชุดข้อมูล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Luxury Beauty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93320">
        <w:rPr>
          <w:rFonts w:ascii="TH Sarabun New" w:hAnsi="TH Sarabun New" w:cs="TH Sarabun New"/>
          <w:sz w:val="32"/>
          <w:szCs w:val="32"/>
        </w:rPr>
        <w:t>Music</w:t>
      </w:r>
    </w:p>
    <w:p w14:paraId="72F78519" w14:textId="77777777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ผลการเลือกไฮเปอร์พารามิเตอร์สนับสนุนบทบาทของสัญญาณระดับกลุ่ม โดยทุกการตั้งค่าที่ได้รับเลือกจากทั้งหมด 25 กรณีเปิดใช้งานการจัดกลุ่มผู้ใช้ ขณะที่การจัดกลุ่มสินค้าถูกเปิดใช้งาน 15 กรณีและปิดใช้งาน 10 กรณี สะท้อนว่าสัญญาณจากคล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อร์ผู้ใช้มีประโยชน์อย่างสม่ำเสมอมากกว่า ส่วนประโยชน์ของคล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 xml:space="preserve">อร์สินค้าขึ้นอยู่กับลักษณะของชุดข้อมูล นอกจากนี้ ค่าน้ำหนักสัญญาณและค่าการปรับเรียบตามกิจกรรมที่ได้รับเลือกแตกต่างกันระหว่างชุดข้อมูลและเมล็ดสุ่ม แสดงให้เห็นว่าระดับการใช้สัญญาณ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ที่เหมาะสมมีลักษณะเฉพาะตามข้อมูล</w:t>
      </w:r>
    </w:p>
    <w:p w14:paraId="1C517380" w14:textId="77777777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ในด้านเสถียรภาพ ผลลัพธ์ของ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มีความแปรปรวนระหว่างเมล็ดสุ่มมากที่สุดในชุดข้อมูล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Industrial &amp; Scientific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โดยเฉพาะกลุ่มผู้ใช้ที่มีศูนย์ หนึ่ง และสองปฏิสัมพันธ์ ขณะที่ชุดข้อมูล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มีผลลัพธ์ค่อนข้างเสถียร ประเด็นดังกล่าวชี้ว่าโมเดลอาจมีความไวต่อการตั้งค่าไฮเปอร์พารามิเตอร์และการแบ่งกลุ่มในชุดข้อมูลบางประเภท ในด้านต้นทุนการคำนวณ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ใช้เวลาฝึกทั้งหมดประมาณ 0.191–1.944 นาทีตามชุดข้อมูล และช้ากว่า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ประมาณ 2.1–3.2 เท่า เนื่องจากมีขั้นตอนสร้างโทเคน การจัดกลุ่มแบบ </w:t>
      </w:r>
      <w:r w:rsidRPr="00293320">
        <w:rPr>
          <w:rFonts w:ascii="TH Sarabun New" w:hAnsi="TH Sarabun New" w:cs="TH Sarabun New"/>
          <w:sz w:val="32"/>
          <w:szCs w:val="32"/>
        </w:rPr>
        <w:t xml:space="preserve">K-means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การทำเหมืองกฎแบบคู่ การคัดกรองสัญญาณรายผู้ใช้ และการปรับค่า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ALS </w:t>
      </w:r>
      <w:r w:rsidRPr="00293320">
        <w:rPr>
          <w:rFonts w:ascii="TH Sarabun New" w:hAnsi="TH Sarabun New" w:cs="TH Sarabun New"/>
          <w:sz w:val="32"/>
          <w:szCs w:val="32"/>
          <w:cs/>
        </w:rPr>
        <w:t>ที่มีพจน์สัญญาณ</w:t>
      </w:r>
      <w:r w:rsidRPr="00293320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เพิ่มเติม อย่างไรก็ตาม เมื่อเทียบกับ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ซึ่งใช้กรอบ </w:t>
      </w:r>
      <w:r w:rsidRPr="00293320">
        <w:rPr>
          <w:rFonts w:ascii="TH Sarabun New" w:hAnsi="TH Sarabun New" w:cs="TH Sarabun New"/>
          <w:sz w:val="32"/>
          <w:szCs w:val="32"/>
        </w:rPr>
        <w:t xml:space="preserve">ALS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เช่นเดียวกัน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ช้ากว่าประมาณ 1.0–1.8 เท่า</w:t>
      </w:r>
    </w:p>
    <w:p w14:paraId="3E60CD84" w14:textId="290412C9" w:rsidR="00293320" w:rsidRDefault="00293320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โดยสรุป ผลการศึกษาสนับสนุนสมมุติฐานหลักว่า การเพิ่มสัญญาณที่สร้างจากการจัดกลุ่มและกฎความสัมพันธ์แบบคู่สามารถช่วยให้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เรียนรู้จากข้อมูลปฏิสัมพันธ์ที่เบาบางได้ดีขึ้น โดยเฉพาะในกรณีผู้ใช้ที่ไม่มีประวัติในชุดฝึก ทั้งยังแสดงให้เห็นว่าแนวทางแบบ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สร้างสัญญาณในระดับผู้ใช้–สินค้าโดยตรงสามารถให้ประโยชน์เหนือการใช้สัญญาณการเกิดร่วมกันระดับสินค้าเพียงอย่างเดียวของ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>ในชุดข้อมูลที่ศึกษา</w:t>
      </w:r>
    </w:p>
    <w:p w14:paraId="3210257C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ข้อจำกัดในงานศึกษา</w:t>
      </w:r>
    </w:p>
    <w:p w14:paraId="42E86AF4" w14:textId="77777777" w:rsidR="00293320" w:rsidRDefault="00293320" w:rsidP="00293320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แม้ผลการทดลองแสดงให้เห็นว่า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มีประสิทธิภาพเหนือกว่าโมเดลเปรียบเทียบในภาพรวม แต่การตีความผลลัพธ์ยังต้องพิจารณาข้อจำกัดดังต่อไปนี้</w:t>
      </w:r>
    </w:p>
    <w:p w14:paraId="722C05A9" w14:textId="77777777" w:rsidR="00293320" w:rsidRPr="00293320" w:rsidRDefault="00293320" w:rsidP="0029332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ต้นทุนการคำนวณที่เพิ่มขึ้น: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ต้องดำเนินการหลายขั้นตอนเพิ่มเติมจาก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>จึงใช้เวลาและทรัพยากรมากกว่า โดยเฉพาะเมื่อนำไปใช้กับแค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็ต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ตาล็อกขนาดใหญ่หรือข้อมูลที่เปลี่ยนแปลงรวดเร็ว</w:t>
      </w:r>
    </w:p>
    <w:p w14:paraId="0474EA1A" w14:textId="10F716A2" w:rsidR="00293320" w:rsidRPr="00293320" w:rsidRDefault="00293320" w:rsidP="0029332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ข้อจำกัดของรูปแบบกฎ: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ในงานนี้ใช้เฉพาะกฎแบบคู่ที่มี </w:t>
      </w:r>
      <w:r w:rsidRPr="00293320">
        <w:rPr>
          <w:rFonts w:ascii="TH Sarabun New" w:hAnsi="TH Sarabun New" w:cs="TH Sarabun New"/>
          <w:sz w:val="32"/>
          <w:szCs w:val="32"/>
        </w:rPr>
        <w:t xml:space="preserve">antecedent </w:t>
      </w:r>
      <w:r w:rsidRPr="00293320">
        <w:rPr>
          <w:rFonts w:ascii="TH Sarabun New" w:hAnsi="TH Sarabun New" w:cs="TH Sarabun New"/>
          <w:sz w:val="32"/>
          <w:szCs w:val="32"/>
          <w:cs/>
        </w:rPr>
        <w:t>เดี่ยว จึงอาจยังไม่สามารถจับรูปแบบการซื้อหรือการโต้ตอบที่เกิดจากหลายรายการร่วมกันได้</w:t>
      </w:r>
    </w:p>
    <w:p w14:paraId="6C00C03C" w14:textId="214C5123" w:rsidR="00293320" w:rsidRPr="00293320" w:rsidRDefault="00293320" w:rsidP="0029332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ขอบเขตของโมเดลเปรียบเทียบ: การทดลองเปรียบเทียบกับโมเดล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เพียงสองแบบ จึงยังไม่เพียงพอสำหรับสรุปว่า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เหนือกว่าวิธี</w:t>
      </w:r>
      <w:r>
        <w:rPr>
          <w:rFonts w:ascii="TH Sarabun New" w:hAnsi="TH Sarabun New" w:cs="TH Sarabun New" w:hint="cs"/>
          <w:sz w:val="32"/>
          <w:szCs w:val="32"/>
          <w:cs/>
        </w:rPr>
        <w:t>อื่นๆ ควรมีการทดสอบเพิ่มกับโมเดลอื่น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</w:p>
    <w:p w14:paraId="2A9FC7AA" w14:textId="76417641" w:rsidR="00293320" w:rsidRPr="00293320" w:rsidRDefault="00293320" w:rsidP="00293320">
      <w:pPr>
        <w:pStyle w:val="ListParagraph"/>
        <w:numPr>
          <w:ilvl w:val="0"/>
          <w:numId w:val="32"/>
        </w:num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ขอบเขตของข้อมูลและตัวชี้วัด: ข้อสรุปอ้างอิงจากชุดข้อมูล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Amazon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5 ชุดและการประเมินแบบออฟไลน์ด้วย </w:t>
      </w:r>
      <w:r w:rsidRPr="00293320">
        <w:rPr>
          <w:rFonts w:ascii="TH Sarabun New" w:hAnsi="TH Sarabun New" w:cs="TH Sarabun New"/>
          <w:sz w:val="32"/>
          <w:szCs w:val="32"/>
        </w:rPr>
        <w:t xml:space="preserve">NDCG </w:t>
      </w:r>
      <w:r w:rsidRPr="00293320">
        <w:rPr>
          <w:rFonts w:ascii="TH Sarabun New" w:hAnsi="TH Sarabun New" w:cs="TH Sarabun New"/>
          <w:sz w:val="32"/>
          <w:szCs w:val="32"/>
          <w:cs/>
        </w:rPr>
        <w:t>เท่านั้น ยังไม่ได้ประเมินพฤติกรรมจริงของผู้ใช้ ความหลากหลาย ความแปลกใหม่ การปรับเทียบคำแนะนำ หรือความพึงพอใจของผู้ใช้</w:t>
      </w:r>
    </w:p>
    <w:p w14:paraId="73330771" w14:textId="1DE2292B" w:rsidR="00293320" w:rsidRDefault="00293320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0C4305C0" w14:textId="2BE0A043" w:rsidR="00620DC3" w:rsidRPr="00A53D8E" w:rsidRDefault="00620DC3" w:rsidP="00A53D8E">
      <w:pPr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5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ข้อเสนอแนะสำหรับงานศึกษาในอนาคต</w:t>
      </w:r>
    </w:p>
    <w:p w14:paraId="091915A3" w14:textId="77777777" w:rsidR="00293320" w:rsidRDefault="00620DC3" w:rsidP="0029332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จากข้อจำกัดในงานศึกษา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สามารถต่อยอดหรือปรับปรุงจากงานที่ได้นำเสนอ</w:t>
      </w:r>
      <w:r w:rsidRPr="00B06677">
        <w:rPr>
          <w:rFonts w:ascii="TH Sarabun New" w:hAnsi="TH Sarabun New" w:cs="TH Sarabun New"/>
          <w:sz w:val="32"/>
          <w:szCs w:val="32"/>
        </w:rPr>
        <w:t xml:space="preserve"> 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ประการ ดังนี้</w:t>
      </w:r>
    </w:p>
    <w:p w14:paraId="5F7324D6" w14:textId="59CDE478" w:rsidR="00293320" w:rsidRDefault="00293320" w:rsidP="0029332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การศึกษากฎความสัมพันธ์ลำดับสูง: ควรทดลองกฎที่มี </w:t>
      </w:r>
      <w:r w:rsidRPr="00293320">
        <w:rPr>
          <w:rFonts w:ascii="TH Sarabun New" w:hAnsi="TH Sarabun New" w:cs="TH Sarabun New"/>
          <w:sz w:val="32"/>
          <w:szCs w:val="32"/>
        </w:rPr>
        <w:t xml:space="preserve">antecedent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หลายรายการเพื่อจับรูปแบบการโต้ตอบที่ซับซ้อนยิ่งขึ้น อย่างไรก็ตาม การทดลองเบื้องต้นด้วย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93320">
        <w:rPr>
          <w:rFonts w:ascii="TH Sarabun New" w:hAnsi="TH Sarabun New" w:cs="TH Sarabun New"/>
          <w:sz w:val="32"/>
          <w:szCs w:val="32"/>
        </w:rPr>
        <w:t xml:space="preserve">FP-Growth </w:t>
      </w:r>
      <w:r w:rsidRPr="00293320">
        <w:rPr>
          <w:rFonts w:ascii="TH Sarabun New" w:hAnsi="TH Sarabun New" w:cs="TH Sarabun New"/>
          <w:sz w:val="32"/>
          <w:szCs w:val="32"/>
          <w:cs/>
        </w:rPr>
        <w:t>พบว่าต้องใช้ทรัพยากรการคำนวณสูงกว่าวิธีสร้างกฎแบบคู่มาก</w:t>
      </w:r>
    </w:p>
    <w:p w14:paraId="68473A30" w14:textId="2F931179" w:rsidR="00293320" w:rsidRPr="00293320" w:rsidRDefault="00293320" w:rsidP="0029332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การขยายไปยังปัญหาและสถาปัตยกรรมอื่น: ควรทดลองผสานสัญญาณ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กับโมเดล</w:t>
      </w:r>
      <w:r>
        <w:rPr>
          <w:rFonts w:ascii="TH Sarabun New" w:hAnsi="TH Sarabun New" w:cs="TH Sarabun New" w:hint="cs"/>
          <w:sz w:val="32"/>
          <w:szCs w:val="32"/>
          <w:cs/>
        </w:rPr>
        <w:t>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เพื่อประเมินว่าสัญญาณดังกล่าวยังให้ประโยชน์กับสถาปัตยกรรมที่ซับซ้อนกว่า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 w14:paraId="4D586DFD" w14:textId="5B8214C8" w:rsidR="00C440EF" w:rsidRPr="00293320" w:rsidRDefault="00293320" w:rsidP="00293320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การขยายขอบเขตการเปรียบเทียบและการประเมิน: ควรเพิ่มโมเด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ลในการวัดผลเพิ่มเติม อาทิ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พร้อมทั้งประเมินตัวชี้วัดด้านความหลากหลาย ความแปลกใหม่ การครอบคลุม การปรับเทียบ และการทดสอบออนไลน์ รวมถึงใช้การทดสอบนัยสำคัญทางสถิติที่เหมาะสม</w:t>
      </w:r>
    </w:p>
    <w:sectPr w:rsidR="00C440EF" w:rsidRPr="00293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E7372A4"/>
    <w:multiLevelType w:val="hybridMultilevel"/>
    <w:tmpl w:val="A4C46BFC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55FCF"/>
    <w:multiLevelType w:val="hybridMultilevel"/>
    <w:tmpl w:val="E65E3834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30"/>
  </w:num>
  <w:num w:numId="31" w16cid:durableId="1512377932">
    <w:abstractNumId w:val="7"/>
  </w:num>
  <w:num w:numId="32" w16cid:durableId="1607496353">
    <w:abstractNumId w:val="24"/>
  </w:num>
  <w:num w:numId="33" w16cid:durableId="22752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293320"/>
    <w:rsid w:val="002F00AD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620DC3"/>
    <w:rsid w:val="00623D86"/>
    <w:rsid w:val="0064070B"/>
    <w:rsid w:val="006521F8"/>
    <w:rsid w:val="006F7707"/>
    <w:rsid w:val="007133C4"/>
    <w:rsid w:val="0075531F"/>
    <w:rsid w:val="007D068A"/>
    <w:rsid w:val="008161A8"/>
    <w:rsid w:val="0084792B"/>
    <w:rsid w:val="00930491"/>
    <w:rsid w:val="009603DA"/>
    <w:rsid w:val="00A53D8E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34C7C"/>
    <w:rsid w:val="00F41D7D"/>
    <w:rsid w:val="00F80AA3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7242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23</cp:revision>
  <dcterms:created xsi:type="dcterms:W3CDTF">2026-01-09T18:02:00Z</dcterms:created>
  <dcterms:modified xsi:type="dcterms:W3CDTF">2026-06-29T21:13:00Z</dcterms:modified>
</cp:coreProperties>
</file>