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v7vhb7w01d61" w:id="0"/>
      <w:bookmarkEnd w:id="0"/>
      <w:r w:rsidDel="00000000" w:rsidR="00000000" w:rsidRPr="00000000">
        <w:rPr>
          <w:rtl w:val="0"/>
        </w:rPr>
        <w:t xml:space="preserve">Intermediate result lifecycle management</w:t>
      </w:r>
    </w:p>
    <w:p w:rsidR="00000000" w:rsidDel="00000000" w:rsidP="00000000" w:rsidRDefault="00000000" w:rsidRPr="00000000" w14:paraId="00000002">
      <w:pPr>
        <w:pageBreakBefore w:val="0"/>
        <w:rPr/>
      </w:pPr>
      <w:r w:rsidDel="00000000" w:rsidR="00000000" w:rsidRPr="00000000">
        <w:rPr>
          <w:rtl w:val="0"/>
        </w:rPr>
        <w:t xml:space="preserve">This document designs how Flink will manage intermediate results and what their lifecycle should be.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hyperlink r:id="rId7">
        <w:r w:rsidDel="00000000" w:rsidR="00000000" w:rsidRPr="00000000">
          <w:rPr>
            <w:color w:val="1155cc"/>
            <w:u w:val="single"/>
            <w:rtl w:val="0"/>
          </w:rPr>
          <w:t xml:space="preserve">JIRA</w:t>
        </w:r>
      </w:hyperlink>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kxf02pyif17o" w:id="1"/>
      <w:bookmarkEnd w:id="1"/>
      <w:r w:rsidDel="00000000" w:rsidR="00000000" w:rsidRPr="00000000">
        <w:rPr>
          <w:rtl w:val="0"/>
        </w:rPr>
        <w:t xml:space="preserve">Problem statement</w:t>
      </w:r>
    </w:p>
    <w:p w:rsidR="00000000" w:rsidDel="00000000" w:rsidP="00000000" w:rsidRDefault="00000000" w:rsidRPr="00000000" w14:paraId="00000006">
      <w:pPr>
        <w:pageBreakBefore w:val="0"/>
        <w:rPr/>
      </w:pPr>
      <w:r w:rsidDel="00000000" w:rsidR="00000000" w:rsidRPr="00000000">
        <w:rPr>
          <w:rtl w:val="0"/>
        </w:rPr>
        <w:t xml:space="preserve">Operators in Flink produce output which can be consumed by downstream operators. The collective output of an operator is called the intermediate result.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1000125</wp:posOffset>
                </wp:positionH>
                <wp:positionV relativeFrom="paragraph">
                  <wp:posOffset>85725</wp:posOffset>
                </wp:positionV>
                <wp:extent cx="3148013" cy="1235886"/>
                <wp:effectExtent b="0" l="0" r="0" t="0"/>
                <wp:wrapTopAndBottom distB="57150" distT="57150"/>
                <wp:docPr id="7" name=""/>
                <a:graphic>
                  <a:graphicData uri="http://schemas.microsoft.com/office/word/2010/wordprocessingGroup">
                    <wpg:wgp>
                      <wpg:cNvGrpSpPr/>
                      <wpg:grpSpPr>
                        <a:xfrm>
                          <a:off x="2812050" y="3035075"/>
                          <a:ext cx="3148013" cy="1235886"/>
                          <a:chOff x="2812050" y="3035075"/>
                          <a:chExt cx="4518725" cy="1764850"/>
                        </a:xfrm>
                      </wpg:grpSpPr>
                      <wps:wsp>
                        <wps:cNvSpPr/>
                        <wps:cNvPr id="109" name="Shape 109"/>
                        <wps:spPr>
                          <a:xfrm>
                            <a:off x="2812050" y="3481125"/>
                            <a:ext cx="1280100" cy="131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a:noAutofit/>
                        </wps:bodyPr>
                      </wps:wsp>
                      <wps:wsp>
                        <wps:cNvSpPr/>
                        <wps:cNvPr id="110" name="Shape 110"/>
                        <wps:spPr>
                          <a:xfrm>
                            <a:off x="5834675" y="3481125"/>
                            <a:ext cx="1496100" cy="131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a:noAutofit/>
                        </wps:bodyPr>
                      </wps:wsp>
                      <wps:wsp>
                        <wps:cNvSpPr/>
                        <wps:cNvPr id="111" name="Shape 111"/>
                        <wps:spPr>
                          <a:xfrm>
                            <a:off x="4699863" y="3481125"/>
                            <a:ext cx="527100" cy="131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92150" y="4140525"/>
                            <a:ext cx="60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26963" y="4140525"/>
                            <a:ext cx="60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4" name="Shape 114"/>
                        <wps:spPr>
                          <a:xfrm>
                            <a:off x="4179275" y="3035075"/>
                            <a:ext cx="27150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Intermediate result</w:t>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1000125</wp:posOffset>
                </wp:positionH>
                <wp:positionV relativeFrom="paragraph">
                  <wp:posOffset>85725</wp:posOffset>
                </wp:positionV>
                <wp:extent cx="3148013" cy="1235886"/>
                <wp:effectExtent b="0" l="0" r="0" t="0"/>
                <wp:wrapTopAndBottom distB="57150" distT="5715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148013" cy="1235886"/>
                        </a:xfrm>
                        <a:prstGeom prst="rect"/>
                        <a:ln/>
                      </pic:spPr>
                    </pic:pic>
                  </a:graphicData>
                </a:graphic>
              </wp:anchor>
            </w:drawing>
          </mc:Fallback>
        </mc:AlternateConten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When executing the operators in parallel the intermediate result is further split up into intermediate result partitions where each parallel sub task of an operator produces an intermediate result partition. The set of all intermediate result partitions forms the intermediate result.</w:t>
      </w:r>
    </w:p>
    <w:p w:rsidR="00000000" w:rsidDel="00000000" w:rsidP="00000000" w:rsidRDefault="00000000" w:rsidRPr="00000000" w14:paraId="0000000B">
      <w:pPr>
        <w:pageBreakBefore w:val="0"/>
        <w:rPr/>
      </w:pPr>
      <w:r w:rsidDel="00000000" w:rsidR="00000000" w:rsidRPr="00000000">
        <w:rPr>
          <w:rtl w:val="0"/>
        </w:rPr>
        <w:t xml:space="preserve">Flink currently supports two types of </w:t>
      </w:r>
      <w:r w:rsidDel="00000000" w:rsidR="00000000" w:rsidRPr="00000000">
        <w:rPr>
          <w:rFonts w:ascii="Consolas" w:cs="Consolas" w:eastAsia="Consolas" w:hAnsi="Consolas"/>
          <w:rtl w:val="0"/>
        </w:rPr>
        <w:t xml:space="preserve">ResultPartitionType </w:t>
      </w:r>
      <w:r w:rsidDel="00000000" w:rsidR="00000000" w:rsidRPr="00000000">
        <w:rPr>
          <w:rtl w:val="0"/>
        </w:rPr>
        <w:t xml:space="preserve">(technically there are more but atm we only need these two):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161925</wp:posOffset>
                </wp:positionV>
                <wp:extent cx="4319588" cy="2586917"/>
                <wp:effectExtent b="0" l="0" r="0" t="0"/>
                <wp:wrapTopAndBottom distB="114300" distT="114300"/>
                <wp:docPr id="5" name=""/>
                <a:graphic>
                  <a:graphicData uri="http://schemas.microsoft.com/office/word/2010/wordprocessingGroup">
                    <wpg:wgp>
                      <wpg:cNvGrpSpPr/>
                      <wpg:grpSpPr>
                        <a:xfrm>
                          <a:off x="2637500" y="1299350"/>
                          <a:ext cx="4319588" cy="2586917"/>
                          <a:chOff x="2637500" y="1299350"/>
                          <a:chExt cx="5087800" cy="3042050"/>
                        </a:xfrm>
                      </wpg:grpSpPr>
                      <wps:wsp>
                        <wps:cNvSpPr/>
                        <wps:cNvPr id="71" name="Shape 71"/>
                        <wps:spPr>
                          <a:xfrm>
                            <a:off x="2637500" y="1299350"/>
                            <a:ext cx="572100" cy="562500"/>
                          </a:xfrm>
                          <a:prstGeom prst="ellipse">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72" name="Shape 72"/>
                        <wps:spPr>
                          <a:xfrm>
                            <a:off x="2637500" y="2285650"/>
                            <a:ext cx="572100" cy="5625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73" name="Shape 73"/>
                        <wps:spPr>
                          <a:xfrm>
                            <a:off x="2637500" y="3271950"/>
                            <a:ext cx="572100" cy="5625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74" name="Shape 74"/>
                        <wps:spPr>
                          <a:xfrm>
                            <a:off x="3675050" y="1299350"/>
                            <a:ext cx="222900" cy="5625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675050" y="2285650"/>
                            <a:ext cx="222900" cy="5625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675050" y="3271950"/>
                            <a:ext cx="222900" cy="5625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141650" y="3888400"/>
                            <a:ext cx="1289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Intermediate result partitions</w:t>
                              </w:r>
                            </w:p>
                          </w:txbxContent>
                        </wps:txbx>
                        <wps:bodyPr anchorCtr="0" anchor="t" bIns="91425" lIns="91425" spcFirstLastPara="1" rIns="91425" wrap="square" tIns="91425">
                          <a:noAutofit/>
                        </wps:bodyPr>
                      </wps:wsp>
                      <wps:wsp>
                        <wps:cNvCnPr/>
                        <wps:spPr>
                          <a:xfrm>
                            <a:off x="3209600" y="1580600"/>
                            <a:ext cx="46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9600" y="2566900"/>
                            <a:ext cx="46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9600" y="3553200"/>
                            <a:ext cx="46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1" name="Shape 81"/>
                        <wps:spPr>
                          <a:xfrm>
                            <a:off x="4632225" y="1861850"/>
                            <a:ext cx="572100" cy="5625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632225" y="2848150"/>
                            <a:ext cx="572100" cy="5625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97950" y="1580600"/>
                            <a:ext cx="734400" cy="5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7950" y="1580600"/>
                            <a:ext cx="734400" cy="154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7950" y="2143000"/>
                            <a:ext cx="734400" cy="4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7950" y="2566900"/>
                            <a:ext cx="734400" cy="5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7950" y="3129300"/>
                            <a:ext cx="734400" cy="4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7950" y="2143200"/>
                            <a:ext cx="734400" cy="141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9" name="Shape 89"/>
                        <wps:spPr>
                          <a:xfrm>
                            <a:off x="6202750" y="2285600"/>
                            <a:ext cx="222900" cy="5625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6629400" y="2285650"/>
                            <a:ext cx="222900" cy="5625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056050" y="2285600"/>
                            <a:ext cx="222900" cy="5625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096000" y="2217850"/>
                            <a:ext cx="1289700" cy="6981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6096000" y="3015450"/>
                            <a:ext cx="16293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Intermediate result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161925</wp:posOffset>
                </wp:positionV>
                <wp:extent cx="4319588" cy="2586917"/>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319588" cy="2586917"/>
                        </a:xfrm>
                        <a:prstGeom prst="rect"/>
                        <a:ln/>
                      </pic:spPr>
                    </pic:pic>
                  </a:graphicData>
                </a:graphic>
              </wp:anchor>
            </w:drawing>
          </mc:Fallback>
        </mc:AlternateConten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b w:val="1"/>
          <w:rtl w:val="0"/>
        </w:rPr>
        <w:t xml:space="preserve">Pipelined:</w:t>
      </w:r>
      <w:r w:rsidDel="00000000" w:rsidR="00000000" w:rsidRPr="00000000">
        <w:rPr>
          <w:rtl w:val="0"/>
        </w:rPr>
        <w:t xml:space="preserve"> The result partition can be directly consumed as soon as data has been produced. The result partition data is kept in memory so that back pressure will be created if too much memory is used. Moreover, the data is not persisted. This partition type is used by streaming and batch applications.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b w:val="1"/>
          <w:rtl w:val="0"/>
        </w:rPr>
        <w:t xml:space="preserve">Blocking: </w:t>
      </w:r>
      <w:r w:rsidDel="00000000" w:rsidR="00000000" w:rsidRPr="00000000">
        <w:rPr>
          <w:rtl w:val="0"/>
        </w:rPr>
        <w:t xml:space="preserve">The result partition is first completely produced and persisted before downstream consumers can start reading from it. The current implementation </w:t>
      </w:r>
      <w:r w:rsidDel="00000000" w:rsidR="00000000" w:rsidRPr="00000000">
        <w:rPr>
          <w:rFonts w:ascii="Consolas" w:cs="Consolas" w:eastAsia="Consolas" w:hAnsi="Consolas"/>
          <w:rtl w:val="0"/>
        </w:rPr>
        <w:t xml:space="preserve">SpillableSubpartition</w:t>
      </w:r>
      <w:r w:rsidDel="00000000" w:rsidR="00000000" w:rsidRPr="00000000">
        <w:rPr>
          <w:rtl w:val="0"/>
        </w:rPr>
        <w:t xml:space="preserve"> tries to keep data in memory before it spills to disk. This partition type is used by batch applications.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nice property of blocking result partitions is that they are persisted (usually to disk) from where they can be consumed multiple times. This is beneficial because we can produce a result partition once and let multiple downstream tasks read the same result. Moreover, we can use persisted result partitions for faster recoveries because we don’t have to recompute them.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At the moment, </w:t>
      </w:r>
      <w:r w:rsidDel="00000000" w:rsidR="00000000" w:rsidRPr="00000000">
        <w:rPr>
          <w:rtl w:val="0"/>
        </w:rPr>
        <w:t xml:space="preserve">intermediate result partitions are released by the </w:t>
      </w:r>
      <w:r w:rsidDel="00000000" w:rsidR="00000000" w:rsidRPr="00000000">
        <w:rPr>
          <w:rFonts w:ascii="Consolas" w:cs="Consolas" w:eastAsia="Consolas" w:hAnsi="Consolas"/>
          <w:rtl w:val="0"/>
        </w:rPr>
        <w:t xml:space="preserve">TaskExecutor </w:t>
      </w:r>
      <w:r w:rsidDel="00000000" w:rsidR="00000000" w:rsidRPr="00000000">
        <w:rPr>
          <w:rtl w:val="0"/>
        </w:rPr>
        <w:t xml:space="preserve">after they have been consumed once.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order to enable proper fine grained recovery it is required that blocking result partitions can be consumed multiple times. By having intermediate results persisted one does not need to reschedule the complete topology.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219075</wp:posOffset>
                </wp:positionV>
                <wp:extent cx="4624388" cy="1771200"/>
                <wp:effectExtent b="0" l="0" r="0" t="0"/>
                <wp:wrapTopAndBottom distB="114300" distT="114300"/>
                <wp:docPr id="3" name=""/>
                <a:graphic>
                  <a:graphicData uri="http://schemas.microsoft.com/office/word/2010/wordprocessingGroup">
                    <wpg:wgp>
                      <wpg:cNvGrpSpPr/>
                      <wpg:grpSpPr>
                        <a:xfrm>
                          <a:off x="1153900" y="1919950"/>
                          <a:ext cx="4624388" cy="1771200"/>
                          <a:chOff x="1153900" y="1919950"/>
                          <a:chExt cx="7036700" cy="2649300"/>
                        </a:xfrm>
                      </wpg:grpSpPr>
                      <wps:wsp>
                        <wps:cNvSpPr/>
                        <wps:cNvPr id="50" name="Shape 50"/>
                        <wps:spPr>
                          <a:xfrm>
                            <a:off x="1153900" y="1919950"/>
                            <a:ext cx="2094600" cy="248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t" bIns="91425" lIns="91425" spcFirstLastPara="1" rIns="91425" wrap="square" tIns="91425">
                          <a:noAutofit/>
                        </wps:bodyPr>
                      </wps:wsp>
                      <wps:wsp>
                        <wps:cNvSpPr/>
                        <wps:cNvPr id="51" name="Shape 51"/>
                        <wps:spPr>
                          <a:xfrm>
                            <a:off x="6096000" y="1919950"/>
                            <a:ext cx="2094600" cy="248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t" bIns="91425" lIns="91425" spcFirstLastPara="1" rIns="91425" wrap="square" tIns="91425">
                          <a:noAutofit/>
                        </wps:bodyPr>
                      </wps:wsp>
                      <wps:wsp>
                        <wps:cNvSpPr/>
                        <wps:cNvPr id="52" name="Shape 52"/>
                        <wps:spPr>
                          <a:xfrm>
                            <a:off x="2172075" y="2904225"/>
                            <a:ext cx="339300" cy="7659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6816800" y="2879925"/>
                            <a:ext cx="785400" cy="8145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11375" y="3054450"/>
                            <a:ext cx="430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3452025" y="2584225"/>
                            <a:ext cx="2230200" cy="3831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 data</w:t>
                              </w:r>
                            </w:p>
                          </w:txbxContent>
                        </wps:txbx>
                        <wps:bodyPr anchorCtr="0" anchor="t" bIns="91425" lIns="91425" spcFirstLastPara="1" rIns="91425" wrap="square" tIns="91425">
                          <a:noAutofit/>
                        </wps:bodyPr>
                      </wps:wsp>
                      <wps:wsp>
                        <wps:cNvCnPr/>
                        <wps:spPr>
                          <a:xfrm flipH="1">
                            <a:off x="2598619" y="3575144"/>
                            <a:ext cx="4333200" cy="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7" name="Shape 57"/>
                        <wps:spPr>
                          <a:xfrm>
                            <a:off x="3452025" y="3670125"/>
                            <a:ext cx="2230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Finish consumption</w:t>
                              </w:r>
                            </w:p>
                          </w:txbxContent>
                        </wps:txbx>
                        <wps:bodyPr anchorCtr="0" anchor="t" bIns="91425" lIns="91425" spcFirstLastPara="1" rIns="91425" wrap="square" tIns="91425">
                          <a:noAutofit/>
                        </wps:bodyPr>
                      </wps:wsp>
                      <wps:wsp>
                        <wps:cNvCnPr/>
                        <wps:spPr>
                          <a:xfrm flipH="1" rot="5400000">
                            <a:off x="2070225" y="3389025"/>
                            <a:ext cx="397500" cy="193800"/>
                          </a:xfrm>
                          <a:prstGeom prst="bentConnector4">
                            <a:avLst>
                              <a:gd fmla="val -68321" name="adj1"/>
                              <a:gd fmla="val 350181"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9" name="Shape 59"/>
                        <wps:spPr>
                          <a:xfrm>
                            <a:off x="1573950" y="4098850"/>
                            <a:ext cx="1464300" cy="4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Release partition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219075</wp:posOffset>
                </wp:positionV>
                <wp:extent cx="4624388" cy="17712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624388" cy="1771200"/>
                        </a:xfrm>
                        <a:prstGeom prst="rect"/>
                        <a:ln/>
                      </pic:spPr>
                    </pic:pic>
                  </a:graphicData>
                </a:graphic>
              </wp:anchor>
            </w:drawing>
          </mc:Fallback>
        </mc:AlternateConten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Moreover, by allowing result partitions to out live jobs, it could be possible to share results between different jobs. This could be beneficial for ad-hoc queries as they appear with </w:t>
      </w:r>
      <w:hyperlink r:id="rId11">
        <w:r w:rsidDel="00000000" w:rsidR="00000000" w:rsidRPr="00000000">
          <w:rPr>
            <w:color w:val="1155cc"/>
            <w:u w:val="single"/>
            <w:rtl w:val="0"/>
          </w:rPr>
          <w:t xml:space="preserve">interactive programming</w:t>
        </w:r>
      </w:hyperlink>
      <w:r w:rsidDel="00000000" w:rsidR="00000000" w:rsidRPr="00000000">
        <w:rPr>
          <w:rtl w:val="0"/>
        </w:rPr>
        <w:t xml:space="preserve"> (</w:t>
      </w:r>
      <w:hyperlink r:id="rId12">
        <w:r w:rsidDel="00000000" w:rsidR="00000000" w:rsidRPr="00000000">
          <w:rPr>
            <w:color w:val="1155cc"/>
            <w:u w:val="single"/>
            <w:rtl w:val="0"/>
          </w:rPr>
          <w:t xml:space="preserve">detailed design document</w:t>
        </w:r>
      </w:hyperlink>
      <w:r w:rsidDel="00000000" w:rsidR="00000000" w:rsidRPr="00000000">
        <w:rPr>
          <w:rtl w:val="0"/>
        </w:rPr>
        <w:t xml:space="preserve">).</w:t>
      </w:r>
    </w:p>
    <w:p w:rsidR="00000000" w:rsidDel="00000000" w:rsidP="00000000" w:rsidRDefault="00000000" w:rsidRPr="00000000" w14:paraId="00000016">
      <w:pPr>
        <w:pStyle w:val="Heading1"/>
        <w:pageBreakBefore w:val="0"/>
        <w:rPr/>
      </w:pPr>
      <w:bookmarkStart w:colFirst="0" w:colLast="0" w:name="_urvuxrdo0j4l" w:id="2"/>
      <w:bookmarkEnd w:id="2"/>
      <w:r w:rsidDel="00000000" w:rsidR="00000000" w:rsidRPr="00000000">
        <w:rPr>
          <w:rtl w:val="0"/>
        </w:rPr>
        <w:t xml:space="preserve">Solution proposal</w:t>
      </w:r>
    </w:p>
    <w:p w:rsidR="00000000" w:rsidDel="00000000" w:rsidP="00000000" w:rsidRDefault="00000000" w:rsidRPr="00000000" w14:paraId="00000017">
      <w:pPr>
        <w:pageBreakBefore w:val="0"/>
        <w:rPr/>
      </w:pPr>
      <w:r w:rsidDel="00000000" w:rsidR="00000000" w:rsidRPr="00000000">
        <w:rPr>
          <w:rtl w:val="0"/>
        </w:rPr>
        <w:t xml:space="preserve">In order to make a blocking result partition consumable by multiple downstream operators as well as to use it for recoveries,</w:t>
      </w:r>
      <w:r w:rsidDel="00000000" w:rsidR="00000000" w:rsidRPr="00000000">
        <w:rPr>
          <w:rtl w:val="0"/>
        </w:rPr>
        <w:t xml:space="preserve"> the decision when to release a blocking result partition needs to be made by the </w:t>
      </w:r>
      <w:r w:rsidDel="00000000" w:rsidR="00000000" w:rsidRPr="00000000">
        <w:rPr>
          <w:rFonts w:ascii="Consolas" w:cs="Consolas" w:eastAsia="Consolas" w:hAnsi="Consolas"/>
          <w:rtl w:val="0"/>
        </w:rPr>
        <w:t xml:space="preserve">JobMaster</w:t>
      </w:r>
      <w:r w:rsidDel="00000000" w:rsidR="00000000" w:rsidRPr="00000000">
        <w:rPr>
          <w:rtl w:val="0"/>
        </w:rPr>
        <w:t xml:space="preserve"> which has an overview of the job execution</w:t>
      </w:r>
      <w:r w:rsidDel="00000000" w:rsidR="00000000" w:rsidRPr="00000000">
        <w:rPr>
          <w:rtl w:val="0"/>
        </w:rPr>
        <w:t xml:space="preserve">. </w:t>
      </w:r>
      <w:commentRangeStart w:id="0"/>
      <w:commentRangeStart w:id="1"/>
      <w:r w:rsidDel="00000000" w:rsidR="00000000" w:rsidRPr="00000000">
        <w:rPr>
          <w:rtl w:val="0"/>
        </w:rPr>
        <w:t xml:space="preserve">The JobMaster knows when all consumers of a result partition have terminated and, hence, when the result partition can be released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commentRangeStart w:id="2"/>
      <w:commentRangeStart w:id="3"/>
      <w:r w:rsidDel="00000000" w:rsidR="00000000" w:rsidRPr="00000000">
        <w:rPr>
          <w:rtl w:val="0"/>
        </w:rPr>
        <w:t xml:space="preserve">It also knows when a failover region has been completely executed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and, thus, when result partitions are no longer needed for recovery.</w:t>
      </w:r>
    </w:p>
    <w:p w:rsidR="00000000" w:rsidDel="00000000" w:rsidP="00000000" w:rsidRDefault="00000000" w:rsidRPr="00000000" w14:paraId="00000018">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133350</wp:posOffset>
                </wp:positionV>
                <wp:extent cx="3278948" cy="2662238"/>
                <wp:effectExtent b="0" l="0" r="0" t="0"/>
                <wp:wrapTopAndBottom distB="114300" distT="114300"/>
                <wp:docPr id="8" name=""/>
                <a:graphic>
                  <a:graphicData uri="http://schemas.microsoft.com/office/word/2010/wordprocessingGroup">
                    <wpg:wgp>
                      <wpg:cNvGrpSpPr/>
                      <wpg:grpSpPr>
                        <a:xfrm>
                          <a:off x="2712325" y="1861775"/>
                          <a:ext cx="3278948" cy="2662238"/>
                          <a:chOff x="2712325" y="1861775"/>
                          <a:chExt cx="5100100" cy="4137725"/>
                        </a:xfrm>
                      </wpg:grpSpPr>
                      <wps:wsp>
                        <wps:cNvSpPr/>
                        <wps:cNvPr id="115" name="Shape 115"/>
                        <wps:spPr>
                          <a:xfrm>
                            <a:off x="4615625" y="1861775"/>
                            <a:ext cx="1619400" cy="162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JM</w:t>
                              </w:r>
                            </w:p>
                          </w:txbxContent>
                        </wps:txbx>
                        <wps:bodyPr anchorCtr="0" anchor="t" bIns="91425" lIns="91425" spcFirstLastPara="1" rIns="91425" wrap="square" tIns="91425">
                          <a:noAutofit/>
                        </wps:bodyPr>
                      </wps:wsp>
                      <wps:wsp>
                        <wps:cNvSpPr/>
                        <wps:cNvPr id="116" name="Shape 116"/>
                        <wps:spPr>
                          <a:xfrm>
                            <a:off x="2712325" y="4370500"/>
                            <a:ext cx="1619400" cy="162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noAutofit/>
                        </wps:bodyPr>
                      </wps:wsp>
                      <wps:wsp>
                        <wps:cNvSpPr/>
                        <wps:cNvPr id="117" name="Shape 117"/>
                        <wps:spPr>
                          <a:xfrm>
                            <a:off x="6142200" y="4370500"/>
                            <a:ext cx="1619400" cy="162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noAutofit/>
                        </wps:bodyPr>
                      </wps:wsp>
                      <wps:wsp>
                        <wps:cNvSpPr/>
                        <wps:cNvPr id="118" name="Shape 118"/>
                        <wps:spPr>
                          <a:xfrm>
                            <a:off x="3381475" y="4993800"/>
                            <a:ext cx="281100" cy="6207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19" name="Shape 119"/>
                        <wps:spPr>
                          <a:xfrm>
                            <a:off x="6681025" y="4984200"/>
                            <a:ext cx="659400" cy="6399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3662575" y="5304150"/>
                            <a:ext cx="301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1" name="Shape 121"/>
                        <wps:spPr>
                          <a:xfrm>
                            <a:off x="4431400" y="4993800"/>
                            <a:ext cx="1664700" cy="2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Consume data</w:t>
                              </w:r>
                            </w:p>
                          </w:txbxContent>
                        </wps:txbx>
                        <wps:bodyPr anchorCtr="0" anchor="t" bIns="91425" lIns="91425" spcFirstLastPara="1" rIns="91425" wrap="square" tIns="91425">
                          <a:noAutofit/>
                        </wps:bodyPr>
                      </wps:wsp>
                      <wps:wsp>
                        <wps:cNvSpPr/>
                        <wps:cNvPr id="122" name="Shape 122"/>
                        <wps:spPr>
                          <a:xfrm>
                            <a:off x="4984100" y="2647200"/>
                            <a:ext cx="145500" cy="1746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4984100" y="2945050"/>
                            <a:ext cx="145500" cy="1746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446800" y="2945050"/>
                            <a:ext cx="145500" cy="1746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5446800" y="2647200"/>
                            <a:ext cx="145500" cy="1746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29600" y="2734500"/>
                            <a:ext cx="31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29600" y="2734500"/>
                            <a:ext cx="317100" cy="2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29600" y="2734450"/>
                            <a:ext cx="317100" cy="2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29600" y="3032350"/>
                            <a:ext cx="31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19550" y="3119650"/>
                            <a:ext cx="1257900" cy="19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1" name="Shape 131"/>
                        <wps:spPr>
                          <a:xfrm>
                            <a:off x="6147725" y="3733225"/>
                            <a:ext cx="1664700" cy="4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Task terminated</w:t>
                              </w:r>
                            </w:p>
                          </w:txbxContent>
                        </wps:txbx>
                        <wps:bodyPr anchorCtr="0" anchor="t" bIns="91425" lIns="91425" spcFirstLastPara="1" rIns="91425" wrap="square" tIns="91425">
                          <a:noAutofit/>
                        </wps:bodyPr>
                      </wps:wsp>
                      <wps:wsp>
                        <wps:cNvCnPr/>
                        <wps:spPr>
                          <a:xfrm flipH="1">
                            <a:off x="3522050" y="3119650"/>
                            <a:ext cx="1534800" cy="18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3" name="Shape 133"/>
                        <wps:spPr>
                          <a:xfrm>
                            <a:off x="2938100" y="3548975"/>
                            <a:ext cx="1619400" cy="4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Release result partition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133350</wp:posOffset>
                </wp:positionV>
                <wp:extent cx="3278948" cy="2662238"/>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278948" cy="2662238"/>
                        </a:xfrm>
                        <a:prstGeom prst="rect"/>
                        <a:ln/>
                      </pic:spPr>
                    </pic:pic>
                  </a:graphicData>
                </a:graphic>
              </wp:anchor>
            </w:drawing>
          </mc:Fallback>
        </mc:AlternateContent>
      </w:r>
    </w:p>
    <w:p w:rsidR="00000000" w:rsidDel="00000000" w:rsidP="00000000" w:rsidRDefault="00000000" w:rsidRPr="00000000" w14:paraId="00000019">
      <w:pPr>
        <w:pageBreakBefore w:val="0"/>
        <w:rPr/>
      </w:pPr>
      <w:r w:rsidDel="00000000" w:rsidR="00000000" w:rsidRPr="00000000">
        <w:rPr>
          <w:rtl w:val="0"/>
        </w:rPr>
        <w:t xml:space="preserve">In order to avoid that the </w:t>
      </w:r>
      <w:r w:rsidDel="00000000" w:rsidR="00000000" w:rsidRPr="00000000">
        <w:rPr>
          <w:rFonts w:ascii="Consolas" w:cs="Consolas" w:eastAsia="Consolas" w:hAnsi="Consolas"/>
          <w:rtl w:val="0"/>
        </w:rPr>
        <w:t xml:space="preserve">ResourceManager </w:t>
      </w:r>
      <w:r w:rsidDel="00000000" w:rsidR="00000000" w:rsidRPr="00000000">
        <w:rPr>
          <w:rtl w:val="0"/>
        </w:rPr>
        <w:t xml:space="preserve">releases a </w:t>
      </w:r>
      <w:r w:rsidDel="00000000" w:rsidR="00000000" w:rsidRPr="00000000">
        <w:rPr>
          <w:rFonts w:ascii="Consolas" w:cs="Consolas" w:eastAsia="Consolas" w:hAnsi="Consolas"/>
          <w:rtl w:val="0"/>
        </w:rPr>
        <w:t xml:space="preserve">TaskExecutor </w:t>
      </w:r>
      <w:r w:rsidDel="00000000" w:rsidR="00000000" w:rsidRPr="00000000">
        <w:rPr>
          <w:rtl w:val="0"/>
        </w:rPr>
        <w:t xml:space="preserve">which still contains result partitions but no more allocated slots, the TaskExecutors report the set of stored result partitions to the ResourceManager. Only if a TaskExecutor does not contain any result partitions, it can get released. See </w:t>
      </w:r>
      <w:hyperlink r:id="rId14">
        <w:r w:rsidDel="00000000" w:rsidR="00000000" w:rsidRPr="00000000">
          <w:rPr>
            <w:color w:val="1155cc"/>
            <w:u w:val="single"/>
            <w:rtl w:val="0"/>
          </w:rPr>
          <w:t xml:space="preserve">FLINK-10941</w:t>
        </w:r>
      </w:hyperlink>
      <w:r w:rsidDel="00000000" w:rsidR="00000000" w:rsidRPr="00000000">
        <w:rPr>
          <w:rtl w:val="0"/>
        </w:rPr>
        <w:t xml:space="preserve"> for more information.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831093</wp:posOffset>
                </wp:positionH>
                <wp:positionV relativeFrom="paragraph">
                  <wp:posOffset>114300</wp:posOffset>
                </wp:positionV>
                <wp:extent cx="3807582" cy="3014663"/>
                <wp:effectExtent b="0" l="0" r="0" t="0"/>
                <wp:wrapTopAndBottom distB="114300" distT="114300"/>
                <wp:docPr id="6" name=""/>
                <a:graphic>
                  <a:graphicData uri="http://schemas.microsoft.com/office/word/2010/wordprocessingGroup">
                    <wpg:wgp>
                      <wpg:cNvGrpSpPr/>
                      <wpg:grpSpPr>
                        <a:xfrm>
                          <a:off x="3481125" y="1260575"/>
                          <a:ext cx="3807582" cy="3014663"/>
                          <a:chOff x="3481125" y="1260575"/>
                          <a:chExt cx="4596400" cy="3636400"/>
                        </a:xfrm>
                      </wpg:grpSpPr>
                      <wps:wsp>
                        <wps:cNvSpPr/>
                        <wps:cNvPr id="94" name="Shape 94"/>
                        <wps:spPr>
                          <a:xfrm>
                            <a:off x="4101700" y="3374475"/>
                            <a:ext cx="1406100" cy="152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t" bIns="91425" lIns="91425" spcFirstLastPara="1" rIns="91425" wrap="square" tIns="91425">
                          <a:noAutofit/>
                        </wps:bodyPr>
                      </wps:wsp>
                      <wps:wsp>
                        <wps:cNvSpPr/>
                        <wps:cNvPr id="95" name="Shape 95"/>
                        <wps:spPr>
                          <a:xfrm>
                            <a:off x="6096000" y="3374475"/>
                            <a:ext cx="1406100" cy="1522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t" bIns="91425" lIns="91425" spcFirstLastPara="1" rIns="91425" wrap="square" tIns="91425">
                          <a:noAutofit/>
                        </wps:bodyPr>
                      </wps:wsp>
                      <wps:wsp>
                        <wps:cNvSpPr/>
                        <wps:cNvPr id="96" name="Shape 96"/>
                        <wps:spPr>
                          <a:xfrm>
                            <a:off x="5117125" y="1529375"/>
                            <a:ext cx="1406100" cy="61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noAutofit/>
                        </wps:bodyPr>
                      </wps:wsp>
                      <wps:wsp>
                        <wps:cNvSpPr/>
                        <wps:cNvPr id="97" name="Shape 97"/>
                        <wps:spPr>
                          <a:xfrm>
                            <a:off x="4363525" y="4004750"/>
                            <a:ext cx="193800" cy="5673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98" name="Shape 98"/>
                        <wps:spPr>
                          <a:xfrm>
                            <a:off x="4632275" y="4004750"/>
                            <a:ext cx="193800" cy="567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99" name="Shape 99"/>
                        <wps:spPr>
                          <a:xfrm>
                            <a:off x="4901025" y="4004750"/>
                            <a:ext cx="193800" cy="5673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rot="10800000">
                            <a:off x="4804750" y="2142975"/>
                            <a:ext cx="1015500" cy="12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820150" y="2142975"/>
                            <a:ext cx="978900" cy="12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2" name="Shape 102"/>
                        <wps:spPr>
                          <a:xfrm>
                            <a:off x="3481125" y="2550225"/>
                            <a:ext cx="10155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contains:</w:t>
                              </w:r>
                            </w:p>
                          </w:txbxContent>
                        </wps:txbx>
                        <wps:bodyPr anchorCtr="0" anchor="t" bIns="91425" lIns="91425" spcFirstLastPara="1" rIns="91425" wrap="square" tIns="91425">
                          <a:noAutofit/>
                        </wps:bodyPr>
                      </wps:wsp>
                      <wps:wsp>
                        <wps:cNvSpPr txBox="1"/>
                        <wps:cNvPr id="103" name="Shape 103"/>
                        <wps:spPr>
                          <a:xfrm>
                            <a:off x="6486600" y="2550225"/>
                            <a:ext cx="12804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ontains: {}</w:t>
                              </w:r>
                            </w:p>
                          </w:txbxContent>
                        </wps:txbx>
                        <wps:bodyPr anchorCtr="0" anchor="t" bIns="91425" lIns="91425" spcFirstLastPara="1" rIns="91425" wrap="square" tIns="91425">
                          <a:noAutofit/>
                        </wps:bodyPr>
                      </wps:wsp>
                      <wps:wsp>
                        <wps:cNvSpPr/>
                        <wps:cNvPr id="104" name="Shape 104"/>
                        <wps:spPr>
                          <a:xfrm>
                            <a:off x="4363525" y="2559975"/>
                            <a:ext cx="142500" cy="3975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05" name="Shape 105"/>
                        <wps:spPr>
                          <a:xfrm>
                            <a:off x="4561054" y="2559975"/>
                            <a:ext cx="142500" cy="3975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06" name="Shape 106"/>
                        <wps:spPr>
                          <a:xfrm>
                            <a:off x="4758583" y="2559975"/>
                            <a:ext cx="142500" cy="3975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6523225" y="1836125"/>
                            <a:ext cx="978900" cy="2299500"/>
                          </a:xfrm>
                          <a:prstGeom prst="bentConnector3">
                            <a:avLst>
                              <a:gd fmla="val 12432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8" name="Shape 108"/>
                        <wps:spPr>
                          <a:xfrm>
                            <a:off x="6671425" y="1260575"/>
                            <a:ext cx="14061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container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831093</wp:posOffset>
                </wp:positionH>
                <wp:positionV relativeFrom="paragraph">
                  <wp:posOffset>114300</wp:posOffset>
                </wp:positionV>
                <wp:extent cx="3807582" cy="3014663"/>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807582" cy="3014663"/>
                        </a:xfrm>
                        <a:prstGeom prst="rect"/>
                        <a:ln/>
                      </pic:spPr>
                    </pic:pic>
                  </a:graphicData>
                </a:graphic>
              </wp:anchor>
            </w:drawing>
          </mc:Fallback>
        </mc:AlternateContent>
      </w:r>
    </w:p>
    <w:p w:rsidR="00000000" w:rsidDel="00000000" w:rsidP="00000000" w:rsidRDefault="00000000" w:rsidRPr="00000000" w14:paraId="0000001C">
      <w:pPr>
        <w:pageBreakBefore w:val="0"/>
        <w:rPr/>
      </w:pPr>
      <w:r w:rsidDel="00000000" w:rsidR="00000000" w:rsidRPr="00000000">
        <w:rPr>
          <w:rtl w:val="0"/>
        </w:rPr>
        <w:t xml:space="preserve">A problem of moving lifecycle management to the </w:t>
      </w:r>
      <w:r w:rsidDel="00000000" w:rsidR="00000000" w:rsidRPr="00000000">
        <w:rPr>
          <w:rFonts w:ascii="Consolas" w:cs="Consolas" w:eastAsia="Consolas" w:hAnsi="Consolas"/>
          <w:rtl w:val="0"/>
        </w:rPr>
        <w:t xml:space="preserve">JobMaster</w:t>
      </w:r>
      <w:r w:rsidDel="00000000" w:rsidR="00000000" w:rsidRPr="00000000">
        <w:rPr>
          <w:rtl w:val="0"/>
        </w:rPr>
        <w:t xml:space="preserve"> is what happens with the result partitions if the </w:t>
      </w:r>
      <w:r w:rsidDel="00000000" w:rsidR="00000000" w:rsidRPr="00000000">
        <w:rPr>
          <w:rFonts w:ascii="Consolas" w:cs="Consolas" w:eastAsia="Consolas" w:hAnsi="Consolas"/>
          <w:rtl w:val="0"/>
        </w:rPr>
        <w:t xml:space="preserve">TaskExecutor</w:t>
      </w:r>
      <w:r w:rsidDel="00000000" w:rsidR="00000000" w:rsidRPr="00000000">
        <w:rPr>
          <w:rtl w:val="0"/>
        </w:rPr>
        <w:t xml:space="preserve"> loses its connection to the </w:t>
      </w:r>
      <w:r w:rsidDel="00000000" w:rsidR="00000000" w:rsidRPr="00000000">
        <w:rPr>
          <w:rFonts w:ascii="Consolas" w:cs="Consolas" w:eastAsia="Consolas" w:hAnsi="Consolas"/>
          <w:rtl w:val="0"/>
        </w:rPr>
        <w:t xml:space="preserve">JobMaster</w:t>
      </w:r>
      <w:r w:rsidDel="00000000" w:rsidR="00000000" w:rsidRPr="00000000">
        <w:rPr>
          <w:rtl w:val="0"/>
        </w:rPr>
        <w:t xml:space="preserve">? The JobMaster TaskExecutor connection might be interrupted for several reasons: Network problems, JobMaster died, the TaskExecutor died, etc. In all failure scenarios, Flink must make sure that the TaskExecutors don’t amass orphaned result partitions which might fill up local disks up to the point where the TaskExecutor’s machine is no longer usable.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In order to solve this problem, we propose two mechanisms: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b w:val="1"/>
          <w:rtl w:val="0"/>
        </w:rPr>
        <w:t xml:space="preserve">Heartbeat based clean up</w:t>
      </w:r>
      <w:r w:rsidDel="00000000" w:rsidR="00000000" w:rsidRPr="00000000">
        <w:rPr>
          <w:rtl w:val="0"/>
        </w:rPr>
        <w:t xml:space="preserve">: Delete all partitions belonging to a job when the connection to the JobMaster times out.</w:t>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b w:val="1"/>
          <w:rtl w:val="0"/>
        </w:rPr>
        <w:t xml:space="preserve">Safety net</w:t>
      </w:r>
      <w:r w:rsidDel="00000000" w:rsidR="00000000" w:rsidRPr="00000000">
        <w:rPr>
          <w:rtl w:val="0"/>
        </w:rPr>
        <w:t xml:space="preserve">: Fail fatally if the TaskExecutor’s disk is full and register a shutdown hook to delete the result partition directory.</w:t>
      </w:r>
    </w:p>
    <w:p w:rsidR="00000000" w:rsidDel="00000000" w:rsidP="00000000" w:rsidRDefault="00000000" w:rsidRPr="00000000" w14:paraId="00000022">
      <w:pPr>
        <w:pStyle w:val="Heading3"/>
        <w:pageBreakBefore w:val="0"/>
        <w:rPr/>
      </w:pPr>
      <w:bookmarkStart w:colFirst="0" w:colLast="0" w:name="_bg0kcpjuoihz" w:id="3"/>
      <w:bookmarkEnd w:id="3"/>
      <w:r w:rsidDel="00000000" w:rsidR="00000000" w:rsidRPr="00000000">
        <w:rPr>
          <w:rtl w:val="0"/>
        </w:rPr>
        <w:t xml:space="preserve">Heartbeat based clean up</w:t>
      </w:r>
    </w:p>
    <w:p w:rsidR="00000000" w:rsidDel="00000000" w:rsidP="00000000" w:rsidRDefault="00000000" w:rsidRPr="00000000" w14:paraId="00000023">
      <w:pPr>
        <w:pageBreakBefore w:val="0"/>
        <w:rPr/>
      </w:pPr>
      <w:r w:rsidDel="00000000" w:rsidR="00000000" w:rsidRPr="00000000">
        <w:rPr>
          <w:rtl w:val="0"/>
        </w:rPr>
        <w:t xml:space="preserve">TaskExecutor execute Tasks only as long as they have an open connection to the JobMaster. If the connection times out then all running Tasks belonging to this job get cancelled. Similarly, we propose to do the same for result partitions: As long as the job runs, the JobMaster needs to keep an open connection to all TaskExecutors which have result partitions stored. If the connection is lost, then the TaskExecutor will delete all result partitions belonging to this specific job. This will ensure that there cannot be orphaned result partitions.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1238250</wp:posOffset>
                </wp:positionV>
                <wp:extent cx="3603013" cy="3290888"/>
                <wp:effectExtent b="0" l="0" r="0" t="0"/>
                <wp:wrapTopAndBottom distB="114300" distT="114300"/>
                <wp:docPr id="2" name=""/>
                <a:graphic>
                  <a:graphicData uri="http://schemas.microsoft.com/office/word/2010/wordprocessingGroup">
                    <wpg:wgp>
                      <wpg:cNvGrpSpPr/>
                      <wpg:grpSpPr>
                        <a:xfrm>
                          <a:off x="2482350" y="1643375"/>
                          <a:ext cx="3603013" cy="3290888"/>
                          <a:chOff x="2482350" y="1643375"/>
                          <a:chExt cx="5042150" cy="4601375"/>
                        </a:xfrm>
                      </wpg:grpSpPr>
                      <wps:wsp>
                        <wps:cNvSpPr/>
                        <wps:cNvPr id="18" name="Shape 18"/>
                        <wps:spPr>
                          <a:xfrm>
                            <a:off x="2482350" y="3364750"/>
                            <a:ext cx="1182900" cy="11637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JM</w:t>
                              </w:r>
                            </w:p>
                          </w:txbxContent>
                        </wps:txbx>
                        <wps:bodyPr anchorCtr="0" anchor="ctr" bIns="91425" lIns="91425" spcFirstLastPara="1" rIns="91425" wrap="square" tIns="91425">
                          <a:noAutofit/>
                        </wps:bodyPr>
                      </wps:wsp>
                      <wps:wsp>
                        <wps:cNvSpPr/>
                        <wps:cNvPr id="19" name="Shape 19"/>
                        <wps:spPr>
                          <a:xfrm>
                            <a:off x="4858050" y="2007225"/>
                            <a:ext cx="1238100" cy="135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 name="Shape 20"/>
                        <wps:spPr>
                          <a:xfrm>
                            <a:off x="4858050" y="4528450"/>
                            <a:ext cx="1238100" cy="135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 2</w:t>
                              </w:r>
                            </w:p>
                          </w:txbxContent>
                        </wps:txbx>
                        <wps:bodyPr anchorCtr="0" anchor="ctr" bIns="91425" lIns="91425" spcFirstLastPara="1" rIns="91425" wrap="square" tIns="91425">
                          <a:noAutofit/>
                        </wps:bodyPr>
                      </wps:wsp>
                      <wps:wsp>
                        <wps:cNvCnPr/>
                        <wps:spPr>
                          <a:xfrm flipH="1" rot="10800000">
                            <a:off x="3665250" y="2686000"/>
                            <a:ext cx="1192800" cy="1260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22" name="Shape 22"/>
                        <wps:spPr>
                          <a:xfrm>
                            <a:off x="3598850" y="2773250"/>
                            <a:ext cx="11829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Heartbeat</w:t>
                              </w:r>
                            </w:p>
                          </w:txbxContent>
                        </wps:txbx>
                        <wps:bodyPr anchorCtr="0" anchor="t" bIns="91425" lIns="91425" spcFirstLastPara="1" rIns="91425" wrap="square" tIns="91425">
                          <a:noAutofit/>
                        </wps:bodyPr>
                      </wps:wsp>
                      <wps:wsp>
                        <wps:cNvSpPr/>
                        <wps:cNvPr id="23" name="Shape 23"/>
                        <wps:spPr>
                          <a:xfrm>
                            <a:off x="5051975" y="2094500"/>
                            <a:ext cx="126000" cy="358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252850" y="2094500"/>
                            <a:ext cx="126000" cy="358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665250" y="3946600"/>
                            <a:ext cx="1192800" cy="1260600"/>
                          </a:xfrm>
                          <a:prstGeom prst="straightConnector1">
                            <a:avLst/>
                          </a:prstGeom>
                          <a:noFill/>
                          <a:ln cap="flat" cmpd="sng" w="9525">
                            <a:solidFill>
                              <a:srgbClr val="000000"/>
                            </a:solidFill>
                            <a:prstDash val="dash"/>
                            <a:round/>
                            <a:headEnd len="med" w="med" type="triangle"/>
                            <a:tailEnd len="med" w="med" type="triangle"/>
                          </a:ln>
                        </wps:spPr>
                        <wps:bodyPr anchorCtr="0" anchor="ctr" bIns="91425" lIns="91425" spcFirstLastPara="1" rIns="91425" wrap="square" tIns="91425">
                          <a:noAutofit/>
                        </wps:bodyPr>
                      </wps:wsp>
                      <wps:wsp>
                        <wps:cNvCnPr/>
                        <wps:spPr>
                          <a:xfrm flipH="1" rot="10800000">
                            <a:off x="3975650" y="4353900"/>
                            <a:ext cx="397500" cy="39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4450800" y="4043525"/>
                            <a:ext cx="2385300" cy="3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Heartbeat lost</w:t>
                              </w:r>
                            </w:p>
                          </w:txbxContent>
                        </wps:txbx>
                        <wps:bodyPr anchorCtr="0" anchor="t" bIns="91425" lIns="91425" spcFirstLastPara="1" rIns="91425" wrap="square" tIns="91425">
                          <a:noAutofit/>
                        </wps:bodyPr>
                      </wps:wsp>
                      <wps:wsp>
                        <wps:cNvSpPr/>
                        <wps:cNvPr id="28" name="Shape 28"/>
                        <wps:spPr>
                          <a:xfrm>
                            <a:off x="5051975" y="5408025"/>
                            <a:ext cx="126000" cy="358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252850" y="5408025"/>
                            <a:ext cx="126000" cy="358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10440" y="5388675"/>
                            <a:ext cx="397500" cy="397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4885" y="5416028"/>
                            <a:ext cx="450300" cy="360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3500525" y="1643375"/>
                            <a:ext cx="2595600" cy="3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Keep RPs belonging to </w:t>
                              </w:r>
                            </w:p>
                          </w:txbxContent>
                        </wps:txbx>
                        <wps:bodyPr anchorCtr="0" anchor="t" bIns="91425" lIns="91425" spcFirstLastPara="1" rIns="91425" wrap="square" tIns="91425">
                          <a:noAutofit/>
                        </wps:bodyPr>
                      </wps:wsp>
                      <wps:wsp>
                        <wps:cNvSpPr txBox="1"/>
                        <wps:cNvPr id="33" name="Shape 33"/>
                        <wps:spPr>
                          <a:xfrm>
                            <a:off x="3917475" y="5885950"/>
                            <a:ext cx="2178600" cy="3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r w:rsidDel="00000000" w:rsidR="00000000" w:rsidRPr="00000000">
                                <w:rPr>
                                  <w:rFonts w:ascii="Arial" w:cs="Arial" w:eastAsia="Arial" w:hAnsi="Arial"/>
                                  <w:b w:val="0"/>
                                  <w:i w:val="0"/>
                                  <w:smallCaps w:val="0"/>
                                  <w:strike w:val="0"/>
                                  <w:color w:val="000000"/>
                                  <w:sz w:val="28"/>
                                  <w:vertAlign w:val="baseline"/>
                                </w:rPr>
                                <w:t xml:space="preserve"> RPs belonging to </w:t>
                              </w:r>
                            </w:p>
                          </w:txbxContent>
                        </wps:txbx>
                        <wps:bodyPr anchorCtr="0" anchor="t" bIns="91425" lIns="91425" spcFirstLastPara="1" rIns="91425" wrap="square" tIns="91425">
                          <a:noAutofit/>
                        </wps:bodyPr>
                      </wps:wsp>
                      <wps:wsp>
                        <wps:cNvSpPr/>
                        <wps:cNvPr id="34" name="Shape 34"/>
                        <wps:spPr>
                          <a:xfrm>
                            <a:off x="5455175" y="1696925"/>
                            <a:ext cx="126000" cy="22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988575" y="5964125"/>
                            <a:ext cx="126000" cy="22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453725" y="2094500"/>
                            <a:ext cx="126000" cy="3588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654600" y="2094500"/>
                            <a:ext cx="126000" cy="3588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477963" y="5416775"/>
                            <a:ext cx="126000" cy="3588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678838" y="5416775"/>
                            <a:ext cx="126000" cy="3588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096150" y="2676375"/>
                            <a:ext cx="866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3898150" y="3135550"/>
                            <a:ext cx="126000" cy="22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728100" y="4108325"/>
                            <a:ext cx="126000" cy="22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6215600" y="2336900"/>
                            <a:ext cx="11829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Heartbeat</w:t>
                              </w:r>
                            </w:p>
                          </w:txbxContent>
                        </wps:txbx>
                        <wps:bodyPr anchorCtr="0" anchor="t" bIns="91425" lIns="91425" spcFirstLastPara="1" rIns="91425" wrap="square" tIns="91425">
                          <a:noAutofit/>
                        </wps:bodyPr>
                      </wps:wsp>
                      <wps:wsp>
                        <wps:cNvSpPr/>
                        <wps:cNvPr id="44" name="Shape 44"/>
                        <wps:spPr>
                          <a:xfrm>
                            <a:off x="7182600" y="2396900"/>
                            <a:ext cx="126000" cy="229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398500" y="2396900"/>
                            <a:ext cx="126000" cy="2292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068450" y="5219600"/>
                            <a:ext cx="866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a:off x="6187900" y="4880200"/>
                            <a:ext cx="11829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Heartbeat</w:t>
                              </w:r>
                            </w:p>
                          </w:txbxContent>
                        </wps:txbx>
                        <wps:bodyPr anchorCtr="0" anchor="t" bIns="91425" lIns="91425" spcFirstLastPara="1" rIns="91425" wrap="square" tIns="91425">
                          <a:noAutofit/>
                        </wps:bodyPr>
                      </wps:wsp>
                      <wps:wsp>
                        <wps:cNvSpPr/>
                        <wps:cNvPr id="48" name="Shape 48"/>
                        <wps:spPr>
                          <a:xfrm>
                            <a:off x="7154900" y="4940200"/>
                            <a:ext cx="126000" cy="229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7370800" y="4940200"/>
                            <a:ext cx="126000" cy="2292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1238250</wp:posOffset>
                </wp:positionV>
                <wp:extent cx="3603013" cy="32908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3603013" cy="3290888"/>
                        </a:xfrm>
                        <a:prstGeom prst="rect"/>
                        <a:ln/>
                      </pic:spPr>
                    </pic:pic>
                  </a:graphicData>
                </a:graphic>
              </wp:anchor>
            </w:drawing>
          </mc:Fallback>
        </mc:AlternateConten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Keeping an open connection to a TaskExecutor which has result partitions stored will require changes to when to close the connection on the JobMaster and TaskExecutor side. Concretely, before closing a TaskExecutor connection, the JobMaster</w:t>
      </w:r>
    </w:p>
    <w:p w:rsidR="00000000" w:rsidDel="00000000" w:rsidP="00000000" w:rsidRDefault="00000000" w:rsidRPr="00000000" w14:paraId="00000027">
      <w:pPr>
        <w:pageBreakBefore w:val="0"/>
        <w:numPr>
          <w:ilvl w:val="0"/>
          <w:numId w:val="2"/>
        </w:numPr>
        <w:ind w:left="720" w:hanging="360"/>
        <w:rPr>
          <w:u w:val="none"/>
        </w:rPr>
      </w:pPr>
      <w:commentRangeStart w:id="4"/>
      <w:commentRangeStart w:id="5"/>
      <w:r w:rsidDel="00000000" w:rsidR="00000000" w:rsidRPr="00000000">
        <w:rPr>
          <w:rtl w:val="0"/>
        </w:rPr>
        <w:t xml:space="preserve">needs to make sure that it has no more allocated slots from this TaskExecutor</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and that for each result partition </w:t>
      </w:r>
      <w:r w:rsidDel="00000000" w:rsidR="00000000" w:rsidRPr="00000000">
        <w:rPr>
          <w:rFonts w:ascii="Times New Roman" w:cs="Times New Roman" w:eastAsia="Times New Roman" w:hAnsi="Times New Roman"/>
          <w:color w:val="434343"/>
          <w:rtl w:val="0"/>
        </w:rPr>
        <w:t xml:space="preserve">ShuffleDeploymentDescriptor.hasLocalResources</w:t>
      </w:r>
      <w:r w:rsidDel="00000000" w:rsidR="00000000" w:rsidRPr="00000000">
        <w:rPr>
          <w:rtl w:val="0"/>
        </w:rPr>
        <w:t xml:space="preserve"> either returns None or Some(id) with id not being the TaskExecutor’s ResourceID</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 the future, we might also introduce a grace period before the result partitions are deleted. That way, the TaskExecutor would have a bit of time to re-register at the JobMaster without losing all produced results. For the moment, we can assume that this grace period is always 0.</w:t>
      </w:r>
    </w:p>
    <w:p w:rsidR="00000000" w:rsidDel="00000000" w:rsidP="00000000" w:rsidRDefault="00000000" w:rsidRPr="00000000" w14:paraId="0000002B">
      <w:pPr>
        <w:pStyle w:val="Heading3"/>
        <w:pageBreakBefore w:val="0"/>
        <w:rPr/>
      </w:pPr>
      <w:bookmarkStart w:colFirst="0" w:colLast="0" w:name="_fpblhmbyizgn" w:id="4"/>
      <w:bookmarkEnd w:id="4"/>
      <w:r w:rsidDel="00000000" w:rsidR="00000000" w:rsidRPr="00000000">
        <w:rPr>
          <w:rtl w:val="0"/>
        </w:rPr>
        <w:t xml:space="preserve">Global result partitions</w:t>
      </w:r>
    </w:p>
    <w:p w:rsidR="00000000" w:rsidDel="00000000" w:rsidP="00000000" w:rsidRDefault="00000000" w:rsidRPr="00000000" w14:paraId="0000002C">
      <w:pPr>
        <w:pageBreakBefore w:val="0"/>
        <w:rPr/>
      </w:pPr>
      <w:r w:rsidDel="00000000" w:rsidR="00000000" w:rsidRPr="00000000">
        <w:rPr>
          <w:rtl w:val="0"/>
        </w:rPr>
        <w:t xml:space="preserve">Since we want to share results across different jobs (for interactive programming), result partitions cannot always be bound to the lifetime of a job. There must be a means to tell Flink that certain result partitions should become </w:t>
      </w:r>
      <w:r w:rsidDel="00000000" w:rsidR="00000000" w:rsidRPr="00000000">
        <w:rPr>
          <w:i w:val="1"/>
          <w:rtl w:val="0"/>
        </w:rPr>
        <w:t xml:space="preserve">global</w:t>
      </w:r>
      <w:r w:rsidDel="00000000" w:rsidR="00000000" w:rsidRPr="00000000">
        <w:rPr>
          <w:rtl w:val="0"/>
        </w:rPr>
        <w:t xml:space="preserve"> result partitions. Global result partitions can outlive the lifetime of a job. If an external shuffle service is used, then they can even outlive the cluster’s lifetime.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idea is that a job result partition can be removed from the usual result partition lifecycle management in order to become a global result partition. </w:t>
      </w:r>
      <w:commentRangeStart w:id="6"/>
      <w:commentRangeStart w:id="7"/>
      <w:r w:rsidDel="00000000" w:rsidR="00000000" w:rsidRPr="00000000">
        <w:rPr>
          <w:rtl w:val="0"/>
        </w:rPr>
        <w:t xml:space="preserve">This should only happen if the job has been successfully executed (e.g. reached the FINISHED state).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Therefore, we propose that the JobMaster disconnects from the TaskExecutor when the job has reached the FINISHED state. </w:t>
      </w:r>
      <w:commentRangeStart w:id="8"/>
      <w:commentRangeStart w:id="9"/>
      <w:r w:rsidDel="00000000" w:rsidR="00000000" w:rsidRPr="00000000">
        <w:rPr>
          <w:rtl w:val="0"/>
        </w:rPr>
        <w:t xml:space="preserve">When it sends the disconnect call, it also tells the TaskExecutor which active result partition should become global result partitions. All other result partitions will be removed.</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238125</wp:posOffset>
                </wp:positionV>
                <wp:extent cx="3662363" cy="1168403"/>
                <wp:effectExtent b="0" l="0" r="0" t="0"/>
                <wp:wrapTopAndBottom distB="114300" distT="114300"/>
                <wp:docPr id="4" name=""/>
                <a:graphic>
                  <a:graphicData uri="http://schemas.microsoft.com/office/word/2010/wordprocessingGroup">
                    <wpg:wgp>
                      <wpg:cNvGrpSpPr/>
                      <wpg:grpSpPr>
                        <a:xfrm>
                          <a:off x="1822975" y="2084800"/>
                          <a:ext cx="3662363" cy="1168403"/>
                          <a:chOff x="1822975" y="2084800"/>
                          <a:chExt cx="5088175" cy="1609500"/>
                        </a:xfrm>
                      </wpg:grpSpPr>
                      <wps:wsp>
                        <wps:cNvSpPr/>
                        <wps:cNvPr id="60" name="Shape 60"/>
                        <wps:spPr>
                          <a:xfrm>
                            <a:off x="1822975" y="2084800"/>
                            <a:ext cx="1309200" cy="160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JM</w:t>
                              </w:r>
                            </w:p>
                          </w:txbxContent>
                        </wps:txbx>
                        <wps:bodyPr anchorCtr="0" anchor="ctr" bIns="91425" lIns="91425" spcFirstLastPara="1" rIns="91425" wrap="square" tIns="91425">
                          <a:noAutofit/>
                        </wps:bodyPr>
                      </wps:wsp>
                      <wps:wsp>
                        <wps:cNvSpPr/>
                        <wps:cNvPr id="61" name="Shape 61"/>
                        <wps:spPr>
                          <a:xfrm>
                            <a:off x="5601950" y="2084800"/>
                            <a:ext cx="1309200" cy="160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ctr" bIns="91425" lIns="91425" spcFirstLastPara="1" rIns="91425" wrap="square" tIns="91425">
                          <a:noAutofit/>
                        </wps:bodyPr>
                      </wps:wsp>
                      <wps:wsp>
                        <wps:cNvCnPr/>
                        <wps:spPr>
                          <a:xfrm>
                            <a:off x="3132175" y="2889550"/>
                            <a:ext cx="246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3" name="Shape 63"/>
                        <wps:spPr>
                          <a:xfrm>
                            <a:off x="3316275" y="2540550"/>
                            <a:ext cx="2007300" cy="40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disconnect(Keep       )</w:t>
                              </w:r>
                            </w:p>
                          </w:txbxContent>
                        </wps:txbx>
                        <wps:bodyPr anchorCtr="0" anchor="t" bIns="91425" lIns="91425" spcFirstLastPara="1" rIns="91425" wrap="square" tIns="91425">
                          <a:noAutofit/>
                        </wps:bodyPr>
                      </wps:wsp>
                      <wps:wsp>
                        <wps:cNvSpPr/>
                        <wps:cNvPr id="64" name="Shape 64"/>
                        <wps:spPr>
                          <a:xfrm>
                            <a:off x="5847125" y="2269025"/>
                            <a:ext cx="135600" cy="4074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6028200" y="2269025"/>
                            <a:ext cx="135600" cy="4074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209275" y="2269025"/>
                            <a:ext cx="135600" cy="4074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758350" y="2540550"/>
                            <a:ext cx="135600" cy="4074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939425" y="2540550"/>
                            <a:ext cx="135600" cy="4074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14250" y="2267800"/>
                            <a:ext cx="118500" cy="426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15600" y="2256700"/>
                            <a:ext cx="126000" cy="446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238125</wp:posOffset>
                </wp:positionV>
                <wp:extent cx="3662363" cy="116840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662363" cy="1168403"/>
                        </a:xfrm>
                        <a:prstGeom prst="rect"/>
                        <a:ln/>
                      </pic:spPr>
                    </pic:pic>
                  </a:graphicData>
                </a:graphic>
              </wp:anchor>
            </w:drawing>
          </mc:Fallback>
        </mc:AlternateConten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Once a result partition has become a global result partition, </w:t>
      </w:r>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t xml:space="preserve">it is the responsibility of the client/user to clean it up</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Flink will only delete it in case that the disk should becomes full. See </w:t>
      </w:r>
      <w:hyperlink w:anchor="_cjyi24v8rmws">
        <w:r w:rsidDel="00000000" w:rsidR="00000000" w:rsidRPr="00000000">
          <w:rPr>
            <w:color w:val="1155cc"/>
            <w:u w:val="single"/>
            <w:rtl w:val="0"/>
          </w:rPr>
          <w:t xml:space="preserve">Safety net</w:t>
        </w:r>
      </w:hyperlink>
      <w:r w:rsidDel="00000000" w:rsidR="00000000" w:rsidRPr="00000000">
        <w:rPr>
          <w:rtl w:val="0"/>
        </w:rPr>
        <w:t xml:space="preserve"> for more information.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commentRangeStart w:id="19"/>
      <w:commentRangeStart w:id="20"/>
      <w:r w:rsidDel="00000000" w:rsidR="00000000" w:rsidRPr="00000000">
        <w:rPr>
          <w:rtl w:val="0"/>
        </w:rPr>
        <w:t xml:space="preserve">In order to release a global result partition, Flink needs to add a REST call which can be called by the client</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commentRangeStart w:id="21"/>
      <w:commentRangeStart w:id="22"/>
      <w:r w:rsidDel="00000000" w:rsidR="00000000" w:rsidRPr="00000000">
        <w:rPr>
          <w:rtl w:val="0"/>
        </w:rPr>
        <w:t xml:space="preserve">The REST call will send an RPC to the ResourceManager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w:t>
      </w:r>
      <w:commentRangeStart w:id="23"/>
      <w:commentRangeStart w:id="24"/>
      <w:commentRangeStart w:id="25"/>
      <w:commentRangeStart w:id="26"/>
      <w:r w:rsidDel="00000000" w:rsidR="00000000" w:rsidRPr="00000000">
        <w:rPr>
          <w:rtl w:val="0"/>
        </w:rPr>
        <w:t xml:space="preserve">which will forward it to the respective TaskExecutor where the result partition is released</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Important: </w:t>
      </w:r>
      <w:r w:rsidDel="00000000" w:rsidR="00000000" w:rsidRPr="00000000">
        <w:rPr>
          <w:rtl w:val="0"/>
        </w:rPr>
        <w:t xml:space="preserve">The call to release a global partition can fail at various stages (e.g. REST endpoint is not reachable, ResourceManager is not reachable, TaskExecutor is not reachable). For the sake of simplicity and because the client needs to handle failed attempts anyway (if the REST endpoint is not reachable), we assume that the client retries failed release attempts until they succeed. If a client does not release a global result partition, then it can clutter the cluster up to the point that the cluster is no longer usable for other jobs.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114300</wp:posOffset>
                </wp:positionV>
                <wp:extent cx="4981575" cy="2873986"/>
                <wp:effectExtent b="0" l="0" r="0" t="0"/>
                <wp:wrapTopAndBottom distB="114300" distT="114300"/>
                <wp:docPr id="1" name=""/>
                <a:graphic>
                  <a:graphicData uri="http://schemas.microsoft.com/office/word/2010/wordprocessingGroup">
                    <wpg:wgp>
                      <wpg:cNvGrpSpPr/>
                      <wpg:grpSpPr>
                        <a:xfrm>
                          <a:off x="1784200" y="1086025"/>
                          <a:ext cx="4981575" cy="2873986"/>
                          <a:chOff x="1784200" y="1086025"/>
                          <a:chExt cx="6023650" cy="3471550"/>
                        </a:xfrm>
                      </wpg:grpSpPr>
                      <wps:wsp>
                        <wps:cNvSpPr/>
                        <wps:cNvPr id="2" name="Shape 2"/>
                        <wps:spPr>
                          <a:xfrm>
                            <a:off x="1784200" y="2734475"/>
                            <a:ext cx="1037400" cy="66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3" name="Shape 3"/>
                        <wps:spPr>
                          <a:xfrm>
                            <a:off x="4043525" y="1473900"/>
                            <a:ext cx="1512600" cy="48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REST Endpoint</w:t>
                              </w:r>
                            </w:p>
                          </w:txbxContent>
                        </wps:txbx>
                        <wps:bodyPr anchorCtr="0" anchor="ctr" bIns="91425" lIns="91425" spcFirstLastPara="1" rIns="91425" wrap="square" tIns="91425">
                          <a:noAutofit/>
                        </wps:bodyPr>
                      </wps:wsp>
                      <wps:wsp>
                        <wps:cNvSpPr/>
                        <wps:cNvPr id="4" name="Shape 4"/>
                        <wps:spPr>
                          <a:xfrm>
                            <a:off x="4387775" y="3190250"/>
                            <a:ext cx="824100" cy="8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RM</w:t>
                              </w:r>
                            </w:p>
                          </w:txbxContent>
                        </wps:txbx>
                        <wps:bodyPr anchorCtr="0" anchor="ctr" bIns="91425" lIns="91425" spcFirstLastPara="1" rIns="91425" wrap="square" tIns="91425">
                          <a:noAutofit/>
                        </wps:bodyPr>
                      </wps:wsp>
                      <wps:wsp>
                        <wps:cNvSpPr/>
                        <wps:cNvPr id="5" name="Shape 5"/>
                        <wps:spPr>
                          <a:xfrm>
                            <a:off x="6983750" y="3190250"/>
                            <a:ext cx="824100" cy="8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TM</w:t>
                              </w:r>
                            </w:p>
                          </w:txbxContent>
                        </wps:txbx>
                        <wps:bodyPr anchorCtr="0" anchor="ctr" bIns="91425" lIns="91425" spcFirstLastPara="1" rIns="91425" wrap="square" tIns="91425">
                          <a:noAutofit/>
                        </wps:bodyPr>
                      </wps:wsp>
                      <wps:wsp>
                        <wps:cNvCnPr/>
                        <wps:spPr>
                          <a:xfrm flipH="1" rot="10800000">
                            <a:off x="2821600" y="1716275"/>
                            <a:ext cx="1221900" cy="13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386850" y="2023875"/>
                            <a:ext cx="997200" cy="38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w:t>
                              </w:r>
                            </w:p>
                          </w:txbxContent>
                        </wps:txbx>
                        <wps:bodyPr anchorCtr="0" anchor="t" bIns="91425" lIns="91425" spcFirstLastPara="1" rIns="91425" wrap="square" tIns="91425">
                          <a:noAutofit/>
                        </wps:bodyPr>
                      </wps:wsp>
                      <wps:wsp>
                        <wps:cNvSpPr/>
                        <wps:cNvPr id="8" name="Shape 8"/>
                        <wps:spPr>
                          <a:xfrm>
                            <a:off x="7060575" y="3314900"/>
                            <a:ext cx="144000" cy="34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88825" y="2022475"/>
                            <a:ext cx="144000" cy="34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799825" y="1958700"/>
                            <a:ext cx="0" cy="12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11875" y="3616850"/>
                            <a:ext cx="1771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741650" y="2413175"/>
                            <a:ext cx="997200" cy="38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w:t>
                              </w:r>
                            </w:p>
                          </w:txbxContent>
                        </wps:txbx>
                        <wps:bodyPr anchorCtr="0" anchor="t" bIns="91425" lIns="91425" spcFirstLastPara="1" rIns="91425" wrap="square" tIns="91425">
                          <a:noAutofit/>
                        </wps:bodyPr>
                      </wps:wsp>
                      <wps:wsp>
                        <wps:cNvSpPr/>
                        <wps:cNvPr id="13" name="Shape 13"/>
                        <wps:spPr>
                          <a:xfrm>
                            <a:off x="4543625" y="2411775"/>
                            <a:ext cx="144000" cy="34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5599213" y="3191600"/>
                            <a:ext cx="997200" cy="38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 </w:t>
                              </w:r>
                            </w:p>
                          </w:txbxContent>
                        </wps:txbx>
                        <wps:bodyPr anchorCtr="0" anchor="t" bIns="91425" lIns="91425" spcFirstLastPara="1" rIns="91425" wrap="square" tIns="91425">
                          <a:noAutofit/>
                        </wps:bodyPr>
                      </wps:wsp>
                      <wps:wsp>
                        <wps:cNvSpPr/>
                        <wps:cNvPr id="15" name="Shape 15"/>
                        <wps:spPr>
                          <a:xfrm>
                            <a:off x="6401188" y="3190200"/>
                            <a:ext cx="144000" cy="3492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499275" y="1086025"/>
                            <a:ext cx="15126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Forward to RM</w:t>
                              </w:r>
                            </w:p>
                          </w:txbxContent>
                        </wps:txbx>
                        <wps:bodyPr anchorCtr="0" anchor="t" bIns="91425" lIns="91425" spcFirstLastPara="1" rIns="91425" wrap="square" tIns="91425">
                          <a:noAutofit/>
                        </wps:bodyPr>
                      </wps:wsp>
                      <wps:wsp>
                        <wps:cNvSpPr txBox="1"/>
                        <wps:cNvPr id="17" name="Shape 17"/>
                        <wps:spPr>
                          <a:xfrm>
                            <a:off x="3694450" y="4208375"/>
                            <a:ext cx="2317500" cy="3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Lookup </w:t>
                              </w:r>
                              <w:r w:rsidDel="00000000" w:rsidR="00000000" w:rsidRPr="00000000">
                                <w:rPr>
                                  <w:rFonts w:ascii="Arial" w:cs="Arial" w:eastAsia="Arial" w:hAnsi="Arial"/>
                                  <w:b w:val="0"/>
                                  <w:i w:val="0"/>
                                  <w:smallCaps w:val="0"/>
                                  <w:strike w:val="0"/>
                                  <w:color w:val="000000"/>
                                  <w:sz w:val="28"/>
                                  <w:vertAlign w:val="baseline"/>
                                </w:rPr>
                                <w:t xml:space="preserve">TM</w:t>
                              </w:r>
                              <w:r w:rsidDel="00000000" w:rsidR="00000000" w:rsidRPr="00000000">
                                <w:rPr>
                                  <w:rFonts w:ascii="Arial" w:cs="Arial" w:eastAsia="Arial" w:hAnsi="Arial"/>
                                  <w:b w:val="0"/>
                                  <w:i w:val="0"/>
                                  <w:smallCaps w:val="0"/>
                                  <w:strike w:val="0"/>
                                  <w:color w:val="000000"/>
                                  <w:sz w:val="28"/>
                                  <w:vertAlign w:val="baseline"/>
                                </w:rPr>
                                <w:t xml:space="preserve"> and forward</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114300</wp:posOffset>
                </wp:positionV>
                <wp:extent cx="4981575" cy="287398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4981575" cy="2873986"/>
                        </a:xfrm>
                        <a:prstGeom prst="rect"/>
                        <a:ln/>
                      </pic:spPr>
                    </pic:pic>
                  </a:graphicData>
                </a:graphic>
              </wp:anchor>
            </w:drawing>
          </mc:Fallback>
        </mc:AlternateConten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In the future, we might think about a caching mechanism for partition release requests on the ResourceManager. That way, one could solve the problem when the TaskExecutor is temporarily not reachable from the ResourceManager.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Additionally, we might add a tool for dev ops to list and release global result partitions in case that a client forgot to delete them. This could even be triggered via the web UI.</w:t>
      </w:r>
      <w:r w:rsidDel="00000000" w:rsidR="00000000" w:rsidRPr="00000000">
        <w:rPr>
          <w:rtl w:val="0"/>
        </w:rPr>
      </w:r>
    </w:p>
    <w:p w:rsidR="00000000" w:rsidDel="00000000" w:rsidP="00000000" w:rsidRDefault="00000000" w:rsidRPr="00000000" w14:paraId="0000003D">
      <w:pPr>
        <w:pStyle w:val="Heading3"/>
        <w:pageBreakBefore w:val="0"/>
        <w:rPr/>
      </w:pPr>
      <w:bookmarkStart w:colFirst="0" w:colLast="0" w:name="_cjyi24v8rmws" w:id="5"/>
      <w:bookmarkEnd w:id="5"/>
      <w:r w:rsidDel="00000000" w:rsidR="00000000" w:rsidRPr="00000000">
        <w:rPr>
          <w:rtl w:val="0"/>
        </w:rPr>
        <w:t xml:space="preserve">Safety net</w:t>
      </w:r>
    </w:p>
    <w:p w:rsidR="00000000" w:rsidDel="00000000" w:rsidP="00000000" w:rsidRDefault="00000000" w:rsidRPr="00000000" w14:paraId="0000003E">
      <w:pPr>
        <w:pageBreakBefore w:val="0"/>
        <w:rPr/>
      </w:pPr>
      <w:commentRangeStart w:id="27"/>
      <w:commentRangeStart w:id="28"/>
      <w:commentRangeStart w:id="29"/>
      <w:commentRangeStart w:id="30"/>
      <w:r w:rsidDel="00000000" w:rsidR="00000000" w:rsidRPr="00000000">
        <w:rPr>
          <w:rtl w:val="0"/>
        </w:rPr>
        <w:t xml:space="preserve">Since clients might forget to release global result partitions</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we need to make sure that TaskExecutors don’t go permanently into an unhealthy state. </w:t>
      </w:r>
      <w:commentRangeStart w:id="31"/>
      <w:commentRangeStart w:id="32"/>
      <w:commentRangeStart w:id="33"/>
      <w:commentRangeStart w:id="34"/>
      <w:r w:rsidDel="00000000" w:rsidR="00000000" w:rsidRPr="00000000">
        <w:rPr>
          <w:rtl w:val="0"/>
        </w:rPr>
        <w:t xml:space="preserve">An unhealthy state</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would be if a TaskExecutor’s disk is so full that no more Tasks can be executed on it (no more disk space for spilling).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In order to prevent this situation from happening/be able to recover from, we propose to add a </w:t>
      </w:r>
      <w:r w:rsidDel="00000000" w:rsidR="00000000" w:rsidRPr="00000000">
        <w:rPr>
          <w:rtl w:val="0"/>
        </w:rPr>
        <w:t xml:space="preserve">shutdown hook</w:t>
      </w:r>
      <w:r w:rsidDel="00000000" w:rsidR="00000000" w:rsidRPr="00000000">
        <w:rPr>
          <w:rtl w:val="0"/>
        </w:rPr>
        <w:t xml:space="preserve"> which deletes the result partitions directory. Additionally, we propose to fail fatally if the TaskExecutor can no longer spill to disk because of too little disk space. In environments which support dynamic TaskExecutor starts like Yarn, Mesos, Kubernetes, this should lead to self healing of the cluster.</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Since a full disk might surface at various places and in various forms (no more swap space, writing a blocking result, spilling to disk while sorting/building a hash table), we need to find a way to treat no more disk space problems consistently. This might entail that we need to properly distinguish between user code and system faults and that we analyze system faults whether they are recoverable or not (resulting in a fatal error). The proper distinction might be out of scope for the partition lifecycle management effort and we might settle with a best effort solution. If this is the case, then using global result partitions is a potentially dangerous feature which might render the cluster unusable.</w:t>
      </w:r>
    </w:p>
    <w:p w:rsidR="00000000" w:rsidDel="00000000" w:rsidP="00000000" w:rsidRDefault="00000000" w:rsidRPr="00000000" w14:paraId="00000043">
      <w:pPr>
        <w:pStyle w:val="Heading1"/>
        <w:pageBreakBefore w:val="0"/>
        <w:rPr/>
      </w:pPr>
      <w:bookmarkStart w:colFirst="0" w:colLast="0" w:name="_cqo2n6q0l1et" w:id="6"/>
      <w:bookmarkEnd w:id="6"/>
      <w:r w:rsidDel="00000000" w:rsidR="00000000" w:rsidRPr="00000000">
        <w:rPr>
          <w:rtl w:val="0"/>
        </w:rPr>
        <w:t xml:space="preserve">Related shuffle service API</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Proposal for further extension to include into </w:t>
      </w:r>
      <w:hyperlink r:id="rId19">
        <w:r w:rsidDel="00000000" w:rsidR="00000000" w:rsidRPr="00000000">
          <w:rPr>
            <w:color w:val="1155cc"/>
            <w:u w:val="single"/>
            <w:rtl w:val="0"/>
          </w:rPr>
          <w:t xml:space="preserve">FLIP-31: Pluggable Shuffle Manager</w:t>
        </w:r>
      </w:hyperlink>
      <w:r w:rsidDel="00000000" w:rsidR="00000000" w:rsidRPr="00000000">
        <w:rPr>
          <w:rtl w:val="0"/>
        </w:rPr>
        <w:t xml:space="preserve"> which adds details of result partition lifecycle management.</w:t>
      </w:r>
    </w:p>
    <w:p w:rsidR="00000000" w:rsidDel="00000000" w:rsidP="00000000" w:rsidRDefault="00000000" w:rsidRPr="00000000" w14:paraId="00000046">
      <w:pPr>
        <w:pStyle w:val="Heading2"/>
        <w:pageBreakBefore w:val="0"/>
        <w:rPr/>
      </w:pPr>
      <w:bookmarkStart w:colFirst="0" w:colLast="0" w:name="_aj67skr9cpyr" w:id="7"/>
      <w:bookmarkEnd w:id="7"/>
      <w:r w:rsidDel="00000000" w:rsidR="00000000" w:rsidRPr="00000000">
        <w:rPr>
          <w:rtl w:val="0"/>
        </w:rPr>
        <w:t xml:space="preserve">Partition lifecycle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34343"/>
        </w:rPr>
      </w:pPr>
      <w:r w:rsidDel="00000000" w:rsidR="00000000" w:rsidRPr="00000000">
        <w:rPr>
          <w:rtl w:val="0"/>
        </w:rPr>
        <w:t xml:space="preserve">Relevant classes:</w:t>
      </w:r>
      <w:r w:rsidDel="00000000" w:rsidR="00000000" w:rsidRPr="00000000">
        <w:rPr>
          <w:rtl w:val="0"/>
        </w:rPr>
      </w:r>
    </w:p>
    <w:p w:rsidR="00000000" w:rsidDel="00000000" w:rsidP="00000000" w:rsidRDefault="00000000" w:rsidRPr="00000000" w14:paraId="00000048">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interface ShuffleDeploymentDescriptor { </w:t>
      </w:r>
    </w:p>
    <w:p w:rsidR="00000000" w:rsidDel="00000000" w:rsidP="00000000" w:rsidRDefault="00000000" w:rsidRPr="00000000" w14:paraId="00000049">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Optional&lt;ResourceID&gt; hasLocalResources();</w:t>
      </w:r>
    </w:p>
    <w:p w:rsidR="00000000" w:rsidDel="00000000" w:rsidP="00000000" w:rsidRDefault="00000000" w:rsidRPr="00000000" w14:paraId="0000004A">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4B">
      <w:pPr>
        <w:pageBreakBefore w:val="0"/>
        <w:spacing w:line="288" w:lineRule="auto"/>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class PartitionShuffleDescriptor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JobID, IntermediateDataSetId, IntermediateResultPartitionID, ResultPartitionType, TTL?,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class ProducerShuffleDescriptor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ConnectionID, ExecutionAttemptID,ResourceID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interface ShuffleMaster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ShuffleDeploymentDescriptor allocateNewPartition(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PartitionShuffleDescriptor, ProducerShuffleDescriptor);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void releasePartitionExternally(ShuffleDescriptor);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59">
      <w:pPr>
        <w:pageBreakBefore w:val="0"/>
        <w:spacing w:line="288" w:lineRule="auto"/>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Job master allocates the partition after its producer has got the slot and before deploying it. Job master removes the partition when all consumers are done and the partition is not global.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Fonts w:ascii="Times New Roman" w:cs="Times New Roman" w:eastAsia="Times New Roman" w:hAnsi="Times New Roman"/>
          <w:color w:val="434343"/>
          <w:rtl w:val="0"/>
        </w:rPr>
        <w:t xml:space="preserve">ShuffleDeploymentDescriptor.hasLocalResources</w:t>
      </w:r>
      <w:r w:rsidDel="00000000" w:rsidR="00000000" w:rsidRPr="00000000">
        <w:rPr>
          <w:rtl w:val="0"/>
        </w:rPr>
        <w:t xml:space="preserve"> tells to job master that shuffle service keeps some partition resources locally to serve consumers and it has to keep TM connection until all consumers are done.</w:t>
      </w:r>
    </w:p>
    <w:p w:rsidR="00000000" w:rsidDel="00000000" w:rsidP="00000000" w:rsidRDefault="00000000" w:rsidRPr="00000000" w14:paraId="0000005D">
      <w:pPr>
        <w:pageBreakBefore w:val="0"/>
        <w:spacing w:line="288" w:lineRule="auto"/>
        <w:rPr/>
      </w:pPr>
      <w:r w:rsidDel="00000000" w:rsidR="00000000" w:rsidRPr="00000000">
        <w:rPr>
          <w:rtl w:val="0"/>
        </w:rPr>
      </w:r>
    </w:p>
    <w:p w:rsidR="00000000" w:rsidDel="00000000" w:rsidP="00000000" w:rsidRDefault="00000000" w:rsidRPr="00000000" w14:paraId="0000005E">
      <w:pPr>
        <w:pageBreakBefore w:val="0"/>
        <w:spacing w:line="288" w:lineRule="auto"/>
        <w:rPr/>
      </w:pPr>
      <w:r w:rsidDel="00000000" w:rsidR="00000000" w:rsidRPr="00000000">
        <w:rPr>
          <w:rtl w:val="0"/>
        </w:rPr>
        <w:t xml:space="preserve">Assert partition does not exist in ShuffleMaster.allocateNewPartition.</w:t>
      </w: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mbvoohcr038q" w:id="8"/>
      <w:bookmarkEnd w:id="8"/>
      <w:r w:rsidDel="00000000" w:rsidR="00000000" w:rsidRPr="00000000">
        <w:rPr>
          <w:rtl w:val="0"/>
        </w:rPr>
        <w:t xml:space="preserve">ResultPartitionWriter</w:t>
      </w:r>
    </w:p>
    <w:p w:rsidR="00000000" w:rsidDel="00000000" w:rsidP="00000000" w:rsidRDefault="00000000" w:rsidRPr="00000000" w14:paraId="00000060">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ShuffleService {</w:t>
      </w:r>
    </w:p>
    <w:p w:rsidR="00000000" w:rsidDel="00000000" w:rsidP="00000000" w:rsidRDefault="00000000" w:rsidRPr="00000000" w14:paraId="00000061">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ResultPartitionWriter createResultPartitionWriter();</w:t>
      </w:r>
    </w:p>
    <w:p w:rsidR="00000000" w:rsidDel="00000000" w:rsidP="00000000" w:rsidRDefault="00000000" w:rsidRPr="00000000" w14:paraId="00000062">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InputGate createInputGate();</w:t>
      </w:r>
    </w:p>
    <w:p w:rsidR="00000000" w:rsidDel="00000000" w:rsidP="00000000" w:rsidRDefault="00000000" w:rsidRPr="00000000" w14:paraId="00000063">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void releasePartition(ResultPartitionId);</w:t>
      </w:r>
    </w:p>
    <w:p w:rsidR="00000000" w:rsidDel="00000000" w:rsidP="00000000" w:rsidRDefault="00000000" w:rsidRPr="00000000" w14:paraId="00000064">
      <w:pPr>
        <w:pageBreakBefore w:val="0"/>
        <w:spacing w:line="288" w:lineRule="auto"/>
        <w:ind w:left="720" w:firstLine="0"/>
        <w:rPr>
          <w:rFonts w:ascii="Times New Roman" w:cs="Times New Roman" w:eastAsia="Times New Roman" w:hAnsi="Times New Roman"/>
          <w:color w:val="434343"/>
        </w:rPr>
      </w:pPr>
      <w:commentRangeStart w:id="35"/>
      <w:commentRangeStart w:id="36"/>
      <w:commentRangeStart w:id="37"/>
      <w:commentRangeStart w:id="38"/>
      <w:r w:rsidDel="00000000" w:rsidR="00000000" w:rsidRPr="00000000">
        <w:rPr>
          <w:rFonts w:ascii="Times New Roman" w:cs="Times New Roman" w:eastAsia="Times New Roman" w:hAnsi="Times New Roman"/>
          <w:color w:val="434343"/>
          <w:rtl w:val="0"/>
        </w:rPr>
        <w:t xml:space="preserve">    Collection&lt;ResultPartitionID&gt; unreleasedPartitions();</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65">
      <w:pPr>
        <w:pageBreakBefore w:val="0"/>
        <w:spacing w:line="288" w:lineRule="auto"/>
        <w:ind w:left="720" w:firstLine="0"/>
        <w:rPr/>
      </w:pPr>
      <w:r w:rsidDel="00000000" w:rsidR="00000000" w:rsidRPr="00000000">
        <w:rPr>
          <w:rFonts w:ascii="Times New Roman" w:cs="Times New Roman" w:eastAsia="Times New Roman" w:hAnsi="Times New Roman"/>
          <w:color w:val="434343"/>
          <w:rtl w:val="0"/>
        </w:rPr>
        <w:t xml:space="preserve">}</w:t>
      </w: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4p4hkuvd1ht8" w:id="9"/>
      <w:bookmarkEnd w:id="9"/>
      <w:r w:rsidDel="00000000" w:rsidR="00000000" w:rsidRPr="00000000">
        <w:rPr>
          <w:rtl w:val="0"/>
        </w:rPr>
        <w:t xml:space="preserve">close() before Task is done</w:t>
      </w:r>
    </w:p>
    <w:p w:rsidR="00000000" w:rsidDel="00000000" w:rsidP="00000000" w:rsidRDefault="00000000" w:rsidRPr="00000000" w14:paraId="00000067">
      <w:pPr>
        <w:pageBreakBefore w:val="0"/>
        <w:rPr/>
      </w:pPr>
      <w:r w:rsidDel="00000000" w:rsidR="00000000" w:rsidRPr="00000000">
        <w:rPr>
          <w:rtl w:val="0"/>
        </w:rPr>
        <w:t xml:space="preserve">If Task finishes, before moving to done state, it should call ResultPartitionWriter.close() for all produced partitions to wait and make sure that all relevant operations are flushed internally in ShuffleService. It does not mean that partition is completely released internally and does not occupy any local resources in TaskExecutor.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 internal behaviour depends on ShuffleService and the partition type:</w:t>
      </w:r>
    </w:p>
    <w:p w:rsidR="00000000" w:rsidDel="00000000" w:rsidP="00000000" w:rsidRDefault="00000000" w:rsidRPr="00000000" w14:paraId="0000006A">
      <w:pPr>
        <w:pageBreakBefore w:val="0"/>
        <w:numPr>
          <w:ilvl w:val="0"/>
          <w:numId w:val="4"/>
        </w:numPr>
        <w:spacing w:line="288" w:lineRule="auto"/>
        <w:ind w:left="720" w:hanging="360"/>
      </w:pPr>
      <w:r w:rsidDel="00000000" w:rsidR="00000000" w:rsidRPr="00000000">
        <w:rPr>
          <w:rtl w:val="0"/>
        </w:rPr>
        <w:t xml:space="preserve">Local PIPELINED partition: flush into buffers and release partition immediately</w:t>
      </w:r>
    </w:p>
    <w:p w:rsidR="00000000" w:rsidDel="00000000" w:rsidP="00000000" w:rsidRDefault="00000000" w:rsidRPr="00000000" w14:paraId="0000006B">
      <w:pPr>
        <w:pageBreakBefore w:val="0"/>
        <w:numPr>
          <w:ilvl w:val="0"/>
          <w:numId w:val="4"/>
        </w:numPr>
        <w:spacing w:line="288" w:lineRule="auto"/>
        <w:ind w:left="720" w:hanging="360"/>
      </w:pPr>
      <w:r w:rsidDel="00000000" w:rsidR="00000000" w:rsidRPr="00000000">
        <w:rPr>
          <w:rtl w:val="0"/>
        </w:rPr>
        <w:t xml:space="preserve">Remote PIPELINED partition: wait consumer confirmation to receive all data and then release partition immediately</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rtl w:val="0"/>
        </w:rPr>
        <w:t xml:space="preserve">BLOCKING partition: wait all data to be flushed into local file, partition is not immediately released</w:t>
      </w:r>
      <w:r w:rsidDel="00000000" w:rsidR="00000000" w:rsidRPr="00000000">
        <w:rPr>
          <w:rtl w:val="0"/>
        </w:rPr>
        <w:t xml:space="preserve">. Release happens only explicitly by calling </w:t>
      </w:r>
      <w:r w:rsidDel="00000000" w:rsidR="00000000" w:rsidRPr="00000000">
        <w:rPr>
          <w:rFonts w:ascii="Times New Roman" w:cs="Times New Roman" w:eastAsia="Times New Roman" w:hAnsi="Times New Roman"/>
          <w:color w:val="434343"/>
          <w:rtl w:val="0"/>
        </w:rPr>
        <w:t xml:space="preserve">ShuffleService.releasePartition</w:t>
      </w:r>
      <w:r w:rsidDel="00000000" w:rsidR="00000000" w:rsidRPr="00000000">
        <w:rPr>
          <w:rtl w:val="0"/>
        </w:rPr>
        <w:t xml:space="preserve">. As discussed above, this happens either implicitly locally:</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JM heartbeat fails for running producing job</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JM says not to keep it after closing the connection</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or explicitly: user releases it over REST API and RM sends RPC call to TM</w:t>
      </w:r>
    </w:p>
    <w:p w:rsidR="00000000" w:rsidDel="00000000" w:rsidP="00000000" w:rsidRDefault="00000000" w:rsidRPr="00000000" w14:paraId="00000070">
      <w:pPr>
        <w:pStyle w:val="Heading3"/>
        <w:pageBreakBefore w:val="0"/>
        <w:rPr/>
      </w:pPr>
      <w:bookmarkStart w:colFirst="0" w:colLast="0" w:name="_em8enhc3tyyy" w:id="10"/>
      <w:bookmarkEnd w:id="10"/>
      <w:r w:rsidDel="00000000" w:rsidR="00000000" w:rsidRPr="00000000">
        <w:rPr>
          <w:rtl w:val="0"/>
        </w:rPr>
        <w:t xml:space="preserve">cancel() if Task is canceled</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If Task is canceled by JobMaster, it can immediately abruptly call ResultPartitionWriter.cancel(). The cancel may internally skip flushing and release partition asap.</w:t>
      </w:r>
      <w:r w:rsidDel="00000000" w:rsidR="00000000" w:rsidRPr="00000000">
        <w:rPr>
          <w:rtl w:val="0"/>
        </w:rPr>
      </w:r>
    </w:p>
    <w:p w:rsidR="00000000" w:rsidDel="00000000" w:rsidP="00000000" w:rsidRDefault="00000000" w:rsidRPr="00000000" w14:paraId="00000072">
      <w:pPr>
        <w:pStyle w:val="Heading2"/>
        <w:pageBreakBefore w:val="0"/>
        <w:rPr/>
      </w:pPr>
      <w:bookmarkStart w:colFirst="0" w:colLast="0" w:name="_gq7h3m3rpfcb" w:id="11"/>
      <w:bookmarkEnd w:id="11"/>
      <w:r w:rsidDel="00000000" w:rsidR="00000000" w:rsidRPr="00000000">
        <w:rPr>
          <w:rtl w:val="0"/>
        </w:rPr>
        <w:t xml:space="preserve">Task manager lifecycle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ShuffleService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ResultPartitionWriter createResultPartitionWriter();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InputGate createInputGate();</w:t>
      </w:r>
    </w:p>
    <w:p w:rsidR="00000000" w:rsidDel="00000000" w:rsidP="00000000" w:rsidRDefault="00000000" w:rsidRPr="00000000" w14:paraId="00000076">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void releasePartition(ResultPartitionId);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commentRangeStart w:id="39"/>
      <w:commentRangeStart w:id="40"/>
      <w:commentRangeStart w:id="41"/>
      <w:commentRangeStart w:id="42"/>
      <w:r w:rsidDel="00000000" w:rsidR="00000000" w:rsidRPr="00000000">
        <w:rPr>
          <w:rFonts w:ascii="Times New Roman" w:cs="Times New Roman" w:eastAsia="Times New Roman" w:hAnsi="Times New Roman"/>
          <w:color w:val="434343"/>
          <w:rtl w:val="0"/>
        </w:rPr>
        <w:t xml:space="preserve">    Collection&lt;ResultPartitionID&gt; unreleasedPartitions();</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ShuffleService.unreleasedPartitions() returns all partitions which still occupy some local resources in TaskExecutor due to possible on-going operations, e.g. communication with consumers etc. A partition can stay unreleased for some time even after producing Task has closed it and moved to </w:t>
      </w:r>
      <w:r w:rsidDel="00000000" w:rsidR="00000000" w:rsidRPr="00000000">
        <w:rPr>
          <w:b w:val="1"/>
          <w:rtl w:val="0"/>
        </w:rPr>
        <w:t xml:space="preserve">done</w:t>
      </w:r>
      <w:r w:rsidDel="00000000" w:rsidR="00000000" w:rsidRPr="00000000">
        <w:rPr>
          <w:rtl w:val="0"/>
        </w:rPr>
        <w:t xml:space="preserve"> state.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TaskExecutor includes ShuffleService.unreleasedPartitions() into its heartbeat with the ResourceManager. ResourceManager can release TaskExecutor only if this collection is empty (no unreleased partitions in this TaskExecutor), additionally to the normal check that all slots are freed. This would prevent premature release of TaskExecutor container observed currently in certain batch scenarios (quick fix for this problem is addressed in </w:t>
      </w:r>
      <w:hyperlink r:id="rId20">
        <w:r w:rsidDel="00000000" w:rsidR="00000000" w:rsidRPr="00000000">
          <w:rPr>
            <w:color w:val="3b73af"/>
            <w:sz w:val="21"/>
            <w:szCs w:val="21"/>
            <w:u w:val="single"/>
            <w:rtl w:val="0"/>
          </w:rPr>
          <w:t xml:space="preserve">FLINK-10941</w:t>
        </w:r>
      </w:hyperlink>
      <w:r w:rsidDel="00000000" w:rsidR="00000000" w:rsidRPr="00000000">
        <w:rPr>
          <w:rtl w:val="0"/>
        </w:rPr>
        <w:t xml:space="preserve">).</w:t>
      </w:r>
    </w:p>
    <w:p w:rsidR="00000000" w:rsidDel="00000000" w:rsidP="00000000" w:rsidRDefault="00000000" w:rsidRPr="00000000" w14:paraId="0000007D">
      <w:pPr>
        <w:pStyle w:val="Heading2"/>
        <w:pageBreakBefore w:val="0"/>
        <w:spacing w:line="288" w:lineRule="auto"/>
        <w:rPr>
          <w:rFonts w:ascii="Times New Roman" w:cs="Times New Roman" w:eastAsia="Times New Roman" w:hAnsi="Times New Roman"/>
        </w:rPr>
      </w:pPr>
      <w:bookmarkStart w:colFirst="0" w:colLast="0" w:name="_7fo6btni327g" w:id="12"/>
      <w:bookmarkEnd w:id="12"/>
      <w:r w:rsidDel="00000000" w:rsidR="00000000" w:rsidRPr="00000000">
        <w:rPr>
          <w:rFonts w:ascii="Times New Roman" w:cs="Times New Roman" w:eastAsia="Times New Roman" w:hAnsi="Times New Roman"/>
          <w:rtl w:val="0"/>
        </w:rPr>
        <w:t xml:space="preserve">Further Optimisation for </w:t>
      </w:r>
      <w:r w:rsidDel="00000000" w:rsidR="00000000" w:rsidRPr="00000000">
        <w:rPr>
          <w:rtl w:val="0"/>
        </w:rPr>
        <w:t xml:space="preserve">fine-grained batch recovery in case of</w:t>
      </w:r>
      <w:r w:rsidDel="00000000" w:rsidR="00000000" w:rsidRPr="00000000">
        <w:rPr>
          <w:rFonts w:ascii="Times New Roman" w:cs="Times New Roman" w:eastAsia="Times New Roman" w:hAnsi="Times New Roman"/>
          <w:rtl w:val="0"/>
        </w:rPr>
        <w:t xml:space="preserve"> job master failover</w:t>
      </w:r>
    </w:p>
    <w:p w:rsidR="00000000" w:rsidDel="00000000" w:rsidP="00000000" w:rsidRDefault="00000000" w:rsidRPr="00000000" w14:paraId="0000007E">
      <w:pPr>
        <w:pageBreakBefore w:val="0"/>
        <w:spacing w:line="288"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enum ShufflePartitionState {</w:t>
      </w:r>
    </w:p>
    <w:p w:rsidR="00000000" w:rsidDel="00000000" w:rsidP="00000000" w:rsidRDefault="00000000" w:rsidRPr="00000000" w14:paraId="0000007F">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NOT_EXISTING,</w:t>
      </w:r>
    </w:p>
    <w:p w:rsidR="00000000" w:rsidDel="00000000" w:rsidP="00000000" w:rsidRDefault="00000000" w:rsidRPr="00000000" w14:paraId="00000080">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FINISHED</w:t>
      </w:r>
    </w:p>
    <w:p w:rsidR="00000000" w:rsidDel="00000000" w:rsidP="00000000" w:rsidRDefault="00000000" w:rsidRPr="00000000" w14:paraId="00000081">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82">
      <w:pPr>
        <w:pageBreakBefore w:val="0"/>
        <w:spacing w:line="288" w:lineRule="auto"/>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83">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interface ShuffleDeploymentDescriptor {</w:t>
      </w:r>
    </w:p>
    <w:p w:rsidR="00000000" w:rsidDel="00000000" w:rsidP="00000000" w:rsidRDefault="00000000" w:rsidRPr="00000000" w14:paraId="00000084">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ShufflePartitionState getPartitionState();</w:t>
      </w:r>
    </w:p>
    <w:p w:rsidR="00000000" w:rsidDel="00000000" w:rsidP="00000000" w:rsidRDefault="00000000" w:rsidRPr="00000000" w14:paraId="00000085">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t>
      </w:r>
    </w:p>
    <w:p w:rsidR="00000000" w:rsidDel="00000000" w:rsidP="00000000" w:rsidRDefault="00000000" w:rsidRPr="00000000" w14:paraId="00000086">
      <w:pPr>
        <w:pageBreakBefore w:val="0"/>
        <w:spacing w:line="288" w:lineRule="auto"/>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87">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interface ShuffleMaster {</w:t>
      </w:r>
    </w:p>
    <w:p w:rsidR="00000000" w:rsidDel="00000000" w:rsidP="00000000" w:rsidRDefault="00000000" w:rsidRPr="00000000" w14:paraId="00000088">
      <w:pPr>
        <w:pageBreakBefore w:val="0"/>
        <w:spacing w:line="288" w:lineRule="auto"/>
        <w:ind w:left="72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color w:val="434343"/>
          <w:rtl w:val="0"/>
        </w:rPr>
        <w:t xml:space="preserve">    Map&lt;ExecutionAttemptID, ShuffleDeploymentDescriptor&gt;</w:t>
      </w:r>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Fonts w:ascii="Times New Roman" w:cs="Times New Roman" w:eastAsia="Times New Roman" w:hAnsi="Times New Roman"/>
          <w:color w:val="434343"/>
          <w:rtl w:val="0"/>
        </w:rPr>
        <w:t xml:space="preserve">getPartition</w:t>
      </w:r>
      <w:r w:rsidDel="00000000" w:rsidR="00000000" w:rsidRPr="00000000">
        <w:rPr>
          <w:rFonts w:ascii="Times New Roman" w:cs="Times New Roman" w:eastAsia="Times New Roman" w:hAnsi="Times New Roman"/>
          <w:b w:val="1"/>
          <w:color w:val="434343"/>
          <w:rtl w:val="0"/>
        </w:rPr>
        <w:t xml:space="preserve">(</w:t>
      </w:r>
    </w:p>
    <w:p w:rsidR="00000000" w:rsidDel="00000000" w:rsidP="00000000" w:rsidRDefault="00000000" w:rsidRPr="00000000" w14:paraId="00000089">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Fonts w:ascii="Times New Roman" w:cs="Times New Roman" w:eastAsia="Times New Roman" w:hAnsi="Times New Roman"/>
          <w:color w:val="434343"/>
          <w:rtl w:val="0"/>
        </w:rPr>
        <w:t xml:space="preserve">PartitionShuffleDescriptor</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tl w:val="0"/>
        </w:rPr>
      </w:r>
    </w:p>
    <w:p w:rsidR="00000000" w:rsidDel="00000000" w:rsidP="00000000" w:rsidRDefault="00000000" w:rsidRPr="00000000" w14:paraId="0000008A">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ShuffleDeploymentDescriptor allocateNewPartition(</w:t>
      </w:r>
    </w:p>
    <w:p w:rsidR="00000000" w:rsidDel="00000000" w:rsidP="00000000" w:rsidRDefault="00000000" w:rsidRPr="00000000" w14:paraId="0000008B">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PartitionShuffleDescriptor, ProducerShuffleDescriptor);</w:t>
      </w:r>
    </w:p>
    <w:p w:rsidR="00000000" w:rsidDel="00000000" w:rsidP="00000000" w:rsidRDefault="00000000" w:rsidRPr="00000000" w14:paraId="0000008C">
      <w:pPr>
        <w:pageBreakBefore w:val="0"/>
        <w:spacing w:line="288"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void releasePartitionExternally(ShuffleDescriptor);</w:t>
      </w:r>
    </w:p>
    <w:p w:rsidR="00000000" w:rsidDel="00000000" w:rsidP="00000000" w:rsidRDefault="00000000" w:rsidRPr="00000000" w14:paraId="0000008D">
      <w:pPr>
        <w:pageBreakBefore w:val="0"/>
        <w:spacing w:line="288" w:lineRule="auto"/>
        <w:ind w:left="720" w:firstLine="0"/>
        <w:rPr/>
      </w:pPr>
      <w:r w:rsidDel="00000000" w:rsidR="00000000" w:rsidRPr="00000000">
        <w:rPr>
          <w:rFonts w:ascii="Times New Roman" w:cs="Times New Roman" w:eastAsia="Times New Roman" w:hAnsi="Times New Roman"/>
          <w:color w:val="434343"/>
          <w:rtl w:val="0"/>
        </w:rPr>
        <w:t xml:space="preserve">}</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spacing w:line="288" w:lineRule="auto"/>
        <w:rPr/>
      </w:pPr>
      <w:r w:rsidDel="00000000" w:rsidR="00000000" w:rsidRPr="00000000">
        <w:rPr>
          <w:rtl w:val="0"/>
        </w:rPr>
        <w:t xml:space="preserve">Job Master actions:</w:t>
      </w:r>
    </w:p>
    <w:p w:rsidR="00000000" w:rsidDel="00000000" w:rsidP="00000000" w:rsidRDefault="00000000" w:rsidRPr="00000000" w14:paraId="00000090">
      <w:pPr>
        <w:pageBreakBefore w:val="0"/>
        <w:numPr>
          <w:ilvl w:val="0"/>
          <w:numId w:val="4"/>
        </w:numPr>
        <w:spacing w:line="288" w:lineRule="auto"/>
        <w:ind w:left="720" w:hanging="360"/>
      </w:pPr>
      <w:r w:rsidDel="00000000" w:rsidR="00000000" w:rsidRPr="00000000">
        <w:rPr>
          <w:rtl w:val="0"/>
        </w:rPr>
        <w:t xml:space="preserve">Before execution graph scheduling, check whether produced partitions are already available:</w:t>
      </w:r>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91">
      <w:pPr>
        <w:pageBreakBefore w:val="0"/>
        <w:numPr>
          <w:ilvl w:val="1"/>
          <w:numId w:val="4"/>
        </w:numPr>
        <w:spacing w:line="288" w:lineRule="auto"/>
        <w:ind w:left="1440" w:hanging="360"/>
        <w:rPr>
          <w:rFonts w:ascii="Times New Roman" w:cs="Times New Roman" w:eastAsia="Times New Roman" w:hAnsi="Times New Roman"/>
          <w:color w:val="434343"/>
        </w:rPr>
      </w:pPr>
      <w:r w:rsidDel="00000000" w:rsidR="00000000" w:rsidRPr="00000000">
        <w:rPr>
          <w:rtl w:val="0"/>
        </w:rPr>
        <w:t xml:space="preserve">Create PartitionShuffleDesriptor from ExecutionVertex and IntermediateResultPartition</w:t>
      </w:r>
    </w:p>
    <w:p w:rsidR="00000000" w:rsidDel="00000000" w:rsidP="00000000" w:rsidRDefault="00000000" w:rsidRPr="00000000" w14:paraId="00000092">
      <w:pPr>
        <w:pageBreakBefore w:val="0"/>
        <w:numPr>
          <w:ilvl w:val="1"/>
          <w:numId w:val="4"/>
        </w:numPr>
        <w:spacing w:line="288" w:lineRule="auto"/>
        <w:ind w:left="1440" w:hanging="360"/>
        <w:rPr>
          <w:rFonts w:ascii="Times New Roman" w:cs="Times New Roman" w:eastAsia="Times New Roman" w:hAnsi="Times New Roman"/>
          <w:color w:val="434343"/>
        </w:rPr>
      </w:pPr>
      <w:r w:rsidDel="00000000" w:rsidR="00000000" w:rsidRPr="00000000">
        <w:rPr>
          <w:rtl w:val="0"/>
        </w:rPr>
        <w:t xml:space="preserve">ShuffleMaster.getPartition(PartitionShuffleDesriptor).getPartitionState()</w:t>
      </w:r>
    </w:p>
    <w:p w:rsidR="00000000" w:rsidDel="00000000" w:rsidP="00000000" w:rsidRDefault="00000000" w:rsidRPr="00000000" w14:paraId="00000093">
      <w:pPr>
        <w:pageBreakBefore w:val="0"/>
        <w:numPr>
          <w:ilvl w:val="1"/>
          <w:numId w:val="4"/>
        </w:numPr>
        <w:spacing w:line="288" w:lineRule="auto"/>
        <w:ind w:left="1440" w:hanging="360"/>
        <w:rPr>
          <w:rFonts w:ascii="Times New Roman" w:cs="Times New Roman" w:eastAsia="Times New Roman" w:hAnsi="Times New Roman"/>
          <w:color w:val="434343"/>
        </w:rPr>
      </w:pPr>
      <w:r w:rsidDel="00000000" w:rsidR="00000000" w:rsidRPr="00000000">
        <w:rPr>
          <w:rtl w:val="0"/>
        </w:rPr>
        <w:t xml:space="preserve">State is </w:t>
      </w:r>
      <w:r w:rsidDel="00000000" w:rsidR="00000000" w:rsidRPr="00000000">
        <w:rPr>
          <w:b w:val="1"/>
          <w:rtl w:val="0"/>
        </w:rPr>
        <w:t xml:space="preserve">NOT</w:t>
      </w:r>
      <w:r w:rsidDel="00000000" w:rsidR="00000000" w:rsidRPr="00000000">
        <w:rPr>
          <w:rtl w:val="0"/>
        </w:rPr>
        <w:t xml:space="preserve"> ShufflePartitionState.</w:t>
      </w:r>
      <w:r w:rsidDel="00000000" w:rsidR="00000000" w:rsidRPr="00000000">
        <w:rPr>
          <w:b w:val="1"/>
          <w:rtl w:val="0"/>
        </w:rPr>
        <w:t xml:space="preserve">FINISHED</w:t>
      </w:r>
      <w:r w:rsidDel="00000000" w:rsidR="00000000" w:rsidRPr="00000000">
        <w:rPr>
          <w:rtl w:val="0"/>
        </w:rPr>
        <w:t xml:space="preserve">:</w:t>
      </w:r>
    </w:p>
    <w:p w:rsidR="00000000" w:rsidDel="00000000" w:rsidP="00000000" w:rsidRDefault="00000000" w:rsidRPr="00000000" w14:paraId="00000094">
      <w:pPr>
        <w:pageBreakBefore w:val="0"/>
        <w:numPr>
          <w:ilvl w:val="2"/>
          <w:numId w:val="4"/>
        </w:numPr>
        <w:spacing w:line="288" w:lineRule="auto"/>
        <w:ind w:left="2160" w:hanging="360"/>
        <w:rPr>
          <w:rFonts w:ascii="Times New Roman" w:cs="Times New Roman" w:eastAsia="Times New Roman" w:hAnsi="Times New Roman"/>
          <w:color w:val="434343"/>
        </w:rPr>
      </w:pPr>
      <w:r w:rsidDel="00000000" w:rsidR="00000000" w:rsidRPr="00000000">
        <w:rPr>
          <w:rtl w:val="0"/>
        </w:rPr>
        <w:t xml:space="preserve">if after Job restart: ShuffleMaster.releasePartitionExternally(ShuffleDescriptor)</w:t>
      </w:r>
      <w:r w:rsidDel="00000000" w:rsidR="00000000" w:rsidRPr="00000000">
        <w:rPr>
          <w:rtl w:val="0"/>
        </w:rPr>
      </w:r>
    </w:p>
    <w:p w:rsidR="00000000" w:rsidDel="00000000" w:rsidP="00000000" w:rsidRDefault="00000000" w:rsidRPr="00000000" w14:paraId="00000095">
      <w:pPr>
        <w:pageBreakBefore w:val="0"/>
        <w:numPr>
          <w:ilvl w:val="2"/>
          <w:numId w:val="4"/>
        </w:numPr>
        <w:spacing w:line="288" w:lineRule="auto"/>
        <w:ind w:left="2160" w:hanging="360"/>
        <w:rPr>
          <w:rFonts w:ascii="Times New Roman" w:cs="Times New Roman" w:eastAsia="Times New Roman" w:hAnsi="Times New Roman"/>
          <w:color w:val="434343"/>
        </w:rPr>
      </w:pPr>
      <w:r w:rsidDel="00000000" w:rsidR="00000000" w:rsidRPr="00000000">
        <w:rPr>
          <w:rtl w:val="0"/>
        </w:rPr>
        <w:t xml:space="preserve">schedule producer and consumer normally</w:t>
      </w:r>
    </w:p>
    <w:p w:rsidR="00000000" w:rsidDel="00000000" w:rsidP="00000000" w:rsidRDefault="00000000" w:rsidRPr="00000000" w14:paraId="00000096">
      <w:pPr>
        <w:pageBreakBefore w:val="0"/>
        <w:numPr>
          <w:ilvl w:val="2"/>
          <w:numId w:val="4"/>
        </w:numPr>
        <w:spacing w:line="288" w:lineRule="auto"/>
        <w:ind w:left="2160" w:hanging="360"/>
        <w:rPr>
          <w:rFonts w:ascii="Times New Roman" w:cs="Times New Roman" w:eastAsia="Times New Roman" w:hAnsi="Times New Roman"/>
          <w:color w:val="434343"/>
        </w:rPr>
      </w:pPr>
      <w:r w:rsidDel="00000000" w:rsidR="00000000" w:rsidRPr="00000000">
        <w:rPr>
          <w:rtl w:val="0"/>
        </w:rPr>
        <w:t xml:space="preserve">when producer gets slot: ShuffleMaster.allocateNewPartition(PartitionShuffleDescriptor, ProducerShuffleDescriptor)</w:t>
      </w:r>
    </w:p>
    <w:p w:rsidR="00000000" w:rsidDel="00000000" w:rsidP="00000000" w:rsidRDefault="00000000" w:rsidRPr="00000000" w14:paraId="00000097">
      <w:pPr>
        <w:pageBreakBefore w:val="0"/>
        <w:numPr>
          <w:ilvl w:val="1"/>
          <w:numId w:val="4"/>
        </w:numPr>
        <w:spacing w:line="288" w:lineRule="auto"/>
        <w:ind w:left="1440" w:hanging="360"/>
        <w:rPr>
          <w:rFonts w:ascii="Times New Roman" w:cs="Times New Roman" w:eastAsia="Times New Roman" w:hAnsi="Times New Roman"/>
          <w:color w:val="434343"/>
        </w:rPr>
      </w:pPr>
      <w:r w:rsidDel="00000000" w:rsidR="00000000" w:rsidRPr="00000000">
        <w:rPr>
          <w:rtl w:val="0"/>
        </w:rPr>
        <w:t xml:space="preserve">State is ShufflePartitionState.</w:t>
      </w:r>
      <w:r w:rsidDel="00000000" w:rsidR="00000000" w:rsidRPr="00000000">
        <w:rPr>
          <w:b w:val="1"/>
          <w:rtl w:val="0"/>
        </w:rPr>
        <w:t xml:space="preserve">FINISHED</w:t>
      </w:r>
      <w:r w:rsidDel="00000000" w:rsidR="00000000" w:rsidRPr="00000000">
        <w:rPr>
          <w:rtl w:val="0"/>
        </w:rPr>
        <w:t xml:space="preserve">: ShuffleDeploymentDescriptor from getPartition can be used to deploy consumer without producer</w:t>
      </w:r>
    </w:p>
    <w:p w:rsidR="00000000" w:rsidDel="00000000" w:rsidP="00000000" w:rsidRDefault="00000000" w:rsidRPr="00000000" w14:paraId="00000098">
      <w:pPr>
        <w:pageBreakBefore w:val="0"/>
        <w:numPr>
          <w:ilvl w:val="0"/>
          <w:numId w:val="4"/>
        </w:numPr>
        <w:spacing w:line="288" w:lineRule="auto"/>
        <w:ind w:left="720" w:hanging="360"/>
      </w:pPr>
      <w:r w:rsidDel="00000000" w:rsidR="00000000" w:rsidRPr="00000000">
        <w:rPr>
          <w:rtl w:val="0"/>
        </w:rPr>
        <w:t xml:space="preserve">If the producer has not been deployed and the consumer fails with the partition exception, deploy producer to reproduce the broken partition with the next attempt</w:t>
      </w:r>
    </w:p>
    <w:p w:rsidR="00000000" w:rsidDel="00000000" w:rsidP="00000000" w:rsidRDefault="00000000" w:rsidRPr="00000000" w14:paraId="00000099">
      <w:pPr>
        <w:pageBreakBefore w:val="0"/>
        <w:numPr>
          <w:ilvl w:val="0"/>
          <w:numId w:val="4"/>
        </w:numPr>
        <w:spacing w:line="288" w:lineRule="auto"/>
        <w:ind w:left="720" w:hanging="360"/>
      </w:pPr>
      <w:r w:rsidDel="00000000" w:rsidR="00000000" w:rsidRPr="00000000">
        <w:rPr>
          <w:rtl w:val="0"/>
        </w:rPr>
        <w:t xml:space="preserve">When consumer task reports done state, remove the partition if configured: ShuffleMaster.releasePartitionExternally(ShuffleDescriptor)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o Yangyu" w:id="0" w:date="2019-04-22T08:52:2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JobMaster deciding the time to release result partitions.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Particularly, for inter-region shuffle data, they could be released as soon as the consumer task terminated, such that the upstream TaskManager can return its cluster resource earlier for better resource utilization.</w:t>
      </w:r>
    </w:p>
  </w:comment>
  <w:comment w:author="Till Rohrmann" w:id="1" w:date="2019-05-16T11:43:11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we could have different strategies to optimize for different deployments.</w:t>
      </w:r>
    </w:p>
  </w:comment>
  <w:comment w:author="Yun Gao" w:id="19" w:date="2019-05-16T10:37:1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RM maintain the mapping from the global result partition to TM ? If so, I think JM may also need to notify RM for the global result partitions or TM may need to report its global result partitions.</w:t>
      </w:r>
    </w:p>
  </w:comment>
  <w:comment w:author="Till Rohrmann" w:id="20" w:date="2019-05-16T12:03: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we send a ResultPartitionDescriptor which contains the TM's ResourceID. The RM would then simply check whether a TM is registered with this ResourceID and forward the call. At the moment, I would like to avoid as much as possible to add new components to the RM.</w:t>
      </w:r>
    </w:p>
  </w:comment>
  <w:comment w:author="zhijiang wang" w:id="35" w:date="2019-05-16T04:33:06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support this function, we should maintain an internal collection which is added during ShuffleService#createResultPartitionWriter. Considering when to remove from the collection: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should make the call of ResultPartitionWriter#close &amp; cancel via ShuffleService, then the corresponding ResultPartitionID would be removed from the collection. ATM close&amp;cancel are called by task class directly, which should be refactored via ShuffleService.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NetworkEnvironment already provides releasePartitions which could be exposed as a ShuffleService interface method to support release partition request from JM/Shuffle Master.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partition release request must come from JM/ShuffleMaster, the above two points could satisfy. If we consider some shortcut ways to void this RPC between them in some scenarios, such as the existing way of releasing partition via closed network channel, then we should add some mechanism to make ShuffleService aware of this. E.g. we might introduce the owner/listener mechanism to make ShuffleService notified after ResultPartitionWriter released. What do you think?</w:t>
      </w:r>
    </w:p>
  </w:comment>
  <w:comment w:author="Till Rohrmann" w:id="36" w:date="2019-05-16T12:24:45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in the case of the NettyShuffleService implementation one would call the ResultPartitionManager for this information.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JM will only release successfully produced partitions. If there is a Task fault or the Task is being cancelled while producing a partition, then the partition should be directly removed.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I guess that we should have a call from the TM as well as a RPC coming from the JM/RM.</w:t>
      </w:r>
    </w:p>
  </w:comment>
  <w:comment w:author="zhijiang wang" w:id="37" w:date="2019-05-16T15:21:18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also mean the successfully produced partitions, not indicating the failed/canceled case.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way in FLINK-10941, the partition release is based on finished consumer who would send CancelPartition/CloseChannel via the network. Then we could avoid the explicit PRC from JM/RM especially for the pipelined mode. But if we rely on this way, the released partition should be notified to ShuffleService in order to remove it from internal collections.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case of blocking partition, the consumed partition should be released after the next region partition produced, then only JM is aware of this thing, so JM could send the release RPC to TM/ShuffleService, and ShuffleService could remove the partition from internal collections naturally.</w:t>
      </w:r>
    </w:p>
  </w:comment>
  <w:comment w:author="Deleted user" w:id="38" w:date="2019-05-17T16:19:1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it a bit to make it more clear</w:t>
      </w:r>
    </w:p>
  </w:comment>
  <w:comment w:author="zhijiang wang" w:id="39" w:date="2019-05-16T04:33:06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support this function, we should maintain an internal collection which is added during ShuffleService#createResultPartitionWriter. Considering when to remove from the collection: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should make the call of ResultPartitionWriter#close &amp; cancel via ShuffleService, then the corresponding ResultPartitionID would be removed from the collection. ATM close&amp;cancel are called by task class directly, which should be refactored via ShuffleService.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NetworkEnvironment already provides releasePartitions which could be exposed as a ShuffleService interface method to support release partition request from JM/Shuffle Master.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partition release request must come from JM/ShuffleMaster, the above two points could satisfy. If we consider some shortcut ways to void this RPC between them in some scenarios, such as the existing way of releasing partition via closed network channel, then we should add some mechanism to make ShuffleService aware of this. E.g. we might introduce the owner/listener mechanism to make ShuffleService notified after ResultPartitionWriter released. What do you think?</w:t>
      </w:r>
    </w:p>
  </w:comment>
  <w:comment w:author="Till Rohrmann" w:id="40" w:date="2019-05-16T12:24:45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in the case of the NettyShuffleService implementation one would call the ResultPartitionManager for this information.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JM will only release successfully produced partitions. If there is a Task fault or the Task is being cancelled while producing a partition, then the partition should be directly removed.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I guess that we should have a call from the TM as well as a RPC coming from the JM/RM.</w:t>
      </w:r>
    </w:p>
  </w:comment>
  <w:comment w:author="zhijiang wang" w:id="41" w:date="2019-05-16T15:21:18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also mean the successfully produced partitions, not indicating the failed/canceled case.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way in FLINK-10941, the partition release is based on finished consumer who would send CancelPartition/CloseChannel via the network. Then we could avoid the explicit PRC from JM/RM especially for the pipelined mode. But if we rely on this way, the released partition should be notified to ShuffleService in order to remove it from internal collections.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case of blocking partition, the consumed partition should be released after the next region partition produced, then only JM is aware of this thing, so JM could send the release RPC to TM/ShuffleService, and ShuffleService could remove the partition from internal collections naturally.</w:t>
      </w:r>
    </w:p>
  </w:comment>
  <w:comment w:author="Deleted user" w:id="42" w:date="2019-05-17T16:19:18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it a bit to make it more clear</w:t>
      </w:r>
    </w:p>
  </w:comment>
  <w:comment w:author="Chesnay Schepler" w:id="21" w:date="2019-05-16T10:53:0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imply that the RM has it's own RestServerEndpoint? Or are we running this through the Dispatcher endpoint?</w:t>
      </w:r>
    </w:p>
  </w:comment>
  <w:comment w:author="Till Rohrmann" w:id="22" w:date="2019-05-16T12:03:4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use the `WebMonitorEndpoint`. Some of the handlers already have access to the RM via the ResourceManagerGateway.</w:t>
      </w:r>
    </w:p>
  </w:comment>
  <w:comment w:author="Zhu Zhu" w:id="27" w:date="2019-05-16T06:45:3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Relying on users to release is not reliable. And the safety net helps only if bad results already appears.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have other prevention ways like releasing global result partitions if they are idle(not consumed) for a certain time period?</w:t>
      </w:r>
    </w:p>
  </w:comment>
  <w:comment w:author="Chesnay Schepler" w:id="28" w:date="2019-05-16T10:55:0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optional timeout sounds reasonable; maybe even per partition?</w:t>
      </w:r>
    </w:p>
  </w:comment>
  <w:comment w:author="Till Rohrmann" w:id="29" w:date="2019-05-16T12:06:0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idea. It might not be necessary for the first version given that global result partitions are quite a power user feature, though.</w:t>
      </w:r>
    </w:p>
  </w:comment>
  <w:comment w:author="zhijiang wang" w:id="30" w:date="2019-05-16T15:10:2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ever implemented the similar TTL mechanism for yarn shuffle service. We defined different types of timeout, such as consumed_ttl, unconsumed_ttl, etc. But how to define these timeouts properly might bring another issue and it could still bring disk space exhausted if not delete in time.  We also ever implemented a monitor tool to  get disk usages internal time, then delete the oldest partition data if the threshold reached. We could improve these ways step by step if necessary future.</w:t>
      </w:r>
    </w:p>
  </w:comment>
  <w:comment w:author="Chesnay Schepler" w:id="6" w:date="2019-05-16T10:52:0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if this restriction is necessary in general (it is certainly a reasonable default). It could be useful for debugging if you could re-run against a partition from any successful task, to figure out whether preceding operations are faulty or whether the input is the problem.</w:t>
      </w:r>
    </w:p>
  </w:comment>
  <w:comment w:author="Till Rohrmann" w:id="7" w:date="2019-05-16T11:49:3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restriction is not strictly necessary but gives us a well defined lifecycle of partitions. In the future we could add such a feature, though.</w:t>
      </w:r>
    </w:p>
  </w:comment>
  <w:comment w:author="Zhu Zhu" w:id="31" w:date="2019-05-16T06:32:4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the unhealthy state, I think we may need a watchdog on each TM to keep probing the disk usages.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might be cases that the TM with too many legacy ResultPartitions encounters no error(no new spilling required tasks), while it causes other TMs(even not in the same session) on the same machine to have disk issues.</w:t>
      </w:r>
    </w:p>
  </w:comment>
  <w:comment w:author="Till Rohrmann" w:id="32" w:date="2019-05-16T12:16:3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point. On Yarn we might run into problems where co-located TMs affect each other, or in general whenever we share a disk between multiple TMs.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watchdog decide when to kill a TM or not?</w:t>
      </w:r>
    </w:p>
  </w:comment>
  <w:comment w:author="Zhu Zhu" w:id="33" w:date="2019-05-16T13:56:25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ResultPartitionManager should keep the info of involved disks according to all the result partitions. And the watchdog need to probe these disk usages via some system calls.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disk usage is above a threshold(configurable) like 99%, the watchdog kills the TM.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can just clean up all its result partitions without killing the TM.</w:t>
      </w:r>
    </w:p>
  </w:comment>
  <w:comment w:author="Till Rohrmann" w:id="34" w:date="2019-05-17T07:21:5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sounds like a good idea to make the safety net really work.</w:t>
      </w:r>
    </w:p>
  </w:comment>
  <w:comment w:author="Chesnay Schepler" w:id="4" w:date="2019-05-16T10:46:5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currently not doing that?</w:t>
      </w:r>
    </w:p>
  </w:comment>
  <w:comment w:author="Till Rohrmann" w:id="5" w:date="2019-05-16T11:47:24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an active heartbeat between the JM and a TM storing a result partition is not necessary because the TM keeps the result partition until it is consumed and the RM won't release a TM which contains an unconsumed result partition (see FLINK-10941).</w:t>
      </w:r>
    </w:p>
  </w:comment>
  <w:comment w:author="Chesnay Schepler" w:id="2" w:date="2019-05-16T10:42:5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only the failover strategy aware of failover regions? (the entire concept of regions is encapsulated in the strategy) There is currently no way from an outside component to query the strategy whether partition X is still necessary. Even then, it doesn't seem like the strategy should be responsible for this decision.</w:t>
      </w:r>
    </w:p>
  </w:comment>
  <w:comment w:author="Till Rohrmann" w:id="3" w:date="2019-05-16T11:45:21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make sense to share some information such as the failover regions, but this is not yet clear to me. The underlying idea is that we can release a blocking result partition once we have produced the next wave of blocking result partitions (boundary of next failover region).</w:t>
      </w:r>
    </w:p>
  </w:comment>
  <w:comment w:author="Yun Gao" w:id="8" w:date="2019-05-16T10:31:1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retry the disconnect message when there are result partitions to keep? If not, the global result partitions may be cleared by mistakes and the whole job may need to re-execute.</w:t>
      </w:r>
    </w:p>
  </w:comment>
  <w:comment w:author="Till Rohrmann" w:id="9" w:date="2019-05-16T12:01:03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the first version it could be ok to make it a fire and forget message. It might arrive at the TM or not. In the latter case, the heartbeat timeout would then delete the global result partitions. This should not make a big difference for the user of the global result partitions, because Flink does not give any guarantees. It could also be that the TM storing a global result partition dies before the client submits a new job. In both cases, the client would need to be able to resolve the situation.</w:t>
      </w:r>
    </w:p>
  </w:comment>
  <w:comment w:author="Chesnay Schepler" w:id="10" w:date="2019-05-16T11:02:2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users identify partitions? Will this be solved by the API, or will we only provide a listing via CLI/REST?</w:t>
      </w:r>
    </w:p>
  </w:comment>
  <w:comment w:author="Chesnay Schepler" w:id="11" w:date="2019-05-16T11:06:5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FLIP-36 does not really seem to cover the case of partitions out-lasting a cluster.</w:t>
      </w:r>
    </w:p>
  </w:comment>
  <w:comment w:author="Till Rohrmann" w:id="12" w:date="2019-05-16T11:54:5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JobExecutionResult will contain a list of PartitionResultDescriptors, one for each global result partition. They specify how to connect to the partition storage and identify the relevant partition.</w:t>
      </w:r>
    </w:p>
  </w:comment>
  <w:comment w:author="Chesnay Schepler" w:id="13" w:date="2019-05-17T07:16:00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only intend for partitions to remain accessible until the user program exits? If it exits and a partition is still stored in the cluster, is this just dead data, are they auto-cleaned up by the API on exit, or is there a way to connect to them again?</w:t>
      </w:r>
    </w:p>
  </w:comment>
  <w:comment w:author="Till Rohrmann" w:id="14" w:date="2019-05-17T07:24:1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global partitions it is the goal to be consumable by different jobs (long after the producing job has terminated). Non global partitions will be deleted at the latest when the job terminates or the TM loses its connection to the JM.</w:t>
      </w:r>
    </w:p>
  </w:comment>
  <w:comment w:author="Chesnay Schepler" w:id="15" w:date="2019-05-17T07:52:12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user must remember to persist the PartitionResultDescriptors somehow?</w:t>
      </w:r>
    </w:p>
  </w:comment>
  <w:comment w:author="Till Rohrmann" w:id="16" w:date="2019-05-17T10:10:2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exactly. This is the responsibility of the user when he uses this feature.</w:t>
      </w:r>
    </w:p>
  </w:comment>
  <w:comment w:author="Chesnay Schepler" w:id="17" w:date="2019-05-17T12:24:2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 bit flawed that there's no way to ask the cluster what partitions are still available (via REST). Without the timeout discussed elsewhere, users can easily end up with loads of partitions being stored on disk with no (good) way to use or get rid of them. Given that this is feature is majorly exposed to users via interactive programming, I don't believe relying on the user to not make any mistakes (or misunderstand things) to be a viable strategy.</w:t>
      </w:r>
    </w:p>
  </w:comment>
  <w:comment w:author="Till Rohrmann" w:id="18" w:date="2019-05-17T13:03:36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valid points. As described a bit further down, we might wanna add some tools to list and delete global partitions. I don't deem this to be necessary for the MVP, though. Instead this should be fairly easy to add as a follow up.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for interactive programming will most likely be added by Becket who will make sure that the client behaves correctly.</w:t>
      </w:r>
    </w:p>
  </w:comment>
  <w:comment w:author="Becket Qin" w:id="23" w:date="2019-05-27T07:25:07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pluggable ExternalShuffleService, would the RPC still go to the TaskExecutor to release the result partition? It is possible that the intermediate results are not in the TM in that case.</w:t>
      </w:r>
    </w:p>
  </w:comment>
  <w:comment w:author="Till Rohrmann" w:id="24" w:date="2019-05-27T08:20:04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external ShuffleService implementation, the implementor needs to make sure that the client can talk to the external shuffle service because the cluster might already be gone.</w:t>
      </w:r>
    </w:p>
  </w:comment>
  <w:comment w:author="Becket Qin" w:id="25" w:date="2019-05-27T08:41:02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global result partitions are to be released by the clients directly, should the client also have some pluggable corresponding to the external ShuffleService if used?</w:t>
      </w:r>
    </w:p>
  </w:comment>
  <w:comment w:author="Till Rohrmann" w:id="26" w:date="2019-05-28T08:40:32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need to have something like this. At the moment we thought that this could be encapsulated into the ShuffleDeploymentDescriptor which is returned to the client when reporting the global result partitions.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ssues.apache.org/jira/browse/FLINK-10941" TargetMode="External"/><Relationship Id="rId11" Type="http://schemas.openxmlformats.org/officeDocument/2006/relationships/hyperlink" Target="https://cwiki.apache.org/confluence/display/FLINK/FLIP-36%3A+Support+Interactive+Programming+in+Flink" TargetMode="External"/><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hyperlink" Target="https://docs.google.com/document/d/17twjcQn70rJnVCXcr74AL44HY3jLeT1leC9rAFsluFg/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hyperlink" Target="https://issues.apache.org/jira/browse/FLINK-10941"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cwiki.apache.org/confluence/display/FLINK/FLIP-31%3A+Pluggable+Shuffle+Manager"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issues.apache.org/jira/browse/FLINK-12069"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