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C9" w:rsidRDefault="00BF49DB">
      <w:r>
        <w:object w:dxaOrig="11975" w:dyaOrig="15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0.25pt" o:ole="">
            <v:imagedata r:id="rId6" o:title=""/>
          </v:shape>
          <o:OLEObject Type="Embed" ProgID="Visio.Drawing.11" ShapeID="_x0000_i1025" DrawAspect="Content" ObjectID="_1520174071" r:id="rId7"/>
        </w:object>
      </w:r>
    </w:p>
    <w:p w:rsidR="00BF49DB" w:rsidRDefault="00BF49DB">
      <w:pPr>
        <w:rPr>
          <w:rFonts w:hint="eastAsia"/>
        </w:rPr>
      </w:pPr>
    </w:p>
    <w:p w:rsidR="00DE1690" w:rsidRDefault="00DE1690"/>
    <w:p w:rsidR="00BF49DB" w:rsidRDefault="00DE1690" w:rsidP="00DE1690">
      <w:pPr>
        <w:pStyle w:val="2"/>
        <w:numPr>
          <w:ilvl w:val="1"/>
          <w:numId w:val="1"/>
        </w:numPr>
        <w:tabs>
          <w:tab w:val="num" w:pos="9"/>
        </w:tabs>
        <w:spacing w:before="0" w:after="0" w:line="300" w:lineRule="auto"/>
        <w:ind w:left="9" w:hanging="576"/>
      </w:pPr>
      <w:r>
        <w:rPr>
          <w:rFonts w:hint="eastAsia"/>
        </w:rPr>
        <w:t>1、交易服务器主动连接报盘机</w:t>
      </w:r>
    </w:p>
    <w:p w:rsidR="00BF49DB" w:rsidRDefault="00BF49DB">
      <w:pPr>
        <w:rPr>
          <w:rFonts w:hint="eastAsia"/>
        </w:rPr>
      </w:pPr>
    </w:p>
    <w:p w:rsidR="00C0719D" w:rsidRDefault="00C0719D">
      <w:pPr>
        <w:rPr>
          <w:rFonts w:hint="eastAsia"/>
        </w:rPr>
      </w:pPr>
      <w:r>
        <w:rPr>
          <w:rFonts w:hint="eastAsia"/>
        </w:rPr>
        <w:t>注：此时交易服务器添加到</w:t>
      </w:r>
      <w:r>
        <w:rPr>
          <w:rFonts w:hint="eastAsia"/>
        </w:rPr>
        <w:t xml:space="preserve">socket  </w:t>
      </w:r>
      <w:r>
        <w:rPr>
          <w:rFonts w:hint="eastAsia"/>
        </w:rPr>
        <w:t>节点列表，节点在线状态为</w:t>
      </w:r>
      <w:r>
        <w:rPr>
          <w:rFonts w:hint="eastAsia"/>
        </w:rPr>
        <w:t xml:space="preserve"> false</w:t>
      </w:r>
    </w:p>
    <w:p w:rsidR="00C0719D" w:rsidRDefault="00C0719D"/>
    <w:p w:rsidR="00BF49DB" w:rsidRDefault="00DE1690" w:rsidP="00DE1690">
      <w:pPr>
        <w:pStyle w:val="2"/>
        <w:numPr>
          <w:ilvl w:val="1"/>
          <w:numId w:val="1"/>
        </w:numPr>
        <w:tabs>
          <w:tab w:val="num" w:pos="9"/>
        </w:tabs>
        <w:spacing w:before="0" w:after="0" w:line="300" w:lineRule="auto"/>
        <w:ind w:left="9" w:hanging="576"/>
      </w:pPr>
      <w:r w:rsidRPr="00DE1690">
        <w:rPr>
          <w:rFonts w:hint="eastAsia"/>
        </w:rPr>
        <w:t xml:space="preserve">2、报盘机给 交易服务器发送 </w:t>
      </w:r>
      <w:r w:rsidR="00A04763" w:rsidRPr="00DE1690">
        <w:t>R</w:t>
      </w:r>
      <w:r w:rsidR="00A04763" w:rsidRPr="00DE1690">
        <w:rPr>
          <w:rFonts w:hint="eastAsia"/>
        </w:rPr>
        <w:t xml:space="preserve">eqLogin    </w:t>
      </w:r>
    </w:p>
    <w:p w:rsidR="00A04763" w:rsidRDefault="00A04763">
      <w:pPr>
        <w:rPr>
          <w:rFonts w:hint="eastAsia"/>
        </w:rPr>
      </w:pP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821AF7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821AF7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lastRenderedPageBreak/>
              <w:t>1</w:t>
            </w:r>
          </w:p>
        </w:tc>
        <w:tc>
          <w:tcPr>
            <w:tcW w:w="1980" w:type="dxa"/>
          </w:tcPr>
          <w:p w:rsidR="00821AF7" w:rsidRPr="007C6451" w:rsidRDefault="00DE64EA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821AF7" w:rsidRPr="007C6451" w:rsidRDefault="00DE64EA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821AF7" w:rsidRPr="007C6451" w:rsidRDefault="00DE64EA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821AF7" w:rsidRPr="007C6451" w:rsidRDefault="00CE2666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821AF7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80" w:type="dxa"/>
          </w:tcPr>
          <w:p w:rsidR="00821AF7" w:rsidRPr="007C6451" w:rsidRDefault="003E175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821AF7" w:rsidRPr="007C6451" w:rsidRDefault="003E175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821AF7" w:rsidRPr="007C6451" w:rsidRDefault="00821AF7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821AF7" w:rsidRDefault="00491DD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491DD3" w:rsidRDefault="00491DD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491DD3" w:rsidRDefault="00491DD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491DD3" w:rsidRDefault="00491DD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B67EB3" w:rsidRPr="00491DD3" w:rsidRDefault="00B67EB3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715C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715CEC" w:rsidRPr="00DE1690" w:rsidRDefault="00715CEC" w:rsidP="009630BA">
            <w:r w:rsidRPr="00DE1690">
              <w:t>接口函数</w:t>
            </w:r>
          </w:p>
        </w:tc>
        <w:tc>
          <w:tcPr>
            <w:tcW w:w="1737" w:type="dxa"/>
          </w:tcPr>
          <w:p w:rsidR="00715CEC" w:rsidRPr="00DE1690" w:rsidRDefault="00715CEC" w:rsidP="009630BA">
            <w:r w:rsidRPr="00DE1690">
              <w:t>ApiName</w:t>
            </w: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715CEC" w:rsidRPr="007C6451" w:rsidRDefault="00520D1C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DE1690">
              <w:rPr>
                <w:rFonts w:ascii="宋体" w:hAnsi="宋体" w:cs="Times New Roman"/>
                <w:color w:val="005C96"/>
                <w:sz w:val="24"/>
                <w:szCs w:val="21"/>
              </w:rPr>
              <w:t>R</w:t>
            </w:r>
            <w:r w:rsidRPr="00DE1690">
              <w:rPr>
                <w:rFonts w:ascii="宋体" w:hAnsi="宋体" w:cs="Times New Roman" w:hint="eastAsia"/>
                <w:color w:val="005C96"/>
                <w:sz w:val="24"/>
                <w:szCs w:val="21"/>
              </w:rPr>
              <w:t>eqLogin</w:t>
            </w:r>
          </w:p>
        </w:tc>
      </w:tr>
      <w:tr w:rsidR="00715C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715CEC" w:rsidRPr="00DE1690" w:rsidRDefault="00715CEC" w:rsidP="009630BA">
            <w:r w:rsidRPr="00DE1690">
              <w:t>数据结构</w:t>
            </w:r>
          </w:p>
        </w:tc>
        <w:tc>
          <w:tcPr>
            <w:tcW w:w="1737" w:type="dxa"/>
          </w:tcPr>
          <w:p w:rsidR="00715CEC" w:rsidRPr="00DE1690" w:rsidRDefault="00715CEC" w:rsidP="009630BA">
            <w:r w:rsidRPr="00DE1690">
              <w:t>DataType</w:t>
            </w: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715CEC" w:rsidRPr="007C6451" w:rsidRDefault="001E45D2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1E45D2">
              <w:t>TLogin</w:t>
            </w:r>
          </w:p>
        </w:tc>
      </w:tr>
      <w:tr w:rsidR="00715C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715CEC" w:rsidRPr="00DE1690" w:rsidRDefault="00715CEC" w:rsidP="009630BA">
            <w:r w:rsidRPr="00DE1690">
              <w:t>RootID</w:t>
            </w:r>
          </w:p>
        </w:tc>
        <w:tc>
          <w:tcPr>
            <w:tcW w:w="1737" w:type="dxa"/>
          </w:tcPr>
          <w:p w:rsidR="00715CEC" w:rsidRPr="00DE1690" w:rsidRDefault="00715CEC" w:rsidP="009630BA">
            <w:r w:rsidRPr="00DE1690">
              <w:t>RootID</w:t>
            </w: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715CEC" w:rsidRPr="007C6451" w:rsidRDefault="00715CEC" w:rsidP="009630BA">
            <w:pPr>
              <w:rPr>
                <w:rFonts w:hint="eastAsia"/>
              </w:rPr>
            </w:pPr>
          </w:p>
        </w:tc>
      </w:tr>
      <w:tr w:rsidR="00464B05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64B05" w:rsidRPr="007C6451" w:rsidRDefault="00464B05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64B05" w:rsidRPr="00DE1690" w:rsidRDefault="004A68EB" w:rsidP="009630BA">
            <w:r w:rsidRPr="00DE1690">
              <w:t>RspCode</w:t>
            </w:r>
          </w:p>
        </w:tc>
        <w:tc>
          <w:tcPr>
            <w:tcW w:w="1737" w:type="dxa"/>
          </w:tcPr>
          <w:p w:rsidR="00464B05" w:rsidRPr="00DE1690" w:rsidRDefault="00B52940" w:rsidP="009630BA">
            <w:r w:rsidRPr="00DE1690">
              <w:t>响应代码</w:t>
            </w:r>
          </w:p>
        </w:tc>
        <w:tc>
          <w:tcPr>
            <w:tcW w:w="1080" w:type="dxa"/>
          </w:tcPr>
          <w:p w:rsidR="00464B05" w:rsidRPr="007C6451" w:rsidRDefault="00464B05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64B05" w:rsidRPr="007C6451" w:rsidRDefault="00464B05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64B05" w:rsidRPr="007C6451" w:rsidRDefault="00464B05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RspMsg</w:t>
            </w:r>
          </w:p>
        </w:tc>
        <w:tc>
          <w:tcPr>
            <w:tcW w:w="1737" w:type="dxa"/>
          </w:tcPr>
          <w:p w:rsidR="004A68EB" w:rsidRPr="00DE1690" w:rsidRDefault="00B52940" w:rsidP="009630BA">
            <w:r w:rsidRPr="00DE1690">
              <w:t>响应消息</w:t>
            </w: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UserName</w:t>
            </w:r>
          </w:p>
        </w:tc>
        <w:tc>
          <w:tcPr>
            <w:tcW w:w="1737" w:type="dxa"/>
          </w:tcPr>
          <w:p w:rsidR="004A68EB" w:rsidRPr="00DE1690" w:rsidRDefault="004A68EB" w:rsidP="009630BA"/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Password</w:t>
            </w:r>
          </w:p>
        </w:tc>
        <w:tc>
          <w:tcPr>
            <w:tcW w:w="1737" w:type="dxa"/>
          </w:tcPr>
          <w:p w:rsidR="004A68EB" w:rsidRPr="00DE1690" w:rsidRDefault="004A68EB" w:rsidP="009630BA"/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GessBankId</w:t>
            </w:r>
          </w:p>
        </w:tc>
        <w:tc>
          <w:tcPr>
            <w:tcW w:w="1737" w:type="dxa"/>
          </w:tcPr>
          <w:p w:rsidR="004A68EB" w:rsidRPr="00DE1690" w:rsidRDefault="004A68EB" w:rsidP="009630BA"/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ExchDate</w:t>
            </w:r>
          </w:p>
        </w:tc>
        <w:tc>
          <w:tcPr>
            <w:tcW w:w="1737" w:type="dxa"/>
          </w:tcPr>
          <w:p w:rsidR="004A68EB" w:rsidRPr="00DE1690" w:rsidRDefault="004A68EB" w:rsidP="009630BA"/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Ts_NodeID</w:t>
            </w:r>
          </w:p>
        </w:tc>
        <w:tc>
          <w:tcPr>
            <w:tcW w:w="1737" w:type="dxa"/>
          </w:tcPr>
          <w:p w:rsidR="004A68EB" w:rsidRPr="00DE1690" w:rsidRDefault="00B65E93" w:rsidP="009630BA">
            <w:r w:rsidRPr="00DE1690">
              <w:t>交易服务器节点号</w:t>
            </w: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  <w:tr w:rsidR="004A68EB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4A68EB" w:rsidRPr="00DE1690" w:rsidRDefault="004A68EB" w:rsidP="009630BA">
            <w:r w:rsidRPr="00DE1690">
              <w:t>isSendHis</w:t>
            </w:r>
          </w:p>
        </w:tc>
        <w:tc>
          <w:tcPr>
            <w:tcW w:w="1737" w:type="dxa"/>
          </w:tcPr>
          <w:p w:rsidR="004A68EB" w:rsidRPr="00DE1690" w:rsidRDefault="004A68EB" w:rsidP="009630BA">
            <w:r w:rsidRPr="00DE1690">
              <w:t>是否发送历史交易</w:t>
            </w: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4A68EB" w:rsidRPr="007C6451" w:rsidRDefault="004A68EB" w:rsidP="009630BA">
            <w:pPr>
              <w:rPr>
                <w:rFonts w:hint="eastAsia"/>
              </w:rPr>
            </w:pPr>
          </w:p>
        </w:tc>
      </w:tr>
    </w:tbl>
    <w:p w:rsidR="00821AF7" w:rsidRDefault="00821AF7"/>
    <w:p w:rsidR="00497C5D" w:rsidRDefault="00D35E60" w:rsidP="00A04763">
      <w:pPr>
        <w:rPr>
          <w:rFonts w:hint="eastAsia"/>
        </w:rPr>
      </w:pPr>
      <w:r>
        <w:rPr>
          <w:rFonts w:hint="eastAsia"/>
        </w:rPr>
        <w:t>注：交易服务器接收到该报文，</w:t>
      </w:r>
      <w:r w:rsidR="00497C5D">
        <w:rPr>
          <w:rFonts w:hint="eastAsia"/>
        </w:rPr>
        <w:t>根据</w:t>
      </w:r>
      <w:r w:rsidR="00497C5D">
        <w:rPr>
          <w:rFonts w:hint="eastAsia"/>
        </w:rPr>
        <w:t>socket</w:t>
      </w:r>
      <w:r w:rsidR="00497C5D">
        <w:rPr>
          <w:rFonts w:hint="eastAsia"/>
        </w:rPr>
        <w:t>找到对应节点，更新</w:t>
      </w:r>
      <w:r w:rsidR="008F2BBE">
        <w:rPr>
          <w:rFonts w:hint="eastAsia"/>
        </w:rPr>
        <w:t>节点的</w:t>
      </w:r>
      <w:r w:rsidRPr="00DE1690">
        <w:t>NodeType</w:t>
      </w:r>
      <w:r>
        <w:rPr>
          <w:rFonts w:hint="eastAsia"/>
        </w:rPr>
        <w:t>、</w:t>
      </w:r>
      <w:r w:rsidRPr="00DE1690">
        <w:t>NodeID</w:t>
      </w:r>
    </w:p>
    <w:p w:rsidR="00D35E60" w:rsidRDefault="00D35E60" w:rsidP="00A04763">
      <w:pPr>
        <w:rPr>
          <w:rFonts w:hint="eastAsia"/>
        </w:rPr>
      </w:pPr>
      <w:r>
        <w:rPr>
          <w:rFonts w:hint="eastAsia"/>
        </w:rPr>
        <w:t>并返回</w:t>
      </w:r>
      <w:r>
        <w:rPr>
          <w:rFonts w:hint="eastAsia"/>
        </w:rPr>
        <w:t xml:space="preserve">RspLogin </w:t>
      </w:r>
      <w:r>
        <w:rPr>
          <w:rFonts w:hint="eastAsia"/>
        </w:rPr>
        <w:t>给报盘机</w:t>
      </w:r>
    </w:p>
    <w:p w:rsidR="00D35E60" w:rsidRDefault="00D35E60" w:rsidP="00A04763"/>
    <w:p w:rsidR="00A04763" w:rsidRDefault="00A04763" w:rsidP="00A04763">
      <w:pPr>
        <w:rPr>
          <w:rFonts w:hint="eastAsia"/>
        </w:rPr>
      </w:pPr>
    </w:p>
    <w:p w:rsidR="00DE1690" w:rsidRDefault="00DE1690" w:rsidP="00DE1690">
      <w:pPr>
        <w:pStyle w:val="2"/>
        <w:numPr>
          <w:ilvl w:val="1"/>
          <w:numId w:val="1"/>
        </w:numPr>
        <w:tabs>
          <w:tab w:val="num" w:pos="9"/>
        </w:tabs>
        <w:spacing w:before="0" w:after="0" w:line="300" w:lineRule="auto"/>
        <w:ind w:left="9" w:hanging="576"/>
        <w:rPr>
          <w:rFonts w:hint="eastAsia"/>
        </w:rPr>
      </w:pPr>
      <w:r>
        <w:rPr>
          <w:rFonts w:hint="eastAsia"/>
        </w:rPr>
        <w:t xml:space="preserve">3.交易服务器返回 </w:t>
      </w:r>
      <w:r w:rsidRPr="00DE1690">
        <w:t>RspLogin</w:t>
      </w:r>
    </w:p>
    <w:p w:rsidR="00DE1690" w:rsidRDefault="00DE1690" w:rsidP="00A04763">
      <w:pPr>
        <w:rPr>
          <w:rFonts w:hint="eastAsia"/>
        </w:rPr>
      </w:pP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FA2752" w:rsidRPr="007C6451" w:rsidRDefault="00247A9D" w:rsidP="0032123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 w:rsidR="00B404F8" w:rsidRPr="00B404F8">
              <w:t>R</w:t>
            </w:r>
            <w:r w:rsidR="00B404F8" w:rsidRPr="00B404F8">
              <w:rPr>
                <w:rFonts w:hint="eastAsia"/>
              </w:rPr>
              <w:t>eqLogin</w:t>
            </w:r>
            <w:r w:rsidR="00B404F8" w:rsidRPr="00B404F8">
              <w:rPr>
                <w:rFonts w:hint="eastAsia"/>
              </w:rPr>
              <w:t>请求报文中</w:t>
            </w:r>
            <w:r>
              <w:rPr>
                <w:rFonts w:hint="eastAsia"/>
              </w:rPr>
              <w:t>的</w:t>
            </w:r>
            <w:r w:rsidR="0032123C" w:rsidRPr="00DE1690">
              <w:t>NodeID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8E35DE" w:rsidRDefault="008E35DE" w:rsidP="008E35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8E35DE" w:rsidRDefault="008E35DE" w:rsidP="008E35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8E35DE" w:rsidRDefault="008E35DE" w:rsidP="008E35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8E35DE" w:rsidRDefault="008E35DE" w:rsidP="008E35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FA2752" w:rsidRPr="007C6451" w:rsidRDefault="008E35DE" w:rsidP="008E35DE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接口函数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ApiName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8D4CD0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 w:rsidRPr="008D4CD0">
              <w:t>RspLogin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数据结构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DataType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D72782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1E45D2">
              <w:t>TLogin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RootID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RootID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RspCode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响应代码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RspMsg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响应消息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UserName</w:t>
            </w:r>
          </w:p>
        </w:tc>
        <w:tc>
          <w:tcPr>
            <w:tcW w:w="1737" w:type="dxa"/>
          </w:tcPr>
          <w:p w:rsidR="00FA2752" w:rsidRPr="00DE1690" w:rsidRDefault="00FA2752" w:rsidP="009630BA"/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Password</w:t>
            </w:r>
          </w:p>
        </w:tc>
        <w:tc>
          <w:tcPr>
            <w:tcW w:w="1737" w:type="dxa"/>
          </w:tcPr>
          <w:p w:rsidR="00FA2752" w:rsidRPr="00DE1690" w:rsidRDefault="00FA2752" w:rsidP="009630BA"/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GessBankId</w:t>
            </w:r>
          </w:p>
        </w:tc>
        <w:tc>
          <w:tcPr>
            <w:tcW w:w="1737" w:type="dxa"/>
          </w:tcPr>
          <w:p w:rsidR="00FA2752" w:rsidRPr="00DE1690" w:rsidRDefault="00FA2752" w:rsidP="009630BA"/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ExchDate</w:t>
            </w:r>
          </w:p>
        </w:tc>
        <w:tc>
          <w:tcPr>
            <w:tcW w:w="1737" w:type="dxa"/>
          </w:tcPr>
          <w:p w:rsidR="00FA2752" w:rsidRPr="00DE1690" w:rsidRDefault="00536A78" w:rsidP="009630BA">
            <w:r>
              <w:rPr>
                <w:rFonts w:hint="eastAsia"/>
              </w:rPr>
              <w:t>交易日期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536A7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Ts_NodeID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交易服务器节点号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AD55AD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交易服务器配置的节点</w:t>
            </w:r>
            <w:r>
              <w:rPr>
                <w:rFonts w:hint="eastAsia"/>
              </w:rPr>
              <w:t>ID</w:t>
            </w:r>
          </w:p>
        </w:tc>
      </w:tr>
      <w:tr w:rsidR="00FA2752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A2752" w:rsidRPr="00DE1690" w:rsidRDefault="00FA2752" w:rsidP="009630BA">
            <w:r w:rsidRPr="00DE1690">
              <w:t>isSendHis</w:t>
            </w:r>
          </w:p>
        </w:tc>
        <w:tc>
          <w:tcPr>
            <w:tcW w:w="1737" w:type="dxa"/>
          </w:tcPr>
          <w:p w:rsidR="00FA2752" w:rsidRPr="00DE1690" w:rsidRDefault="00FA2752" w:rsidP="009630BA">
            <w:r w:rsidRPr="00DE1690">
              <w:t>是否发送历史交易</w:t>
            </w: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A2752" w:rsidRPr="007C6451" w:rsidRDefault="00FA2752" w:rsidP="009630BA">
            <w:pPr>
              <w:rPr>
                <w:rFonts w:hint="eastAsia"/>
              </w:rPr>
            </w:pPr>
          </w:p>
        </w:tc>
      </w:tr>
    </w:tbl>
    <w:p w:rsidR="00FA2752" w:rsidRDefault="00FA2752" w:rsidP="00FA2752"/>
    <w:p w:rsidR="00D93CB4" w:rsidRPr="00DE1690" w:rsidRDefault="00D93CB4" w:rsidP="00DE1690"/>
    <w:p w:rsidR="00902575" w:rsidRDefault="00902575" w:rsidP="00D93CB4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902575" w:rsidRDefault="00902575" w:rsidP="00D93CB4">
      <w:pPr>
        <w:rPr>
          <w:rFonts w:hint="eastAsia"/>
        </w:rPr>
      </w:pPr>
    </w:p>
    <w:p w:rsidR="00DE1690" w:rsidRDefault="00DE1690" w:rsidP="00DE1690">
      <w:pPr>
        <w:pStyle w:val="2"/>
        <w:numPr>
          <w:ilvl w:val="1"/>
          <w:numId w:val="1"/>
        </w:numPr>
        <w:tabs>
          <w:tab w:val="num" w:pos="9"/>
        </w:tabs>
        <w:spacing w:before="0" w:after="0" w:line="300" w:lineRule="auto"/>
        <w:ind w:left="9" w:hanging="576"/>
        <w:rPr>
          <w:rFonts w:hint="eastAsia"/>
        </w:rPr>
      </w:pPr>
      <w:r>
        <w:rPr>
          <w:rFonts w:hint="eastAsia"/>
        </w:rPr>
        <w:t>5.</w:t>
      </w:r>
      <w:r w:rsidR="00C46448">
        <w:rPr>
          <w:rFonts w:hint="eastAsia"/>
        </w:rPr>
        <w:t>报盘机</w:t>
      </w:r>
      <w:r>
        <w:rPr>
          <w:rFonts w:hint="eastAsia"/>
        </w:rPr>
        <w:t xml:space="preserve">返回 </w:t>
      </w:r>
      <w:r w:rsidR="00C46448" w:rsidRPr="00C46448">
        <w:t>onRecvRspTraderLogin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 w:rsidRPr="00B404F8">
              <w:t>R</w:t>
            </w:r>
            <w:r w:rsidRPr="00B404F8">
              <w:rPr>
                <w:rFonts w:hint="eastAsia"/>
              </w:rPr>
              <w:t>eqLogin</w:t>
            </w:r>
            <w:r w:rsidRPr="00B404F8">
              <w:rPr>
                <w:rFonts w:hint="eastAsia"/>
              </w:rPr>
              <w:t>请求报文中</w:t>
            </w:r>
            <w:r>
              <w:rPr>
                <w:rFonts w:hint="eastAsia"/>
              </w:rPr>
              <w:t>的</w:t>
            </w:r>
            <w:r w:rsidRPr="00DE1690">
              <w:t>NodeID</w:t>
            </w: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324B69" w:rsidRDefault="00324B69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324B69" w:rsidRDefault="00324B69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324B69" w:rsidRDefault="00324B69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324B69" w:rsidRDefault="00324B69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324B69" w:rsidRPr="007C6451" w:rsidRDefault="00324B69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324B69" w:rsidP="009630BA">
            <w:r w:rsidRPr="00DE1690">
              <w:t>接口函数</w:t>
            </w:r>
          </w:p>
        </w:tc>
        <w:tc>
          <w:tcPr>
            <w:tcW w:w="1737" w:type="dxa"/>
          </w:tcPr>
          <w:p w:rsidR="00324B69" w:rsidRPr="00DE1690" w:rsidRDefault="00324B69" w:rsidP="009630BA">
            <w:r w:rsidRPr="00DE1690">
              <w:t>ApiName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D43F1D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 w:rsidRPr="00C46448">
              <w:t>onRecvRspTraderLogin</w:t>
            </w: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324B69" w:rsidP="009630BA">
            <w:r w:rsidRPr="00DE1690">
              <w:t>数据结构</w:t>
            </w:r>
          </w:p>
        </w:tc>
        <w:tc>
          <w:tcPr>
            <w:tcW w:w="1737" w:type="dxa"/>
          </w:tcPr>
          <w:p w:rsidR="00324B69" w:rsidRPr="00DE1690" w:rsidRDefault="00324B69" w:rsidP="009630BA">
            <w:r w:rsidRPr="00DE1690">
              <w:t>DataType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="0091191F" w:rsidRPr="0091191F">
              <w:t>TReqTraderLogin</w:t>
            </w: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324B69" w:rsidP="009630BA">
            <w:r w:rsidRPr="00DE1690">
              <w:t>RootID</w:t>
            </w:r>
          </w:p>
        </w:tc>
        <w:tc>
          <w:tcPr>
            <w:tcW w:w="1737" w:type="dxa"/>
          </w:tcPr>
          <w:p w:rsidR="00324B69" w:rsidRPr="00DE1690" w:rsidRDefault="00324B69" w:rsidP="009630BA">
            <w:r w:rsidRPr="00DE1690">
              <w:t>RootID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324B69" w:rsidP="009630BA">
            <w:r w:rsidRPr="00DE1690">
              <w:t>RspCode</w:t>
            </w:r>
          </w:p>
        </w:tc>
        <w:tc>
          <w:tcPr>
            <w:tcW w:w="1737" w:type="dxa"/>
          </w:tcPr>
          <w:p w:rsidR="00324B69" w:rsidRPr="00DE1690" w:rsidRDefault="00324B69" w:rsidP="009630BA">
            <w:r w:rsidRPr="00DE1690">
              <w:t>响应代码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324B69" w:rsidP="009630BA">
            <w:r w:rsidRPr="00DE1690">
              <w:t>RspMsg</w:t>
            </w:r>
          </w:p>
        </w:tc>
        <w:tc>
          <w:tcPr>
            <w:tcW w:w="1737" w:type="dxa"/>
          </w:tcPr>
          <w:p w:rsidR="00324B69" w:rsidRPr="00DE1690" w:rsidRDefault="00324B69" w:rsidP="009630BA">
            <w:r w:rsidRPr="00DE1690">
              <w:t>响应消息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7E6DA8" w:rsidP="009630BA">
            <w:r w:rsidRPr="00DE1690">
              <w:t>traderID</w:t>
            </w:r>
          </w:p>
        </w:tc>
        <w:tc>
          <w:tcPr>
            <w:tcW w:w="1737" w:type="dxa"/>
          </w:tcPr>
          <w:p w:rsidR="00324B69" w:rsidRPr="00DE1690" w:rsidRDefault="007E6DA8" w:rsidP="009630BA">
            <w:r w:rsidRPr="00DE1690">
              <w:t>交易员代码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7E6DA8" w:rsidP="009630BA">
            <w:r w:rsidRPr="00DE1690">
              <w:t>memberID</w:t>
            </w:r>
          </w:p>
        </w:tc>
        <w:tc>
          <w:tcPr>
            <w:tcW w:w="1737" w:type="dxa"/>
          </w:tcPr>
          <w:p w:rsidR="00324B69" w:rsidRPr="00DE1690" w:rsidRDefault="007E6DA8" w:rsidP="009630BA">
            <w:r w:rsidRPr="00DE1690">
              <w:t>会员代码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7E6DA8" w:rsidP="009630BA">
            <w:r w:rsidRPr="00DE1690">
              <w:t>password</w:t>
            </w:r>
          </w:p>
        </w:tc>
        <w:tc>
          <w:tcPr>
            <w:tcW w:w="1737" w:type="dxa"/>
          </w:tcPr>
          <w:p w:rsidR="00324B69" w:rsidRPr="00DE1690" w:rsidRDefault="007E6DA8" w:rsidP="009630BA">
            <w:r w:rsidRPr="00DE1690">
              <w:t>密码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7E6DA8" w:rsidP="009630BA">
            <w:r w:rsidRPr="00DE1690">
              <w:t>tradeDate</w:t>
            </w:r>
          </w:p>
        </w:tc>
        <w:tc>
          <w:tcPr>
            <w:tcW w:w="1737" w:type="dxa"/>
          </w:tcPr>
          <w:p w:rsidR="00324B69" w:rsidRPr="00DE1690" w:rsidRDefault="007E6DA8" w:rsidP="009630BA">
            <w:r w:rsidRPr="00DE1690">
              <w:t>交易日期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536A78" w:rsidP="009630BA">
            <w:r w:rsidRPr="00DE1690">
              <w:t>ipAddress</w:t>
            </w:r>
          </w:p>
        </w:tc>
        <w:tc>
          <w:tcPr>
            <w:tcW w:w="1737" w:type="dxa"/>
          </w:tcPr>
          <w:p w:rsidR="00324B69" w:rsidRPr="00DE1690" w:rsidRDefault="00536A78" w:rsidP="009630BA">
            <w:r w:rsidRPr="00DE1690">
              <w:t>IP</w:t>
            </w:r>
            <w:r w:rsidRPr="00DE1690">
              <w:t>地址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324B69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324B69" w:rsidRPr="00DE1690" w:rsidRDefault="001545EC" w:rsidP="009630BA">
            <w:r w:rsidRPr="00DE1690">
              <w:t>localOrderNo</w:t>
            </w:r>
          </w:p>
        </w:tc>
        <w:tc>
          <w:tcPr>
            <w:tcW w:w="1737" w:type="dxa"/>
          </w:tcPr>
          <w:p w:rsidR="00324B69" w:rsidRPr="00DE1690" w:rsidRDefault="001545EC" w:rsidP="009630BA">
            <w:r w:rsidRPr="00DE1690">
              <w:t>最大本地报单号</w:t>
            </w: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324B69" w:rsidRPr="007C6451" w:rsidRDefault="00324B69" w:rsidP="009630BA">
            <w:pPr>
              <w:rPr>
                <w:rFonts w:hint="eastAsia"/>
              </w:rPr>
            </w:pPr>
          </w:p>
        </w:tc>
      </w:tr>
      <w:tr w:rsidR="001545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1545EC" w:rsidRPr="00DE1690" w:rsidRDefault="001545EC" w:rsidP="009630BA">
            <w:r w:rsidRPr="00DE1690">
              <w:t>machineID</w:t>
            </w:r>
          </w:p>
        </w:tc>
        <w:tc>
          <w:tcPr>
            <w:tcW w:w="1737" w:type="dxa"/>
          </w:tcPr>
          <w:p w:rsidR="001545EC" w:rsidRPr="00DE1690" w:rsidRDefault="001545EC" w:rsidP="009630BA">
            <w:r w:rsidRPr="00DE1690">
              <w:t>前置机编号</w:t>
            </w: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</w:tr>
      <w:tr w:rsidR="001545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1545EC" w:rsidRPr="00DE1690" w:rsidRDefault="001545EC" w:rsidP="009630BA">
            <w:r w:rsidRPr="00DE1690">
              <w:t>certPwd</w:t>
            </w:r>
          </w:p>
        </w:tc>
        <w:tc>
          <w:tcPr>
            <w:tcW w:w="1737" w:type="dxa"/>
          </w:tcPr>
          <w:p w:rsidR="001545EC" w:rsidRPr="00DE1690" w:rsidRDefault="001545EC" w:rsidP="009630BA">
            <w:r w:rsidRPr="00DE1690">
              <w:t>证书密码</w:t>
            </w: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</w:tr>
      <w:tr w:rsidR="001545EC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1545EC" w:rsidRPr="00DE1690" w:rsidRDefault="001545EC" w:rsidP="009630BA">
            <w:r w:rsidRPr="00DE1690">
              <w:t>simulate</w:t>
            </w:r>
          </w:p>
        </w:tc>
        <w:tc>
          <w:tcPr>
            <w:tcW w:w="1737" w:type="dxa"/>
          </w:tcPr>
          <w:p w:rsidR="001545EC" w:rsidRPr="00DE1690" w:rsidRDefault="001545EC" w:rsidP="009630BA">
            <w:r w:rsidRPr="00DE1690">
              <w:t>是否为模拟回报</w:t>
            </w: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1545EC" w:rsidRPr="007C6451" w:rsidRDefault="001545EC" w:rsidP="009630BA">
            <w:pPr>
              <w:rPr>
                <w:rFonts w:hint="eastAsia"/>
              </w:rPr>
            </w:pPr>
          </w:p>
        </w:tc>
      </w:tr>
    </w:tbl>
    <w:p w:rsidR="00324B69" w:rsidRDefault="00324B69" w:rsidP="00324B69"/>
    <w:p w:rsidR="00DE1690" w:rsidRDefault="00662F8F" w:rsidP="00D93CB4">
      <w:pPr>
        <w:rPr>
          <w:rFonts w:hint="eastAsia"/>
        </w:rPr>
      </w:pPr>
      <w:r>
        <w:rPr>
          <w:rFonts w:hint="eastAsia"/>
        </w:rPr>
        <w:t>注：交易服务器接收到该报文，</w:t>
      </w:r>
      <w:r w:rsidR="00395E01">
        <w:rPr>
          <w:rFonts w:hint="eastAsia"/>
        </w:rPr>
        <w:t>根据</w:t>
      </w:r>
      <w:r w:rsidRPr="00DE1690">
        <w:t>NodeType</w:t>
      </w:r>
      <w:r>
        <w:rPr>
          <w:rFonts w:hint="eastAsia"/>
        </w:rPr>
        <w:t>、</w:t>
      </w:r>
      <w:r w:rsidRPr="00DE1690">
        <w:t>NodeID</w:t>
      </w:r>
      <w:r>
        <w:rPr>
          <w:rFonts w:hint="eastAsia"/>
        </w:rPr>
        <w:t xml:space="preserve"> </w:t>
      </w:r>
      <w:r w:rsidR="00395E01">
        <w:rPr>
          <w:rFonts w:hint="eastAsia"/>
        </w:rPr>
        <w:t>找到</w:t>
      </w:r>
      <w:r>
        <w:rPr>
          <w:rFonts w:hint="eastAsia"/>
        </w:rPr>
        <w:t>相应节点</w:t>
      </w:r>
      <w:r w:rsidR="00395E01">
        <w:rPr>
          <w:rFonts w:hint="eastAsia"/>
        </w:rPr>
        <w:t>，并更改</w:t>
      </w:r>
      <w:r>
        <w:rPr>
          <w:rFonts w:hint="eastAsia"/>
        </w:rPr>
        <w:t>在线状态为</w:t>
      </w:r>
      <w:r>
        <w:rPr>
          <w:rFonts w:hint="eastAsia"/>
        </w:rPr>
        <w:t xml:space="preserve"> true</w:t>
      </w:r>
    </w:p>
    <w:p w:rsidR="00662F8F" w:rsidRPr="001541A4" w:rsidRDefault="00662F8F" w:rsidP="00D93CB4"/>
    <w:p w:rsidR="00BA679B" w:rsidRDefault="00BA679B" w:rsidP="00BA679B">
      <w:pPr>
        <w:pStyle w:val="2"/>
        <w:numPr>
          <w:ilvl w:val="1"/>
          <w:numId w:val="1"/>
        </w:numPr>
        <w:tabs>
          <w:tab w:val="num" w:pos="9"/>
        </w:tabs>
        <w:spacing w:before="0" w:after="0" w:line="300" w:lineRule="auto"/>
        <w:ind w:left="9" w:hanging="576"/>
        <w:rPr>
          <w:rFonts w:hint="eastAsia"/>
        </w:rPr>
      </w:pPr>
      <w:r>
        <w:rPr>
          <w:rFonts w:hint="eastAsia"/>
        </w:rPr>
        <w:t>5.心跳报文</w:t>
      </w:r>
    </w:p>
    <w:p w:rsidR="008F064C" w:rsidRDefault="008F064C" w:rsidP="00D93CB4">
      <w:pPr>
        <w:rPr>
          <w:rFonts w:hint="eastAsia"/>
        </w:rPr>
      </w:pPr>
    </w:p>
    <w:p w:rsidR="00A31888" w:rsidRDefault="00A31888" w:rsidP="00D93CB4">
      <w:pPr>
        <w:rPr>
          <w:rFonts w:hint="eastAsia"/>
        </w:rPr>
      </w:pPr>
      <w:r>
        <w:rPr>
          <w:rFonts w:hint="eastAsia"/>
        </w:rPr>
        <w:t>交易服务器每隔一定时间发送心跳包给报盘机</w:t>
      </w:r>
      <w:r w:rsidR="00602B00">
        <w:rPr>
          <w:rFonts w:hint="eastAsia"/>
        </w:rPr>
        <w:t>，交易服务器默认配置时间间隔为</w:t>
      </w:r>
      <w:r w:rsidR="00602B00">
        <w:rPr>
          <w:rFonts w:hint="eastAsia"/>
        </w:rPr>
        <w:t>5</w:t>
      </w:r>
      <w:r w:rsidR="00602B00">
        <w:rPr>
          <w:rFonts w:hint="eastAsia"/>
        </w:rPr>
        <w:t>秒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 w:rsidRPr="00B404F8">
              <w:t>R</w:t>
            </w:r>
            <w:r w:rsidRPr="00B404F8">
              <w:rPr>
                <w:rFonts w:hint="eastAsia"/>
              </w:rPr>
              <w:t>eqLogin</w:t>
            </w:r>
            <w:r w:rsidRPr="00B404F8">
              <w:rPr>
                <w:rFonts w:hint="eastAsia"/>
              </w:rPr>
              <w:t>请求报文</w:t>
            </w:r>
            <w:r w:rsidRPr="00B404F8">
              <w:rPr>
                <w:rFonts w:hint="eastAsia"/>
              </w:rPr>
              <w:lastRenderedPageBreak/>
              <w:t>中</w:t>
            </w:r>
            <w:r>
              <w:rPr>
                <w:rFonts w:hint="eastAsia"/>
              </w:rPr>
              <w:t>的</w:t>
            </w:r>
            <w:r w:rsidRPr="00DE1690">
              <w:t>NodeID</w:t>
            </w: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lastRenderedPageBreak/>
              <w:t>2</w:t>
            </w:r>
          </w:p>
        </w:tc>
        <w:tc>
          <w:tcPr>
            <w:tcW w:w="19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A31888" w:rsidRDefault="00A3188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A31888" w:rsidRDefault="00A3188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A31888" w:rsidRDefault="00A3188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A31888" w:rsidRDefault="00A3188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A31888" w:rsidRPr="007C6451" w:rsidRDefault="00A31888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31888" w:rsidRPr="00DE1690" w:rsidRDefault="00A31888" w:rsidP="009630BA">
            <w:r w:rsidRPr="00DE1690">
              <w:t>接口函数</w:t>
            </w:r>
          </w:p>
        </w:tc>
        <w:tc>
          <w:tcPr>
            <w:tcW w:w="1737" w:type="dxa"/>
          </w:tcPr>
          <w:p w:rsidR="00A31888" w:rsidRPr="00DE1690" w:rsidRDefault="00A31888" w:rsidP="009630BA">
            <w:r w:rsidRPr="00DE1690">
              <w:t>ApiName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 w:rsidRPr="00A31888">
              <w:t>Hello</w:t>
            </w: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31888" w:rsidRPr="00DE1690" w:rsidRDefault="00A31888" w:rsidP="009630BA">
            <w:r w:rsidRPr="00DE1690">
              <w:t>数据结构</w:t>
            </w:r>
          </w:p>
        </w:tc>
        <w:tc>
          <w:tcPr>
            <w:tcW w:w="1737" w:type="dxa"/>
          </w:tcPr>
          <w:p w:rsidR="00A31888" w:rsidRPr="00DE1690" w:rsidRDefault="00A31888" w:rsidP="009630BA">
            <w:r w:rsidRPr="00DE1690">
              <w:t>DataType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31888" w:rsidRPr="00DE1690" w:rsidRDefault="00A31888" w:rsidP="009630BA">
            <w:r w:rsidRPr="00DE1690">
              <w:t>RootID</w:t>
            </w:r>
          </w:p>
        </w:tc>
        <w:tc>
          <w:tcPr>
            <w:tcW w:w="1737" w:type="dxa"/>
          </w:tcPr>
          <w:p w:rsidR="00A31888" w:rsidRPr="00DE1690" w:rsidRDefault="00A31888" w:rsidP="009630BA">
            <w:r w:rsidRPr="00DE1690">
              <w:t>RootID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31888" w:rsidRPr="00DE1690" w:rsidRDefault="00A31888" w:rsidP="009630BA">
            <w:r w:rsidRPr="00DE1690">
              <w:t>RspCode</w:t>
            </w:r>
          </w:p>
        </w:tc>
        <w:tc>
          <w:tcPr>
            <w:tcW w:w="1737" w:type="dxa"/>
          </w:tcPr>
          <w:p w:rsidR="00A31888" w:rsidRPr="00DE1690" w:rsidRDefault="00A31888" w:rsidP="009630BA">
            <w:r w:rsidRPr="00DE1690">
              <w:t>响应代码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</w:tr>
      <w:tr w:rsidR="00A31888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31888" w:rsidRPr="00DE1690" w:rsidRDefault="00A31888" w:rsidP="009630BA">
            <w:r w:rsidRPr="00DE1690">
              <w:t>RspMsg</w:t>
            </w:r>
          </w:p>
        </w:tc>
        <w:tc>
          <w:tcPr>
            <w:tcW w:w="1737" w:type="dxa"/>
          </w:tcPr>
          <w:p w:rsidR="00A31888" w:rsidRPr="00DE1690" w:rsidRDefault="00A31888" w:rsidP="009630BA">
            <w:r w:rsidRPr="00DE1690">
              <w:t>响应消息</w:t>
            </w: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31888" w:rsidRPr="007C6451" w:rsidRDefault="00A31888" w:rsidP="009630BA">
            <w:pPr>
              <w:rPr>
                <w:rFonts w:hint="eastAsia"/>
              </w:rPr>
            </w:pPr>
          </w:p>
        </w:tc>
      </w:tr>
    </w:tbl>
    <w:p w:rsidR="000C48B9" w:rsidRDefault="000C48B9" w:rsidP="00D93CB4">
      <w:pPr>
        <w:rPr>
          <w:rFonts w:ascii="Courier New" w:hAnsi="Courier New" w:cs="Courier New" w:hint="eastAsia"/>
          <w:color w:val="0000C0"/>
          <w:kern w:val="0"/>
          <w:sz w:val="20"/>
          <w:szCs w:val="20"/>
          <w:highlight w:val="lightGray"/>
        </w:rPr>
      </w:pPr>
    </w:p>
    <w:p w:rsidR="00AC49E6" w:rsidRDefault="00AC49E6" w:rsidP="00D93CB4">
      <w:pPr>
        <w:rPr>
          <w:rFonts w:hint="eastAsia"/>
        </w:rPr>
      </w:pPr>
    </w:p>
    <w:p w:rsidR="000C48B9" w:rsidRDefault="000C48B9" w:rsidP="00D93CB4">
      <w:pPr>
        <w:rPr>
          <w:rFonts w:hint="eastAsia"/>
        </w:rPr>
      </w:pPr>
      <w:r w:rsidRPr="000C48B9">
        <w:rPr>
          <w:rFonts w:hint="eastAsia"/>
        </w:rPr>
        <w:t>报盘机</w:t>
      </w:r>
      <w:r>
        <w:rPr>
          <w:rFonts w:hint="eastAsia"/>
        </w:rPr>
        <w:t>每隔一定时间给交易服务器发送心跳包</w:t>
      </w:r>
    </w:p>
    <w:p w:rsidR="000C48B9" w:rsidRPr="000C48B9" w:rsidRDefault="000C48B9" w:rsidP="00D93CB4">
      <w:pPr>
        <w:rPr>
          <w:rFonts w:hint="eastAsia"/>
        </w:rPr>
      </w:pP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AC49E6" w:rsidRDefault="00AC49E6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AC49E6" w:rsidRDefault="00AC49E6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AC49E6" w:rsidRDefault="00AC49E6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AC49E6" w:rsidRDefault="00AC49E6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AC49E6" w:rsidRPr="007C6451" w:rsidRDefault="00AC49E6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C49E6" w:rsidRPr="00DE1690" w:rsidRDefault="00AC49E6" w:rsidP="009630BA">
            <w:r w:rsidRPr="00DE1690">
              <w:t>接口函数</w:t>
            </w:r>
          </w:p>
        </w:tc>
        <w:tc>
          <w:tcPr>
            <w:tcW w:w="1737" w:type="dxa"/>
          </w:tcPr>
          <w:p w:rsidR="00AC49E6" w:rsidRPr="00DE1690" w:rsidRDefault="00AC49E6" w:rsidP="009630BA">
            <w:r w:rsidRPr="00DE1690">
              <w:t>ApiName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 w:rsidRPr="00A31888">
              <w:t>Hello</w:t>
            </w: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C49E6" w:rsidRPr="00DE1690" w:rsidRDefault="00AC49E6" w:rsidP="009630BA">
            <w:r w:rsidRPr="00DE1690">
              <w:t>数据结构</w:t>
            </w:r>
          </w:p>
        </w:tc>
        <w:tc>
          <w:tcPr>
            <w:tcW w:w="1737" w:type="dxa"/>
          </w:tcPr>
          <w:p w:rsidR="00AC49E6" w:rsidRPr="00DE1690" w:rsidRDefault="00AC49E6" w:rsidP="009630BA">
            <w:r w:rsidRPr="00DE1690">
              <w:t>DataType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C49E6" w:rsidRPr="00DE1690" w:rsidRDefault="00AC49E6" w:rsidP="009630BA">
            <w:r w:rsidRPr="00DE1690">
              <w:t>RootID</w:t>
            </w:r>
          </w:p>
        </w:tc>
        <w:tc>
          <w:tcPr>
            <w:tcW w:w="1737" w:type="dxa"/>
          </w:tcPr>
          <w:p w:rsidR="00AC49E6" w:rsidRPr="00DE1690" w:rsidRDefault="00AC49E6" w:rsidP="009630BA">
            <w:r w:rsidRPr="00DE1690">
              <w:t>RootID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C49E6" w:rsidRPr="00DE1690" w:rsidRDefault="00AC49E6" w:rsidP="009630BA">
            <w:r w:rsidRPr="00DE1690">
              <w:t>RspCode</w:t>
            </w:r>
          </w:p>
        </w:tc>
        <w:tc>
          <w:tcPr>
            <w:tcW w:w="1737" w:type="dxa"/>
          </w:tcPr>
          <w:p w:rsidR="00AC49E6" w:rsidRPr="00DE1690" w:rsidRDefault="00AC49E6" w:rsidP="009630BA">
            <w:r w:rsidRPr="00DE1690">
              <w:t>响应代码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</w:tr>
      <w:tr w:rsidR="00AC49E6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AC49E6" w:rsidRPr="00DE1690" w:rsidRDefault="00AC49E6" w:rsidP="009630BA">
            <w:r w:rsidRPr="00DE1690">
              <w:t>RspMsg</w:t>
            </w:r>
          </w:p>
        </w:tc>
        <w:tc>
          <w:tcPr>
            <w:tcW w:w="1737" w:type="dxa"/>
          </w:tcPr>
          <w:p w:rsidR="00AC49E6" w:rsidRPr="00DE1690" w:rsidRDefault="00AC49E6" w:rsidP="009630BA">
            <w:r w:rsidRPr="00DE1690">
              <w:t>响应消息</w:t>
            </w: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AC49E6" w:rsidRPr="007C6451" w:rsidRDefault="00AC49E6" w:rsidP="009630BA">
            <w:pPr>
              <w:rPr>
                <w:rFonts w:hint="eastAsia"/>
              </w:rPr>
            </w:pPr>
          </w:p>
        </w:tc>
      </w:tr>
    </w:tbl>
    <w:p w:rsidR="00AC49E6" w:rsidRDefault="00AC49E6" w:rsidP="00AC49E6">
      <w:pPr>
        <w:rPr>
          <w:rFonts w:ascii="Courier New" w:hAnsi="Courier New" w:cs="Courier New" w:hint="eastAsia"/>
          <w:color w:val="0000C0"/>
          <w:kern w:val="0"/>
          <w:sz w:val="20"/>
          <w:szCs w:val="20"/>
          <w:highlight w:val="lightGray"/>
        </w:rPr>
      </w:pPr>
    </w:p>
    <w:p w:rsidR="00F318F3" w:rsidRPr="00F318F3" w:rsidRDefault="00F318F3" w:rsidP="00D93CB4">
      <w:pPr>
        <w:rPr>
          <w:rFonts w:hint="eastAsia"/>
        </w:rPr>
      </w:pPr>
      <w:r w:rsidRPr="00F318F3">
        <w:rPr>
          <w:rFonts w:hint="eastAsia"/>
        </w:rPr>
        <w:t>交易服务器接收到报盘机的心跳包后，要响应</w:t>
      </w:r>
      <w:r w:rsidRPr="00F318F3">
        <w:rPr>
          <w:rFonts w:hint="eastAsia"/>
        </w:rPr>
        <w:t>ack</w:t>
      </w:r>
      <w:r w:rsidRPr="00F318F3">
        <w:rPr>
          <w:rFonts w:hint="eastAsia"/>
        </w:rPr>
        <w:t>给报盘机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3"/>
        <w:gridCol w:w="1980"/>
        <w:gridCol w:w="1737"/>
        <w:gridCol w:w="1080"/>
        <w:gridCol w:w="1080"/>
        <w:gridCol w:w="2496"/>
      </w:tblGrid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hRule="exact" w:val="400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9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737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9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737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NodeID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19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节点类型</w:t>
            </w:r>
          </w:p>
        </w:tc>
        <w:tc>
          <w:tcPr>
            <w:tcW w:w="1737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DE1690">
              <w:t>NodeType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2496" w:type="dxa"/>
          </w:tcPr>
          <w:p w:rsidR="00F318F3" w:rsidRDefault="00F318F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F318F3" w:rsidRDefault="00F318F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F318F3" w:rsidRDefault="00F318F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F318F3" w:rsidRDefault="00F318F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F318F3" w:rsidRPr="007C6451" w:rsidRDefault="00F318F3" w:rsidP="009630B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318F3" w:rsidRPr="00DE1690" w:rsidRDefault="00F318F3" w:rsidP="009630BA">
            <w:r w:rsidRPr="00DE1690">
              <w:t>接口函数</w:t>
            </w:r>
          </w:p>
        </w:tc>
        <w:tc>
          <w:tcPr>
            <w:tcW w:w="1737" w:type="dxa"/>
          </w:tcPr>
          <w:p w:rsidR="00F318F3" w:rsidRPr="00DE1690" w:rsidRDefault="00F318F3" w:rsidP="009630BA">
            <w:r w:rsidRPr="00DE1690">
              <w:t>ApiName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 w:rsidR="00A57009" w:rsidRPr="00A57009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Ack</w:t>
            </w: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318F3" w:rsidRPr="00DE1690" w:rsidRDefault="00F318F3" w:rsidP="009630BA">
            <w:r w:rsidRPr="00DE1690">
              <w:t>数据结构</w:t>
            </w:r>
          </w:p>
        </w:tc>
        <w:tc>
          <w:tcPr>
            <w:tcW w:w="1737" w:type="dxa"/>
          </w:tcPr>
          <w:p w:rsidR="00F318F3" w:rsidRPr="00DE1690" w:rsidRDefault="00F318F3" w:rsidP="009630BA">
            <w:r w:rsidRPr="00DE1690">
              <w:t>DataType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318F3" w:rsidRPr="00DE1690" w:rsidRDefault="00F318F3" w:rsidP="009630BA">
            <w:r w:rsidRPr="00DE1690">
              <w:t>RootID</w:t>
            </w:r>
          </w:p>
        </w:tc>
        <w:tc>
          <w:tcPr>
            <w:tcW w:w="1737" w:type="dxa"/>
          </w:tcPr>
          <w:p w:rsidR="00F318F3" w:rsidRPr="00DE1690" w:rsidRDefault="00F318F3" w:rsidP="009630BA">
            <w:r w:rsidRPr="00DE1690">
              <w:t>RootID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318F3" w:rsidRPr="00DE1690" w:rsidRDefault="00F318F3" w:rsidP="009630BA">
            <w:r w:rsidRPr="00DE1690">
              <w:t>RspCode</w:t>
            </w:r>
          </w:p>
        </w:tc>
        <w:tc>
          <w:tcPr>
            <w:tcW w:w="1737" w:type="dxa"/>
          </w:tcPr>
          <w:p w:rsidR="00F318F3" w:rsidRPr="00DE1690" w:rsidRDefault="00F318F3" w:rsidP="009630BA">
            <w:r w:rsidRPr="00DE1690">
              <w:t>响应代码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</w:tr>
      <w:tr w:rsidR="00F318F3" w:rsidRPr="007C6451" w:rsidTr="009630BA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783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980" w:type="dxa"/>
          </w:tcPr>
          <w:p w:rsidR="00F318F3" w:rsidRPr="00DE1690" w:rsidRDefault="00F318F3" w:rsidP="009630BA">
            <w:r w:rsidRPr="00DE1690">
              <w:t>RspMsg</w:t>
            </w:r>
          </w:p>
        </w:tc>
        <w:tc>
          <w:tcPr>
            <w:tcW w:w="1737" w:type="dxa"/>
          </w:tcPr>
          <w:p w:rsidR="00F318F3" w:rsidRPr="00DE1690" w:rsidRDefault="00F318F3" w:rsidP="009630BA">
            <w:r w:rsidRPr="00DE1690">
              <w:t>响应消息</w:t>
            </w: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318F3" w:rsidRPr="007C6451" w:rsidRDefault="00F318F3" w:rsidP="009630BA">
            <w:pPr>
              <w:rPr>
                <w:rFonts w:hint="eastAsia"/>
              </w:rPr>
            </w:pPr>
          </w:p>
        </w:tc>
      </w:tr>
    </w:tbl>
    <w:p w:rsidR="00F318F3" w:rsidRPr="00F318F3" w:rsidRDefault="00F318F3" w:rsidP="00D93CB4">
      <w:pP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</w:pPr>
    </w:p>
    <w:sectPr w:rsidR="00F318F3" w:rsidRPr="00F318F3" w:rsidSect="001B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F5" w:rsidRDefault="004427F5" w:rsidP="00BF49DB">
      <w:r>
        <w:separator/>
      </w:r>
    </w:p>
  </w:endnote>
  <w:endnote w:type="continuationSeparator" w:id="1">
    <w:p w:rsidR="004427F5" w:rsidRDefault="004427F5" w:rsidP="00BF4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F5" w:rsidRDefault="004427F5" w:rsidP="00BF49DB">
      <w:r>
        <w:separator/>
      </w:r>
    </w:p>
  </w:footnote>
  <w:footnote w:type="continuationSeparator" w:id="1">
    <w:p w:rsidR="004427F5" w:rsidRDefault="004427F5" w:rsidP="00BF49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9DB"/>
    <w:rsid w:val="000C48B9"/>
    <w:rsid w:val="001541A4"/>
    <w:rsid w:val="001545EC"/>
    <w:rsid w:val="001B1757"/>
    <w:rsid w:val="001B40C9"/>
    <w:rsid w:val="001E45D2"/>
    <w:rsid w:val="00247A9D"/>
    <w:rsid w:val="0032123C"/>
    <w:rsid w:val="00324B69"/>
    <w:rsid w:val="00395E01"/>
    <w:rsid w:val="003E1759"/>
    <w:rsid w:val="004427F5"/>
    <w:rsid w:val="00464B05"/>
    <w:rsid w:val="00491DD3"/>
    <w:rsid w:val="00497C5D"/>
    <w:rsid w:val="004A68EB"/>
    <w:rsid w:val="00520D1C"/>
    <w:rsid w:val="00536A78"/>
    <w:rsid w:val="00602B00"/>
    <w:rsid w:val="00662F8F"/>
    <w:rsid w:val="00715CEC"/>
    <w:rsid w:val="007E6DA8"/>
    <w:rsid w:val="00821AF7"/>
    <w:rsid w:val="00887016"/>
    <w:rsid w:val="008D4CD0"/>
    <w:rsid w:val="008E35DE"/>
    <w:rsid w:val="008F064C"/>
    <w:rsid w:val="008F2BBE"/>
    <w:rsid w:val="00902575"/>
    <w:rsid w:val="0091191F"/>
    <w:rsid w:val="00A04763"/>
    <w:rsid w:val="00A31888"/>
    <w:rsid w:val="00A57009"/>
    <w:rsid w:val="00AC49E6"/>
    <w:rsid w:val="00AD55AD"/>
    <w:rsid w:val="00B404F8"/>
    <w:rsid w:val="00B52940"/>
    <w:rsid w:val="00B65E93"/>
    <w:rsid w:val="00B67EB3"/>
    <w:rsid w:val="00BA679B"/>
    <w:rsid w:val="00BF49DB"/>
    <w:rsid w:val="00C0719D"/>
    <w:rsid w:val="00C46448"/>
    <w:rsid w:val="00CE0415"/>
    <w:rsid w:val="00CE2666"/>
    <w:rsid w:val="00D35E60"/>
    <w:rsid w:val="00D40C58"/>
    <w:rsid w:val="00D43F1D"/>
    <w:rsid w:val="00D72782"/>
    <w:rsid w:val="00D93CB4"/>
    <w:rsid w:val="00DE1690"/>
    <w:rsid w:val="00DE64EA"/>
    <w:rsid w:val="00EC37F5"/>
    <w:rsid w:val="00F024D4"/>
    <w:rsid w:val="00F318F3"/>
    <w:rsid w:val="00FA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C9"/>
    <w:pPr>
      <w:widowControl w:val="0"/>
      <w:jc w:val="both"/>
    </w:pPr>
  </w:style>
  <w:style w:type="paragraph" w:styleId="2">
    <w:name w:val="heading 2"/>
    <w:aliases w:val="H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节,h2,2nd level,Titre2,l2,2,Header 2,Head 2,Heading 2 Hidden,Heading 2 CCBS,Header2,prop2"/>
    <w:basedOn w:val="a"/>
    <w:next w:val="a"/>
    <w:link w:val="2Char"/>
    <w:uiPriority w:val="9"/>
    <w:qFormat/>
    <w:rsid w:val="00DE1690"/>
    <w:pPr>
      <w:keepNext/>
      <w:keepLines/>
      <w:spacing w:before="260" w:after="260" w:line="415" w:lineRule="auto"/>
      <w:outlineLvl w:val="1"/>
    </w:pPr>
    <w:rPr>
      <w:rFonts w:ascii="宋体" w:eastAsia="宋体" w:hAnsi="宋体" w:cs="Times New Roman"/>
      <w:b/>
      <w:bCs/>
      <w:color w:val="005C96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9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9D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E16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16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690"/>
    <w:rPr>
      <w:rFonts w:ascii="宋体" w:eastAsia="宋体" w:hAnsi="宋体" w:cs="Times New Roman"/>
      <w:b/>
      <w:bCs/>
      <w:color w:val="005C96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339</Words>
  <Characters>1938</Characters>
  <Application>Microsoft Office Word</Application>
  <DocSecurity>0</DocSecurity>
  <Lines>16</Lines>
  <Paragraphs>4</Paragraphs>
  <ScaleCrop>false</ScaleCrop>
  <Company>微软用户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53</cp:revision>
  <dcterms:created xsi:type="dcterms:W3CDTF">2016-03-04T02:15:00Z</dcterms:created>
  <dcterms:modified xsi:type="dcterms:W3CDTF">2016-03-22T09:47:00Z</dcterms:modified>
</cp:coreProperties>
</file>