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C37D0" w:rsidRDefault="003B379E">
      <w:r w:rsidRPr="003B379E">
        <w:rPr>
          <w:rFonts w:hint="eastAsia"/>
        </w:rPr>
        <w:t>マーキングメニュー</w:t>
      </w:r>
    </w:p>
    <w:p w:rsidR="003B379E" w:rsidRDefault="003B379E"/>
    <w:p w:rsidR="000C37D0" w:rsidRDefault="00E156BE">
      <w:r>
        <w:rPr>
          <w:noProof/>
          <w:lang w:eastAsia="ja-JP"/>
        </w:rPr>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6160135" cy="54483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0135" cy="54483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C37D0" w:rsidRDefault="000C37D0"/>
    <w:p w:rsidR="003B379E" w:rsidRDefault="003B379E" w:rsidP="003B379E">
      <w:pPr>
        <w:jc w:val="left"/>
      </w:pPr>
      <w:r>
        <w:rPr>
          <w:rFonts w:hint="eastAsia"/>
        </w:rPr>
        <w:t>マーキングメニューはホットキーベースのメニューで、選択した部品の重量情報を素早く変更することができます。</w:t>
      </w:r>
    </w:p>
    <w:p w:rsidR="003B379E" w:rsidRDefault="003B379E" w:rsidP="003B379E">
      <w:pPr>
        <w:jc w:val="left"/>
      </w:pPr>
      <w:r>
        <w:rPr>
          <w:rFonts w:hint="eastAsia"/>
        </w:rPr>
        <w:t>マーキング</w:t>
      </w:r>
      <w:r>
        <w:t xml:space="preserve"> </w:t>
      </w:r>
      <w:r>
        <w:t>メニューを有効にするには、ユーザーは（コンポーネントのみを）選択しておく必要があります。次に、マウスをジョイントの上に置き（</w:t>
      </w:r>
      <w:r>
        <w:t xml:space="preserve">Maya </w:t>
      </w:r>
      <w:r>
        <w:t>ピクセルの選択幅が考慮されています）、中央のマウスを押したままにします。これでメニューが起動し、マウスをドラッグした場所に応じてボタンが点灯します。</w:t>
      </w:r>
    </w:p>
    <w:p w:rsidR="003B379E" w:rsidRDefault="003B379E" w:rsidP="003B379E">
      <w:pPr>
        <w:jc w:val="left"/>
      </w:pPr>
      <w:r>
        <w:rPr>
          <w:rFonts w:hint="eastAsia"/>
        </w:rPr>
        <w:t>ミドルマウスを離すと点灯しているボタンが有効になります。</w:t>
      </w:r>
    </w:p>
    <w:p w:rsidR="003B379E" w:rsidRDefault="003B379E" w:rsidP="003B379E">
      <w:pPr>
        <w:jc w:val="left"/>
      </w:pPr>
    </w:p>
    <w:p w:rsidR="003B379E" w:rsidRDefault="003B379E" w:rsidP="003B379E">
      <w:pPr>
        <w:jc w:val="left"/>
      </w:pPr>
    </w:p>
    <w:p w:rsidR="003B379E" w:rsidRDefault="003B379E" w:rsidP="003B379E">
      <w:pPr>
        <w:jc w:val="left"/>
      </w:pPr>
      <w:bookmarkStart w:id="0" w:name="_GoBack"/>
      <w:bookmarkEnd w:id="0"/>
    </w:p>
    <w:p w:rsidR="003B379E" w:rsidRDefault="003B379E" w:rsidP="003B379E">
      <w:pPr>
        <w:jc w:val="left"/>
      </w:pPr>
    </w:p>
    <w:p w:rsidR="003B379E" w:rsidRDefault="003B379E" w:rsidP="003B379E">
      <w:pPr>
        <w:jc w:val="left"/>
      </w:pPr>
      <w:r>
        <w:t>(1</w:t>
      </w:r>
      <w:proofErr w:type="gramStart"/>
      <w:r>
        <w:t>)</w:t>
      </w:r>
      <w:r>
        <w:t>ジョイントラベル</w:t>
      </w:r>
      <w:proofErr w:type="gramEnd"/>
      <w:r>
        <w:t>、このボタンは現在のジョイントが重量情報として使用されていることを通知します。このオブジェクトが選択されている場合、ユーザーが</w:t>
      </w:r>
      <w:r>
        <w:t>(8)</w:t>
      </w:r>
      <w:r>
        <w:t>と</w:t>
      </w:r>
      <w:r>
        <w:t>(2)</w:t>
      </w:r>
      <w:r>
        <w:t>に使用される</w:t>
      </w:r>
      <w:r>
        <w:t>0</w:t>
      </w:r>
      <w:r>
        <w:t>と</w:t>
      </w:r>
      <w:r>
        <w:t>1</w:t>
      </w:r>
      <w:r>
        <w:t>の間の値を調整することができる小さなウィンドウをポップアップします。</w:t>
      </w:r>
    </w:p>
    <w:p w:rsidR="003B379E" w:rsidRDefault="003B379E" w:rsidP="003B379E">
      <w:pPr>
        <w:jc w:val="left"/>
      </w:pPr>
      <w:r>
        <w:t xml:space="preserve">(2) </w:t>
      </w:r>
      <w:proofErr w:type="gramStart"/>
      <w:r>
        <w:t>add</w:t>
      </w:r>
      <w:proofErr w:type="gramEnd"/>
      <w:r>
        <w:t xml:space="preserve"> weight, </w:t>
      </w:r>
      <w:r>
        <w:t>これは指定されたジョイントに指示された値を追加します。</w:t>
      </w:r>
    </w:p>
    <w:p w:rsidR="003B379E" w:rsidRDefault="003B379E" w:rsidP="003B379E">
      <w:pPr>
        <w:jc w:val="left"/>
      </w:pPr>
      <w:r>
        <w:t xml:space="preserve">(3) </w:t>
      </w:r>
      <w:r>
        <w:t>これは、現在の骨の現在の重みを</w:t>
      </w:r>
      <w:r>
        <w:t>1</w:t>
      </w:r>
      <w:r>
        <w:t>に設定し、他のすべての重みをコンポーネントの選択から削除します。</w:t>
      </w:r>
    </w:p>
    <w:p w:rsidR="003B379E" w:rsidRDefault="003B379E" w:rsidP="003B379E">
      <w:pPr>
        <w:jc w:val="left"/>
      </w:pPr>
      <w:r>
        <w:t xml:space="preserve">(4) </w:t>
      </w:r>
      <w:r>
        <w:t>現在の骨の重さを</w:t>
      </w:r>
      <w:r>
        <w:t>0.5</w:t>
      </w:r>
      <w:r>
        <w:t>に設定します。現在の骨に他の値がある場合は、それが</w:t>
      </w:r>
      <w:r>
        <w:t>0.5</w:t>
      </w:r>
      <w:r>
        <w:t>の重さの値を満たすことを確認するために、それらの値を上げたり下げたりします。</w:t>
      </w:r>
    </w:p>
    <w:p w:rsidR="003B379E" w:rsidRDefault="003B379E" w:rsidP="003B379E">
      <w:pPr>
        <w:jc w:val="left"/>
      </w:pPr>
      <w:r>
        <w:t xml:space="preserve">(5) </w:t>
      </w:r>
      <w:r>
        <w:t>表面を意識しています。これはソフト選択で重要です。成分がソフト選択の一部である場合、表面を意識しているのは直接接続されている頂点だけです。</w:t>
      </w:r>
    </w:p>
    <w:p w:rsidR="003B379E" w:rsidRDefault="003B379E" w:rsidP="003B379E">
      <w:pPr>
        <w:jc w:val="left"/>
      </w:pPr>
      <w:r>
        <w:t xml:space="preserve">(6) </w:t>
      </w:r>
      <w:proofErr w:type="gramStart"/>
      <w:r>
        <w:t>rem</w:t>
      </w:r>
      <w:proofErr w:type="gramEnd"/>
      <w:r>
        <w:t xml:space="preserve"> weight, </w:t>
      </w:r>
      <w:r>
        <w:t>これは現在のジョイントの</w:t>
      </w:r>
      <w:r>
        <w:t>1</w:t>
      </w:r>
      <w:r>
        <w:t>単位の重みを重みリストから削除します。</w:t>
      </w:r>
    </w:p>
    <w:p w:rsidR="003B379E" w:rsidRDefault="003B379E" w:rsidP="003B379E">
      <w:pPr>
        <w:jc w:val="left"/>
      </w:pPr>
      <w:r>
        <w:t>(7</w:t>
      </w:r>
      <w:proofErr w:type="gramStart"/>
      <w:r>
        <w:t>)</w:t>
      </w:r>
      <w:r>
        <w:t>重量を</w:t>
      </w:r>
      <w:r>
        <w:t>0</w:t>
      </w:r>
      <w:r>
        <w:t>に設定して</w:t>
      </w:r>
      <w:proofErr w:type="gramEnd"/>
      <w:r>
        <w:t>、これは現在のジョイントが現在のコンポーネントの影響の一部ではないことを確認します。</w:t>
      </w:r>
    </w:p>
    <w:p w:rsidR="003256E1" w:rsidRDefault="003B379E" w:rsidP="003B379E">
      <w:pPr>
        <w:jc w:val="left"/>
      </w:pPr>
      <w:r>
        <w:t xml:space="preserve">(8) </w:t>
      </w:r>
      <w:proofErr w:type="gramStart"/>
      <w:r>
        <w:t>rem</w:t>
      </w:r>
      <w:proofErr w:type="gramEnd"/>
      <w:r>
        <w:t xml:space="preserve"> weight, </w:t>
      </w:r>
      <w:r>
        <w:t>これは、与えられたジョイントによってウェイトリストから示された値を削除します。</w:t>
      </w:r>
    </w:p>
    <w:sectPr w:rsidR="003256E1">
      <w:pgSz w:w="23811" w:h="16838" w:orient="landscape"/>
      <w:pgMar w:top="1701" w:right="1985" w:bottom="1701" w:left="1701"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font329">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1"/>
    <w:lvl w:ilvl="0">
      <w:start w:val="1"/>
      <w:numFmt w:val="decimal"/>
      <w:lvlText w:val="(%1)"/>
      <w:lvlJc w:val="left"/>
      <w:pPr>
        <w:tabs>
          <w:tab w:val="num" w:pos="0"/>
        </w:tabs>
        <w:ind w:left="360" w:hanging="360"/>
      </w:pPr>
    </w:lvl>
    <w:lvl w:ilvl="1">
      <w:start w:val="1"/>
      <w:numFmt w:val="decimal"/>
      <w:lvlText w:val="(%2)"/>
      <w:lvlJc w:val="left"/>
      <w:pPr>
        <w:tabs>
          <w:tab w:val="num" w:pos="0"/>
        </w:tabs>
        <w:ind w:left="840" w:hanging="420"/>
      </w:pPr>
    </w:lvl>
    <w:lvl w:ilvl="2">
      <w:start w:val="1"/>
      <w:numFmt w:val="decimal"/>
      <w:lvlText w:val="%2.%3"/>
      <w:lvlJc w:val="left"/>
      <w:pPr>
        <w:tabs>
          <w:tab w:val="num" w:pos="0"/>
        </w:tabs>
        <w:ind w:left="1260" w:hanging="420"/>
      </w:pPr>
    </w:lvl>
    <w:lvl w:ilvl="3">
      <w:start w:val="1"/>
      <w:numFmt w:val="decimal"/>
      <w:lvlText w:val="%2.%3.%4."/>
      <w:lvlJc w:val="left"/>
      <w:pPr>
        <w:tabs>
          <w:tab w:val="num" w:pos="0"/>
        </w:tabs>
        <w:ind w:left="1680" w:hanging="420"/>
      </w:pPr>
    </w:lvl>
    <w:lvl w:ilvl="4">
      <w:start w:val="1"/>
      <w:numFmt w:val="decimal"/>
      <w:lvlText w:val="(%2.%3.%4.%5)"/>
      <w:lvlJc w:val="left"/>
      <w:pPr>
        <w:tabs>
          <w:tab w:val="num" w:pos="0"/>
        </w:tabs>
        <w:ind w:left="2100" w:hanging="420"/>
      </w:pPr>
    </w:lvl>
    <w:lvl w:ilvl="5">
      <w:start w:val="1"/>
      <w:numFmt w:val="decimal"/>
      <w:lvlText w:val="%2.%3.%4.%5.%6"/>
      <w:lvlJc w:val="left"/>
      <w:pPr>
        <w:tabs>
          <w:tab w:val="num" w:pos="0"/>
        </w:tabs>
        <w:ind w:left="2520" w:hanging="420"/>
      </w:pPr>
    </w:lvl>
    <w:lvl w:ilvl="6">
      <w:start w:val="1"/>
      <w:numFmt w:val="decimal"/>
      <w:lvlText w:val="%2.%3.%4.%5.%6.%7."/>
      <w:lvlJc w:val="left"/>
      <w:pPr>
        <w:tabs>
          <w:tab w:val="num" w:pos="0"/>
        </w:tabs>
        <w:ind w:left="2940" w:hanging="420"/>
      </w:pPr>
    </w:lvl>
    <w:lvl w:ilvl="7">
      <w:start w:val="1"/>
      <w:numFmt w:val="decimal"/>
      <w:lvlText w:val="(%2.%3.%4.%5.%6.%7.%8)"/>
      <w:lvlJc w:val="left"/>
      <w:pPr>
        <w:tabs>
          <w:tab w:val="num" w:pos="0"/>
        </w:tabs>
        <w:ind w:left="3360" w:hanging="420"/>
      </w:pPr>
    </w:lvl>
    <w:lvl w:ilvl="8">
      <w:start w:val="1"/>
      <w:numFmt w:val="decimal"/>
      <w:lvlText w:val="%2.%3.%4.%5.%6.%7.%8.%9"/>
      <w:lvlJc w:val="left"/>
      <w:pPr>
        <w:tabs>
          <w:tab w:val="num" w:pos="0"/>
        </w:tabs>
        <w:ind w:left="3780" w:hanging="42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4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6BE"/>
    <w:rsid w:val="000C37D0"/>
    <w:rsid w:val="003256E1"/>
    <w:rsid w:val="003B379E"/>
    <w:rsid w:val="004652AF"/>
    <w:rsid w:val="00E156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oNotEmbedSmartTags/>
  <w:decimalSymbol w:val="."/>
  <w:listSeparator w:val=","/>
  <w14:docId w14:val="6F904CE5"/>
  <w15:chartTrackingRefBased/>
  <w15:docId w15:val="{1295C23B-FB64-4E3F-B490-79FB6613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rPr>
      <w:rFonts w:ascii="游明朝" w:eastAsia="SimSun" w:hAnsi="游明朝" w:cs="font329"/>
      <w:kern w:val="1"/>
      <w:sz w:val="21"/>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ListParagraph">
    <w:name w:val="List Paragraph"/>
    <w:basedOn w:val="Normal"/>
    <w:qFormat/>
    <w:pPr>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cp:lastModifiedBy>Windows ユーザー</cp:lastModifiedBy>
  <cp:revision>4</cp:revision>
  <cp:lastPrinted>2021-02-09T01:38:00Z</cp:lastPrinted>
  <dcterms:created xsi:type="dcterms:W3CDTF">2021-02-09T01:22:00Z</dcterms:created>
  <dcterms:modified xsi:type="dcterms:W3CDTF">2021-02-09T01:39:00Z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SQUARE ENIX CO., LTD.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