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和豆包的对话_0521</w:t>
      </w:r>
    </w:p>
    <w:p>
      <w:pPr>
        <w:pStyle w:val="Heading1"/>
      </w:pPr>
      <w:r>
        <w:t xml:space="preserve">宠享家·北京同城宠物小程序</w:t>
      </w:r>
    </w:p>
    <w:p>
      <w:pPr>
        <w:pStyle w:val="Heading2"/>
      </w:pPr>
      <w:r>
        <w:t xml:space="preserve">预留模块完整版PRD（闲置交易+行为训练+宠物纪念殡葬）</w:t>
      </w:r>
    </w:p>
    <w:p>
      <w:pPr>
        <w:pStyle w:val="text"/>
      </w:pPr>
      <w:r>
        <w:t xml:space="preserve">以下内容</w:t>
      </w:r>
      <w:r>
        <w:rPr>
          <w:b/>
          <w:bCs/>
        </w:rPr>
        <w:t xml:space="preserve">直接可交付开发</w:t>
      </w:r>
      <w:r>
        <w:t xml:space="preserve">，完全适配原PRD框架、北京地域限制、合规规则。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一、模块总述</w:t>
      </w:r>
    </w:p>
    <w:p>
      <w:pPr>
        <w:pStyle w:val="text"/>
        <w:numPr>
          <w:ilvl w:val="0"/>
          <w:numId w:val="2"/>
        </w:numPr>
      </w:pPr>
      <w:r>
        <w:t xml:space="preserve">模块名称：</w:t>
      </w:r>
      <w:r>
        <w:rPr>
          <w:b/>
          <w:bCs/>
        </w:rPr>
        <w:t xml:space="preserve">宠物生活+</w:t>
      </w:r>
      <w:r>
        <w:t xml:space="preserve">（原预留入口统一名称）</w:t>
      </w:r>
    </w:p>
    <w:p>
      <w:pPr>
        <w:pStyle w:val="text"/>
        <w:numPr>
          <w:ilvl w:val="0"/>
          <w:numId w:val="2"/>
        </w:numPr>
      </w:pPr>
      <w:r>
        <w:t xml:space="preserve">包含子功能：</w:t>
      </w:r>
      <w:r>
        <w:rPr>
          <w:b/>
          <w:bCs/>
        </w:rPr>
        <w:t xml:space="preserve">闲置交易、行为训练课程、宠物纪念殡葬</w:t>
      </w:r>
    </w:p>
    <w:p>
      <w:pPr>
        <w:pStyle w:val="text"/>
        <w:numPr>
          <w:ilvl w:val="0"/>
          <w:numId w:val="2"/>
        </w:numPr>
      </w:pPr>
      <w:r>
        <w:t xml:space="preserve">运行范围：仅北京市定位可用，非北京仅浏览不可操作</w:t>
      </w:r>
    </w:p>
    <w:p>
      <w:pPr>
        <w:pStyle w:val="text"/>
        <w:numPr>
          <w:ilvl w:val="0"/>
          <w:numId w:val="2"/>
        </w:numPr>
      </w:pPr>
      <w:r>
        <w:t xml:space="preserve">合规要求：无活体交易、无医疗诊断、无违规服务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二、子模块1：宠物用品闲置交易（完整版）</w:t>
      </w:r>
    </w:p>
    <w:p>
      <w:pPr>
        <w:pStyle w:val="Heading2"/>
      </w:pPr>
      <w:r>
        <w:t xml:space="preserve">1. 用户端</w:t>
      </w:r>
    </w:p>
    <w:p>
      <w:pPr>
        <w:pStyle w:val="text"/>
        <w:numPr>
          <w:ilvl w:val="0"/>
          <w:numId w:val="3"/>
        </w:numPr>
      </w:pPr>
      <w:r>
        <w:t xml:space="preserve">闲置首页</w:t>
      </w:r>
    </w:p>
    <w:p>
      <w:pPr>
        <w:pStyle w:val="text"/>
        <w:numPr>
          <w:ilvl w:val="0"/>
          <w:numId w:val="2"/>
        </w:numPr>
      </w:pPr>
      <w:r>
        <w:t xml:space="preserve">搜索：商品名称/品类</w:t>
      </w:r>
    </w:p>
    <w:p>
      <w:pPr>
        <w:pStyle w:val="text"/>
        <w:numPr>
          <w:ilvl w:val="0"/>
          <w:numId w:val="2"/>
        </w:numPr>
      </w:pPr>
      <w:r>
        <w:t xml:space="preserve">分类：食品、日用品、笼具、服饰、玩具、保健护理、其他</w:t>
      </w:r>
    </w:p>
    <w:p>
      <w:pPr>
        <w:pStyle w:val="text"/>
        <w:numPr>
          <w:ilvl w:val="0"/>
          <w:numId w:val="2"/>
        </w:numPr>
      </w:pPr>
      <w:r>
        <w:t xml:space="preserve">筛选：北京行政区、价格区间、成色、自提/快递</w:t>
      </w:r>
    </w:p>
    <w:p>
      <w:pPr>
        <w:pStyle w:val="text"/>
        <w:numPr>
          <w:ilvl w:val="0"/>
          <w:numId w:val="2"/>
        </w:numPr>
      </w:pPr>
      <w:r>
        <w:t xml:space="preserve">列表：图片、标题、价格、区域、发布时间、成色标签</w:t>
      </w:r>
    </w:p>
    <w:p>
      <w:pPr>
        <w:pStyle w:val="text"/>
        <w:numPr>
          <w:ilvl w:val="0"/>
          <w:numId w:val="3"/>
        </w:numPr>
      </w:pPr>
      <w:r>
        <w:t xml:space="preserve">发布闲置（3步）</w:t>
      </w:r>
    </w:p>
    <w:p>
      <w:pPr>
        <w:pStyle w:val="text"/>
        <w:numPr>
          <w:ilvl w:val="0"/>
          <w:numId w:val="2"/>
        </w:numPr>
      </w:pPr>
      <w:r>
        <w:t xml:space="preserve">选择分类 → 上传最多9张图</w:t>
      </w:r>
    </w:p>
    <w:p>
      <w:pPr>
        <w:pStyle w:val="text"/>
        <w:numPr>
          <w:ilvl w:val="0"/>
          <w:numId w:val="2"/>
        </w:numPr>
      </w:pPr>
      <w:r>
        <w:t xml:space="preserve">填写：标题、价格、成色、使用情况、交易方式（自提/北京同城快递）</w:t>
      </w:r>
    </w:p>
    <w:p>
      <w:pPr>
        <w:pStyle w:val="text"/>
        <w:numPr>
          <w:ilvl w:val="0"/>
          <w:numId w:val="2"/>
        </w:numPr>
      </w:pPr>
      <w:r>
        <w:t xml:space="preserve">定位自动绑定北京，不可改外地</w:t>
      </w:r>
    </w:p>
    <w:p>
      <w:pPr>
        <w:pStyle w:val="text"/>
        <w:numPr>
          <w:ilvl w:val="0"/>
          <w:numId w:val="3"/>
        </w:numPr>
      </w:pPr>
      <w:r>
        <w:t xml:space="preserve">商品详情</w:t>
      </w:r>
    </w:p>
    <w:p>
      <w:pPr>
        <w:pStyle w:val="text"/>
        <w:numPr>
          <w:ilvl w:val="0"/>
          <w:numId w:val="2"/>
        </w:numPr>
      </w:pPr>
      <w:r>
        <w:t xml:space="preserve">商品信息、卖家信息、咨询区、收藏、举报</w:t>
      </w:r>
    </w:p>
    <w:p>
      <w:pPr>
        <w:pStyle w:val="text"/>
        <w:numPr>
          <w:ilvl w:val="0"/>
          <w:numId w:val="2"/>
        </w:numPr>
      </w:pPr>
      <w:r>
        <w:t xml:space="preserve">按钮：立即购买、联系卖家</w:t>
      </w:r>
    </w:p>
    <w:p>
      <w:pPr>
        <w:pStyle w:val="text"/>
        <w:numPr>
          <w:ilvl w:val="0"/>
          <w:numId w:val="3"/>
        </w:numPr>
      </w:pPr>
      <w:r>
        <w:t xml:space="preserve">交易流程（平台担保）</w:t>
      </w:r>
    </w:p>
    <w:p>
      <w:pPr>
        <w:pStyle w:val="text"/>
        <w:numPr>
          <w:ilvl w:val="0"/>
          <w:numId w:val="2"/>
        </w:numPr>
      </w:pPr>
      <w:r>
        <w:t xml:space="preserve">买家付款→资金托管→卖家发货/自提→买家确认收货→钱款到账</w:t>
      </w:r>
    </w:p>
    <w:p>
      <w:pPr>
        <w:pStyle w:val="text"/>
        <w:numPr>
          <w:ilvl w:val="0"/>
          <w:numId w:val="2"/>
        </w:numPr>
      </w:pPr>
      <w:r>
        <w:t xml:space="preserve">支持退款申请、平台仲裁</w:t>
      </w:r>
    </w:p>
    <w:p>
      <w:pPr>
        <w:pStyle w:val="text"/>
        <w:numPr>
          <w:ilvl w:val="0"/>
          <w:numId w:val="3"/>
        </w:numPr>
      </w:pPr>
      <w:r>
        <w:t xml:space="preserve">我的闲置</w:t>
      </w:r>
    </w:p>
    <w:p>
      <w:pPr>
        <w:pStyle w:val="text"/>
        <w:numPr>
          <w:ilvl w:val="0"/>
          <w:numId w:val="2"/>
        </w:numPr>
      </w:pPr>
      <w:r>
        <w:t xml:space="preserve">我发布的、卖出的、买到的、收藏、草稿、置顶管理</w:t>
      </w:r>
    </w:p>
    <w:p>
      <w:pPr>
        <w:pStyle w:val="Heading2"/>
      </w:pPr>
      <w:r>
        <w:t xml:space="preserve">2. 商家/救助站端</w:t>
      </w:r>
    </w:p>
    <w:p>
      <w:pPr>
        <w:pStyle w:val="text"/>
        <w:numPr>
          <w:ilvl w:val="0"/>
          <w:numId w:val="2"/>
        </w:numPr>
      </w:pPr>
      <w:r>
        <w:t xml:space="preserve">商家可发布库存、样品、微瑕商品</w:t>
      </w:r>
    </w:p>
    <w:p>
      <w:pPr>
        <w:pStyle w:val="text"/>
        <w:numPr>
          <w:ilvl w:val="0"/>
          <w:numId w:val="2"/>
        </w:numPr>
      </w:pPr>
      <w:r>
        <w:t xml:space="preserve">救助站可发布公益义卖，免审核、免置顶费</w:t>
      </w:r>
    </w:p>
    <w:p>
      <w:pPr>
        <w:pStyle w:val="Heading2"/>
      </w:pPr>
      <w:r>
        <w:t xml:space="preserve">3. 后台</w:t>
      </w:r>
    </w:p>
    <w:p>
      <w:pPr>
        <w:pStyle w:val="text"/>
        <w:numPr>
          <w:ilvl w:val="0"/>
          <w:numId w:val="2"/>
        </w:numPr>
      </w:pPr>
      <w:r>
        <w:t xml:space="preserve">商品审核（自动+人工）、禁词库、违规下架</w:t>
      </w:r>
    </w:p>
    <w:p>
      <w:pPr>
        <w:pStyle w:val="text"/>
        <w:numPr>
          <w:ilvl w:val="0"/>
          <w:numId w:val="2"/>
        </w:numPr>
      </w:pPr>
      <w:r>
        <w:t xml:space="preserve">担保交易、退款仲裁、数据统计</w:t>
      </w:r>
    </w:p>
    <w:p>
      <w:pPr>
        <w:pStyle w:val="text"/>
        <w:numPr>
          <w:ilvl w:val="0"/>
          <w:numId w:val="2"/>
        </w:numPr>
      </w:pPr>
      <w:r>
        <w:t xml:space="preserve">付费置顶（按区域/时长）</w:t>
      </w:r>
    </w:p>
    <w:p>
      <w:pPr>
        <w:pStyle w:val="Heading2"/>
      </w:pPr>
      <w:r>
        <w:t xml:space="preserve">4. 合规禁售</w:t>
      </w:r>
    </w:p>
    <w:p>
      <w:pPr>
        <w:pStyle w:val="text"/>
        <w:numPr>
          <w:ilvl w:val="0"/>
          <w:numId w:val="2"/>
        </w:numPr>
      </w:pPr>
      <w:r>
        <w:t xml:space="preserve">禁活体宠物、禁过期食品、禁处方药品、禁三无产品</w:t>
      </w:r>
    </w:p>
    <w:p>
      <w:pPr>
        <w:pStyle w:val="text"/>
        <w:numPr>
          <w:ilvl w:val="0"/>
          <w:numId w:val="2"/>
        </w:numPr>
      </w:pPr>
      <w:r>
        <w:t xml:space="preserve">禁私下转账、禁违规器具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三、子模块2：宠物行为训练课程（完整版）</w:t>
      </w:r>
    </w:p>
    <w:p>
      <w:pPr>
        <w:pStyle w:val="Heading2"/>
      </w:pPr>
      <w:r>
        <w:t xml:space="preserve">1. 用户端</w:t>
      </w:r>
    </w:p>
    <w:p>
      <w:pPr>
        <w:pStyle w:val="text"/>
        <w:numPr>
          <w:ilvl w:val="0"/>
          <w:numId w:val="3"/>
        </w:numPr>
      </w:pPr>
      <w:r>
        <w:t xml:space="preserve">课程列表页</w:t>
      </w:r>
    </w:p>
    <w:p>
      <w:pPr>
        <w:pStyle w:val="text"/>
        <w:numPr>
          <w:ilvl w:val="0"/>
          <w:numId w:val="2"/>
        </w:numPr>
      </w:pPr>
      <w:r>
        <w:t xml:space="preserve">分类：幼犬定点、社会化、纠正拆家/乱叫/咬人、猫咪行为、上门训犬</w:t>
      </w:r>
    </w:p>
    <w:p>
      <w:pPr>
        <w:pStyle w:val="text"/>
        <w:numPr>
          <w:ilvl w:val="0"/>
          <w:numId w:val="2"/>
        </w:numPr>
      </w:pPr>
      <w:r>
        <w:t xml:space="preserve">筛选：北京区域、机构/个人、价格、评分、线上/线下</w:t>
      </w:r>
    </w:p>
    <w:p>
      <w:pPr>
        <w:pStyle w:val="text"/>
        <w:numPr>
          <w:ilvl w:val="0"/>
          <w:numId w:val="2"/>
        </w:numPr>
      </w:pPr>
      <w:r>
        <w:t xml:space="preserve">展示：封面、标题、讲师、价格、适合犬猫、课时、评价</w:t>
      </w:r>
    </w:p>
    <w:p>
      <w:pPr>
        <w:pStyle w:val="text"/>
        <w:numPr>
          <w:ilvl w:val="0"/>
          <w:numId w:val="3"/>
        </w:numPr>
      </w:pPr>
      <w:r>
        <w:t xml:space="preserve">课程详情</w:t>
      </w:r>
    </w:p>
    <w:p>
      <w:pPr>
        <w:pStyle w:val="text"/>
        <w:numPr>
          <w:ilvl w:val="0"/>
          <w:numId w:val="2"/>
        </w:numPr>
      </w:pPr>
      <w:r>
        <w:t xml:space="preserve">课程介绍、教学内容、讲师资质、上课地点/方式</w:t>
      </w:r>
    </w:p>
    <w:p>
      <w:pPr>
        <w:pStyle w:val="text"/>
        <w:numPr>
          <w:ilvl w:val="0"/>
          <w:numId w:val="2"/>
        </w:numPr>
      </w:pPr>
      <w:r>
        <w:t xml:space="preserve">立即预约、咨询、收藏</w:t>
      </w:r>
    </w:p>
    <w:p>
      <w:pPr>
        <w:pStyle w:val="text"/>
        <w:numPr>
          <w:ilvl w:val="0"/>
          <w:numId w:val="3"/>
        </w:numPr>
      </w:pPr>
      <w:r>
        <w:t xml:space="preserve">预约与支付</w:t>
      </w:r>
    </w:p>
    <w:p>
      <w:pPr>
        <w:pStyle w:val="text"/>
        <w:numPr>
          <w:ilvl w:val="0"/>
          <w:numId w:val="2"/>
        </w:numPr>
      </w:pPr>
      <w:r>
        <w:t xml:space="preserve">选择时间→提交订单→支付→订单确认→上课→评价</w:t>
      </w:r>
    </w:p>
    <w:p>
      <w:pPr>
        <w:pStyle w:val="text"/>
        <w:numPr>
          <w:ilvl w:val="0"/>
          <w:numId w:val="2"/>
        </w:numPr>
      </w:pPr>
      <w:r>
        <w:t xml:space="preserve">支持退款规则（开课前后不同比例）</w:t>
      </w:r>
    </w:p>
    <w:p>
      <w:pPr>
        <w:pStyle w:val="Heading2"/>
      </w:pPr>
      <w:r>
        <w:t xml:space="preserve">2. 商家/训练师端</w:t>
      </w:r>
    </w:p>
    <w:p>
      <w:pPr>
        <w:pStyle w:val="text"/>
        <w:numPr>
          <w:ilvl w:val="0"/>
          <w:numId w:val="2"/>
        </w:numPr>
      </w:pPr>
      <w:r>
        <w:t xml:space="preserve">入驻审核（北京）、资质上传</w:t>
      </w:r>
    </w:p>
    <w:p>
      <w:pPr>
        <w:pStyle w:val="text"/>
        <w:numPr>
          <w:ilvl w:val="0"/>
          <w:numId w:val="2"/>
        </w:numPr>
      </w:pPr>
      <w:r>
        <w:t xml:space="preserve">课程上架、价格、时间、订单管理</w:t>
      </w:r>
    </w:p>
    <w:p>
      <w:pPr>
        <w:pStyle w:val="text"/>
        <w:numPr>
          <w:ilvl w:val="0"/>
          <w:numId w:val="2"/>
        </w:numPr>
      </w:pPr>
      <w:r>
        <w:t xml:space="preserve">消息通知、评价管理</w:t>
      </w:r>
    </w:p>
    <w:p>
      <w:pPr>
        <w:pStyle w:val="Heading2"/>
      </w:pPr>
      <w:r>
        <w:t xml:space="preserve">3. 后台</w:t>
      </w:r>
    </w:p>
    <w:p>
      <w:pPr>
        <w:pStyle w:val="text"/>
        <w:numPr>
          <w:ilvl w:val="0"/>
          <w:numId w:val="2"/>
        </w:numPr>
      </w:pPr>
      <w:r>
        <w:t xml:space="preserve">训练师/机构审核、课程审核</w:t>
      </w:r>
    </w:p>
    <w:p>
      <w:pPr>
        <w:pStyle w:val="text"/>
        <w:numPr>
          <w:ilvl w:val="0"/>
          <w:numId w:val="2"/>
        </w:numPr>
      </w:pPr>
      <w:r>
        <w:t xml:space="preserve">订单、评价、违规管理</w:t>
      </w:r>
    </w:p>
    <w:p>
      <w:pPr>
        <w:pStyle w:val="text"/>
        <w:numPr>
          <w:ilvl w:val="0"/>
          <w:numId w:val="2"/>
        </w:numPr>
      </w:pPr>
      <w:r>
        <w:t xml:space="preserve">禁止虚假宣传、暴力训练承诺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四、子模块3：宠物纪念殡葬（完整版）</w:t>
      </w:r>
    </w:p>
    <w:p>
      <w:pPr>
        <w:pStyle w:val="Heading2"/>
      </w:pPr>
      <w:r>
        <w:t xml:space="preserve">1. 用户端</w:t>
      </w:r>
    </w:p>
    <w:p>
      <w:pPr>
        <w:pStyle w:val="text"/>
        <w:numPr>
          <w:ilvl w:val="0"/>
          <w:numId w:val="3"/>
        </w:numPr>
      </w:pPr>
      <w:r>
        <w:t xml:space="preserve">服务列表</w:t>
      </w:r>
    </w:p>
    <w:p>
      <w:pPr>
        <w:pStyle w:val="text"/>
        <w:numPr>
          <w:ilvl w:val="0"/>
          <w:numId w:val="2"/>
        </w:numPr>
      </w:pPr>
      <w:r>
        <w:t xml:space="preserve">分类：遗体接送、火化、骨灰寄存、纪念饰品、告别仪式、树葬</w:t>
      </w:r>
    </w:p>
    <w:p>
      <w:pPr>
        <w:pStyle w:val="text"/>
        <w:numPr>
          <w:ilvl w:val="0"/>
          <w:numId w:val="2"/>
        </w:numPr>
      </w:pPr>
      <w:r>
        <w:t xml:space="preserve">筛选：北京区域、价格、评分、服务类型</w:t>
      </w:r>
    </w:p>
    <w:p>
      <w:pPr>
        <w:pStyle w:val="text"/>
        <w:numPr>
          <w:ilvl w:val="0"/>
          <w:numId w:val="3"/>
        </w:numPr>
      </w:pPr>
      <w:r>
        <w:t xml:space="preserve">服务详情</w:t>
      </w:r>
    </w:p>
    <w:p>
      <w:pPr>
        <w:pStyle w:val="text"/>
        <w:numPr>
          <w:ilvl w:val="0"/>
          <w:numId w:val="2"/>
        </w:numPr>
      </w:pPr>
      <w:r>
        <w:t xml:space="preserve">服务内容、流程、时长、用品、价格</w:t>
      </w:r>
    </w:p>
    <w:p>
      <w:pPr>
        <w:pStyle w:val="text"/>
        <w:numPr>
          <w:ilvl w:val="0"/>
          <w:numId w:val="2"/>
        </w:numPr>
      </w:pPr>
      <w:r>
        <w:t xml:space="preserve">预约、咨询、保障说明</w:t>
      </w:r>
    </w:p>
    <w:p>
      <w:pPr>
        <w:pStyle w:val="text"/>
        <w:numPr>
          <w:ilvl w:val="0"/>
          <w:numId w:val="3"/>
        </w:numPr>
      </w:pPr>
      <w:r>
        <w:t xml:space="preserve">预约流程</w:t>
      </w:r>
    </w:p>
    <w:p>
      <w:pPr>
        <w:pStyle w:val="text"/>
        <w:numPr>
          <w:ilvl w:val="0"/>
          <w:numId w:val="2"/>
        </w:numPr>
      </w:pPr>
      <w:r>
        <w:t xml:space="preserve">选择服务→填写信息→支付定金/全款→上门/到店→完成→评价</w:t>
      </w:r>
    </w:p>
    <w:p>
      <w:pPr>
        <w:pStyle w:val="Heading2"/>
      </w:pPr>
      <w:r>
        <w:t xml:space="preserve">2. 商家端</w:t>
      </w:r>
    </w:p>
    <w:p>
      <w:pPr>
        <w:pStyle w:val="text"/>
        <w:numPr>
          <w:ilvl w:val="0"/>
          <w:numId w:val="2"/>
        </w:numPr>
      </w:pPr>
      <w:r>
        <w:t xml:space="preserve">北京殡葬机构入驻、资质审核</w:t>
      </w:r>
    </w:p>
    <w:p>
      <w:pPr>
        <w:pStyle w:val="text"/>
        <w:numPr>
          <w:ilvl w:val="0"/>
          <w:numId w:val="2"/>
        </w:numPr>
      </w:pPr>
      <w:r>
        <w:t xml:space="preserve">服务套餐、价格、订单管理</w:t>
      </w:r>
    </w:p>
    <w:p>
      <w:pPr>
        <w:pStyle w:val="text"/>
        <w:numPr>
          <w:ilvl w:val="0"/>
          <w:numId w:val="2"/>
        </w:numPr>
      </w:pPr>
      <w:r>
        <w:t xml:space="preserve">遗体接送登记</w:t>
      </w:r>
    </w:p>
    <w:p>
      <w:pPr>
        <w:pStyle w:val="Heading2"/>
      </w:pPr>
      <w:r>
        <w:t xml:space="preserve">3. 后台</w:t>
      </w:r>
    </w:p>
    <w:p>
      <w:pPr>
        <w:pStyle w:val="text"/>
        <w:numPr>
          <w:ilvl w:val="0"/>
          <w:numId w:val="2"/>
        </w:numPr>
      </w:pPr>
      <w:r>
        <w:t xml:space="preserve">机构资质严格审核</w:t>
      </w:r>
    </w:p>
    <w:p>
      <w:pPr>
        <w:pStyle w:val="text"/>
        <w:numPr>
          <w:ilvl w:val="0"/>
          <w:numId w:val="2"/>
        </w:numPr>
      </w:pPr>
      <w:r>
        <w:t xml:space="preserve">服务内容规范、禁止夸大</w:t>
      </w:r>
    </w:p>
    <w:p>
      <w:pPr>
        <w:pStyle w:val="text"/>
        <w:numPr>
          <w:ilvl w:val="0"/>
          <w:numId w:val="2"/>
        </w:numPr>
      </w:pPr>
      <w:r>
        <w:t xml:space="preserve">订单、评价、投诉处理</w:t>
      </w:r>
    </w:p>
    <w:p>
      <w:pPr>
        <w:pStyle w:val="text"/>
        <w:numPr>
          <w:ilvl w:val="0"/>
          <w:numId w:val="2"/>
        </w:numPr>
      </w:pPr>
      <w:r>
        <w:t xml:space="preserve">合规：无封建迷信、无违规处置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五、统一入口与交互（接入原首页）</w:t>
      </w:r>
    </w:p>
    <w:p>
      <w:pPr>
        <w:pStyle w:val="text"/>
        <w:numPr>
          <w:ilvl w:val="0"/>
          <w:numId w:val="2"/>
        </w:numPr>
      </w:pPr>
      <w:r>
        <w:t xml:space="preserve">首页第4入口：</w:t>
      </w:r>
      <w:r>
        <w:rPr>
          <w:b/>
          <w:bCs/>
        </w:rPr>
        <w:t xml:space="preserve">宠物生活+</w:t>
      </w:r>
    </w:p>
    <w:p>
      <w:pPr>
        <w:pStyle w:val="text"/>
        <w:numPr>
          <w:ilvl w:val="0"/>
          <w:numId w:val="2"/>
        </w:numPr>
      </w:pPr>
      <w:r>
        <w:t xml:space="preserve">进入后顶部TAB：</w:t>
      </w:r>
      <w:r>
        <w:rPr>
          <w:b/>
          <w:bCs/>
        </w:rPr>
        <w:t xml:space="preserve">闲置交易 / 行为训练 / 纪念殡葬</w:t>
      </w:r>
    </w:p>
    <w:p>
      <w:pPr>
        <w:pStyle w:val="text"/>
        <w:numPr>
          <w:ilvl w:val="0"/>
          <w:numId w:val="2"/>
        </w:numPr>
      </w:pPr>
      <w:r>
        <w:t xml:space="preserve">非北京定位点击：提示「仅北京地区可用」</w:t>
      </w:r>
    </w:p>
    <w:p>
      <w:pPr>
        <w:pStyle w:val="text"/>
        <w:numPr>
          <w:ilvl w:val="0"/>
          <w:numId w:val="2"/>
        </w:numPr>
      </w:pPr>
      <w:r>
        <w:t xml:space="preserve">操作步骤≤3步，保持暖色系、简洁风格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六、统一地域&amp;合规规则（继承原PRD）</w:t>
      </w:r>
    </w:p>
    <w:p>
      <w:pPr>
        <w:pStyle w:val="text"/>
        <w:numPr>
          <w:ilvl w:val="0"/>
          <w:numId w:val="2"/>
        </w:numPr>
      </w:pPr>
      <w:r>
        <w:t xml:space="preserve">仅北京定位可发布、预约、购买、支付</w:t>
      </w:r>
    </w:p>
    <w:p>
      <w:pPr>
        <w:pStyle w:val="text"/>
        <w:numPr>
          <w:ilvl w:val="0"/>
          <w:numId w:val="2"/>
        </w:numPr>
      </w:pPr>
      <w:r>
        <w:t xml:space="preserve">禁止活体交易、禁止医疗诊断、禁止私下交易</w:t>
      </w:r>
    </w:p>
    <w:p>
      <w:pPr>
        <w:pStyle w:val="text"/>
        <w:numPr>
          <w:ilvl w:val="0"/>
          <w:numId w:val="2"/>
        </w:numPr>
      </w:pPr>
      <w:r>
        <w:t xml:space="preserve">实名认证、内容审核、违规拉黑</w:t>
      </w:r>
    </w:p>
    <w:p>
      <w:pPr>
        <w:pStyle w:val="text"/>
        <w:numPr>
          <w:ilvl w:val="0"/>
          <w:numId w:val="2"/>
        </w:numPr>
      </w:pPr>
      <w:r>
        <w:t xml:space="preserve">微信服务通知：订单、预约、提醒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1"/>
      </w:pPr>
      <w:r>
        <w:t xml:space="preserve">七、开发优先级（建议）</w:t>
      </w:r>
    </w:p>
    <w:p>
      <w:pPr>
        <w:pStyle w:val="text"/>
        <w:numPr>
          <w:ilvl w:val="0"/>
          <w:numId w:val="3"/>
        </w:numPr>
      </w:pPr>
      <w:r>
        <w:t xml:space="preserve">闲置交易（用户需求最高、易起量）</w:t>
      </w:r>
    </w:p>
    <w:p>
      <w:pPr>
        <w:pStyle w:val="text"/>
        <w:numPr>
          <w:ilvl w:val="0"/>
          <w:numId w:val="3"/>
        </w:numPr>
      </w:pPr>
      <w:r>
        <w:t xml:space="preserve">行为训练课程（高客单、变现强）</w:t>
      </w:r>
    </w:p>
    <w:p>
      <w:pPr>
        <w:pStyle w:val="text"/>
        <w:numPr>
          <w:ilvl w:val="0"/>
          <w:numId w:val="3"/>
        </w:numPr>
      </w:pPr>
      <w:r>
        <w:t xml:space="preserve">宠物纪念殡葬（低频刚需、合规严）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text"/>
      </w:pPr>
      <w:r>
        <w:t xml:space="preserve">需要我把这三个模块</w:t>
      </w:r>
      <w:r>
        <w:rPr>
          <w:b/>
          <w:bCs/>
        </w:rPr>
        <w:t xml:space="preserve">整理成一页极简开发清单（纯条目、无废话）</w:t>
      </w:r>
      <w:r>
        <w:t xml:space="preserve">，你直接复制发给技术吗？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2026-05-21T07:03:42.270Z</dcterms:created>
  <dcterms:modified xsi:type="dcterms:W3CDTF">2026-05-21T07:03:42.270Z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