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2: Concept Map – Major Stages of Visual Data Handling in a Computer Vision System</w:t>
      </w:r>
    </w:p>
    <w:p>
      <w:pPr>
        <w:pStyle w:val="Heading2"/>
      </w:pPr>
      <w:r>
        <w:t>Introduction</w:t>
      </w:r>
    </w:p>
    <w:p>
      <w:r>
        <w:t>A Computer Vision system processes visual information through a sequence of stages, starting from image acquisition and ending with meaningful interpretation. Each stage contributes to converting raw visual data into useful decisions for real-world applications.</w:t>
      </w:r>
    </w:p>
    <w:p>
      <w:pPr>
        <w:pStyle w:val="Heading2"/>
      </w:pPr>
      <w:r>
        <w:t>Concept Map</w:t>
      </w:r>
    </w:p>
    <w:p>
      <w:r>
        <w:t>Visual Data</w:t>
        <w:br/>
        <w:t xml:space="preserve">      ↓</w:t>
        <w:br/>
        <w:t>Image Acquisition</w:t>
        <w:br/>
        <w:t xml:space="preserve">      ↓</w:t>
        <w:br/>
        <w:t>Pre-processing</w:t>
        <w:br/>
        <w:t>(Filtering • Noise Removal • Enhancement)</w:t>
        <w:br/>
        <w:t xml:space="preserve">      ↓</w:t>
        <w:br/>
        <w:t>Image Representation</w:t>
        <w:br/>
        <w:t xml:space="preserve">      ↓</w:t>
        <w:br/>
        <w:t>Feature Extraction</w:t>
        <w:br/>
        <w:t xml:space="preserve">      ↓</w:t>
        <w:br/>
        <w:t>Feature Selection</w:t>
        <w:br/>
        <w:t xml:space="preserve">      ↓</w:t>
        <w:br/>
        <w:t>Object Detection</w:t>
        <w:br/>
        <w:t xml:space="preserve">      ↓</w:t>
        <w:br/>
        <w:t>Classification / Recognition</w:t>
        <w:br/>
        <w:t xml:space="preserve">      ↓</w:t>
        <w:br/>
        <w:t>Decision Making</w:t>
        <w:br/>
        <w:t xml:space="preserve">      ↓</w:t>
        <w:br/>
        <w:t>Computer Vision Application</w:t>
      </w:r>
    </w:p>
    <w:p>
      <w:pPr>
        <w:pStyle w:val="Heading2"/>
      </w:pPr>
      <w:r>
        <w:t>Detailed Explanation</w:t>
      </w:r>
    </w:p>
    <w:p>
      <w:r>
        <w:rPr>
          <w:b/>
        </w:rPr>
        <w:t xml:space="preserve">Visual Data: </w:t>
      </w:r>
      <w:r>
        <w:t>The process starts with images or video captured from the real world.</w:t>
      </w:r>
    </w:p>
    <w:p>
      <w:r>
        <w:rPr>
          <w:b/>
        </w:rPr>
        <w:t xml:space="preserve">Image Acquisition: </w:t>
      </w:r>
      <w:r>
        <w:t>Cameras and sensors capture the scene.</w:t>
      </w:r>
    </w:p>
    <w:p>
      <w:r>
        <w:rPr>
          <w:b/>
        </w:rPr>
        <w:t xml:space="preserve">Pre-processing: </w:t>
      </w:r>
      <w:r>
        <w:t>Noise is reduced and image quality is improved using enhancement techniques.</w:t>
      </w:r>
    </w:p>
    <w:p>
      <w:r>
        <w:rPr>
          <w:b/>
        </w:rPr>
        <w:t xml:space="preserve">Image Representation: </w:t>
      </w:r>
      <w:r>
        <w:t>The processed image is stored in a format suitable for analysis.</w:t>
      </w:r>
    </w:p>
    <w:p>
      <w:r>
        <w:rPr>
          <w:b/>
        </w:rPr>
        <w:t xml:space="preserve">Feature Extraction: </w:t>
      </w:r>
      <w:r>
        <w:t>Important characteristics such as edges, corners, textures and shapes are identified.</w:t>
      </w:r>
    </w:p>
    <w:p>
      <w:r>
        <w:rPr>
          <w:b/>
        </w:rPr>
        <w:t xml:space="preserve">Feature Selection: </w:t>
      </w:r>
      <w:r>
        <w:t>The most relevant features are selected for efficient analysis.</w:t>
      </w:r>
    </w:p>
    <w:p>
      <w:r>
        <w:rPr>
          <w:b/>
        </w:rPr>
        <w:t xml:space="preserve">Object Detection: </w:t>
      </w:r>
      <w:r>
        <w:t>Objects of interest are located within the image.</w:t>
      </w:r>
    </w:p>
    <w:p>
      <w:r>
        <w:rPr>
          <w:b/>
        </w:rPr>
        <w:t xml:space="preserve">Classification / Recognition: </w:t>
      </w:r>
      <w:r>
        <w:t>Detected objects are identified using machine learning or deep learning algorithms.</w:t>
      </w:r>
    </w:p>
    <w:p>
      <w:r>
        <w:rPr>
          <w:b/>
        </w:rPr>
        <w:t xml:space="preserve">Decision Making: </w:t>
      </w:r>
      <w:r>
        <w:t>The system generates meaningful outputs based on the analysis.</w:t>
      </w:r>
    </w:p>
    <w:p>
      <w:r>
        <w:rPr>
          <w:b/>
        </w:rPr>
        <w:t xml:space="preserve">Computer Vision Application: </w:t>
      </w:r>
      <w:r>
        <w:t>Results are applied in areas such as autonomous driving, healthcare, robotics and surveillance.</w:t>
      </w:r>
    </w:p>
    <w:p>
      <w:pPr>
        <w:pStyle w:val="Heading2"/>
      </w:pPr>
      <w:r>
        <w:t>Applications</w:t>
      </w:r>
    </w:p>
    <w:p>
      <w:pPr>
        <w:pStyle w:val="ListBullet"/>
      </w:pPr>
      <w:r>
        <w:t>Autonomous Vehicles</w:t>
      </w:r>
    </w:p>
    <w:p>
      <w:pPr>
        <w:pStyle w:val="ListBullet"/>
      </w:pPr>
      <w:r>
        <w:t>Medical Imaging</w:t>
      </w:r>
    </w:p>
    <w:p>
      <w:pPr>
        <w:pStyle w:val="ListBullet"/>
      </w:pPr>
      <w:r>
        <w:t>Face Recognition</w:t>
      </w:r>
    </w:p>
    <w:p>
      <w:pPr>
        <w:pStyle w:val="ListBullet"/>
      </w:pPr>
      <w:r>
        <w:t>Industrial Automation</w:t>
      </w:r>
    </w:p>
    <w:p>
      <w:pPr>
        <w:pStyle w:val="ListBullet"/>
      </w:pPr>
      <w:r>
        <w:t>Robotics</w:t>
      </w:r>
    </w:p>
    <w:p>
      <w:pPr>
        <w:pStyle w:val="ListBullet"/>
      </w:pPr>
      <w:r>
        <w:t>Security Surveillance</w:t>
      </w:r>
    </w:p>
    <w:p>
      <w:pPr>
        <w:pStyle w:val="Heading2"/>
      </w:pPr>
      <w:r>
        <w:t>Advantages</w:t>
      </w:r>
    </w:p>
    <w:p>
      <w:pPr>
        <w:pStyle w:val="ListBullet"/>
      </w:pPr>
      <w:r>
        <w:t>Systematic processing of visual data</w:t>
      </w:r>
    </w:p>
    <w:p>
      <w:pPr>
        <w:pStyle w:val="ListBullet"/>
      </w:pPr>
      <w:r>
        <w:t>Improves recognition accuracy</w:t>
      </w:r>
    </w:p>
    <w:p>
      <w:pPr>
        <w:pStyle w:val="ListBullet"/>
      </w:pPr>
      <w:r>
        <w:t>Supports intelligent automation</w:t>
      </w:r>
    </w:p>
    <w:p>
      <w:pPr>
        <w:pStyle w:val="ListBullet"/>
      </w:pPr>
      <w:r>
        <w:t>Efficient decision making</w:t>
      </w:r>
    </w:p>
    <w:p>
      <w:pPr>
        <w:pStyle w:val="Heading2"/>
      </w:pPr>
      <w:r>
        <w:t>Conclusion</w:t>
      </w:r>
    </w:p>
    <w:p>
      <w:r>
        <w:t>The visual data handling pipeline ensures that raw images are transformed into meaningful information through organized processing stages. Every stage contributes to the overall accuracy and reliability of Computer Vision systems.</w:t>
      </w:r>
    </w:p>
    <w:p>
      <w:pPr>
        <w:pStyle w:val="Heading2"/>
      </w:pPr>
      <w:r>
        <w:t>References</w:t>
      </w:r>
    </w:p>
    <w:p>
      <w:pPr>
        <w:pStyle w:val="ListNumber"/>
      </w:pPr>
      <w:r>
        <w:t>Gonzalez &amp; Woods, Digital Image Processing, 4th Edition.</w:t>
      </w:r>
    </w:p>
    <w:p>
      <w:pPr>
        <w:pStyle w:val="ListNumber"/>
      </w:pPr>
      <w:r>
        <w:t>Richard Szeliski, Computer Vision: Algorithms and Applications.</w:t>
      </w:r>
    </w:p>
    <w:p>
      <w:pPr>
        <w:pStyle w:val="ListNumber"/>
      </w:pPr>
      <w:r>
        <w:t>Sonka et al., Image Processing, Analysis and Machine Vision.</w:t>
      </w:r>
    </w:p>
    <w:p>
      <w:pPr>
        <w:pStyle w:val="ListNumber"/>
      </w:pPr>
      <w:r>
        <w:t>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