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9: Concept Map – Role of Image Sensing Mechanisms</w:t>
      </w:r>
    </w:p>
    <w:p>
      <w:pPr>
        <w:pStyle w:val="Heading2"/>
      </w:pPr>
      <w:r>
        <w:t>Introduction</w:t>
      </w:r>
    </w:p>
    <w:p>
      <w:r>
        <w:t>Image sensing mechanisms form the foundation of image acquisition in Computer Vision. Image sensors convert light into electrical signals, and their characteristics influence noise generation, image quality, and the performance of downstream Computer Vision applications.</w:t>
      </w:r>
    </w:p>
    <w:p>
      <w:pPr>
        <w:pStyle w:val="Heading2"/>
      </w:pPr>
      <w:r>
        <w:t>Concept Map</w:t>
      </w:r>
    </w:p>
    <w:p>
      <w:r>
        <w:t>Image Sensing Mechanisms</w:t>
        <w:br/>
        <w:t xml:space="preserve">          ↓</w:t>
        <w:br/>
        <w:t xml:space="preserve">     CCD / CMOS Sensors</w:t>
        <w:br/>
        <w:t xml:space="preserve">          ↓</w:t>
        <w:br/>
        <w:t>Sensor Characteristics</w:t>
        <w:br/>
        <w:t>(Sensitivity • Dynamic Range • Pixel Size)</w:t>
        <w:br/>
        <w:t xml:space="preserve">          ↓</w:t>
        <w:br/>
        <w:t>Light Capture</w:t>
        <w:br/>
        <w:t xml:space="preserve">          ↓</w:t>
        <w:br/>
        <w:t>Electrical Signal</w:t>
        <w:br/>
        <w:t xml:space="preserve">          ↓</w:t>
        <w:br/>
        <w:t>Noise Generation</w:t>
        <w:br/>
        <w:t>(Thermal • Shot • Read Noise)</w:t>
        <w:br/>
        <w:t xml:space="preserve">          ↓</w:t>
        <w:br/>
        <w:t>Image Quality</w:t>
        <w:br/>
        <w:t xml:space="preserve">          ↓</w:t>
        <w:br/>
        <w:t>Image Processing</w:t>
        <w:br/>
        <w:t>(Denoising • Enhancement)</w:t>
        <w:br/>
        <w:t xml:space="preserve">          ↓</w:t>
        <w:br/>
        <w:t>Computer Vision Applications</w:t>
      </w:r>
    </w:p>
    <w:p>
      <w:pPr>
        <w:pStyle w:val="Heading2"/>
      </w:pPr>
      <w:r>
        <w:t>Detailed Explanation</w:t>
      </w:r>
    </w:p>
    <w:p>
      <w:r>
        <w:rPr>
          <w:b/>
        </w:rPr>
        <w:t xml:space="preserve">Image Sensing Mechanisms: </w:t>
      </w:r>
      <w:r>
        <w:t>Capture light reflected from objects and convert it into electrical signals.</w:t>
      </w:r>
    </w:p>
    <w:p>
      <w:r>
        <w:rPr>
          <w:b/>
        </w:rPr>
        <w:t xml:space="preserve">CCD / CMOS Sensors: </w:t>
      </w:r>
      <w:r>
        <w:t>The two most common image sensors used in digital cameras and vision systems.</w:t>
      </w:r>
    </w:p>
    <w:p>
      <w:r>
        <w:rPr>
          <w:b/>
        </w:rPr>
        <w:t xml:space="preserve">Sensor Characteristics: </w:t>
      </w:r>
      <w:r>
        <w:t>Sensitivity, pixel size, and dynamic range determine image quality and performance.</w:t>
      </w:r>
    </w:p>
    <w:p>
      <w:r>
        <w:rPr>
          <w:b/>
        </w:rPr>
        <w:t xml:space="preserve">Light Capture: </w:t>
      </w:r>
      <w:r>
        <w:t>Photons falling on the sensor are converted into electrical charges.</w:t>
      </w:r>
    </w:p>
    <w:p>
      <w:r>
        <w:rPr>
          <w:b/>
        </w:rPr>
        <w:t xml:space="preserve">Electrical Signal: </w:t>
      </w:r>
      <w:r>
        <w:t>The captured light is represented as an analog electrical signal before digitization.</w:t>
      </w:r>
    </w:p>
    <w:p>
      <w:r>
        <w:rPr>
          <w:b/>
        </w:rPr>
        <w:t xml:space="preserve">Noise Generation: </w:t>
      </w:r>
      <w:r>
        <w:t>Thermal noise, shot noise, and read noise degrade image quality.</w:t>
      </w:r>
    </w:p>
    <w:p>
      <w:r>
        <w:rPr>
          <w:b/>
        </w:rPr>
        <w:t xml:space="preserve">Image Quality: </w:t>
      </w:r>
      <w:r>
        <w:t>Sensor performance directly affects clarity, contrast, and detail.</w:t>
      </w:r>
    </w:p>
    <w:p>
      <w:r>
        <w:rPr>
          <w:b/>
        </w:rPr>
        <w:t xml:space="preserve">Image Processing: </w:t>
      </w:r>
      <w:r>
        <w:t>Denoising and enhancement improve image quality before analysis.</w:t>
      </w:r>
    </w:p>
    <w:p>
      <w:r>
        <w:rPr>
          <w:b/>
        </w:rPr>
        <w:t xml:space="preserve">Computer Vision Applications: </w:t>
      </w:r>
      <w:r>
        <w:t>High-quality sensing improves detection, recognition, medical imaging, surveillance, and robotics.</w:t>
      </w:r>
    </w:p>
    <w:p>
      <w:pPr>
        <w:pStyle w:val="Heading2"/>
      </w:pPr>
      <w:r>
        <w:t>Applications</w:t>
      </w:r>
    </w:p>
    <w:p>
      <w:pPr>
        <w:pStyle w:val="ListBullet"/>
      </w:pPr>
      <w:r>
        <w:t>Medical Imaging</w:t>
      </w:r>
    </w:p>
    <w:p>
      <w:pPr>
        <w:pStyle w:val="ListBullet"/>
      </w:pPr>
      <w:r>
        <w:t>Autonomous Driving</w:t>
      </w:r>
    </w:p>
    <w:p>
      <w:pPr>
        <w:pStyle w:val="ListBullet"/>
      </w:pPr>
      <w:r>
        <w:t>Security Surveillance</w:t>
      </w:r>
    </w:p>
    <w:p>
      <w:pPr>
        <w:pStyle w:val="ListBullet"/>
      </w:pPr>
      <w:r>
        <w:t>Industrial Inspection</w:t>
      </w:r>
    </w:p>
    <w:p>
      <w:pPr>
        <w:pStyle w:val="ListBullet"/>
      </w:pPr>
      <w:r>
        <w:t>Robotics</w:t>
      </w:r>
    </w:p>
    <w:p>
      <w:pPr>
        <w:pStyle w:val="ListBullet"/>
      </w:pPr>
      <w:r>
        <w:t>Remote Sensing</w:t>
      </w:r>
    </w:p>
    <w:p>
      <w:pPr>
        <w:pStyle w:val="Heading2"/>
      </w:pPr>
      <w:r>
        <w:t>Advantages</w:t>
      </w:r>
    </w:p>
    <w:p>
      <w:pPr>
        <w:pStyle w:val="ListBullet"/>
      </w:pPr>
      <w:r>
        <w:t>High-quality image acquisition</w:t>
      </w:r>
    </w:p>
    <w:p>
      <w:pPr>
        <w:pStyle w:val="ListBullet"/>
      </w:pPr>
      <w:r>
        <w:t>Improved detection accuracy</w:t>
      </w:r>
    </w:p>
    <w:p>
      <w:pPr>
        <w:pStyle w:val="ListBullet"/>
      </w:pPr>
      <w:r>
        <w:t>Reduced image noise</w:t>
      </w:r>
    </w:p>
    <w:p>
      <w:pPr>
        <w:pStyle w:val="ListBullet"/>
      </w:pPr>
      <w:r>
        <w:t>Reliable Computer Vision performance</w:t>
      </w:r>
    </w:p>
    <w:p>
      <w:pPr>
        <w:pStyle w:val="ListBullet"/>
      </w:pPr>
      <w:r>
        <w:t>Better feature extraction</w:t>
      </w:r>
    </w:p>
    <w:p>
      <w:pPr>
        <w:pStyle w:val="Heading2"/>
      </w:pPr>
      <w:r>
        <w:t>Conclusion</w:t>
      </w:r>
    </w:p>
    <w:p>
      <w:r>
        <w:t>Image sensing mechanisms play a vital role in Computer Vision by determining the quality of acquired images. Better sensor characteristics and effective noise reduction improve image processing and overall system performance.</w:t>
      </w:r>
    </w:p>
    <w:p>
      <w:pPr>
        <w:pStyle w:val="Heading2"/>
      </w:pPr>
      <w:r>
        <w:t>References</w:t>
      </w:r>
    </w:p>
    <w:p>
      <w:pPr>
        <w:pStyle w:val="ListNumber"/>
      </w:pPr>
      <w:r>
        <w:t>Gonzalez &amp; Woods, Digital Image Processing, 4th Edition.</w:t>
      </w:r>
    </w:p>
    <w:p>
      <w:pPr>
        <w:pStyle w:val="ListNumber"/>
      </w:pPr>
      <w:r>
        <w:t>Richard Szeliski, Computer Vision: Algorithms and Applications.</w:t>
      </w:r>
    </w:p>
    <w:p>
      <w:pPr>
        <w:pStyle w:val="ListNumber"/>
      </w:pPr>
      <w:r>
        <w:t>Sonka et al., Image Processing, Analysis and Machine Vision.</w:t>
      </w:r>
    </w:p>
    <w:p>
      <w:pPr>
        <w:pStyle w:val="ListNumber"/>
      </w:pPr>
      <w:r>
        <w:t>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