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宋体" w:hAnsi="宋体" w:eastAsia="宋体"/>
          <w:sz w:val="36"/>
        </w:rPr>
        <w:t>[导游面试题目]2022导游资格考试题库</w:t>
      </w:r>
    </w:p>
    <w:p>
      <w:r>
        <w:rPr>
          <w:rFonts w:ascii="黑体" w:hAnsi="黑体" w:eastAsia="黑体"/>
          <w:b/>
          <w:color w:val="FA0000"/>
          <w:sz w:val="28"/>
        </w:rPr>
        <w:t>导游面试题目篇1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1、你为什么要做导游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我认为不管从事什么职业，首先要对自己有个清楚的认识。我的性格、个性很适合做导游，而最关键的是我热爱旅游行业，喜欢导游这个职业。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2、从事导游工作之后，你会怎么做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参加导游的行列后，我会认真带好每一个团，为游客提供最满意的效劳，不断充实自己的知识点，提高带团能力。我的目标是每次带团结束后，游客都会对我翘起大拇指。</w:t>
      </w:r>
    </w:p>
    <w:p>
      <w:r>
        <w:rPr>
          <w:rFonts w:ascii="黑体" w:hAnsi="黑体" w:eastAsia="黑体"/>
          <w:b/>
          <w:color w:val="FA0000"/>
          <w:sz w:val="28"/>
        </w:rPr>
        <w:t>导游面试题目篇2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1、你认为作为一名导游，最理想的兴趣爱好是什么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导游会经常接触不同的文化、风景，如果一名导游喜欢涉猎、了解不同的文化，并乐于对人讲解，这应该算是很不错的兴趣爱好。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2、你认为作为一名导游，应具备哪些优点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导游，应该有很强的责任心、健康的身体、沉着、冷静的头脑、很强的协调能力和应急处事能力。</w:t>
      </w:r>
    </w:p>
    <w:p>
      <w:r>
        <w:rPr>
          <w:rFonts w:ascii="黑体" w:hAnsi="黑体" w:eastAsia="黑体"/>
          <w:b/>
          <w:color w:val="FA0000"/>
          <w:sz w:val="28"/>
        </w:rPr>
        <w:t>导游面试题目篇3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1、你认为作为一名导游，应向游客介绍些什么为什么</w:t>
      </w:r>
    </w:p>
    <w:p>
      <w:pPr>
        <w:spacing w:before="100" w:after="200" w:line="360" w:lineRule="auto"/>
        <w:ind w:firstLine="576"/>
        <w:jc w:val="left"/>
      </w:pPr>
      <w:r>
        <w:rPr>
          <w:rFonts w:ascii="宋体" w:hAnsi="宋体" w:eastAsia="宋体"/>
          <w:sz w:val="28"/>
        </w:rPr>
        <w:t>对于不同生活背景、不同文化层次的游客采取不同的讲解方法，讲解不同的内容。总的来说，应该讲解当地的历史文化、风土人情、地方特产、地域特点、景点信息等。因为，导游进行讲解是责任也是义务，再者游客的水平修养和知识学历不尽相同，导游应该要结合游客实际情况，采取游客乐于接受的方式进行讲解。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