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b/>
          <w:bCs/>
          <w:color w:val="1B3A5C"/>
          <w:sz w:val="44"/>
          <w:szCs w:val="44"/>
        </w:rPr>
        <w:t xml:space="preserve">蒸汽朋克怪物卡牌游戏 - 道具系统设计</w:t>
      </w:r>
    </w:p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一、设计概述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1.1 道具系统定位</w:t>
      </w:r>
    </w:p>
    <w:p>
      <w:pPr>
        <w:spacing w:after="60" w:before="60"/>
      </w:pPr>
      <w:r>
        <w:rPr>
          <w:sz w:val="22"/>
          <w:szCs w:val="22"/>
        </w:rPr>
        <w:t xml:space="preserve">道具系统是齿轮连携卡牌战斗的重要补充机制。道具独立于卡牌系统之外，玩家可以在战斗中或战斗外使用道具来增强战斗力、应对紧急情况或获取战略优势。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1.2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不破坏平衡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道具提供辅助而非替代核心战斗策略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多样性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不同类型道具满足不同场景需求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获取途径合理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通过探索、战斗、商店等途径获取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稀有度递进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稀有道具效果更强但获取更难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世界观融合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道具设计融入蒸汽朋克世界观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1.3 道具稀有度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cantSplit/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边框颜色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获取概率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效果倍率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铜色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55%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基准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银色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28%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金色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13%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1.6倍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玫瑰金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3.5%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2.0倍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彩虹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0.5%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2.5倍+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二、道具分类体系</w:t>
      </w:r>
    </w:p>
    <w:p>
      <w:pPr>
        <w:spacing w:after="60" w:before="60"/>
      </w:pPr>
      <w:r>
        <w:rPr>
          <w:sz w:val="22"/>
          <w:szCs w:val="22"/>
        </w:rPr>
        <w:t xml:space="preserve">道具分为五大类别，每类道具有独特的作用域：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2.1 道具类别总览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cantSplit/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图标颜色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战斗中可用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消耗品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绿色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一次性使用，立即生效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装备品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蓝色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装备后持续提供属性加成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强化材料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橙色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用于升级装备和卡牌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特殊道具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紫色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视情况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特殊机制道具，功能多样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钥匙道具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金色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剧情推进和区域解锁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三、消耗品设计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3.1 消耗品概述</w:t>
      </w:r>
    </w:p>
    <w:p>
      <w:pPr>
        <w:spacing w:after="60" w:before="60"/>
      </w:pPr>
      <w:r>
        <w:rPr>
          <w:sz w:val="22"/>
          <w:szCs w:val="22"/>
        </w:rPr>
        <w:t xml:space="preserve">消耗品在战斗中可即时使用，不消耗齿轮，每回合限用 1 个。战斗结束后消耗品消失。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3.2 生命恢复类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60"/>
        <w:gridCol w:w="2800"/>
      </w:tblGrid>
      <w:tr>
        <w:trPr>
          <w:cantSplit/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蒸汽绷带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回复20点生命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初始赠送/商店购买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治愈药剂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回复35点生命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商店购买/怪物掉落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高级治疗液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回复60点生命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精英怪物掉落/商店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生命之泉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回复100点生命+清除所有减益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Boss掉落/隐藏宝箱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不死鸟之泪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致命伤害时自动触发，回复50%生命（每场1次）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特殊事件奖励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3.3 齿轮恢复类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60"/>
        <w:gridCol w:w="2800"/>
      </w:tblGrid>
      <w:tr>
        <w:trPr>
          <w:cantSplit/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小型齿轮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立即获得1点齿轮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初始赠送/探索获取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立即获得2点齿轮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商店购买/怪物掉落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精密齿轮组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立即获得3点齿轮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永动引擎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本场战斗每回合齿轮+1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Boss掉落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时间齿轮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获得5点齿轮+本回合过热免疫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特殊事件奖励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3.4 战斗增益类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160"/>
        <w:gridCol w:w="2600"/>
      </w:tblGrid>
      <w:tr>
        <w:trPr>
          <w:cantSplit/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火焰瓶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对全体敌人造成15点火焰伤害+灶烧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商店购买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冰霜瓶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对全体敌人造成12点冰属性伤害+30%冻结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商店购买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雷电瓶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对随机3个敌人造成18点雷属性伤害+麻痹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商店购买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蒸汽炸弹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对全体敌人造成30点伤害+眩晕1回合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虚空水晶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对全体敌人施加腐蚀，持续3回合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元素催化剂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下3次攻击元素伤害翻倍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Boss掉落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过热核心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立即触发过热爆发，造成50x2伤害，无过热惩罚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隐藏宝箱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混沌炸弹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随机触发6种元素反应之一，全体伤害80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特殊事件奖励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3.5 防御辅助类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160"/>
        <w:gridCol w:w="2600"/>
      </w:tblGrid>
      <w:tr>
        <w:trPr>
          <w:cantSplit/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铁皮护盾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获得20点护盾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商店购买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蒸汽屏障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获得40点护盾+免疫1次减益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时光沙漏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跳过敌人下1次行动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隐藏宝箱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反射装甲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获得50点护盾+反弹30%伤害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Boss掉落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虚空斗篷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闪避所有攻击1回合+清除所有减益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特殊事件奖励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四、装备品设计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4.1 装备品概述</w:t>
      </w:r>
    </w:p>
    <w:p>
      <w:pPr>
        <w:spacing w:after="60" w:before="60"/>
      </w:pPr>
      <w:r>
        <w:rPr>
          <w:sz w:val="22"/>
          <w:szCs w:val="22"/>
        </w:rPr>
        <w:t xml:space="preserve">装备品提供永久属性加成，分为三个部位：武器、护甲、饰品。每个部位只能装备 1 件。装备不占用战斗中的道具使用次数。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4.2 武器类装备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4960"/>
      </w:tblGrid>
      <w:tr>
        <w:trPr>
          <w:cantSplit/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装备名称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属性加成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特殊效果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铜质短剑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攻击+3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蒸汽手枪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攻击+5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攻击附带5点额外伤害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齿轮长刀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攻击+8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连锁伤害+10%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烈焰法杖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攻击+6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火属性伤害+15%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霜寒之刃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攻击+7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冰属性伤害+15%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雷神之锤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攻击+12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雷属性伤害+25%，攻击10%麻痹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虚空之刃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攻击+10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虚空伤害+25%，攻击附带腐蚀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泰坦巨剑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攻击+18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暴击率+20%，暴击伤害+50%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深渊权杖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攻击+15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所有元素伤害+20%，技能费用-1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终极武器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攻击+25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伤害+30%，每回合首次攻击不消耗齿轮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4.3 护甲类装备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4560"/>
      </w:tblGrid>
      <w:tr>
        <w:trPr>
          <w:cantSplit/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装备名称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属性加成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特殊效果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皮甲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蒸汽铠甲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防御+4，生命+10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齿轮护甲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防御+6，生命+15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受到攻击时5%概率获得5点护盾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烈焰之心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防御+3，生命+25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灶烧伤害-50%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冰霜之盾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防御+5，生命+20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冻结抗性+50%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雷电护盾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防御+8，生命+30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麻痹抗性+100%，被攻击时15%麻痹攻击者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虚空铠甲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防御+7，生命+35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腐蚀抗性+100%，每回合回复5点生命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泰坦之甲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防御+12，生命+60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受到致命伤害时保留1点生命（每场1次）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时空之甲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防御+10，生命+50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每回合开始时15%概率闪避本回合所有攻击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终极铠甲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防御+15，生命+80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所有伤害-20%，每回合回复10点生命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4.4 饰品类装备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4560"/>
      </w:tblGrid>
      <w:tr>
        <w:trPr>
          <w:cantSplit/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装备名称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属性加成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特殊效果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齿轮项链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生命+10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每回合齿轮+1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蒸汽护符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攻击+2，防御+2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元素戒指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攻击+4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元素反应伤害+20%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加速护腕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每回合首次攻击伤害+15%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暴击眼镜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暴击率+25%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治愈之心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生命+20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每回合回复8点生命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齿轮引擎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生命+15，攻击+5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每回合齿轮+2，过热惩罚减半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虚空之眼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攻击+8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暴击率+30%，对腐蚀目标伤害+25%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命运硬币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全属性+5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战斗开始时随机获得1个增益效果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永恒之心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生命+30，防御+5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免疫所有减益效果，每回合齿轮+1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五、强化材料设计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5.1 强化材料概述</w:t>
      </w:r>
    </w:p>
    <w:p>
      <w:pPr>
        <w:spacing w:after="60" w:before="60"/>
      </w:pPr>
      <w:r>
        <w:rPr>
          <w:sz w:val="22"/>
          <w:szCs w:val="22"/>
        </w:rPr>
        <w:t xml:space="preserve">强化材料用于升级装备和强化卡牌，是角色成长的核心资源。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5.2 材料列表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cantSplit/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材料名称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铜齿轮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装备+1强化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探索/怪物掉落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铁螺栓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卡牌+1强化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探索/怪物掉落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蒸汽核心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装备+2强化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精密齿轮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卡牌+2强化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精英怪物掉落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炼金精华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装备+3强化/觉醒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Boss掉落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元素结晶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卡牌+3强化/元素进化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Boss掉落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虚空碎片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装备终极强化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特殊事件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时间沙粒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卡牌终极强化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特殊事件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创世齿轮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任意终极强化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隐藏关卡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5.3 强化效果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rPr>
          <w:cantSplit/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强化等级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装备效果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卡牌效果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铜齿轮x3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属性+10%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伤害+10%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蒸汽核心x2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属性+20%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伤害+20%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炼金精华x1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属性+35%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伤害+35%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虚空碎片x1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属性+50%+解锁隐藏效果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伤害+50%+解锁特殊效果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创世齿轮x1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属性+80%+完全觉醒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伤害+80%+终极形态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六、特殊道具设计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6.1 特殊道具概述</w:t>
      </w:r>
    </w:p>
    <w:p>
      <w:pPr>
        <w:spacing w:after="60" w:before="60"/>
      </w:pPr>
      <w:r>
        <w:rPr>
          <w:sz w:val="22"/>
          <w:szCs w:val="22"/>
        </w:rPr>
        <w:t xml:space="preserve">特殊道具具有独特的机制效果，部分可在战斗中使用，部分提供永久被动加成。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6.2 战斗类特殊道具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560"/>
        <w:gridCol w:w="2400"/>
      </w:tblGrid>
      <w:tr>
        <w:trPr>
          <w:cantSplit/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使用限制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急救包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战斗中复活并回复30%生命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每场战斗1次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齿轮蓝图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战斗中抽2张额外卡牌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每场战斗1次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元素转换器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将手牌中1张卡牌转换为随机元素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每场战斗2次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复制装置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复制手牌中1张卡牌（本回合可再次使用）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每场战斗1次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时间回溯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撤销上一次出牌，返还齿轮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每场战斗1次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命运骰子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随机触发以下效果之一：伤害翻倍/回复全部生命/获得5齿轮/全体敌人眩晕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每场战斗1次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6.3 探索类特殊道具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cantSplit/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蒸汽灯笼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照亮隐藏区域，发现隐藏道具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机械罗盘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显示附近隐藏房间的方向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万能钥匙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打开1个上锁的宝箱或门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隐身斗篷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跳过1场非Boss战斗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空间折叠器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传送到已探索的任意房间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6.4 永久增益道具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cantSplit/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永久效果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力量之证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永久攻击+2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守护之证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永久防御+2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生命之证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永久生命+15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每场战斗初始齿轮+1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所有元素伤害+10%（永久）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连锁之证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连锁伤害加成+15%（永久）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过热之证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过热惩罚减半（永久）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命运之证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暴击率+10%（永久）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不朽之证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每场战斗首次致命伤害保留1点生命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创世之证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终极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全属性+5，每回合齿轮+1（永久）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七、钥匙道具设计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7.1 钥匙道具概述</w:t>
      </w:r>
    </w:p>
    <w:p>
      <w:pPr>
        <w:spacing w:after="60" w:before="60"/>
      </w:pPr>
      <w:r>
        <w:rPr>
          <w:sz w:val="22"/>
          <w:szCs w:val="22"/>
        </w:rPr>
        <w:t xml:space="preserve">钥匙道具用于推进剧情和解锁新区域，无法购买，只能通过特定途径获取。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蒸汽城钥匙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初始获得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进入蒸汽城各区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地下室钥匙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击败齿轮蜘蛛群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进入地下管道区域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工厂通行证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完成炼金学者委托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进入废弃工厂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冰原通行证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击败冰霜无人机Boss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进入北方冰原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虚空碎片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击败深渊领主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进入虚空深渊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时间齿轮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击败时空龙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进入时空裂隙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终极授权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收集全部钥匙道具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进入终极兵器所在区域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创世核心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通关后获得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开启二周目/隐藏结局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八、道具获取途径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8.1 获取方式总览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道具稀有度范围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初始赠送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新玩家起始道具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怪物掉落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击败怪物后随机掉落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普通~史诗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精英掉落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击败精英怪物后概率掉落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稀有~传说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Boss掉落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击败Boss后必定掉落1件史诗+概率传说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史诗~终极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商店购买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使用金币购买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普通~史诗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探索发现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在地图中探索隐藏区域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普通~传说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宝箱开启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使用钥匙开启宝箱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稀有~终极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特殊事件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完成特定任务或挑战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史诗~终极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成就奖励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完成成就解锁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稀有~传说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隐藏关卡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通关隐藏关卡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传说~终极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8.2 商店系统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道具类型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价格范围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刷新机制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消耗品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50~200金币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每层刷新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装备品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300~1000金币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每3层刷新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强化材料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100~500金币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每层刷新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特殊道具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500~2000金币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每5层刷新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九、道具与战斗系统融合</w:t>
      </w:r>
    </w:p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9.1 道具使用规则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使用时机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玩家回合的任意时刻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使用次数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消耗品每回合限1个，特殊道具每场限1次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齿轮消耗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道具使用不消耗齿轮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手牌限制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道具不占用手牌上限（7张）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与卡牌配合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道具效果可与卡牌效果叠加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9.2 道具与元素系统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道具类型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元素互动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元素瓶类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可触发元素反应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元素催化剂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增强元素反应伤害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元素戒指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增强元素反应概率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元素结晶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用于卡牌元素进化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B579A"/>
          <w:sz w:val="30"/>
          <w:szCs w:val="30"/>
        </w:rPr>
        <w:t xml:space="preserve">9.3 道具与连锁系统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道具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连锁效果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齿轮类道具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增加齿轮，更容易触发齿轮连锁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元素催化剂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元素连锁伤害额外+50%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齿轮蓝图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额外抽牌，更容易触发基础连锁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过热核心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直接触发过热爆发，跳过连锁条件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A5C"/>
          <w:sz w:val="36"/>
          <w:szCs w:val="36"/>
        </w:rPr>
        <w:t xml:space="preserve">十、道具数量统计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  <w:gridCol w:w="1360"/>
      </w:tblGrid>
      <w:tr>
        <w:trPr>
          <w:cantSplit/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普通品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稀有品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史诗品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传说品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终极品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小计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消耗品-恢复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消耗品-齿轮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消耗品-战斗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消耗品-防御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装备-武器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装备-护甲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装备-饰品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强化材料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特殊道具-战斗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特殊道具-探索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特殊道具-永久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钥匙道具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总计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92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蒸汽朋克怪物卡牌游戏 - 道具系统设计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Microsoft YaHei" w:eastAsia="Microsoft YaHei" w:hAnsi="Microsoft YaHe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Microsoft YaHei" w:eastAsia="Microsoft YaHei" w:hAnsi="Microsoft YaHei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2026-05-20T15:55:59.633Z</dcterms:created>
  <dcterms:modified xsi:type="dcterms:W3CDTF">2026-05-20T15:55:59.633Z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