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>Sub ReversePivotTable()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>'   Before running this, make sure you have a summary table with column headers.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>'   The output table will have three columns.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 SummaryTable As Range, OutputRange As Range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 OutRow As Long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 r As Long, c As Long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Error Resume Next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SummaryTable = ActiveCell.CurrentRegion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SummaryTable.Count = 1 Or SummaryTable.Rows.Count &lt; 3 Then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MsgBox "Select a cell within the summary table.", vbCritical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 Sub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 If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SummaryTable.Select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OutputRange = Application.InputBox(prompt:="Select a cell for the 3-column output", Type:=8)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>'   Convert the range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OutRow = 2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Application.ScreenUpdating = False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OutputRange.Range("A1:C3") = Array("Column1", "Column2", "Column3")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r = 2 To SummaryTable.Rows.Count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c = 2 To SummaryTable.Columns.Count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OutputRange.Cells(OutRow, 1) = SummaryTable.Cells(r, 1)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OutputRange.Cells(OutRow, 2) = SummaryTable.Cells(1, c)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OutputRange.Cells(OutRow, 3) = SummaryTable.Cells(r, c)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OutputRange.Cells(OutRow, 3).NumberFormat = SummaryTable.Cells(r, c).NumberFormat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OutRow = OutRow + 1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 c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 r</w:t>
      </w:r>
    </w:p>
    <w:p w:rsidR="0020256E" w:rsidRPr="0020256E" w:rsidRDefault="0020256E" w:rsidP="00202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6E">
        <w:rPr>
          <w:rFonts w:ascii="Courier New" w:eastAsia="Times New Roman" w:hAnsi="Courier New" w:cs="Courier New"/>
          <w:color w:val="000000"/>
          <w:sz w:val="20"/>
          <w:szCs w:val="20"/>
        </w:rPr>
        <w:t>End Sub</w:t>
      </w:r>
    </w:p>
    <w:p w:rsidR="00D443F2" w:rsidRDefault="00D443F2"/>
    <w:sectPr w:rsidR="00D443F2" w:rsidSect="00D44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0256E"/>
    <w:rsid w:val="0020256E"/>
    <w:rsid w:val="007931E0"/>
    <w:rsid w:val="00D44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2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1032</Characters>
  <Application>Microsoft Office Word</Application>
  <DocSecurity>0</DocSecurity>
  <Lines>8</Lines>
  <Paragraphs>2</Paragraphs>
  <ScaleCrop>false</ScaleCrop>
  <Company>HP Inc.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Soojin ROH</dc:creator>
  <cp:lastModifiedBy>Soojin ROH</cp:lastModifiedBy>
  <cp:revision>1</cp:revision>
  <dcterms:created xsi:type="dcterms:W3CDTF">2019-01-17T15:37:00Z</dcterms:created>
  <dcterms:modified xsi:type="dcterms:W3CDTF">2019-01-17T15:37:00Z</dcterms:modified>
</cp:coreProperties>
</file>