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E8C369">
      <w:pPr>
        <w:pStyle w:val="2"/>
      </w:pPr>
      <w:r>
        <w:rPr>
          <w:b/>
          <w:sz w:val="48"/>
        </w:rPr>
        <w:t>图像识别相关命令代码</w:t>
      </w:r>
    </w:p>
    <w:p w14:paraId="180C3B32">
      <w:r>
        <w:t>服务器地址：</w:t>
      </w:r>
    </w:p>
    <w:p w14:paraId="222B4834">
      <w:r>
        <w:t>/模型训练服务器/home/soterea/linyuyan/pythonprojects</w:t>
      </w:r>
    </w:p>
    <w:p w14:paraId="5B8346BA"/>
    <w:tbl>
      <w:tblPr>
        <w:tblStyle w:val="8"/>
        <w:tblW w:w="5000" w:type="pct"/>
        <w:tblInd w:w="0" w:type="dxa"/>
        <w:tblBorders>
          <w:top w:val="single" w:color="D6D6D6" w:sz="6" w:space="0"/>
          <w:left w:val="single" w:color="D6D6D6" w:sz="6" w:space="0"/>
          <w:bottom w:val="single" w:color="D6D6D6" w:sz="6" w:space="0"/>
          <w:right w:val="single" w:color="D6D6D6" w:sz="6" w:space="0"/>
          <w:insideH w:val="single" w:color="D6D6D6" w:sz="6" w:space="0"/>
          <w:insideV w:val="single" w:color="D6D6D6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"/>
        <w:gridCol w:w="10391"/>
      </w:tblGrid>
      <w:tr w14:paraId="7D955750">
        <w:trPr>
          <w:trHeight w:val="0" w:hRule="atLeast"/>
        </w:trPr>
        <w:tc>
          <w:tcPr>
            <w:tcW w:w="5610" w:type="dxa"/>
          </w:tcPr>
          <w:p w14:paraId="1830C624">
            <w:r>
              <w:t>项目/算法</w:t>
            </w:r>
          </w:p>
        </w:tc>
        <w:tc>
          <w:tcPr>
            <w:tcW w:w="5610" w:type="dxa"/>
          </w:tcPr>
          <w:p w14:paraId="53D338A9">
            <w:r>
              <w:t>相关命令</w:t>
            </w:r>
          </w:p>
        </w:tc>
      </w:tr>
      <w:tr w14:paraId="77E8B133">
        <w:trPr>
          <w:trHeight w:val="0" w:hRule="atLeast"/>
        </w:trPr>
        <w:tc>
          <w:tcPr>
            <w:tcW w:w="5610" w:type="dxa"/>
          </w:tcPr>
          <w:p w14:paraId="32258EA0">
            <w:r>
              <w:t>语义分割：DeeplabV3</w:t>
            </w:r>
          </w:p>
        </w:tc>
        <w:tc>
          <w:tcPr>
            <w:tcW w:w="5610" w:type="dxa"/>
          </w:tcPr>
          <w:p w14:paraId="6E6F1777">
            <w:r>
              <w:t>图像放至DeeplabV3Plus/datasets/data/VOCdevkit/VOC2012下，分为SegmentationClass、JPEGImages</w:t>
            </w:r>
          </w:p>
          <w:p w14:paraId="7C68748D">
            <w:r>
              <w:t>datasets/voc_seg.py（运行，切分训练集测试集）生成ImageSets</w:t>
            </w:r>
          </w:p>
          <w:p w14:paraId="19ABB296"/>
          <w:p w14:paraId="44D7CD17">
            <w:r>
              <w:t>训练</w:t>
            </w:r>
          </w:p>
          <w:p w14:paraId="3B4E44B8">
            <w:bookmarkStart w:id="0" w:name="_GoBack"/>
            <w:r>
              <w:t>python main.py --model deeplabv3plus_resnet101 --gpu_id 0 --year 2012 --crop_val --lr 0.01 --crop_size 513 --batch_size 8 --output_stride 16</w:t>
            </w:r>
          </w:p>
          <w:bookmarkEnd w:id="0"/>
          <w:p w14:paraId="1B9AAA70">
            <w:r>
              <w:t>预测</w:t>
            </w:r>
          </w:p>
          <w:p w14:paraId="56F92F9C">
            <w:r>
              <w:t>python predict.py --input datasets/val  --dataset voc --model deeplabv3plus_resnet101 --ckpt 0705_meter_best.pth --save_val_results_to test_results</w:t>
            </w:r>
          </w:p>
        </w:tc>
      </w:tr>
      <w:tr w14:paraId="22408BC9">
        <w:trPr>
          <w:trHeight w:val="0" w:hRule="atLeast"/>
        </w:trPr>
        <w:tc>
          <w:tcPr>
            <w:tcW w:w="5610" w:type="dxa"/>
          </w:tcPr>
          <w:p w14:paraId="118F01FE">
            <w:r>
              <w:t>PPOCR</w:t>
            </w:r>
          </w:p>
        </w:tc>
        <w:tc>
          <w:tcPr>
            <w:tcW w:w="5610" w:type="dxa"/>
          </w:tcPr>
          <w:p w14:paraId="657A2976">
            <w:r>
              <w:t>标注：</w:t>
            </w:r>
          </w:p>
          <w:p w14:paraId="2F1AD4E7">
            <w:r>
              <w:t>cd 本地PPOCRLabel文件夹地址</w:t>
            </w:r>
          </w:p>
          <w:p w14:paraId="1567CCC5">
            <w:r>
              <w:t>python PPOCRLabel.py --lang ch</w:t>
            </w:r>
          </w:p>
          <w:p w14:paraId="2A16868E"/>
          <w:p w14:paraId="40F57FFD">
            <w:r>
              <w:t>服务器上数据准备（更改tiregauge部分，下同）：</w:t>
            </w:r>
          </w:p>
          <w:p w14:paraId="49748F81">
            <w:r>
              <w:t>cd PPOCR/PaddleOCR/PPOCRLabel</w:t>
            </w:r>
          </w:p>
          <w:p w14:paraId="442CCBC9">
            <w:r>
              <w:t>python gen_ocr_train_val_test.py --trainValTestRatio 6:2:2 --datasetRootPath ./tiregauge/ --detRootPath ./tiregauge/det --recRootPath ./tiregauge/rec</w:t>
            </w:r>
          </w:p>
          <w:p w14:paraId="710F894C"/>
          <w:p w14:paraId="559ACFA3">
            <w:r>
              <w:t>训练rec：</w:t>
            </w:r>
          </w:p>
          <w:p w14:paraId="092EE3C4">
            <w:r>
              <w:t>python tools/train.py -c configs/rec/PP-OCRv3/tiregauge.yml -o Global.pretrained_model=./pretrain_models/ch_PP-OCRv3_rec_train/best_accuracy</w:t>
            </w:r>
          </w:p>
          <w:p w14:paraId="5A26150B"/>
          <w:p w14:paraId="3B8DCFA2">
            <w:r>
              <w:t>训练det：</w:t>
            </w:r>
          </w:p>
          <w:p w14:paraId="4906FFA6">
            <w:r>
              <w:t xml:space="preserve"> python tools/train.py -c configs/det/ch_PP-OCRv3/tiregauge_det_student.yml -o Global.use_gpu=true</w:t>
            </w:r>
          </w:p>
          <w:p w14:paraId="530296C2"/>
          <w:p w14:paraId="5EEFD6CD">
            <w:r>
              <w:t>导出（rec同理）：</w:t>
            </w:r>
          </w:p>
          <w:p w14:paraId="7C9326FA">
            <w:r>
              <w:t>python tools/export_model.py -c ./configs/det/ch_PP-OCRv3/tiregauge_det_student.yml -o Global.checkpoints=./output/ch_PP-OCR_V3_det/best_accuracy Global.save_inference_dir=./inference/det_tiregauge_best/</w:t>
            </w:r>
          </w:p>
          <w:p w14:paraId="26D4D8E9"/>
          <w:p w14:paraId="1F988337">
            <w:r>
              <w:t>预测</w:t>
            </w:r>
          </w:p>
          <w:p w14:paraId="4DD3E715">
            <w:r>
              <w:t>python C:/Users/Administrator/PycharmProjects/AllProjects/PaddleOCR/tools/infer/predict_rec.py --image_dir="{img_path}" --rec_model_dir="C:/Users/Administrator/PycharmProjects/AllProjects/ImgRec/TreadGauge/PaddleOCR/inference/tiregauge/Teacher" --rec_image_shape="3, 48, 320" --rec_char_dict_path="C:/Users/Administrator/PycharmProjects/AllProjects/ImgRec/TreadGauge/PaddleOCR/inference/digit_dict.txt"</w:t>
            </w:r>
          </w:p>
          <w:p w14:paraId="696D9104"/>
          <w:p w14:paraId="498C28B9"/>
        </w:tc>
      </w:tr>
      <w:tr w14:paraId="7500A1F4">
        <w:trPr>
          <w:trHeight w:val="0" w:hRule="atLeast"/>
        </w:trPr>
        <w:tc>
          <w:tcPr>
            <w:tcW w:w="5610" w:type="dxa"/>
          </w:tcPr>
          <w:p w14:paraId="42CE153F">
            <w:r>
              <w:t>YOLO</w:t>
            </w:r>
          </w:p>
        </w:tc>
        <w:tc>
          <w:tcPr>
            <w:tcW w:w="5610" w:type="dxa"/>
          </w:tcPr>
          <w:p w14:paraId="0F016982">
            <w:r>
              <w:rPr>
                <w:b/>
              </w:rPr>
              <w:t>simple-yolov5</w:t>
            </w:r>
            <w:r>
              <w:t>：</w:t>
            </w:r>
          </w:p>
          <w:p w14:paraId="13139C5F">
            <w:r>
              <w:t>训练</w:t>
            </w:r>
          </w:p>
          <w:p w14:paraId="163F9E4E">
            <w:r>
              <w:t>python train.py --weights yolov5l.pt --data data/meter.yaml --patience 80 --epoch 500 --batch-size 4</w:t>
            </w:r>
          </w:p>
          <w:p w14:paraId="1B91A400">
            <w:r>
              <w:t>预测</w:t>
            </w:r>
          </w:p>
          <w:p w14:paraId="2A2A5F91">
            <w:r>
              <w:t>python detect.py --weights runs/train/exp2/weights/best.pt --source ./datasets/check --max-det 2 --device 0 --save-crop</w:t>
            </w:r>
          </w:p>
          <w:p w14:paraId="0430C45E"/>
          <w:p w14:paraId="22BE2D31">
            <w:r>
              <w:rPr>
                <w:b/>
              </w:rPr>
              <w:t>yolov5-obb:</w:t>
            </w:r>
          </w:p>
          <w:p w14:paraId="17864AA6">
            <w:r>
              <w:t>训练</w:t>
            </w:r>
          </w:p>
          <w:p w14:paraId="1F1B8DC3">
            <w:r>
              <w:t>python train.py --weights yolov5l.pt --data data/meter.yaml --epoch 50 --batch-size 4</w:t>
            </w:r>
          </w:p>
          <w:p w14:paraId="1A8F8F43">
            <w:r>
              <w:t>预测</w:t>
            </w:r>
          </w:p>
          <w:p w14:paraId="3B96C1A2">
            <w:r>
              <w:t>python detect.py --weights weights/obb0401best.pt --source tirecode_testpics/ --save-txt --max-det 2 --device 0（无法直接输出crop图像，需通过代码手动裁剪，参考服务器“图像处理过程文件/cropandroat.py”）</w:t>
            </w:r>
          </w:p>
        </w:tc>
      </w:tr>
      <w:tr w14:paraId="26DB80C7">
        <w:trPr>
          <w:trHeight w:val="0" w:hRule="atLeast"/>
        </w:trPr>
        <w:tc>
          <w:tcPr>
            <w:tcW w:w="5610" w:type="dxa"/>
          </w:tcPr>
          <w:p w14:paraId="0CECABDC">
            <w:r>
              <w:t>标注</w:t>
            </w:r>
          </w:p>
        </w:tc>
        <w:tc>
          <w:tcPr>
            <w:tcW w:w="5610" w:type="dxa"/>
          </w:tcPr>
          <w:p w14:paraId="4C769728">
            <w:r>
              <w:t>水平框：labelme/X-anylabeling</w:t>
            </w:r>
          </w:p>
          <w:p w14:paraId="302A3810">
            <w:r>
              <w:t>旋转框：X-anylabeling</w:t>
            </w:r>
          </w:p>
          <w:p w14:paraId="4F83D159">
            <w:r>
              <w:t>语义分割掩码图：X-anylabeling（语义分割掩码图获取详见服务器“图像处理过程文件/json2png/readme.txt”）</w:t>
            </w:r>
          </w:p>
        </w:tc>
      </w:tr>
    </w:tbl>
    <w:p w14:paraId="2A248F5B"/>
    <w:sectPr>
      <w:pgSz w:w="13380" w:h="16905"/>
      <w:pgMar w:top="1440" w:right="1080" w:bottom="1440" w:left="1080" w:header="850" w:footer="991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7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VkYjZjZjMzNzVhMjllM2QyOTIxODQ2MTA3YzIyNzEifQ=="/>
  </w:docVars>
  <w:rsids>
    <w:rsidRoot w:val="00000000"/>
    <w:rsid w:val="FFFDC9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</w:rPr>
  </w:style>
  <w:style w:type="paragraph" w:styleId="2">
    <w:name w:val="heading 1"/>
    <w:uiPriority w:val="0"/>
    <w:pPr>
      <w:keepNext/>
      <w:keepLines/>
      <w:spacing w:before="348" w:after="210"/>
    </w:pPr>
    <w:rPr>
      <w:rFonts w:asciiTheme="minorHAnsi" w:hAnsiTheme="minorHAnsi" w:eastAsiaTheme="minorEastAsia" w:cstheme="minorBidi"/>
      <w:b/>
      <w:kern w:val="2"/>
      <w:sz w:val="3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</w:style>
  <w:style w:type="paragraph" w:customStyle="1" w:styleId="6">
    <w:name w:val="dingdocnormal"/>
    <w:uiPriority w:val="0"/>
    <w:rPr>
      <w:rFonts w:asciiTheme="minorHAnsi" w:hAnsiTheme="minorHAnsi" w:eastAsiaTheme="minorEastAsia" w:cstheme="minorBidi"/>
      <w:kern w:val="2"/>
      <w:sz w:val="24"/>
    </w:rPr>
  </w:style>
  <w:style w:type="table" w:customStyle="1" w:styleId="7">
    <w:name w:val="_Style 3"/>
    <w:uiPriority w:val="0"/>
    <w:tblPr>
      <w:tblBorders>
        <w:top w:val="single" w:color="D6D6D6" w:sz="6" w:space="0"/>
        <w:left w:val="single" w:color="D6D6D6" w:sz="6" w:space="0"/>
        <w:bottom w:val="single" w:color="D6D6D6" w:sz="6" w:space="0"/>
        <w:right w:val="single" w:color="D6D6D6" w:sz="6" w:space="0"/>
        <w:insideH w:val="single" w:color="D6D6D6" w:sz="6" w:space="0"/>
        <w:insideV w:val="single" w:color="D6D6D6" w:sz="6" w:space="0"/>
      </w:tblBorders>
    </w:tblPr>
  </w:style>
  <w:style w:type="table" w:customStyle="1" w:styleId="8">
    <w:name w:val="_Style 4"/>
    <w:basedOn w:val="7"/>
    <w:uiPriority w:val="0"/>
    <w:tblStylePr w:type="firstRow">
      <w:tcPr>
        <w:shd w:val="clear" w:color="auto" w:fill="F8F8F8"/>
      </w:tcPr>
    </w:tblStylePr>
    <w:tblStylePr w:type="firstCol">
      <w:tcPr>
        <w:shd w:val="clear" w:color="auto" w:fill="F8F8F8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139</TotalTime>
  <ScaleCrop>false</ScaleCrop>
  <LinksUpToDate>false</LinksUpToDate>
  <Application>WPS Office_6.12.0.8899_F1E327BC-269C-435d-A152-05C5408002CA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1970-01-01T08:00:00Z</dcterms:created>
  <dc:creator>DingTalk</dc:creator>
  <dc:description>DingTalk Document</dc:description>
  <cp:lastModifiedBy>peilin</cp:lastModifiedBy>
  <dcterms:modified xsi:type="dcterms:W3CDTF">2024-10-21T23:09:09Z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2052-6.12.0.8899</vt:lpwstr>
  </property>
  <property fmtid="{D5CDD505-2E9C-101B-9397-08002B2CF9AE}" pid="3" name="ICV">
    <vt:lpwstr>D724535508E6D0A8956E16679BA9513B_42</vt:lpwstr>
  </property>
</Properties>
</file>