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招商项目docker打包部署指南</w:t>
      </w:r>
    </w:p>
    <w:p>
      <w:pPr>
        <w:pStyle w:val="3"/>
        <w:spacing w:before="300" w:after="120" w:line="288" w:lineRule="auto"/>
        <w:ind w:left="0"/>
        <w:jc w:val="left"/>
        <w:outlineLvl w:val="2"/>
      </w:pPr>
      <w:bookmarkStart w:name="heading_0" w:id="0"/>
      <w:r>
        <w:rPr>
          <w:rFonts w:eastAsia="等线" w:ascii="Arial" w:cs="Arial" w:hAnsi="Arial"/>
          <w:b w:val="true"/>
          <w:sz w:val="30"/>
        </w:rPr>
        <w:t>一、mark-ui打包部署</w:t>
      </w:r>
      <w:bookmarkEnd w:id="0"/>
    </w:p>
    <w:p>
      <w:pPr>
        <w:numPr>
          <w:numId w:val="1"/>
        </w:numPr>
        <w:spacing w:before="120" w:after="120" w:line="288" w:lineRule="auto"/>
        <w:ind w:left="453"/>
        <w:jc w:val="left"/>
      </w:pPr>
      <w:r>
        <w:rPr>
          <w:rFonts w:eastAsia="等线" w:ascii="Arial" w:cs="Arial" w:hAnsi="Arial"/>
          <w:sz w:val="22"/>
        </w:rPr>
        <w:t>在本地构建出新版本的dist目录及文件</w:t>
      </w:r>
    </w:p>
    <w:p>
      <w:pPr>
        <w:numPr>
          <w:numId w:val="2"/>
        </w:numPr>
        <w:spacing w:before="120" w:after="120" w:line="288" w:lineRule="auto"/>
        <w:ind w:left="453"/>
        <w:jc w:val="left"/>
      </w:pPr>
      <w:r>
        <w:rPr>
          <w:rFonts w:eastAsia="等线" w:ascii="Arial" w:cs="Arial" w:hAnsi="Arial"/>
          <w:sz w:val="22"/>
        </w:rPr>
        <w:t>将新的dist目录及其文件拷贝到10.4.213.241的/home/nvidia/disk/code/edge-zs-webserver/mark-ui/目录下，替换之前的dist目录及文件</w:t>
      </w:r>
    </w:p>
    <w:p>
      <w:pPr>
        <w:numPr>
          <w:numId w:val="3"/>
        </w:numPr>
        <w:spacing w:before="120" w:after="120" w:line="288" w:lineRule="auto"/>
        <w:ind w:left="453"/>
        <w:jc w:val="left"/>
      </w:pPr>
      <w:r>
        <w:rPr>
          <w:rFonts w:eastAsia="等线" w:ascii="Arial" w:cs="Arial" w:hAnsi="Arial"/>
          <w:sz w:val="22"/>
        </w:rPr>
        <w:t>在10.4.213.241的/home/nvidia/disk/code/edge-zs-webserver/mark-ui/目录中，执行：</w:t>
      </w:r>
      <w:r>
        <w:rPr>
          <w:rFonts w:eastAsia="Consolas" w:ascii="Consolas" w:cs="Consolas" w:hAnsi="Consolas"/>
          <w:sz w:val="22"/>
          <w:shd w:fill="EFF0F1"/>
        </w:rPr>
        <w:t>./buildAndScp.sh x.x.x</w:t>
      </w:r>
      <w:r>
        <w:rPr>
          <w:rFonts w:eastAsia="等线" w:ascii="Arial" w:cs="Arial" w:hAnsi="Arial"/>
          <w:sz w:val="22"/>
        </w:rPr>
        <w:t>，其中x.x.x为docker新版本号</w:t>
      </w:r>
    </w:p>
    <w:p>
      <w:pPr>
        <w:numPr>
          <w:numId w:val="4"/>
        </w:numPr>
        <w:spacing w:before="120" w:after="120" w:line="288" w:lineRule="auto"/>
        <w:ind w:left="453"/>
        <w:jc w:val="left"/>
      </w:pPr>
      <w:r>
        <w:rPr>
          <w:rFonts w:eastAsia="等线" w:ascii="Arial" w:cs="Arial" w:hAnsi="Arial"/>
          <w:sz w:val="22"/>
        </w:rPr>
        <w:t>在10.0.73.165的/home/user/Downloads目录中执行：</w:t>
      </w:r>
    </w:p>
    <w:p>
      <w:pPr>
        <w:spacing w:before="120" w:after="120" w:line="288" w:lineRule="auto"/>
        <w:ind w:left="453"/>
        <w:jc w:val="left"/>
      </w:pPr>
      <w:r>
        <w:rPr>
          <w:rFonts w:eastAsia="等线" w:ascii="Arial" w:cs="Arial" w:hAnsi="Arial"/>
          <w:sz w:val="22"/>
        </w:rPr>
        <w:t xml:space="preserve">      </w:t>
      </w:r>
      <w:r>
        <w:rPr>
          <w:rFonts w:eastAsia="Consolas" w:ascii="Consolas" w:cs="Consolas" w:hAnsi="Consolas"/>
          <w:sz w:val="22"/>
          <w:shd w:fill="EFF0F1"/>
        </w:rPr>
        <w:t>docker load &lt; edge-v2x-mark-ui_x.x.x.tar.gz</w:t>
      </w:r>
      <w:r>
        <w:rPr>
          <w:rFonts w:eastAsia="等线" w:ascii="Arial" w:cs="Arial" w:hAnsi="Arial"/>
          <w:sz w:val="22"/>
        </w:rPr>
        <w:t>，</w:t>
      </w:r>
    </w:p>
    <w:p>
      <w:pPr>
        <w:spacing w:before="120" w:after="120" w:line="288" w:lineRule="auto"/>
        <w:ind w:left="453" w:firstLine="420"/>
        <w:jc w:val="left"/>
      </w:pPr>
      <w:r>
        <w:rPr>
          <w:rFonts w:eastAsia="等线" w:ascii="Arial" w:cs="Arial" w:hAnsi="Arial"/>
          <w:sz w:val="22"/>
        </w:rPr>
        <w:t>该命令会从docker镜像的压缩包中载入镜像，其中x.x.x为docker新版本号</w:t>
      </w:r>
    </w:p>
    <w:p>
      <w:pPr>
        <w:numPr>
          <w:numId w:val="5"/>
        </w:numPr>
        <w:spacing w:before="120" w:after="120" w:line="288" w:lineRule="auto"/>
        <w:ind w:left="453"/>
        <w:jc w:val="left"/>
      </w:pPr>
      <w:r>
        <w:rPr>
          <w:rFonts w:eastAsia="等线" w:ascii="Arial" w:cs="Arial" w:hAnsi="Arial"/>
          <w:sz w:val="22"/>
        </w:rPr>
        <w:t xml:space="preserve">在10.0.73.165中执行： </w:t>
      </w:r>
      <w:r>
        <w:rPr>
          <w:rFonts w:eastAsia="Consolas" w:ascii="Consolas" w:cs="Consolas" w:hAnsi="Consolas"/>
          <w:sz w:val="22"/>
          <w:shd w:fill="EFF0F1"/>
        </w:rPr>
        <w:t>docker rm -f edge-v2x-mark-ui</w:t>
      </w:r>
      <w:r>
        <w:rPr>
          <w:rFonts w:eastAsia="等线" w:ascii="Arial" w:cs="Arial" w:hAnsi="Arial"/>
          <w:sz w:val="22"/>
        </w:rPr>
        <w:t>，删除之前运行的老版本容器</w:t>
      </w:r>
    </w:p>
    <w:p>
      <w:pPr>
        <w:numPr>
          <w:numId w:val="6"/>
        </w:numPr>
        <w:spacing w:before="120" w:after="120" w:line="288" w:lineRule="auto"/>
        <w:ind w:left="453"/>
        <w:jc w:val="left"/>
      </w:pPr>
      <w:r>
        <w:rPr>
          <w:rFonts w:eastAsia="等线" w:ascii="Arial" w:cs="Arial" w:hAnsi="Arial"/>
          <w:sz w:val="22"/>
        </w:rPr>
        <w:t>在10.0.73.165中执行：</w:t>
      </w:r>
    </w:p>
    <w:p>
      <w:pPr>
        <w:spacing w:before="120" w:after="120" w:line="288" w:lineRule="auto"/>
        <w:ind w:left="907" w:firstLine="420"/>
        <w:jc w:val="left"/>
      </w:pPr>
      <w:r>
        <w:rPr>
          <w:rFonts w:eastAsia="Consolas" w:ascii="Consolas" w:cs="Consolas" w:hAnsi="Consolas"/>
          <w:sz w:val="22"/>
          <w:shd w:fill="EFF0F1"/>
        </w:rPr>
        <w:t>docker run -itd --name=edge-v2x-mark-ui  \</w:t>
      </w:r>
    </w:p>
    <w:p>
      <w:pPr>
        <w:spacing w:before="120" w:after="120" w:line="288" w:lineRule="auto"/>
        <w:ind w:left="907"/>
        <w:jc w:val="left"/>
      </w:pPr>
      <w:r>
        <w:rPr>
          <w:rFonts w:eastAsia="Consolas" w:ascii="Consolas" w:cs="Consolas" w:hAnsi="Consolas"/>
          <w:sz w:val="22"/>
          <w:shd w:fill="EFF0F1"/>
        </w:rPr>
        <w:t xml:space="preserve">             --network=host --restart=always  \</w:t>
      </w:r>
    </w:p>
    <w:p>
      <w:pPr>
        <w:spacing w:before="120" w:after="120" w:line="288" w:lineRule="auto"/>
        <w:ind w:left="907"/>
        <w:jc w:val="left"/>
      </w:pPr>
      <w:r>
        <w:rPr>
          <w:rFonts w:eastAsia="Consolas" w:ascii="Consolas" w:cs="Consolas" w:hAnsi="Consolas"/>
          <w:sz w:val="22"/>
          <w:shd w:fill="EFF0F1"/>
        </w:rPr>
        <w:t xml:space="preserve">             edge-v2x-mark-ui:x.x.x</w:t>
      </w:r>
      <w:r>
        <w:rPr>
          <w:rFonts w:eastAsia="等线" w:ascii="Arial" w:cs="Arial" w:hAnsi="Arial"/>
          <w:sz w:val="22"/>
        </w:rPr>
        <w:t>，</w:t>
      </w:r>
    </w:p>
    <w:p>
      <w:pPr>
        <w:spacing w:before="120" w:after="120" w:line="288" w:lineRule="auto"/>
        <w:ind w:left="907"/>
        <w:jc w:val="left"/>
      </w:pPr>
      <w:r>
        <w:rPr>
          <w:rFonts w:eastAsia="等线" w:ascii="Arial" w:cs="Arial" w:hAnsi="Arial"/>
          <w:sz w:val="22"/>
        </w:rPr>
        <w:t>启动新版本容器，其中x.x.x为容器新版本号。</w:t>
      </w:r>
    </w:p>
    <w:p>
      <w:pPr>
        <w:pStyle w:val="3"/>
        <w:spacing w:before="300" w:after="120" w:line="288" w:lineRule="auto"/>
        <w:ind w:left="0"/>
        <w:jc w:val="left"/>
        <w:outlineLvl w:val="2"/>
      </w:pPr>
      <w:bookmarkStart w:name="heading_1" w:id="1"/>
      <w:r>
        <w:rPr>
          <w:rFonts w:eastAsia="等线" w:ascii="Arial" w:cs="Arial" w:hAnsi="Arial"/>
          <w:b w:val="true"/>
          <w:sz w:val="30"/>
        </w:rPr>
        <w:t>二、mark-server打包部署</w:t>
      </w:r>
      <w:bookmarkEnd w:id="1"/>
    </w:p>
    <w:p>
      <w:pPr>
        <w:numPr>
          <w:numId w:val="7"/>
        </w:numPr>
        <w:spacing w:before="120" w:after="120" w:line="288" w:lineRule="auto"/>
        <w:ind w:left="453"/>
        <w:jc w:val="left"/>
      </w:pPr>
      <w:r>
        <w:rPr>
          <w:rFonts w:eastAsia="等线" w:ascii="Arial" w:cs="Arial" w:hAnsi="Arial"/>
          <w:sz w:val="22"/>
        </w:rPr>
        <w:t>将修改的文件上传到10.4.213.241的/home/nvidia/disk/code/edge-zs-webserver/mark-server-new/目录的对应路径下（如果有新引入的第三方依赖库，则需要在10.4.213.241的mark-server-new/目录中安装对应的依赖）</w:t>
      </w:r>
    </w:p>
    <w:p>
      <w:pPr>
        <w:numPr>
          <w:numId w:val="8"/>
        </w:numPr>
        <w:spacing w:before="120" w:after="120" w:line="288" w:lineRule="auto"/>
        <w:ind w:left="453"/>
        <w:jc w:val="left"/>
      </w:pPr>
      <w:r>
        <w:rPr>
          <w:rFonts w:eastAsia="等线" w:ascii="Arial" w:cs="Arial" w:hAnsi="Arial"/>
          <w:sz w:val="22"/>
        </w:rPr>
        <w:t>在10.4.213.241的/home/nvidia/disk/code/edge-zs-webserver/mark-server-new/目录中，执行：</w:t>
      </w:r>
      <w:r>
        <w:rPr>
          <w:rFonts w:eastAsia="Consolas" w:ascii="Consolas" w:cs="Consolas" w:hAnsi="Consolas"/>
          <w:sz w:val="22"/>
          <w:shd w:fill="EFF0F1"/>
        </w:rPr>
        <w:t>./build_save.sh x.x.x</w:t>
      </w:r>
      <w:r>
        <w:rPr>
          <w:rFonts w:eastAsia="等线" w:ascii="Arial" w:cs="Arial" w:hAnsi="Arial"/>
          <w:sz w:val="22"/>
        </w:rPr>
        <w:t>，其中x.x.x为docker新版本号</w:t>
      </w:r>
    </w:p>
    <w:p>
      <w:pPr>
        <w:numPr>
          <w:numId w:val="9"/>
        </w:numPr>
        <w:spacing w:before="120" w:after="120" w:line="288" w:lineRule="auto"/>
        <w:ind w:left="453"/>
        <w:jc w:val="left"/>
      </w:pPr>
      <w:r>
        <w:rPr>
          <w:rFonts w:eastAsia="等线" w:ascii="Arial" w:cs="Arial" w:hAnsi="Arial"/>
          <w:sz w:val="22"/>
        </w:rPr>
        <w:t>在10.0.73.165的/home/user/Downloads目录中执行：</w:t>
      </w:r>
    </w:p>
    <w:p>
      <w:pPr>
        <w:spacing w:before="120" w:after="120" w:line="288" w:lineRule="auto"/>
        <w:ind w:left="453"/>
        <w:jc w:val="left"/>
      </w:pPr>
      <w:r>
        <w:rPr>
          <w:rFonts w:eastAsia="等线" w:ascii="Arial" w:cs="Arial" w:hAnsi="Arial"/>
          <w:sz w:val="22"/>
        </w:rPr>
        <w:t xml:space="preserve">     </w:t>
      </w:r>
      <w:r>
        <w:rPr>
          <w:rFonts w:eastAsia="Consolas" w:ascii="Consolas" w:cs="Consolas" w:hAnsi="Consolas"/>
          <w:sz w:val="22"/>
          <w:shd w:fill="EFF0F1"/>
        </w:rPr>
        <w:t>docker load &lt; edge-v2x-mark-server_x.x.x.tar.gz</w:t>
      </w:r>
      <w:r>
        <w:rPr>
          <w:rFonts w:eastAsia="等线" w:ascii="Arial" w:cs="Arial" w:hAnsi="Arial"/>
          <w:sz w:val="22"/>
        </w:rPr>
        <w:t>，</w:t>
      </w:r>
    </w:p>
    <w:p>
      <w:pPr>
        <w:spacing w:before="120" w:after="120" w:line="288" w:lineRule="auto"/>
        <w:ind w:left="453" w:firstLine="420"/>
        <w:jc w:val="left"/>
      </w:pPr>
      <w:r>
        <w:rPr>
          <w:rFonts w:eastAsia="等线" w:ascii="Arial" w:cs="Arial" w:hAnsi="Arial"/>
          <w:sz w:val="22"/>
        </w:rPr>
        <w:t>该命令会从docker镜像的压缩包中载入镜像，其中x.x.x为docker新版本号</w:t>
      </w:r>
    </w:p>
    <w:p>
      <w:pPr>
        <w:numPr>
          <w:numId w:val="10"/>
        </w:numPr>
        <w:spacing w:before="120" w:after="120" w:line="288" w:lineRule="auto"/>
        <w:ind w:left="453"/>
        <w:jc w:val="left"/>
      </w:pPr>
      <w:r>
        <w:rPr>
          <w:rFonts w:eastAsia="等线" w:ascii="Arial" w:cs="Arial" w:hAnsi="Arial"/>
          <w:sz w:val="22"/>
        </w:rPr>
        <w:t xml:space="preserve">在10.0.73.165中执行： </w:t>
      </w:r>
      <w:r>
        <w:rPr>
          <w:rFonts w:eastAsia="Consolas" w:ascii="Consolas" w:cs="Consolas" w:hAnsi="Consolas"/>
          <w:sz w:val="22"/>
          <w:shd w:fill="EFF0F1"/>
        </w:rPr>
        <w:t>docker rm -f edge-v2x-mark-server</w:t>
      </w:r>
      <w:r>
        <w:rPr>
          <w:rFonts w:eastAsia="等线" w:ascii="Arial" w:cs="Arial" w:hAnsi="Arial"/>
          <w:sz w:val="22"/>
        </w:rPr>
        <w:t>，删除之前运行的老版本容器</w:t>
      </w:r>
    </w:p>
    <w:p>
      <w:pPr>
        <w:numPr>
          <w:numId w:val="11"/>
        </w:numPr>
        <w:spacing w:before="120" w:after="120" w:line="288" w:lineRule="auto"/>
        <w:ind w:left="453"/>
        <w:jc w:val="left"/>
      </w:pPr>
      <w:r>
        <w:rPr>
          <w:rFonts w:eastAsia="等线" w:ascii="Arial" w:cs="Arial" w:hAnsi="Arial"/>
          <w:sz w:val="22"/>
        </w:rPr>
        <w:t>在10.0.73.165中执行：</w:t>
      </w:r>
    </w:p>
    <w:p>
      <w:pPr>
        <w:spacing w:before="120" w:after="120" w:line="288" w:lineRule="auto"/>
        <w:ind w:left="907"/>
        <w:jc w:val="left"/>
      </w:pPr>
      <w:r>
        <w:rPr>
          <w:rFonts w:eastAsia="Consolas" w:ascii="Consolas" w:cs="Consolas" w:hAnsi="Consolas"/>
          <w:sz w:val="22"/>
          <w:shd w:fill="EFF0F1"/>
        </w:rPr>
        <w:t xml:space="preserve">  docker run -itd --name=edge-v2x-mark-server       \</w:t>
      </w:r>
    </w:p>
    <w:p>
      <w:pPr>
        <w:spacing w:before="120" w:after="120" w:line="288" w:lineRule="auto"/>
        <w:ind w:left="907" w:firstLine="420"/>
        <w:jc w:val="left"/>
      </w:pPr>
      <w:r>
        <w:rPr>
          <w:rFonts w:eastAsia="Consolas" w:ascii="Consolas" w:cs="Consolas" w:hAnsi="Consolas"/>
          <w:sz w:val="22"/>
          <w:shd w:fill="EFF0F1"/>
        </w:rPr>
        <w:t xml:space="preserve">           --network=host --restart=always            \</w:t>
      </w:r>
    </w:p>
    <w:p>
      <w:pPr>
        <w:spacing w:before="120" w:after="120" w:line="288" w:lineRule="auto"/>
        <w:ind w:left="907"/>
        <w:jc w:val="left"/>
      </w:pPr>
      <w:r>
        <w:rPr>
          <w:rFonts w:eastAsia="Consolas" w:ascii="Consolas" w:cs="Consolas" w:hAnsi="Consolas"/>
          <w:sz w:val="22"/>
          <w:shd w:fill="EFF0F1"/>
        </w:rPr>
        <w:t xml:space="preserve">                -v /opt/soft/v2x/:/opt/soft/v2x                \</w:t>
      </w:r>
    </w:p>
    <w:p>
      <w:pPr>
        <w:spacing w:before="120" w:after="120" w:line="288" w:lineRule="auto"/>
        <w:ind w:left="907"/>
        <w:jc w:val="left"/>
      </w:pPr>
      <w:r>
        <w:rPr>
          <w:rFonts w:eastAsia="Consolas" w:ascii="Consolas" w:cs="Consolas" w:hAnsi="Consolas"/>
          <w:sz w:val="22"/>
          <w:shd w:fill="EFF0F1"/>
        </w:rPr>
        <w:t xml:space="preserve">                -v /opt/soft/v2x/cameraImage:/app/app/public/cameraImage   \</w:t>
      </w:r>
    </w:p>
    <w:p>
      <w:pPr>
        <w:spacing w:before="120" w:after="120" w:line="288" w:lineRule="auto"/>
        <w:ind w:left="907"/>
        <w:jc w:val="left"/>
      </w:pPr>
      <w:r>
        <w:rPr>
          <w:rFonts w:eastAsia="Consolas" w:ascii="Consolas" w:cs="Consolas" w:hAnsi="Consolas"/>
          <w:sz w:val="22"/>
          <w:shd w:fill="EFF0F1"/>
        </w:rPr>
        <w:t xml:space="preserve">                -v /opt/soft/v2x/uploads:/app/app/public/uploads       \</w:t>
      </w:r>
    </w:p>
    <w:p>
      <w:pPr>
        <w:spacing w:before="120" w:after="120" w:line="288" w:lineRule="auto"/>
        <w:ind w:left="907"/>
        <w:jc w:val="left"/>
      </w:pPr>
      <w:r>
        <w:rPr>
          <w:rFonts w:eastAsia="Consolas" w:ascii="Consolas" w:cs="Consolas" w:hAnsi="Consolas"/>
          <w:sz w:val="22"/>
          <w:shd w:fill="EFF0F1"/>
        </w:rPr>
        <w:t xml:space="preserve">               edge-v2x-mark-server:x.x.x</w:t>
      </w:r>
    </w:p>
    <w:p>
      <w:pPr>
        <w:spacing w:before="120" w:after="120" w:line="288" w:lineRule="auto"/>
        <w:ind w:left="907"/>
        <w:jc w:val="left"/>
      </w:pPr>
      <w:r>
        <w:rPr>
          <w:rFonts w:eastAsia="等线" w:ascii="Arial" w:cs="Arial" w:hAnsi="Arial"/>
          <w:sz w:val="22"/>
        </w:rPr>
        <w:t>启动新版本容器，其中x.x.x为容器新版本号。</w:t>
      </w:r>
    </w:p>
    <w:p>
      <w:pPr>
        <w:numPr>
          <w:numId w:val="12"/>
        </w:numPr>
        <w:spacing w:before="120" w:after="120" w:line="288" w:lineRule="auto"/>
        <w:ind w:left="453"/>
        <w:jc w:val="left"/>
      </w:pPr>
      <w:r>
        <w:rPr>
          <w:rFonts w:eastAsia="等线" w:ascii="Arial" w:cs="Arial" w:hAnsi="Arial"/>
          <w:sz w:val="22"/>
        </w:rPr>
        <w:t>如果对数据库表的字段有新增、删除或修改，或有新增的数据库表，则在部署成功后，需要对10.0.73.165的/opt/soft/v2x/mark_sqlite.db文件进行相应修改。如果不需要保存原数据库中的数据，则直接删除/opt/soft/v2x/mark_sqlite.db文件即可；否则，则需要对原来的数据库进行修改，以保留原始数据。</w:t>
      </w:r>
    </w:p>
    <w:p>
      <w:pPr>
        <w:spacing w:before="120" w:after="120" w:line="288" w:lineRule="auto"/>
        <w:ind w:left="0"/>
        <w:jc w:val="left"/>
      </w:pPr>
      <w:r>
        <w:rPr>
          <w:rFonts w:eastAsia="等线" w:ascii="Arial" w:cs="Arial" w:hAnsi="Arial"/>
          <w:sz w:val="22"/>
        </w:rPr>
        <w:t>备注：</w:t>
      </w:r>
    </w:p>
    <w:p>
      <w:pPr>
        <w:spacing w:before="120" w:after="120" w:line="288" w:lineRule="auto"/>
        <w:ind w:left="0" w:firstLine="420"/>
        <w:jc w:val="left"/>
      </w:pPr>
      <w:r>
        <w:rPr>
          <w:rFonts w:eastAsia="等线" w:ascii="Arial" w:cs="Arial" w:hAnsi="Arial"/>
          <w:sz w:val="22"/>
        </w:rPr>
        <w:t>10.4.213.241账号： nvidia/nvidia，root/nvidia</w:t>
      </w:r>
    </w:p>
    <w:p>
      <w:pPr>
        <w:spacing w:before="120" w:after="120" w:line="288" w:lineRule="auto"/>
        <w:ind w:left="0"/>
        <w:jc w:val="left"/>
      </w:pPr>
      <w:r>
        <w:rPr>
          <w:rFonts w:eastAsia="等线" w:ascii="Arial" w:cs="Arial" w:hAnsi="Arial"/>
          <w:sz w:val="22"/>
        </w:rPr>
        <w:t xml:space="preserve">      10.0.73.165账号: root/admin</w:t>
      </w:r>
    </w:p>
    <w:sectPr>
      <w:footerReference w:type="default" r:id="rId3"/>
      <w:headerReference w:type="default" r:id="rId5"/>
      <w:headerReference w:type="first" r:id="rId6"/>
      <w:headerReference w:type="even"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35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裴彦 2572 ThunderSoft Confidential"/>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裴彦 2572 ThunderSoft Confidential"/>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裴彦 2572 ThunderSoft Confidential"/>
        </v:shape>
      </w:pict>
    </w:r>
  </w:p>
</w:hdr>
</file>

<file path=word/numbering.xml><?xml version="1.0" encoding="utf-8"?>
<w:numbering xmlns:w="http://schemas.openxmlformats.org/wordprocessingml/2006/main">
  <w:abstractNum w:abstractNumId="34412">
    <w:lvl>
      <w:start w:val="1"/>
      <w:numFmt w:val="lowerLetter"/>
      <w:suff w:val="tab"/>
      <w:lvlText w:val="%1."/>
      <w:rPr>
        <w:color w:val="3370ff"/>
      </w:rPr>
    </w:lvl>
  </w:abstractNum>
  <w:abstractNum w:abstractNumId="34413">
    <w:lvl>
      <w:start w:val="2"/>
      <w:numFmt w:val="lowerLetter"/>
      <w:suff w:val="tab"/>
      <w:lvlText w:val="%1."/>
      <w:rPr>
        <w:color w:val="3370ff"/>
      </w:rPr>
    </w:lvl>
  </w:abstractNum>
  <w:abstractNum w:abstractNumId="34414">
    <w:lvl>
      <w:start w:val="3"/>
      <w:numFmt w:val="lowerLetter"/>
      <w:suff w:val="tab"/>
      <w:lvlText w:val="%1."/>
      <w:rPr>
        <w:color w:val="3370ff"/>
      </w:rPr>
    </w:lvl>
  </w:abstractNum>
  <w:abstractNum w:abstractNumId="34415">
    <w:lvl>
      <w:start w:val="4"/>
      <w:numFmt w:val="lowerLetter"/>
      <w:suff w:val="tab"/>
      <w:lvlText w:val="%1."/>
      <w:rPr>
        <w:color w:val="3370ff"/>
      </w:rPr>
    </w:lvl>
  </w:abstractNum>
  <w:abstractNum w:abstractNumId="34416">
    <w:lvl>
      <w:start w:val="5"/>
      <w:numFmt w:val="lowerLetter"/>
      <w:suff w:val="tab"/>
      <w:lvlText w:val="%1."/>
      <w:rPr>
        <w:color w:val="3370ff"/>
      </w:rPr>
    </w:lvl>
  </w:abstractNum>
  <w:abstractNum w:abstractNumId="34417">
    <w:lvl>
      <w:start w:val="6"/>
      <w:numFmt w:val="lowerLetter"/>
      <w:suff w:val="tab"/>
      <w:lvlText w:val="%1."/>
      <w:rPr>
        <w:color w:val="3370ff"/>
      </w:rPr>
    </w:lvl>
  </w:abstractNum>
  <w:abstractNum w:abstractNumId="34418">
    <w:lvl>
      <w:start w:val="1"/>
      <w:numFmt w:val="lowerLetter"/>
      <w:suff w:val="tab"/>
      <w:lvlText w:val="%1."/>
      <w:rPr>
        <w:color w:val="3370ff"/>
      </w:rPr>
    </w:lvl>
  </w:abstractNum>
  <w:abstractNum w:abstractNumId="34419">
    <w:lvl>
      <w:start w:val="2"/>
      <w:numFmt w:val="lowerLetter"/>
      <w:suff w:val="tab"/>
      <w:lvlText w:val="%1."/>
      <w:rPr>
        <w:color w:val="3370ff"/>
      </w:rPr>
    </w:lvl>
  </w:abstractNum>
  <w:abstractNum w:abstractNumId="34420">
    <w:lvl>
      <w:start w:val="3"/>
      <w:numFmt w:val="lowerLetter"/>
      <w:suff w:val="tab"/>
      <w:lvlText w:val="%1."/>
      <w:rPr>
        <w:color w:val="3370ff"/>
      </w:rPr>
    </w:lvl>
  </w:abstractNum>
  <w:abstractNum w:abstractNumId="34421">
    <w:lvl>
      <w:start w:val="4"/>
      <w:numFmt w:val="lowerLetter"/>
      <w:suff w:val="tab"/>
      <w:lvlText w:val="%1."/>
      <w:rPr>
        <w:color w:val="3370ff"/>
      </w:rPr>
    </w:lvl>
  </w:abstractNum>
  <w:abstractNum w:abstractNumId="34422">
    <w:lvl>
      <w:start w:val="5"/>
      <w:numFmt w:val="lowerLetter"/>
      <w:suff w:val="tab"/>
      <w:lvlText w:val="%1."/>
      <w:rPr>
        <w:color w:val="3370ff"/>
      </w:rPr>
    </w:lvl>
  </w:abstractNum>
  <w:abstractNum w:abstractNumId="34423">
    <w:lvl>
      <w:start w:val="6"/>
      <w:numFmt w:val="lowerLetter"/>
      <w:suff w:val="tab"/>
      <w:lvlText w:val="%1."/>
      <w:rPr>
        <w:color w:val="3370ff"/>
      </w:rPr>
    </w:lvl>
  </w:abstractNum>
  <w:num w:numId="1">
    <w:abstractNumId w:val="34412"/>
  </w:num>
  <w:num w:numId="2">
    <w:abstractNumId w:val="34413"/>
  </w:num>
  <w:num w:numId="3">
    <w:abstractNumId w:val="34414"/>
  </w:num>
  <w:num w:numId="4">
    <w:abstractNumId w:val="34415"/>
  </w:num>
  <w:num w:numId="5">
    <w:abstractNumId w:val="34416"/>
  </w:num>
  <w:num w:numId="6">
    <w:abstractNumId w:val="34417"/>
  </w:num>
  <w:num w:numId="7">
    <w:abstractNumId w:val="34418"/>
  </w:num>
  <w:num w:numId="8">
    <w:abstractNumId w:val="34419"/>
  </w:num>
  <w:num w:numId="9">
    <w:abstractNumId w:val="34420"/>
  </w:num>
  <w:num w:numId="10">
    <w:abstractNumId w:val="34421"/>
  </w:num>
  <w:num w:numId="11">
    <w:abstractNumId w:val="34422"/>
  </w:num>
  <w:num w:numId="12">
    <w:abstractNumId w:val="3442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2024-03-02T02:39:40Z</dcterms:created>
  <dc:creator>Apache POI</dc:creator>
</cp:coreProperties>
</file>