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5C36A">
      <w:pPr>
        <w:rPr>
          <w:rFonts w:hint="eastAsia"/>
        </w:rPr>
      </w:pPr>
      <w:r>
        <w:rPr>
          <w:rFonts w:hint="eastAsia"/>
        </w:rPr>
        <w:t>In the modern medical industry, distributed innovation provides a new way of thinking and solutions, especially in the context of AI Robots for medical consultation. Here are some of the distributed innovation concepts that our business can leverage:</w:t>
      </w:r>
    </w:p>
    <w:p w14:paraId="7ECA5D49">
      <w:pPr>
        <w:rPr>
          <w:rFonts w:hint="eastAsia"/>
        </w:rPr>
      </w:pPr>
    </w:p>
    <w:p w14:paraId="57007AA1">
      <w:pPr>
        <w:rPr>
          <w:rFonts w:hint="eastAsia"/>
        </w:rPr>
      </w:pPr>
      <w:r>
        <w:rPr>
          <w:rFonts w:hint="eastAsia"/>
        </w:rPr>
        <w:t>Crowdsourcing:</w:t>
      </w:r>
    </w:p>
    <w:p w14:paraId="062FAF5A">
      <w:pPr>
        <w:rPr>
          <w:rFonts w:hint="eastAsia"/>
        </w:rPr>
      </w:pPr>
      <w:r>
        <w:rPr>
          <w:rFonts w:hint="eastAsia"/>
        </w:rPr>
        <w:t>Utilize the wisdom and expertise of the public to improve the functions and services of AI Consulting Robots. For example, doctors and patients can use feedback and suggestions to continuously optimize the robot's diagnostic capabilities and user experience.</w:t>
      </w:r>
    </w:p>
    <w:p w14:paraId="43E3158D">
      <w:pPr>
        <w:rPr>
          <w:rFonts w:hint="eastAsia"/>
        </w:rPr>
      </w:pPr>
    </w:p>
    <w:p w14:paraId="0528A830">
      <w:pPr>
        <w:rPr>
          <w:rFonts w:hint="eastAsia"/>
        </w:rPr>
      </w:pPr>
      <w:r>
        <w:rPr>
          <w:rFonts w:hint="eastAsia"/>
        </w:rPr>
        <w:t>Open Source:</w:t>
      </w:r>
    </w:p>
    <w:p w14:paraId="6EFABEF5">
      <w:pPr>
        <w:rPr>
          <w:rFonts w:hint="eastAsia"/>
        </w:rPr>
      </w:pPr>
      <w:r>
        <w:rPr>
          <w:rFonts w:hint="eastAsia"/>
        </w:rPr>
        <w:t>Accelerate the development and innovation of AI algorithms with open source software and frameworks. This can attract the participation of global developers to improve robot performance and reduce the cost of research and development.</w:t>
      </w:r>
    </w:p>
    <w:p w14:paraId="7C8E1E27">
      <w:pPr>
        <w:rPr>
          <w:rFonts w:hint="eastAsia"/>
        </w:rPr>
      </w:pPr>
    </w:p>
    <w:p w14:paraId="1E33E207">
      <w:pPr>
        <w:rPr>
          <w:rFonts w:hint="eastAsia"/>
        </w:rPr>
      </w:pPr>
      <w:r>
        <w:rPr>
          <w:rFonts w:hint="eastAsia"/>
        </w:rPr>
        <w:t>Open Data:</w:t>
      </w:r>
    </w:p>
    <w:p w14:paraId="6236B2E3">
      <w:pPr>
        <w:rPr>
          <w:rFonts w:hint="eastAsia"/>
        </w:rPr>
      </w:pPr>
      <w:r>
        <w:rPr>
          <w:rFonts w:hint="eastAsia"/>
        </w:rPr>
        <w:t>Collect and share healthcare data to drive data-driven decision-making and learning. With Open Data, we can train machine learning models to make robots more accurate and adaptable.</w:t>
      </w:r>
    </w:p>
    <w:p w14:paraId="3EFBA6D6">
      <w:pPr>
        <w:rPr>
          <w:rFonts w:hint="eastAsia"/>
        </w:rPr>
      </w:pPr>
    </w:p>
    <w:p w14:paraId="7D824668">
      <w:pPr>
        <w:rPr>
          <w:rFonts w:hint="eastAsia"/>
        </w:rPr>
      </w:pPr>
      <w:r>
        <w:rPr>
          <w:rFonts w:hint="eastAsia"/>
        </w:rPr>
        <w:t>Platform:</w:t>
      </w:r>
    </w:p>
    <w:p w14:paraId="229A85B9">
      <w:pPr>
        <w:rPr>
          <w:rFonts w:hint="eastAsia"/>
        </w:rPr>
      </w:pPr>
      <w:r>
        <w:rPr>
          <w:rFonts w:hint="eastAsia"/>
        </w:rPr>
        <w:t>Build a comprehensive medical platform, so that all kinds of medical services (such as appointment, consultation, prescription, etc.) can be completed in one application. Ai robots can be used as the core function of the platform to enhance the user experience.</w:t>
      </w:r>
    </w:p>
    <w:p w14:paraId="7B28150A">
      <w:pPr>
        <w:rPr>
          <w:rFonts w:hint="eastAsia"/>
          <w:lang w:eastAsia="zh-CN"/>
        </w:rPr>
      </w:pPr>
    </w:p>
    <w:p w14:paraId="7C337840">
      <w:pPr>
        <w:rPr>
          <w:rFonts w:hint="eastAsia"/>
        </w:rPr>
      </w:pPr>
      <w:r>
        <w:rPr>
          <w:rFonts w:hint="eastAsia"/>
        </w:rPr>
        <w:t>Web API:</w:t>
      </w:r>
    </w:p>
    <w:p w14:paraId="56E7F1FC">
      <w:pPr>
        <w:rPr>
          <w:rFonts w:hint="eastAsia"/>
        </w:rPr>
      </w:pPr>
      <w:r>
        <w:rPr>
          <w:rFonts w:hint="eastAsia"/>
        </w:rPr>
        <w:t>Through the Web API, allowing seamless integration of different applications and services, AI robots can access and utilize external data sources and services to enhance their functionality and intelligence.</w:t>
      </w:r>
    </w:p>
    <w:p w14:paraId="7A64B55A">
      <w:pPr>
        <w:rPr>
          <w:rFonts w:hint="eastAsia"/>
        </w:rPr>
      </w:pPr>
    </w:p>
    <w:p w14:paraId="02EE5950">
      <w:pPr>
        <w:rPr>
          <w:rFonts w:hint="eastAsia"/>
        </w:rPr>
      </w:pPr>
      <w:r>
        <w:rPr>
          <w:rFonts w:hint="eastAsia"/>
        </w:rPr>
        <w:t>The potential of AI Robots in the field of medical counseling makes them an emerging dominant category with the following features:</w:t>
      </w:r>
    </w:p>
    <w:p w14:paraId="44C27E91">
      <w:pPr>
        <w:rPr>
          <w:rFonts w:hint="eastAsia"/>
        </w:rPr>
      </w:pPr>
    </w:p>
    <w:p w14:paraId="2E63D92D">
      <w:pPr>
        <w:rPr>
          <w:rFonts w:hint="eastAsia"/>
        </w:rPr>
      </w:pPr>
      <w:r>
        <w:rPr>
          <w:rFonts w:hint="eastAsia"/>
        </w:rPr>
        <w:t>Intelligent:</w:t>
      </w:r>
    </w:p>
    <w:p w14:paraId="6E4B488C">
      <w:pPr>
        <w:rPr>
          <w:rFonts w:hint="eastAsia"/>
        </w:rPr>
      </w:pPr>
      <w:r>
        <w:rPr>
          <w:rFonts w:hint="eastAsia"/>
        </w:rPr>
        <w:t>Through deep learning and natural language processing, AI robots can simulate human dialogue and decision-making process, providing personalized consulting services.</w:t>
      </w:r>
    </w:p>
    <w:p w14:paraId="0467E950">
      <w:pPr>
        <w:rPr>
          <w:rFonts w:hint="eastAsia"/>
        </w:rPr>
      </w:pPr>
    </w:p>
    <w:p w14:paraId="1D5D8FB4">
      <w:pPr>
        <w:rPr>
          <w:rFonts w:hint="eastAsia"/>
        </w:rPr>
      </w:pPr>
      <w:r>
        <w:rPr>
          <w:rFonts w:hint="eastAsia"/>
        </w:rPr>
        <w:t>Adaptive:</w:t>
      </w:r>
    </w:p>
    <w:p w14:paraId="5FD6457D">
      <w:pPr>
        <w:rPr>
          <w:rFonts w:hint="eastAsia"/>
        </w:rPr>
      </w:pPr>
      <w:r>
        <w:rPr>
          <w:rFonts w:hint="eastAsia"/>
        </w:rPr>
        <w:t>According to the changing medical information and user feedback for self-learning and optimization, improve the accuracy and efficiency of counseling.</w:t>
      </w:r>
    </w:p>
    <w:p w14:paraId="78EC07DF">
      <w:pPr>
        <w:rPr>
          <w:rFonts w:hint="eastAsia"/>
        </w:rPr>
      </w:pPr>
    </w:p>
    <w:p w14:paraId="239CF7E8">
      <w:pPr>
        <w:rPr>
          <w:rFonts w:hint="eastAsia"/>
        </w:rPr>
      </w:pPr>
      <w:r>
        <w:rPr>
          <w:rFonts w:hint="eastAsia"/>
        </w:rPr>
        <w:t>Scalable:</w:t>
      </w:r>
    </w:p>
    <w:p w14:paraId="76A9EFC7">
      <w:pPr>
        <w:rPr>
          <w:rFonts w:hint="eastAsia"/>
        </w:rPr>
      </w:pPr>
      <w:r>
        <w:rPr>
          <w:rFonts w:hint="eastAsia"/>
        </w:rPr>
        <w:t>It can be easily extended to accommodate more users and services, whether in a hospital, clinic, or home environment.</w:t>
      </w:r>
    </w:p>
    <w:p w14:paraId="59DE7C6D">
      <w:pPr>
        <w:rPr>
          <w:rFonts w:hint="eastAsia"/>
        </w:rPr>
      </w:pPr>
    </w:p>
    <w:p w14:paraId="5A0643F0">
      <w:pPr>
        <w:rPr>
          <w:rFonts w:hint="eastAsia"/>
        </w:rPr>
      </w:pPr>
      <w:r>
        <w:rPr>
          <w:rFonts w:hint="eastAsia"/>
        </w:rPr>
        <w:t>Connected:</w:t>
      </w:r>
    </w:p>
    <w:p w14:paraId="65C242D4">
      <w:pPr>
        <w:rPr>
          <w:rFonts w:hint="eastAsia"/>
        </w:rPr>
      </w:pPr>
      <w:r>
        <w:rPr>
          <w:rFonts w:hint="eastAsia"/>
        </w:rPr>
        <w:t>Using Internet of things (IoT) technology, AI robots can connect with other medical devices and applications to obtain real-time patient health data and improve consultation quality.</w:t>
      </w:r>
    </w:p>
    <w:p w14:paraId="28818C89">
      <w:pPr>
        <w:rPr>
          <w:rFonts w:hint="eastAsia"/>
        </w:rPr>
      </w:pPr>
    </w:p>
    <w:p w14:paraId="543F111C">
      <w:pPr>
        <w:rPr>
          <w:rFonts w:hint="eastAsia"/>
        </w:rPr>
      </w:pPr>
      <w:r>
        <w:rPr>
          <w:rFonts w:hint="eastAsia"/>
        </w:rPr>
        <w:t>Regulatory Compliance:</w:t>
      </w:r>
    </w:p>
    <w:p w14:paraId="388599BD">
      <w:pPr>
        <w:rPr>
          <w:rFonts w:hint="eastAsia"/>
        </w:rPr>
      </w:pPr>
      <w:r>
        <w:rPr>
          <w:rFonts w:hint="eastAsia"/>
        </w:rPr>
        <w:t>The design follows the laws and regulations of the medical industry to ensure user privacy and data security, thus enhancing user trust and acceptance.</w:t>
      </w:r>
    </w:p>
    <w:p w14:paraId="49D641BE">
      <w:pPr>
        <w:rPr>
          <w:rFonts w:hint="eastAsia"/>
        </w:rPr>
      </w:pPr>
    </w:p>
    <w:p w14:paraId="634BB083">
      <w:pPr>
        <w:rPr>
          <w:rFonts w:hint="eastAsia"/>
        </w:rPr>
      </w:pPr>
      <w:r>
        <w:rPr>
          <w:rFonts w:hint="eastAsia"/>
        </w:rPr>
        <w:t>AI robot can not only improve the quality of service, but also drive the reform of medical industry through intelligence and adaptability by applying distributed innovation concept in medical consultation. By using crowdsourcing, open source and open data, we can accelerate the pace of innovation and build a more efficient and convenient health care consulting ecosystem.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1YzBiOTY3YTI4N2Q4ZTEwZjg5OTRjY2IwYTQwZGEifQ=="/>
  </w:docVars>
  <w:rsids>
    <w:rsidRoot w:val="00000000"/>
    <w:rsid w:val="12675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2024-10-26T09:51:05Z</dcterms:created>
  <dc:creator>HP</dc:creator>
  <cp:lastModifiedBy>蒋yf</cp:lastModifiedBy>
  <dcterms:modified xsi:type="dcterms:W3CDTF">2024-10-26T09:52:27Z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92C02BA3AAD74AAAAA9A8F770B3D6346_12</vt:lpwstr>
  </property>
</Properties>
</file>