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1f2ijunspioo" w:id="0"/>
      <w:bookmarkEnd w:id="0"/>
      <w:r w:rsidDel="00000000" w:rsidR="00000000" w:rsidRPr="00000000">
        <w:rPr>
          <w:rtl w:val="0"/>
        </w:rPr>
        <w:t xml:space="preserve">Ethaniel Character Description</w:t>
      </w:r>
    </w:p>
    <w:p w:rsidR="00000000" w:rsidDel="00000000" w:rsidP="00000000" w:rsidRDefault="00000000" w:rsidRPr="00000000" w14:paraId="00000002">
      <w:pPr>
        <w:pStyle w:val="Heading1"/>
        <w:keepNext w:val="0"/>
        <w:keepLines w:val="0"/>
        <w:spacing w:after="40" w:before="240" w:lineRule="auto"/>
        <w:rPr/>
      </w:pPr>
      <w:bookmarkStart w:colFirst="0" w:colLast="0" w:name="_q90sgdszr0go" w:id="1"/>
      <w:bookmarkEnd w:id="1"/>
      <w:r w:rsidDel="00000000" w:rsidR="00000000" w:rsidRPr="00000000">
        <w:rPr>
          <w:rtl w:val="0"/>
        </w:rPr>
      </w:r>
    </w:p>
    <w:p w:rsidR="00000000" w:rsidDel="00000000" w:rsidP="00000000" w:rsidRDefault="00000000" w:rsidRPr="00000000" w14:paraId="00000003">
      <w:pPr>
        <w:pStyle w:val="Heading1"/>
        <w:keepNext w:val="0"/>
        <w:keepLines w:val="0"/>
        <w:spacing w:after="40" w:before="240" w:lineRule="auto"/>
        <w:rPr/>
      </w:pPr>
      <w:bookmarkStart w:colFirst="0" w:colLast="0" w:name="_dwpudtu4xqfm" w:id="2"/>
      <w:bookmarkEnd w:id="2"/>
      <w:r w:rsidDel="00000000" w:rsidR="00000000" w:rsidRPr="00000000">
        <w:rPr>
          <w:rtl w:val="0"/>
        </w:rPr>
        <w:t xml:space="preserve">Appearance:</w:t>
      </w:r>
    </w:p>
    <w:p w:rsidR="00000000" w:rsidDel="00000000" w:rsidP="00000000" w:rsidRDefault="00000000" w:rsidRPr="00000000" w14:paraId="00000004">
      <w:pPr>
        <w:numPr>
          <w:ilvl w:val="0"/>
          <w:numId w:val="2"/>
        </w:numPr>
        <w:spacing w:after="240" w:before="240" w:lineRule="auto"/>
        <w:ind w:left="720" w:hanging="360"/>
      </w:pPr>
      <w:r w:rsidDel="00000000" w:rsidR="00000000" w:rsidRPr="00000000">
        <w:rPr>
          <w:b w:val="1"/>
          <w:rtl w:val="0"/>
        </w:rPr>
        <w:t xml:space="preserve">Facial Features</w:t>
      </w:r>
      <w:r w:rsidDel="00000000" w:rsidR="00000000" w:rsidRPr="00000000">
        <w:rPr>
          <w:rtl w:val="0"/>
        </w:rPr>
        <w:t xml:space="preserve">:</w:t>
      </w:r>
    </w:p>
    <w:p w:rsidR="00000000" w:rsidDel="00000000" w:rsidP="00000000" w:rsidRDefault="00000000" w:rsidRPr="00000000" w14:paraId="00000005">
      <w:pPr>
        <w:spacing w:after="240" w:before="240" w:lineRule="auto"/>
        <w:ind w:left="1440" w:firstLine="0"/>
        <w:rPr/>
      </w:pPr>
      <w:r w:rsidDel="00000000" w:rsidR="00000000" w:rsidRPr="00000000">
        <w:rPr>
          <w:rtl w:val="0"/>
        </w:rPr>
        <w:t xml:space="preserve">Ethaniel’s face is sculpted with an almost statuesque precision—sharp cheekbones, a defined jawline, and smooth, pale skin untouched by time. His features exude an eerie perfection, as if he was crafted rather than born. His gaze is distant yet piercing, eyes a luminous silver-blue that seem to absorb the world around him rather than merely see it. His complexion is flawless, unnervingly unblemished, a subtle hint of his non-human lineage.</w:t>
      </w:r>
    </w:p>
    <w:p w:rsidR="00000000" w:rsidDel="00000000" w:rsidP="00000000" w:rsidRDefault="00000000" w:rsidRPr="00000000" w14:paraId="00000006">
      <w:pPr>
        <w:numPr>
          <w:ilvl w:val="0"/>
          <w:numId w:val="2"/>
        </w:numPr>
        <w:spacing w:after="240" w:before="240" w:lineRule="auto"/>
        <w:ind w:left="720" w:hanging="360"/>
      </w:pPr>
      <w:r w:rsidDel="00000000" w:rsidR="00000000" w:rsidRPr="00000000">
        <w:rPr>
          <w:b w:val="1"/>
          <w:rtl w:val="0"/>
        </w:rPr>
        <w:t xml:space="preserve">Hair</w:t>
      </w:r>
      <w:r w:rsidDel="00000000" w:rsidR="00000000" w:rsidRPr="00000000">
        <w:rPr>
          <w:rtl w:val="0"/>
        </w:rPr>
        <w:t xml:space="preserve">:</w:t>
      </w:r>
    </w:p>
    <w:p w:rsidR="00000000" w:rsidDel="00000000" w:rsidP="00000000" w:rsidRDefault="00000000" w:rsidRPr="00000000" w14:paraId="00000007">
      <w:pPr>
        <w:spacing w:after="240" w:before="240" w:lineRule="auto"/>
        <w:ind w:left="1440" w:firstLine="0"/>
        <w:rPr/>
      </w:pPr>
      <w:r w:rsidDel="00000000" w:rsidR="00000000" w:rsidRPr="00000000">
        <w:rPr>
          <w:rtl w:val="0"/>
        </w:rPr>
        <w:t xml:space="preserve">His hair is meticulously styled—deep brown, almost black, combed with geometric precision, each strand disciplined into an immaculate wave. The cut is timeless, evoking an aesthetic that is both futuristic and reminiscent of ancient aristocracy, blending formality with an unspoken defiance.</w:t>
      </w:r>
    </w:p>
    <w:p w:rsidR="00000000" w:rsidDel="00000000" w:rsidP="00000000" w:rsidRDefault="00000000" w:rsidRPr="00000000" w14:paraId="00000008">
      <w:pPr>
        <w:numPr>
          <w:ilvl w:val="0"/>
          <w:numId w:val="2"/>
        </w:numPr>
        <w:spacing w:after="240" w:before="240" w:lineRule="auto"/>
        <w:ind w:left="720" w:hanging="360"/>
      </w:pPr>
      <w:r w:rsidDel="00000000" w:rsidR="00000000" w:rsidRPr="00000000">
        <w:rPr>
          <w:b w:val="1"/>
          <w:rtl w:val="0"/>
        </w:rPr>
        <w:t xml:space="preserve">Complexion</w:t>
      </w:r>
      <w:r w:rsidDel="00000000" w:rsidR="00000000" w:rsidRPr="00000000">
        <w:rPr>
          <w:rtl w:val="0"/>
        </w:rPr>
        <w:t xml:space="preserve">:</w:t>
      </w:r>
    </w:p>
    <w:p w:rsidR="00000000" w:rsidDel="00000000" w:rsidP="00000000" w:rsidRDefault="00000000" w:rsidRPr="00000000" w14:paraId="00000009">
      <w:pPr>
        <w:spacing w:after="240" w:before="240" w:lineRule="auto"/>
        <w:ind w:left="1440" w:firstLine="0"/>
        <w:rPr/>
      </w:pPr>
      <w:r w:rsidDel="00000000" w:rsidR="00000000" w:rsidRPr="00000000">
        <w:rPr>
          <w:rtl w:val="0"/>
        </w:rPr>
        <w:t xml:space="preserve">His skin is nearly translucent under certain lighting, giving him an almost spectral presence. It is smooth, untouched by age or imperfection, carrying a faint luminescence—a quiet but undeniable marker of his heritage.</w:t>
      </w:r>
    </w:p>
    <w:p w:rsidR="00000000" w:rsidDel="00000000" w:rsidP="00000000" w:rsidRDefault="00000000" w:rsidRPr="00000000" w14:paraId="0000000A">
      <w:pPr>
        <w:numPr>
          <w:ilvl w:val="0"/>
          <w:numId w:val="2"/>
        </w:numPr>
        <w:spacing w:after="240" w:before="240" w:lineRule="auto"/>
        <w:ind w:left="720" w:hanging="360"/>
      </w:pPr>
      <w:r w:rsidDel="00000000" w:rsidR="00000000" w:rsidRPr="00000000">
        <w:rPr>
          <w:b w:val="1"/>
          <w:rtl w:val="0"/>
        </w:rPr>
        <w:t xml:space="preserve">Clothing Style</w:t>
      </w:r>
      <w:r w:rsidDel="00000000" w:rsidR="00000000" w:rsidRPr="00000000">
        <w:rPr>
          <w:rtl w:val="0"/>
        </w:rPr>
        <w:t xml:space="preserve">:</w:t>
      </w:r>
    </w:p>
    <w:p w:rsidR="00000000" w:rsidDel="00000000" w:rsidP="00000000" w:rsidRDefault="00000000" w:rsidRPr="00000000" w14:paraId="0000000B">
      <w:pPr>
        <w:spacing w:after="240" w:before="240" w:lineRule="auto"/>
        <w:ind w:left="1440" w:firstLine="0"/>
        <w:rPr/>
      </w:pPr>
      <w:r w:rsidDel="00000000" w:rsidR="00000000" w:rsidRPr="00000000">
        <w:rPr>
          <w:rtl w:val="0"/>
        </w:rPr>
        <w:t xml:space="preserve">Ethaniel’s attire is a seamless fusion of function and ceremonial tradition. He wears a high-collared, jet-black coat that fits his lean frame with engineered precision. The fabric, interwoven with sacred geometry, moves like liquid shadow, absorbing and reflecting light in calculated patterns.</w:t>
      </w:r>
    </w:p>
    <w:p w:rsidR="00000000" w:rsidDel="00000000" w:rsidP="00000000" w:rsidRDefault="00000000" w:rsidRPr="00000000" w14:paraId="0000000C">
      <w:pPr>
        <w:numPr>
          <w:ilvl w:val="0"/>
          <w:numId w:val="2"/>
        </w:numPr>
        <w:spacing w:after="240" w:before="240" w:lineRule="auto"/>
        <w:ind w:left="720" w:hanging="360"/>
      </w:pPr>
      <w:r w:rsidDel="00000000" w:rsidR="00000000" w:rsidRPr="00000000">
        <w:rPr>
          <w:b w:val="1"/>
          <w:rtl w:val="0"/>
        </w:rPr>
        <w:t xml:space="preserve">Tattoos and Accessories</w:t>
      </w:r>
      <w:r w:rsidDel="00000000" w:rsidR="00000000" w:rsidRPr="00000000">
        <w:rPr>
          <w:rtl w:val="0"/>
        </w:rPr>
        <w:t xml:space="preserve">:</w:t>
      </w:r>
    </w:p>
    <w:p w:rsidR="00000000" w:rsidDel="00000000" w:rsidP="00000000" w:rsidRDefault="00000000" w:rsidRPr="00000000" w14:paraId="0000000D">
      <w:pPr>
        <w:spacing w:after="240" w:before="240" w:lineRule="auto"/>
        <w:ind w:left="1440" w:firstLine="0"/>
        <w:rPr/>
      </w:pPr>
      <w:r w:rsidDel="00000000" w:rsidR="00000000" w:rsidRPr="00000000">
        <w:rPr>
          <w:rtl w:val="0"/>
        </w:rPr>
        <w:t xml:space="preserve">Ethaniel bears no visible jewelry or unnecessary adornments. His only distinguishing mark—a sigil that manifests faintly beneath his skin on his forearm, glowing in moments of heightened emotion or power activation. It is not a tattoo, but rather a birthright, a part of him encoded in his very being.</w:t>
      </w:r>
    </w:p>
    <w:p w:rsidR="00000000" w:rsidDel="00000000" w:rsidP="00000000" w:rsidRDefault="00000000" w:rsidRPr="00000000" w14:paraId="0000000E">
      <w:pPr>
        <w:numPr>
          <w:ilvl w:val="0"/>
          <w:numId w:val="2"/>
        </w:numPr>
        <w:spacing w:after="240" w:before="240" w:lineRule="auto"/>
        <w:ind w:left="720" w:hanging="360"/>
      </w:pPr>
      <w:r w:rsidDel="00000000" w:rsidR="00000000" w:rsidRPr="00000000">
        <w:rPr>
          <w:b w:val="1"/>
          <w:rtl w:val="0"/>
        </w:rPr>
        <w:t xml:space="preserve">Body Language and Presence</w:t>
      </w:r>
      <w:r w:rsidDel="00000000" w:rsidR="00000000" w:rsidRPr="00000000">
        <w:rPr>
          <w:rtl w:val="0"/>
        </w:rPr>
        <w:t xml:space="preserve">:</w:t>
      </w:r>
    </w:p>
    <w:p w:rsidR="00000000" w:rsidDel="00000000" w:rsidP="00000000" w:rsidRDefault="00000000" w:rsidRPr="00000000" w14:paraId="0000000F">
      <w:pPr>
        <w:spacing w:after="240" w:before="240" w:lineRule="auto"/>
        <w:ind w:left="1440" w:firstLine="0"/>
        <w:rPr/>
      </w:pPr>
      <w:r w:rsidDel="00000000" w:rsidR="00000000" w:rsidRPr="00000000">
        <w:rPr>
          <w:rtl w:val="0"/>
        </w:rPr>
        <w:t xml:space="preserve">He moves with a stillness that commands attention. Not stiff, but unnervingly controlled, every gesture deliberate, every movement devoid of wasted energy. He stands with the posture of someone who has never known uncertainty, yet his eyes betray an internal war—a mind burdened with duty but plagued by doubt. He does not stride; he glides, his presence both commanding and ghostlike, as if he is always half in this world, half beyond it.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keepNext w:val="0"/>
        <w:keepLines w:val="0"/>
        <w:spacing w:after="40" w:before="240" w:lineRule="auto"/>
        <w:rPr/>
      </w:pPr>
      <w:bookmarkStart w:colFirst="0" w:colLast="0" w:name="_nh2mq0yna3rh" w:id="3"/>
      <w:bookmarkEnd w:id="3"/>
      <w:r w:rsidDel="00000000" w:rsidR="00000000" w:rsidRPr="00000000">
        <w:rPr>
          <w:rtl w:val="0"/>
        </w:rPr>
        <w:t xml:space="preserve">Personality:</w:t>
      </w:r>
    </w:p>
    <w:p w:rsidR="00000000" w:rsidDel="00000000" w:rsidP="00000000" w:rsidRDefault="00000000" w:rsidRPr="00000000" w14:paraId="00000012">
      <w:pPr>
        <w:numPr>
          <w:ilvl w:val="0"/>
          <w:numId w:val="1"/>
        </w:numPr>
        <w:spacing w:after="240" w:before="240" w:lineRule="auto"/>
        <w:ind w:left="720" w:hanging="360"/>
      </w:pPr>
      <w:r w:rsidDel="00000000" w:rsidR="00000000" w:rsidRPr="00000000">
        <w:rPr>
          <w:b w:val="1"/>
          <w:rtl w:val="0"/>
        </w:rPr>
        <w:t xml:space="preserve">Disciplined yet Intrigued by Chaos</w:t>
      </w:r>
      <w:r w:rsidDel="00000000" w:rsidR="00000000" w:rsidRPr="00000000">
        <w:rPr>
          <w:rtl w:val="0"/>
        </w:rPr>
        <w:t xml:space="preserve">:</w:t>
      </w:r>
    </w:p>
    <w:p w:rsidR="00000000" w:rsidDel="00000000" w:rsidP="00000000" w:rsidRDefault="00000000" w:rsidRPr="00000000" w14:paraId="00000013">
      <w:pPr>
        <w:spacing w:after="240" w:before="240" w:lineRule="auto"/>
        <w:ind w:left="1440" w:firstLine="0"/>
        <w:rPr/>
      </w:pPr>
      <w:r w:rsidDel="00000000" w:rsidR="00000000" w:rsidRPr="00000000">
        <w:rPr>
          <w:rtl w:val="0"/>
        </w:rPr>
        <w:t xml:space="preserve">Ethaniel was raised in a world of structure, precision, and purpose. Everything has a function, a rule, an order. Yet, as he observes humanity—so reckless, so unpredictable—he finds himself both repelled and fascinated. Their imperfection is their weakness, but also their strength. He does not yet understand it, but something within him is drawn to it.</w:t>
      </w:r>
    </w:p>
    <w:p w:rsidR="00000000" w:rsidDel="00000000" w:rsidP="00000000" w:rsidRDefault="00000000" w:rsidRPr="00000000" w14:paraId="00000014">
      <w:pPr>
        <w:numPr>
          <w:ilvl w:val="0"/>
          <w:numId w:val="1"/>
        </w:numPr>
        <w:spacing w:after="240" w:before="240" w:lineRule="auto"/>
        <w:ind w:left="720" w:hanging="360"/>
      </w:pPr>
      <w:r w:rsidDel="00000000" w:rsidR="00000000" w:rsidRPr="00000000">
        <w:rPr>
          <w:b w:val="1"/>
          <w:rtl w:val="0"/>
        </w:rPr>
        <w:t xml:space="preserve">Empathetic but Detached</w:t>
      </w:r>
      <w:r w:rsidDel="00000000" w:rsidR="00000000" w:rsidRPr="00000000">
        <w:rPr>
          <w:rtl w:val="0"/>
        </w:rPr>
        <w:t xml:space="preserve">:</w:t>
      </w:r>
    </w:p>
    <w:p w:rsidR="00000000" w:rsidDel="00000000" w:rsidP="00000000" w:rsidRDefault="00000000" w:rsidRPr="00000000" w14:paraId="00000015">
      <w:pPr>
        <w:spacing w:after="240" w:before="240" w:lineRule="auto"/>
        <w:ind w:left="1440" w:firstLine="0"/>
        <w:rPr/>
      </w:pPr>
      <w:r w:rsidDel="00000000" w:rsidR="00000000" w:rsidRPr="00000000">
        <w:rPr>
          <w:rtl w:val="0"/>
        </w:rPr>
        <w:t xml:space="preserve">He was trained to observe but never interfere. Yet, the more he watches, the harder it becomes to remain uninvolved. He understands pain, but has never truly felt it. He recognizes suffering, but has never known loss. His journey forces him to bridge the gap between knowing and experiencing, between duty and feeling.</w:t>
      </w:r>
    </w:p>
    <w:p w:rsidR="00000000" w:rsidDel="00000000" w:rsidP="00000000" w:rsidRDefault="00000000" w:rsidRPr="00000000" w14:paraId="00000016">
      <w:pPr>
        <w:numPr>
          <w:ilvl w:val="0"/>
          <w:numId w:val="1"/>
        </w:numPr>
        <w:spacing w:after="240" w:before="240" w:lineRule="auto"/>
        <w:ind w:left="720" w:hanging="360"/>
      </w:pPr>
      <w:r w:rsidDel="00000000" w:rsidR="00000000" w:rsidRPr="00000000">
        <w:rPr>
          <w:b w:val="1"/>
          <w:rtl w:val="0"/>
        </w:rPr>
        <w:t xml:space="preserve">Gifted but Haunted by Power</w:t>
      </w:r>
      <w:r w:rsidDel="00000000" w:rsidR="00000000" w:rsidRPr="00000000">
        <w:rPr>
          <w:rtl w:val="0"/>
        </w:rPr>
        <w:t xml:space="preserve">:</w:t>
      </w:r>
    </w:p>
    <w:p w:rsidR="00000000" w:rsidDel="00000000" w:rsidP="00000000" w:rsidRDefault="00000000" w:rsidRPr="00000000" w14:paraId="00000017">
      <w:pPr>
        <w:spacing w:after="240" w:before="240" w:lineRule="auto"/>
        <w:ind w:left="1440" w:firstLine="0"/>
        <w:rPr/>
      </w:pPr>
      <w:r w:rsidDel="00000000" w:rsidR="00000000" w:rsidRPr="00000000">
        <w:rPr>
          <w:rtl w:val="0"/>
        </w:rPr>
        <w:t xml:space="preserve">The Forgiving manifests within him—a rare and unstable ability. To wield it means to rewrite fate, to erase sins, but at a cost. Each act of forgiveness does not come without consequence. It does not heal without taking something in return. He begins to understand that power is not only about what one can do, but what one is willing to do.</w:t>
      </w:r>
    </w:p>
    <w:p w:rsidR="00000000" w:rsidDel="00000000" w:rsidP="00000000" w:rsidRDefault="00000000" w:rsidRPr="00000000" w14:paraId="00000018">
      <w:pPr>
        <w:numPr>
          <w:ilvl w:val="0"/>
          <w:numId w:val="1"/>
        </w:numPr>
        <w:spacing w:after="240" w:before="240" w:lineRule="auto"/>
        <w:ind w:left="720" w:hanging="360"/>
      </w:pPr>
      <w:r w:rsidDel="00000000" w:rsidR="00000000" w:rsidRPr="00000000">
        <w:rPr>
          <w:b w:val="1"/>
          <w:rtl w:val="0"/>
        </w:rPr>
        <w:t xml:space="preserve">Bound by Legacy, Struggling for Identity</w:t>
      </w:r>
      <w:r w:rsidDel="00000000" w:rsidR="00000000" w:rsidRPr="00000000">
        <w:rPr>
          <w:rtl w:val="0"/>
        </w:rPr>
        <w:t xml:space="preserve">:</w:t>
      </w:r>
    </w:p>
    <w:p w:rsidR="00000000" w:rsidDel="00000000" w:rsidP="00000000" w:rsidRDefault="00000000" w:rsidRPr="00000000" w14:paraId="00000019">
      <w:pPr>
        <w:spacing w:after="240" w:before="240" w:lineRule="auto"/>
        <w:ind w:left="1440" w:firstLine="0"/>
        <w:rPr/>
      </w:pPr>
      <w:r w:rsidDel="00000000" w:rsidR="00000000" w:rsidRPr="00000000">
        <w:rPr>
          <w:rtl w:val="0"/>
        </w:rPr>
        <w:t xml:space="preserve">His lineage dictates his path. He is the son of a watchman, the grandson of a guardian, an heir to a forgotten duty. Yet, as he steps onto Earth for the first time, he begins to question whether his fate is truly his own. He was sent to protect humanity—but will he save them, or become something else entirely?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keepNext w:val="0"/>
        <w:keepLines w:val="0"/>
        <w:spacing w:after="40" w:before="240" w:lineRule="auto"/>
        <w:rPr/>
      </w:pPr>
      <w:bookmarkStart w:colFirst="0" w:colLast="0" w:name="_oj4x8gys6rld" w:id="4"/>
      <w:bookmarkEnd w:id="4"/>
      <w:r w:rsidDel="00000000" w:rsidR="00000000" w:rsidRPr="00000000">
        <w:rPr>
          <w:rtl w:val="0"/>
        </w:rPr>
        <w:t xml:space="preserve">Overall:</w:t>
      </w:r>
    </w:p>
    <w:p w:rsidR="00000000" w:rsidDel="00000000" w:rsidP="00000000" w:rsidRDefault="00000000" w:rsidRPr="00000000" w14:paraId="0000001C">
      <w:pPr>
        <w:spacing w:after="240" w:before="240" w:lineRule="auto"/>
        <w:rPr/>
      </w:pPr>
      <w:r w:rsidDel="00000000" w:rsidR="00000000" w:rsidRPr="00000000">
        <w:rPr>
          <w:rtl w:val="0"/>
        </w:rPr>
        <w:t xml:space="preserve">Ethaniel is a character sculpted from contrast—ancient yet young, disciplined yet wavering, powerful yet vulnerable. His appearance is otherworldly, meticulously refined, yet there is a quiet storm beneath his calm exterior. His attire is both ceremonial and tactical, hinting at a culture where tradition and innovation coexist. He is not just a watchman. He is unique—a descendant bestowed with a gift that demands both caution and wisdom. His mission remains unclear, but his fate is still unwritten.</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