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A8" w:rsidRPr="00DA2356" w:rsidRDefault="00063EA8" w:rsidP="00DA2356">
      <w:pPr>
        <w:pStyle w:val="Heading1"/>
        <w:rPr>
          <w:rFonts w:cs="Times New Roman"/>
        </w:rPr>
      </w:pPr>
      <w:r>
        <w:t>Example Memory Map</w:t>
      </w:r>
    </w:p>
    <w:p w:rsidR="00063EA8" w:rsidRDefault="00063EA8" w:rsidP="00DA2356">
      <w:pPr>
        <w:pStyle w:val="Heading2"/>
      </w:pPr>
      <w:r>
        <w:t>Some values in memory: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440"/>
        <w:gridCol w:w="4140"/>
        <w:gridCol w:w="2880"/>
      </w:tblGrid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Address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center"/>
              <w:rPr>
                <w:rFonts w:cs="Times New Roman"/>
              </w:rPr>
            </w:pPr>
            <w:r>
              <w:t>value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center"/>
              <w:rPr>
                <w:rFonts w:cs="Times New Roman"/>
              </w:rPr>
            </w:pPr>
            <w:r>
              <w:t>identified by</w:t>
            </w: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0x1000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0x1004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0x1008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0x100C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0x1010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F76244">
            <w:pPr>
              <w:pStyle w:val="BodyText"/>
            </w:pPr>
            <w:r>
              <w:t>0x1014</w:t>
            </w:r>
          </w:p>
        </w:tc>
        <w:tc>
          <w:tcPr>
            <w:tcW w:w="414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063EA8" w:rsidRPr="0088237F" w:rsidRDefault="00063EA8" w:rsidP="00F76244">
            <w:pPr>
              <w:pStyle w:val="BodyText"/>
              <w:jc w:val="right"/>
              <w:rPr>
                <w:rFonts w:cs="Times New Roman"/>
              </w:rPr>
            </w:pPr>
          </w:p>
        </w:tc>
      </w:tr>
    </w:tbl>
    <w:p w:rsidR="00063EA8" w:rsidRDefault="00063EA8" w:rsidP="00DA2356">
      <w:pPr>
        <w:pStyle w:val="Heading2"/>
      </w:pPr>
      <w:r>
        <w:t>Addresses here are just for the purposes of discussion</w:t>
      </w:r>
    </w:p>
    <w:p w:rsidR="00063EA8" w:rsidRDefault="00063EA8" w:rsidP="00DA2356">
      <w:pPr>
        <w:pStyle w:val="Heading3"/>
      </w:pPr>
      <w:r>
        <w:t>The actual physical or virtual address of anything depends on your execution environment</w:t>
      </w:r>
    </w:p>
    <w:p w:rsidR="00063EA8" w:rsidRDefault="00063EA8" w:rsidP="003F63A9">
      <w:pPr>
        <w:pStyle w:val="Heading1"/>
        <w:rPr>
          <w:rFonts w:cs="Times New Roman"/>
        </w:rPr>
      </w:pPr>
      <w:r>
        <w:t>Example Memory Map (4-byte rows)</w:t>
      </w:r>
    </w:p>
    <w:p w:rsidR="00063EA8" w:rsidRDefault="00063EA8" w:rsidP="00FF2AA2">
      <w:pPr>
        <w:pStyle w:val="Heading2"/>
      </w:pPr>
      <w:r>
        <w:t>Declaration:</w:t>
      </w:r>
      <w:r>
        <w:br/>
      </w:r>
    </w:p>
    <w:p w:rsidR="00063EA8" w:rsidRPr="00FF2AA2" w:rsidRDefault="00063EA8" w:rsidP="00FF2AA2">
      <w:pPr>
        <w:ind w:left="1440"/>
        <w:rPr>
          <w:rFonts w:ascii="Bitstream Vera Sans Mono" w:hAnsi="Bitstream Vera Sans Mono" w:cs="Bitstream Vera Sans Mono"/>
          <w:sz w:val="32"/>
          <w:szCs w:val="32"/>
        </w:rPr>
      </w:pPr>
      <w:r w:rsidRPr="00FF2AA2">
        <w:rPr>
          <w:rFonts w:ascii="Bitstream Vera Sans Mono" w:hAnsi="Bitstream Vera Sans Mono" w:cs="Bitstream Vera Sans Mono"/>
          <w:sz w:val="32"/>
          <w:szCs w:val="32"/>
        </w:rPr>
        <w:t>char a = 12</w:t>
      </w:r>
      <w:r>
        <w:rPr>
          <w:rFonts w:ascii="Bitstream Vera Sans Mono" w:hAnsi="Bitstream Vera Sans Mono" w:cs="Bitstream Vera Sans Mono"/>
          <w:sz w:val="32"/>
          <w:szCs w:val="32"/>
        </w:rPr>
        <w:t>;</w:t>
      </w:r>
      <w:r>
        <w:rPr>
          <w:rFonts w:ascii="Bitstream Vera Sans Mono" w:hAnsi="Bitstream Vera Sans Mono" w:cs="Bitstream Vera Sans Mono"/>
          <w:sz w:val="32"/>
          <w:szCs w:val="32"/>
        </w:rPr>
        <w:br/>
      </w:r>
    </w:p>
    <w:p w:rsidR="00063EA8" w:rsidRDefault="00063EA8" w:rsidP="00FF2AA2">
      <w:pPr>
        <w:pStyle w:val="Heading2"/>
      </w:pPr>
      <w:r>
        <w:t>What it might look like in memory: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440"/>
        <w:gridCol w:w="1440"/>
        <w:gridCol w:w="1440"/>
        <w:gridCol w:w="1440"/>
        <w:gridCol w:w="1440"/>
      </w:tblGrid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Address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0</w:t>
            </w: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3</w:t>
            </w: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0x1000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0x1004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0x1008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0x100C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0x1010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44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0x1014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</w:tbl>
    <w:p w:rsidR="00063EA8" w:rsidRDefault="00063EA8" w:rsidP="00FF2AA2">
      <w:pPr>
        <w:pStyle w:val="Heading2"/>
      </w:pPr>
      <w:r>
        <w:t>Addresses here are just for the purposes of discussion</w:t>
      </w:r>
    </w:p>
    <w:p w:rsidR="00063EA8" w:rsidRDefault="00063EA8" w:rsidP="00FF2AA2">
      <w:pPr>
        <w:pStyle w:val="Heading3"/>
      </w:pPr>
      <w:r>
        <w:t>The actual physical or virtual address of anything depends on your execution environment</w:t>
      </w:r>
    </w:p>
    <w:p w:rsidR="00063EA8" w:rsidRDefault="00063EA8" w:rsidP="00D67800">
      <w:pPr>
        <w:pStyle w:val="Heading1"/>
      </w:pPr>
      <w:r>
        <w:t>Example Memory Map (8-byte rows)</w:t>
      </w:r>
    </w:p>
    <w:p w:rsidR="00063EA8" w:rsidRDefault="00063EA8" w:rsidP="00D67800">
      <w:pPr>
        <w:pStyle w:val="Heading2"/>
      </w:pPr>
      <w:r>
        <w:t>Declaration:</w:t>
      </w:r>
      <w:r>
        <w:br/>
      </w:r>
    </w:p>
    <w:p w:rsidR="00063EA8" w:rsidRPr="00FF2AA2" w:rsidRDefault="00063EA8" w:rsidP="00D67800">
      <w:pPr>
        <w:ind w:left="1440"/>
        <w:rPr>
          <w:rFonts w:ascii="Bitstream Vera Sans Mono" w:hAnsi="Bitstream Vera Sans Mono" w:cs="Bitstream Vera Sans Mono"/>
          <w:sz w:val="32"/>
          <w:szCs w:val="32"/>
        </w:rPr>
      </w:pPr>
      <w:r w:rsidRPr="00FF2AA2">
        <w:rPr>
          <w:rFonts w:ascii="Bitstream Vera Sans Mono" w:hAnsi="Bitstream Vera Sans Mono" w:cs="Bitstream Vera Sans Mono"/>
          <w:sz w:val="32"/>
          <w:szCs w:val="32"/>
        </w:rPr>
        <w:t>char a = 12</w:t>
      </w:r>
      <w:r>
        <w:rPr>
          <w:rFonts w:ascii="Bitstream Vera Sans Mono" w:hAnsi="Bitstream Vera Sans Mono" w:cs="Bitstream Vera Sans Mono"/>
          <w:sz w:val="32"/>
          <w:szCs w:val="32"/>
        </w:rPr>
        <w:t>;</w:t>
      </w:r>
      <w:r>
        <w:rPr>
          <w:rFonts w:ascii="Bitstream Vera Sans Mono" w:hAnsi="Bitstream Vera Sans Mono" w:cs="Bitstream Vera Sans Mono"/>
          <w:sz w:val="32"/>
          <w:szCs w:val="32"/>
        </w:rPr>
        <w:br/>
      </w:r>
    </w:p>
    <w:p w:rsidR="00063EA8" w:rsidRDefault="00063EA8" w:rsidP="00D67800">
      <w:pPr>
        <w:pStyle w:val="Heading2"/>
      </w:pPr>
      <w:r>
        <w:t>What it might look like in memory:</w:t>
      </w:r>
      <w:r>
        <w:br/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22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Address</w:t>
            </w:r>
          </w:p>
        </w:tc>
        <w:tc>
          <w:tcPr>
            <w:tcW w:w="1040" w:type="dxa"/>
          </w:tcPr>
          <w:p w:rsidR="00063EA8" w:rsidRDefault="00063EA8" w:rsidP="0088237F">
            <w:pPr>
              <w:pStyle w:val="BodyText"/>
              <w:jc w:val="center"/>
            </w:pPr>
            <w:r>
              <w:t>0</w:t>
            </w:r>
          </w:p>
        </w:tc>
        <w:tc>
          <w:tcPr>
            <w:tcW w:w="1040" w:type="dxa"/>
          </w:tcPr>
          <w:p w:rsidR="00063EA8" w:rsidRDefault="00063EA8" w:rsidP="0088237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040" w:type="dxa"/>
          </w:tcPr>
          <w:p w:rsidR="00063EA8" w:rsidRDefault="00063EA8" w:rsidP="0088237F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040" w:type="dxa"/>
          </w:tcPr>
          <w:p w:rsidR="00063EA8" w:rsidRDefault="00063EA8" w:rsidP="0088237F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4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5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6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center"/>
              <w:rPr>
                <w:rFonts w:cs="Times New Roman"/>
              </w:rPr>
            </w:pPr>
            <w:r>
              <w:t>7</w:t>
            </w: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0x1000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Pr="0088237F" w:rsidRDefault="00063EA8" w:rsidP="00834645">
            <w:pPr>
              <w:pStyle w:val="BodyText"/>
              <w:rPr>
                <w:rFonts w:cs="Times New Roman"/>
              </w:rPr>
            </w:pPr>
            <w:r>
              <w:t>0x1008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Pr="0088237F" w:rsidRDefault="00063EA8" w:rsidP="00834645">
            <w:pPr>
              <w:pStyle w:val="BodyText"/>
              <w:rPr>
                <w:rFonts w:cs="Times New Roman"/>
              </w:rPr>
            </w:pPr>
            <w:r>
              <w:t>0x1010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Pr="0088237F" w:rsidRDefault="00063EA8" w:rsidP="00834645">
            <w:pPr>
              <w:pStyle w:val="BodyText"/>
              <w:rPr>
                <w:rFonts w:cs="Times New Roman"/>
              </w:rPr>
            </w:pPr>
            <w:r>
              <w:t>0x1018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Default="00063EA8" w:rsidP="00834645">
            <w:pPr>
              <w:pStyle w:val="BodyText"/>
            </w:pPr>
            <w:r>
              <w:t>0x1020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  <w:tr w:rsidR="00063EA8">
        <w:trPr>
          <w:jc w:val="center"/>
        </w:trPr>
        <w:tc>
          <w:tcPr>
            <w:tcW w:w="1220" w:type="dxa"/>
            <w:tcBorders>
              <w:right w:val="single" w:sz="12" w:space="0" w:color="auto"/>
            </w:tcBorders>
          </w:tcPr>
          <w:p w:rsidR="00063EA8" w:rsidRPr="0088237F" w:rsidRDefault="00063EA8" w:rsidP="00834645">
            <w:pPr>
              <w:pStyle w:val="BodyText"/>
              <w:rPr>
                <w:rFonts w:cs="Times New Roman"/>
              </w:rPr>
            </w:pPr>
            <w:r>
              <w:t>0x1028</w:t>
            </w: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  <w:tc>
          <w:tcPr>
            <w:tcW w:w="1040" w:type="dxa"/>
          </w:tcPr>
          <w:p w:rsidR="00063EA8" w:rsidRPr="0088237F" w:rsidRDefault="00063EA8" w:rsidP="0088237F">
            <w:pPr>
              <w:pStyle w:val="BodyText"/>
              <w:jc w:val="right"/>
              <w:rPr>
                <w:rFonts w:cs="Times New Roman"/>
              </w:rPr>
            </w:pPr>
          </w:p>
        </w:tc>
      </w:tr>
    </w:tbl>
    <w:p w:rsidR="00063EA8" w:rsidRDefault="00063EA8" w:rsidP="00D67800">
      <w:pPr>
        <w:pStyle w:val="Heading2"/>
      </w:pPr>
      <w:r>
        <w:t>Addresses here are just for the purposes of discussion</w:t>
      </w:r>
    </w:p>
    <w:p w:rsidR="00063EA8" w:rsidRDefault="00063EA8" w:rsidP="00D67800">
      <w:pPr>
        <w:pStyle w:val="Heading3"/>
      </w:pPr>
      <w:r>
        <w:t>The actual physical or virtual address of anything depends on your execution environment</w:t>
      </w:r>
    </w:p>
    <w:p w:rsidR="00063EA8" w:rsidRDefault="00063EA8" w:rsidP="00D67800"/>
    <w:p w:rsidR="00063EA8" w:rsidRDefault="00063EA8" w:rsidP="009F5178">
      <w:pPr>
        <w:pStyle w:val="Title-Page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54pt;width:8in;height:328.85pt;z-index:251658240">
            <v:imagedata r:id="rId7" o:title=""/>
            <w10:wrap type="topAndBottom"/>
          </v:shape>
        </w:pict>
      </w:r>
      <w:r>
        <w:t>Memory Map  (32-byte rows)</w:t>
      </w:r>
    </w:p>
    <w:p w:rsidR="00063EA8" w:rsidRDefault="00063EA8" w:rsidP="00DA3676">
      <w:pPr>
        <w:pStyle w:val="Heading2"/>
        <w:numPr>
          <w:ilvl w:val="0"/>
          <w:numId w:val="0"/>
        </w:numPr>
        <w:rPr>
          <w:rFonts w:cs="Times New Roman"/>
        </w:rPr>
      </w:pPr>
    </w:p>
    <w:p w:rsidR="00063EA8" w:rsidRDefault="00063EA8" w:rsidP="00DA3676">
      <w:pPr>
        <w:pStyle w:val="Heading2"/>
        <w:numPr>
          <w:ilvl w:val="0"/>
          <w:numId w:val="0"/>
        </w:numPr>
      </w:pPr>
      <w:r>
        <w:t>Larger chunks of memory are often called "blocks"</w:t>
      </w:r>
    </w:p>
    <w:p w:rsidR="00063EA8" w:rsidRDefault="00063EA8" w:rsidP="00E83218">
      <w:pPr>
        <w:pStyle w:val="BulletLevel2"/>
        <w:rPr>
          <w:rFonts w:cs="Times New Roman"/>
        </w:rPr>
      </w:pPr>
      <w:r>
        <w:t>Example - Many disk drives store and transfer 512-byte blocks</w:t>
      </w:r>
    </w:p>
    <w:p w:rsidR="00063EA8" w:rsidRPr="009F5178" w:rsidRDefault="00063EA8" w:rsidP="00E83218">
      <w:pPr>
        <w:pStyle w:val="Heading4"/>
        <w:rPr>
          <w:rFonts w:cs="Times New Roman"/>
        </w:rPr>
      </w:pPr>
      <w:r>
        <w:t>This doesn't seem like much in 2022 - block sizes of 1024, 2048 and 4096 bytes are also common</w:t>
      </w:r>
    </w:p>
    <w:p w:rsidR="00063EA8" w:rsidRPr="003F4861" w:rsidRDefault="00063EA8" w:rsidP="003F4861">
      <w:pPr>
        <w:pStyle w:val="Title-Page"/>
        <w:rPr>
          <w:rFonts w:cs="Times New Roman"/>
        </w:rPr>
      </w:pPr>
      <w:r>
        <w:t>Memory Map - The Big View</w:t>
      </w:r>
    </w:p>
    <w:p w:rsidR="00063EA8" w:rsidRPr="003F4861" w:rsidRDefault="00063EA8" w:rsidP="00D67800">
      <w:pPr>
        <w:pStyle w:val="Heading2"/>
        <w:rPr>
          <w:rFonts w:cs="Times New Roman"/>
        </w:rPr>
      </w:pPr>
      <w:r>
        <w:t>Each Operating System (on hosted implementations), and each MCU (on freestanding implementations) has it's own preferred way to to organize the address space.</w:t>
      </w:r>
    </w:p>
    <w:p w:rsidR="00063EA8" w:rsidRDefault="00063EA8" w:rsidP="00663998">
      <w:pPr>
        <w:pStyle w:val="BulletLevel2"/>
      </w:pPr>
      <w:r>
        <w:t>A 32-bit x86 Linux process</w:t>
      </w:r>
    </w:p>
    <w:p w:rsidR="00063EA8" w:rsidRDefault="00063EA8" w:rsidP="00663998">
      <w:pPr>
        <w:pStyle w:val="BulletLevel2"/>
      </w:pPr>
      <w:r>
        <w:t>Freestanding STM32 implementation</w:t>
      </w:r>
    </w:p>
    <w:p w:rsidR="00063EA8" w:rsidRPr="00663998" w:rsidRDefault="00063EA8" w:rsidP="00663998">
      <w:pPr>
        <w:pStyle w:val="BulletLevel2"/>
        <w:rPr>
          <w:rFonts w:cs="Times New Roman"/>
        </w:rPr>
      </w:pPr>
      <w:r>
        <w:t>etc.</w:t>
      </w:r>
    </w:p>
    <w:p w:rsidR="00063EA8" w:rsidRDefault="00063EA8" w:rsidP="00D67800">
      <w:pPr>
        <w:pStyle w:val="Heading2"/>
        <w:rPr>
          <w:rFonts w:cs="Times New Roman"/>
        </w:rPr>
      </w:pPr>
      <w:r>
        <w:t>This is usually reflected in the output of your development tools</w:t>
      </w:r>
    </w:p>
    <w:p w:rsidR="00063EA8" w:rsidRDefault="00063EA8" w:rsidP="007B0ADA">
      <w:pPr>
        <w:pStyle w:val="BulletLevel2"/>
      </w:pPr>
      <w:r>
        <w:t>The compiler/linker produce executable code that can be placed in the correct regions of memory</w:t>
      </w:r>
    </w:p>
    <w:p w:rsidR="00063EA8" w:rsidRPr="007B0ADA" w:rsidRDefault="00063EA8" w:rsidP="007B0ADA">
      <w:pPr>
        <w:pStyle w:val="BulletLevel1"/>
        <w:rPr>
          <w:rFonts w:cs="Times New Roman"/>
        </w:rPr>
      </w:pPr>
      <w:r>
        <w:t>When discussing large chunks of memory, memory maps are often shown with higher addresses at the top</w:t>
      </w:r>
    </w:p>
    <w:p w:rsidR="00063EA8" w:rsidRDefault="00063EA8"/>
    <w:sectPr w:rsidR="00063EA8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EA8" w:rsidRDefault="00063EA8" w:rsidP="00EA0C89">
      <w:r>
        <w:separator/>
      </w:r>
    </w:p>
  </w:endnote>
  <w:endnote w:type="continuationSeparator" w:id="0">
    <w:p w:rsidR="00063EA8" w:rsidRDefault="00063EA8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EA8" w:rsidRDefault="00063EA8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15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- 3 -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EA8" w:rsidRDefault="00063EA8" w:rsidP="00EA0C89">
      <w:r>
        <w:separator/>
      </w:r>
    </w:p>
  </w:footnote>
  <w:footnote w:type="continuationSeparator" w:id="0">
    <w:p w:rsidR="00063EA8" w:rsidRDefault="00063EA8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EA8" w:rsidRDefault="00063EA8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9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5C0D2B87"/>
    <w:multiLevelType w:val="multilevel"/>
    <w:tmpl w:val="42841D96"/>
    <w:lvl w:ilvl="0">
      <w:start w:val="1"/>
      <w:numFmt w:val="decimal"/>
      <w:pStyle w:val="Title-Unit"/>
      <w:suff w:val="nothing"/>
      <w:lvlText w:val="Unit %1"/>
      <w:lvlJc w:val="left"/>
      <w:rPr>
        <w:rFonts w:hint="default"/>
      </w:rPr>
    </w:lvl>
    <w:lvl w:ilvl="1">
      <w:start w:val="1"/>
      <w:numFmt w:val="decimal"/>
      <w:pStyle w:val="Title-Unit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75D00AD4"/>
    <w:multiLevelType w:val="multilevel"/>
    <w:tmpl w:val="1C122C90"/>
    <w:lvl w:ilvl="0">
      <w:start w:val="1"/>
      <w:numFmt w:val="none"/>
      <w:pStyle w:val="Title-Section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pStyle w:val="Title-Section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pStyle w:val="Title-Pag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4"/>
  </w:num>
  <w:num w:numId="4">
    <w:abstractNumId w:val="18"/>
  </w:num>
  <w:num w:numId="5">
    <w:abstractNumId w:val="29"/>
  </w:num>
  <w:num w:numId="6">
    <w:abstractNumId w:val="13"/>
  </w:num>
  <w:num w:numId="7">
    <w:abstractNumId w:val="23"/>
  </w:num>
  <w:num w:numId="8">
    <w:abstractNumId w:val="21"/>
  </w:num>
  <w:num w:numId="9">
    <w:abstractNumId w:val="28"/>
  </w:num>
  <w:num w:numId="10">
    <w:abstractNumId w:val="22"/>
  </w:num>
  <w:num w:numId="11">
    <w:abstractNumId w:val="12"/>
  </w:num>
  <w:num w:numId="12">
    <w:abstractNumId w:val="26"/>
  </w:num>
  <w:num w:numId="13">
    <w:abstractNumId w:val="16"/>
  </w:num>
  <w:num w:numId="14">
    <w:abstractNumId w:val="19"/>
  </w:num>
  <w:num w:numId="15">
    <w:abstractNumId w:val="27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4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120B4"/>
    <w:rsid w:val="00041A27"/>
    <w:rsid w:val="00063EA8"/>
    <w:rsid w:val="001156F5"/>
    <w:rsid w:val="00137F85"/>
    <w:rsid w:val="001D4262"/>
    <w:rsid w:val="00393587"/>
    <w:rsid w:val="003F1F23"/>
    <w:rsid w:val="003F4861"/>
    <w:rsid w:val="003F63A9"/>
    <w:rsid w:val="00414963"/>
    <w:rsid w:val="0042638A"/>
    <w:rsid w:val="004569A9"/>
    <w:rsid w:val="0048431C"/>
    <w:rsid w:val="004F1B19"/>
    <w:rsid w:val="00597934"/>
    <w:rsid w:val="00663998"/>
    <w:rsid w:val="006C3D9F"/>
    <w:rsid w:val="006C57F4"/>
    <w:rsid w:val="006F301B"/>
    <w:rsid w:val="007231C6"/>
    <w:rsid w:val="007B0ADA"/>
    <w:rsid w:val="00817BDA"/>
    <w:rsid w:val="00834645"/>
    <w:rsid w:val="0083664A"/>
    <w:rsid w:val="008609EB"/>
    <w:rsid w:val="0088237F"/>
    <w:rsid w:val="008F7C89"/>
    <w:rsid w:val="0090037D"/>
    <w:rsid w:val="00911253"/>
    <w:rsid w:val="0093448C"/>
    <w:rsid w:val="009565C4"/>
    <w:rsid w:val="009A767D"/>
    <w:rsid w:val="009F5178"/>
    <w:rsid w:val="00A026B3"/>
    <w:rsid w:val="00AE3F5B"/>
    <w:rsid w:val="00B85C4A"/>
    <w:rsid w:val="00BC2556"/>
    <w:rsid w:val="00C5286B"/>
    <w:rsid w:val="00CE019C"/>
    <w:rsid w:val="00D449E8"/>
    <w:rsid w:val="00D67800"/>
    <w:rsid w:val="00D74977"/>
    <w:rsid w:val="00DA2356"/>
    <w:rsid w:val="00DA3676"/>
    <w:rsid w:val="00DA6B61"/>
    <w:rsid w:val="00DE1FB9"/>
    <w:rsid w:val="00DE4327"/>
    <w:rsid w:val="00E02AE9"/>
    <w:rsid w:val="00E83218"/>
    <w:rsid w:val="00EA0C89"/>
    <w:rsid w:val="00F76244"/>
    <w:rsid w:val="00F96F75"/>
    <w:rsid w:val="00FB328E"/>
    <w:rsid w:val="00FC6F5A"/>
    <w:rsid w:val="00FD4932"/>
    <w:rsid w:val="00FE0A80"/>
    <w:rsid w:val="00FF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A767D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9A767D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9A767D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9A767D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9A767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9A767D"/>
    <w:pPr>
      <w:numPr>
        <w:ilvl w:val="4"/>
        <w:numId w:val="2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A767D"/>
    <w:pPr>
      <w:numPr>
        <w:ilvl w:val="5"/>
        <w:numId w:val="2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A767D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A767D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A767D"/>
    <w:pPr>
      <w:numPr>
        <w:ilvl w:val="8"/>
        <w:numId w:val="2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Normal"/>
    <w:next w:val="Title-Page"/>
    <w:uiPriority w:val="99"/>
    <w:rsid w:val="009A767D"/>
    <w:pPr>
      <w:pageBreakBefore/>
      <w:numPr>
        <w:ilvl w:val="2"/>
        <w:numId w:val="29"/>
      </w:numPr>
      <w:spacing w:before="2880" w:line="480" w:lineRule="auto"/>
      <w:jc w:val="center"/>
    </w:pPr>
    <w:rPr>
      <w:rFonts w:ascii="Lato Heavy" w:hAnsi="Lato Heavy" w:cs="Lato Heavy"/>
      <w:sz w:val="48"/>
      <w:szCs w:val="48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ilvl w:val="0"/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9A767D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9A76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9A76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9A767D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9A767D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9A767D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9A767D"/>
  </w:style>
  <w:style w:type="paragraph" w:styleId="Caption">
    <w:name w:val="caption"/>
    <w:basedOn w:val="Normal"/>
    <w:uiPriority w:val="99"/>
    <w:qFormat/>
    <w:rsid w:val="009A76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9A767D"/>
    <w:pPr>
      <w:suppressLineNumbers/>
    </w:pPr>
  </w:style>
  <w:style w:type="paragraph" w:customStyle="1" w:styleId="HeaderandFooter">
    <w:name w:val="Header and Footer"/>
    <w:basedOn w:val="Normal"/>
    <w:uiPriority w:val="99"/>
    <w:rsid w:val="009A767D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9A76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9A76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9A767D"/>
    <w:pPr>
      <w:pageBreakBefore/>
      <w:numPr>
        <w:ilvl w:val="3"/>
        <w:numId w:val="29"/>
      </w:numPr>
      <w:pBdr>
        <w:bottom w:val="single" w:sz="12" w:space="4" w:color="auto"/>
      </w:pBdr>
      <w:tabs>
        <w:tab w:val="clear" w:pos="864"/>
        <w:tab w:val="left" w:pos="0"/>
      </w:tabs>
      <w:spacing w:after="240"/>
      <w:ind w:left="0" w:firstLine="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9A767D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64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9A767D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9A767D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9A767D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  <w:ind w:left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9A767D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9A767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9A767D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9A767D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9A767D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9A767D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9A767D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FF2AA2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555</TotalTime>
  <Pages>5</Pages>
  <Words>256</Words>
  <Characters>1464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17</cp:revision>
  <cp:lastPrinted>2022-01-25T09:22:00Z</cp:lastPrinted>
  <dcterms:created xsi:type="dcterms:W3CDTF">2021-11-16T09:07:00Z</dcterms:created>
  <dcterms:modified xsi:type="dcterms:W3CDTF">2022-05-20T11:43:00Z</dcterms:modified>
</cp:coreProperties>
</file>