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0FC2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Style w:val="a"/>
          <w:rFonts w:cs="Times New Roman"/>
        </w:rPr>
      </w:pPr>
      <w:r w:rsidRPr="00C32114">
        <w:rPr>
          <w:rStyle w:val="a"/>
          <w:rFonts w:cs="Times New Roman" w:hint="cs"/>
        </w:rPr>
        <w:t>Министерство образования и науки Российской Федерации</w:t>
      </w:r>
    </w:p>
    <w:p w14:paraId="7AC06E39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Fonts w:cs="Times New Roman"/>
        </w:rPr>
      </w:pPr>
      <w:r w:rsidRPr="00C32114">
        <w:rPr>
          <w:rFonts w:cs="Times New Roman" w:hint="cs"/>
        </w:rPr>
        <w:t>Федеральное агентство по образованию</w:t>
      </w:r>
    </w:p>
    <w:p w14:paraId="43517E83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Fonts w:cs="Times New Roman"/>
        </w:rPr>
      </w:pPr>
      <w:r w:rsidRPr="00C32114">
        <w:rPr>
          <w:rFonts w:cs="Times New Roman" w:hint="cs"/>
        </w:rPr>
        <w:t>Государственное образовательное учреждение высшего профессионального образования</w:t>
      </w:r>
    </w:p>
    <w:p w14:paraId="286F4088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Fonts w:cs="Times New Roman"/>
        </w:rPr>
      </w:pPr>
      <w:r w:rsidRPr="00C32114">
        <w:rPr>
          <w:rStyle w:val="a"/>
          <w:rFonts w:cs="Times New Roman" w:hint="cs"/>
        </w:rPr>
        <w:t>«Московский Государственный Технический Университет имени Н.Э. Баумана»</w:t>
      </w:r>
    </w:p>
    <w:p w14:paraId="4F0B6C2F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Fonts w:cs="Times New Roman"/>
        </w:rPr>
      </w:pPr>
      <w:r w:rsidRPr="00C32114">
        <w:rPr>
          <w:rStyle w:val="a"/>
          <w:rFonts w:cs="Times New Roman" w:hint="cs"/>
        </w:rPr>
        <w:t>Факультет «Робототехника и комплексная автоматизация»</w:t>
      </w:r>
    </w:p>
    <w:p w14:paraId="04422B8F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Style w:val="a"/>
          <w:rFonts w:cs="Times New Roman"/>
        </w:rPr>
      </w:pPr>
      <w:r w:rsidRPr="00C32114">
        <w:rPr>
          <w:rStyle w:val="a"/>
          <w:rFonts w:cs="Times New Roman" w:hint="cs"/>
        </w:rPr>
        <w:t>Кафедра «Системы автоматизированного проектирования»</w:t>
      </w:r>
    </w:p>
    <w:p w14:paraId="798DB050" w14:textId="77777777" w:rsidR="00C951A9" w:rsidRPr="00C32114" w:rsidRDefault="00C32114">
      <w:pPr>
        <w:pStyle w:val="1"/>
        <w:spacing w:after="0" w:line="240" w:lineRule="auto"/>
        <w:ind w:firstLine="0"/>
        <w:jc w:val="left"/>
        <w:rPr>
          <w:rFonts w:cs="Times New Roman"/>
        </w:rPr>
      </w:pPr>
      <w:r w:rsidRPr="00C32114">
        <w:rPr>
          <w:rFonts w:cs="Times New Roman" w:hint="cs"/>
          <w:noProof/>
        </w:rPr>
        <w:drawing>
          <wp:anchor distT="0" distB="0" distL="114300" distR="114300" simplePos="0" relativeHeight="2" behindDoc="0" locked="0" layoutInCell="1" allowOverlap="1" wp14:anchorId="561D5F88" wp14:editId="3FE6B840">
            <wp:simplePos x="0" y="0"/>
            <wp:positionH relativeFrom="page">
              <wp:posOffset>2943225</wp:posOffset>
            </wp:positionH>
            <wp:positionV relativeFrom="paragraph">
              <wp:posOffset>106045</wp:posOffset>
            </wp:positionV>
            <wp:extent cx="1971675" cy="2159000"/>
            <wp:effectExtent l="0" t="0" r="0" b="0"/>
            <wp:wrapTight wrapText="bothSides">
              <wp:wrapPolygon edited="0">
                <wp:start x="-97" y="0"/>
                <wp:lineTo x="-97" y="21236"/>
                <wp:lineTo x="21403" y="21236"/>
                <wp:lineTo x="21403" y="0"/>
                <wp:lineTo x="-9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1E313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02612D0B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6509AA01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3ECBCC3F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2B675C3D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374A5159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391F9E39" w14:textId="77777777" w:rsidR="00C951A9" w:rsidRPr="00C32114" w:rsidRDefault="00C951A9">
      <w:pPr>
        <w:pStyle w:val="10"/>
        <w:ind w:firstLine="0"/>
        <w:jc w:val="center"/>
        <w:rPr>
          <w:rStyle w:val="a"/>
          <w:rFonts w:cs="Times New Roman"/>
          <w:b/>
          <w:bCs/>
          <w:sz w:val="32"/>
          <w:szCs w:val="32"/>
        </w:rPr>
      </w:pPr>
    </w:p>
    <w:p w14:paraId="0D05B0D9" w14:textId="77777777" w:rsidR="00C951A9" w:rsidRPr="00C32114" w:rsidRDefault="00C951A9">
      <w:pPr>
        <w:pStyle w:val="10"/>
        <w:ind w:firstLine="0"/>
        <w:jc w:val="center"/>
        <w:rPr>
          <w:rStyle w:val="a"/>
          <w:rFonts w:cs="Times New Roman"/>
          <w:b/>
          <w:bCs/>
          <w:sz w:val="32"/>
          <w:szCs w:val="32"/>
        </w:rPr>
      </w:pPr>
    </w:p>
    <w:p w14:paraId="2E5E3AE4" w14:textId="77777777" w:rsidR="00C951A9" w:rsidRPr="00C32114" w:rsidRDefault="00C951A9">
      <w:pPr>
        <w:pStyle w:val="10"/>
        <w:ind w:firstLine="0"/>
        <w:jc w:val="center"/>
        <w:rPr>
          <w:rStyle w:val="a"/>
          <w:rFonts w:cs="Times New Roman"/>
          <w:b/>
          <w:bCs/>
          <w:sz w:val="32"/>
          <w:szCs w:val="32"/>
        </w:rPr>
      </w:pPr>
    </w:p>
    <w:p w14:paraId="7006104C" w14:textId="4CA565D1" w:rsidR="00C951A9" w:rsidRPr="00C402C2" w:rsidRDefault="00C32114">
      <w:pPr>
        <w:pStyle w:val="10"/>
        <w:ind w:left="-454" w:right="-340" w:firstLine="0"/>
        <w:jc w:val="center"/>
        <w:rPr>
          <w:rStyle w:val="a"/>
          <w:rFonts w:cs="Times New Roman"/>
          <w:b/>
          <w:bCs/>
          <w:sz w:val="32"/>
          <w:szCs w:val="32"/>
        </w:rPr>
      </w:pPr>
      <w:r w:rsidRPr="00C32114">
        <w:rPr>
          <w:rStyle w:val="a"/>
          <w:rFonts w:cs="Times New Roman" w:hint="cs"/>
          <w:b/>
          <w:bCs/>
          <w:sz w:val="32"/>
          <w:szCs w:val="32"/>
        </w:rPr>
        <w:t>Отчет по лабораторной работе №</w:t>
      </w:r>
      <w:r w:rsidR="0056476D" w:rsidRPr="00C402C2">
        <w:rPr>
          <w:rStyle w:val="a"/>
          <w:rFonts w:cs="Times New Roman" w:hint="cs"/>
          <w:b/>
          <w:bCs/>
          <w:sz w:val="32"/>
          <w:szCs w:val="32"/>
        </w:rPr>
        <w:t>1</w:t>
      </w:r>
    </w:p>
    <w:p w14:paraId="33AC1AC9" w14:textId="77777777" w:rsidR="00C951A9" w:rsidRPr="00C32114" w:rsidRDefault="00C32114">
      <w:pPr>
        <w:pStyle w:val="1"/>
        <w:ind w:left="-454" w:right="-340" w:firstLine="0"/>
        <w:rPr>
          <w:rFonts w:cs="Times New Roman"/>
        </w:rPr>
      </w:pPr>
      <w:r w:rsidRPr="00C32114">
        <w:rPr>
          <w:rStyle w:val="a"/>
          <w:rFonts w:cs="Times New Roman" w:hint="cs"/>
        </w:rPr>
        <w:t>По курсу «Операционные системы»</w:t>
      </w:r>
    </w:p>
    <w:p w14:paraId="6C8C6F80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629E8393" w14:textId="04A1622F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Выполнил: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>Студент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</w:t>
      </w:r>
      <w:r w:rsidR="0056476D"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Егоров</w:t>
      </w:r>
    </w:p>
    <w:p w14:paraId="762A84D4" w14:textId="5C063D30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  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</w:t>
      </w:r>
      <w:r w:rsidR="0056476D"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Алексей</w:t>
      </w:r>
    </w:p>
    <w:p w14:paraId="58369E78" w14:textId="77777777" w:rsidR="00C951A9" w:rsidRPr="00C32114" w:rsidRDefault="00C32114">
      <w:pPr>
        <w:pStyle w:val="Standard"/>
        <w:ind w:left="-454" w:right="-340" w:firstLine="708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  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Сергеевич</w:t>
      </w:r>
    </w:p>
    <w:p w14:paraId="426A3956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</w:p>
    <w:p w14:paraId="0026669F" w14:textId="44B1B4FB" w:rsidR="00C951A9" w:rsidRPr="00C32114" w:rsidRDefault="00C32114">
      <w:pPr>
        <w:pStyle w:val="Standard"/>
        <w:ind w:left="3794" w:right="-340" w:firstLine="1162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Группа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РК6-5</w:t>
      </w:r>
      <w:r w:rsidR="0056476D"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6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Б</w:t>
      </w:r>
    </w:p>
    <w:p w14:paraId="5C3B9516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74D35717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6AC0FD5F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Проверил: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________________</w:t>
      </w:r>
    </w:p>
    <w:p w14:paraId="08C514A2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0BB54CA4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4549F57C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Дата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________________</w:t>
      </w:r>
    </w:p>
    <w:p w14:paraId="415B81F2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</w:t>
      </w:r>
    </w:p>
    <w:p w14:paraId="6E94E9F7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 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Подпись     ________________</w:t>
      </w:r>
    </w:p>
    <w:p w14:paraId="61E0ACC1" w14:textId="77777777" w:rsidR="00C951A9" w:rsidRPr="00C32114" w:rsidRDefault="00C951A9">
      <w:pPr>
        <w:pStyle w:val="Standard"/>
        <w:ind w:left="4956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394F7BB1" w14:textId="36C30B46" w:rsidR="00C951A9" w:rsidRPr="00C32114" w:rsidRDefault="00C951A9">
      <w:pPr>
        <w:pStyle w:val="Standard"/>
        <w:ind w:left="4956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6993AE89" w14:textId="47EF8118" w:rsidR="0056476D" w:rsidRPr="00C32114" w:rsidRDefault="0056476D">
      <w:pPr>
        <w:pStyle w:val="Standard"/>
        <w:ind w:left="4956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39490E65" w14:textId="7044F32E" w:rsidR="00C951A9" w:rsidRPr="00C32114" w:rsidRDefault="00C951A9">
      <w:pPr>
        <w:pStyle w:val="Standard"/>
        <w:ind w:left="4956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42BA020C" w14:textId="488B0493" w:rsidR="00C951A9" w:rsidRPr="00C32114" w:rsidRDefault="00C951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A8D895" w14:textId="7DB8F189" w:rsidR="0056476D" w:rsidRPr="00C32114" w:rsidRDefault="005647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DCE460" w14:textId="203227B8" w:rsidR="0056476D" w:rsidRPr="00C32114" w:rsidRDefault="005647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114">
        <w:rPr>
          <w:rFonts w:ascii="Times New Roman" w:hAnsi="Times New Roman" w:cs="Times New Roman" w:hint="cs"/>
          <w:noProof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13752E8" wp14:editId="18C1B1F1">
                <wp:simplePos x="0" y="0"/>
                <wp:positionH relativeFrom="margin">
                  <wp:posOffset>1944370</wp:posOffset>
                </wp:positionH>
                <wp:positionV relativeFrom="paragraph">
                  <wp:posOffset>-92710</wp:posOffset>
                </wp:positionV>
                <wp:extent cx="1543685" cy="372110"/>
                <wp:effectExtent l="0" t="0" r="19050" b="28575"/>
                <wp:wrapSquare wrapText="bothSides"/>
                <wp:docPr id="2" name="Надпись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641A9D" w14:textId="77777777" w:rsidR="00C951A9" w:rsidRDefault="00C32114">
                            <w:pPr>
                              <w:pStyle w:val="a2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г. Москва,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752E8" id="Надпись 217" o:spid="_x0000_s1026" style="position:absolute;margin-left:153.1pt;margin-top:-7.3pt;width:121.55pt;height:29.3pt;z-index:3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" strokecolor="white [3212]" strokeweight=".26mm">
                <v:textbox>
                  <w:txbxContent>
                    <w:p w14:paraId="14641A9D" w14:textId="77777777" w:rsidR="00C951A9" w:rsidRDefault="00C32114">
                      <w:pPr>
                        <w:pStyle w:val="a2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г. Москва, 202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4ED5987" w14:textId="640B1EFE" w:rsidR="00C951A9" w:rsidRDefault="00C321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lastRenderedPageBreak/>
        <w:t>Текст задания:</w:t>
      </w:r>
    </w:p>
    <w:p w14:paraId="19B0E997" w14:textId="77777777" w:rsidR="00C32114" w:rsidRPr="00C32114" w:rsidRDefault="00C321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D67F98" w14:textId="56935E3E" w:rsidR="0056476D" w:rsidRPr="00C32114" w:rsidRDefault="0056476D">
      <w:pPr>
        <w:rPr>
          <w:rFonts w:ascii="Times New Roman" w:hAnsi="Times New Roman" w:cs="Times New Roman"/>
          <w:sz w:val="28"/>
          <w:szCs w:val="28"/>
        </w:rPr>
      </w:pPr>
      <w:r w:rsidRPr="00C32114">
        <w:rPr>
          <w:rFonts w:ascii="Times New Roman" w:hAnsi="Times New Roman" w:cs="Times New Roman" w:hint="cs"/>
          <w:sz w:val="28"/>
          <w:szCs w:val="28"/>
        </w:rPr>
        <w:t>Форсированная перезапись. При вызове программы должен предусмотрен специальный ключ,</w:t>
      </w:r>
      <w:r w:rsidR="00C32114" w:rsidRPr="00C32114">
        <w:rPr>
          <w:rFonts w:ascii="Times New Roman" w:hAnsi="Times New Roman" w:cs="Times New Roman" w:hint="cs"/>
          <w:sz w:val="28"/>
          <w:szCs w:val="28"/>
        </w:rPr>
        <w:t xml:space="preserve"> который форсирует запись результирующего файла для перекодировки, если он уже существует. Если ключ не указан, то перезапись не происходит, а выводится только диагностическое сообщение.</w:t>
      </w:r>
    </w:p>
    <w:p w14:paraId="6E9345A4" w14:textId="77777777" w:rsidR="00C32114" w:rsidRPr="00C32114" w:rsidRDefault="00C32114">
      <w:pPr>
        <w:rPr>
          <w:rFonts w:ascii="Times New Roman" w:hAnsi="Times New Roman" w:cs="Times New Roman"/>
          <w:sz w:val="28"/>
          <w:szCs w:val="28"/>
        </w:rPr>
      </w:pPr>
    </w:p>
    <w:p w14:paraId="52CCEBB9" w14:textId="77777777" w:rsidR="00C951A9" w:rsidRPr="00C32114" w:rsidRDefault="00C321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t>Код программы:</w:t>
      </w:r>
    </w:p>
    <w:p w14:paraId="75E16C78" w14:textId="77777777" w:rsidR="00C32114" w:rsidRDefault="00C32114" w:rsidP="00C3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</w:pPr>
    </w:p>
    <w:p w14:paraId="3CDB4F1A" w14:textId="58093FCC" w:rsidR="00C32114" w:rsidRDefault="00C32114" w:rsidP="00C3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sectPr w:rsidR="00C32114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1F7768F8" w14:textId="77777777" w:rsidR="00C32114" w:rsidRPr="00C32114" w:rsidRDefault="00C32114" w:rsidP="00C3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 w:rsidRPr="00C32114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&lt;unistd.h&gt;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&lt;errno.h&gt;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&lt;string.h&gt;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&lt;stdio.h&gt;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&lt;stdlib.h&gt;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&lt;fcntl.h&gt;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// Перекодировка из WIN в KOI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diag(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char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 ,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const char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* ,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int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); 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//функция диагностики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unsigned char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 recode(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int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);    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//функция перекодировки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static unsigned char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buf[</w:t>
      </w:r>
      <w:r w:rsidRPr="00C3211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 xml:space="preserve">BUFSIZ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*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]; 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//буфер чтения записи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diag(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char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 name,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const char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* mes,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code){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len;    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//общая длина диагностической строки вывода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strcpy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(buf, name);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strncat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(buf,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": "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strcat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(buf, mes);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len = strlen(buf);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buf[len] =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write(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buf, len +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(code);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}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unsigned char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 recode(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n){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unsigned char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=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static char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tab[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 = {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/*ю  а  б  ц   д  е  ф   г   х  и  й  к    л   м   н  о*/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   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4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5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21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8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9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11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13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14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/*п  я    р  с    т   у  ж  в   ь   ы  з   ш   э  щ    ч  ъ*/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   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15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31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16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17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18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19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6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28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27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7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24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29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25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23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26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};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(i =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 i &lt; n; i++)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{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c = buf[i];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    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(c &lt;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192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//ASCII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continue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(c &lt;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224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 {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buf[i] = tab[c -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192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+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224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}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else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{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buf[i] = tab[c -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224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+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192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}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}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(buf);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}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main(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argc,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char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 argv[])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{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fds;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fdt;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num;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key =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(argc &lt;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exit(diag(argv[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],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"Source target file name?"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127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(argc &lt;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exit(diag(argv[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],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"Target file name?"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63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(argc &gt;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key =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(key ==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 xml:space="preserve">1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&amp;&amp; strcmp(argv[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],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"-r"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!=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exit(diag(argv[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],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"wrong key"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63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((fds = open(argv[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)) &lt;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exit(diag(argv[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], sys_errlist[</w:t>
      </w:r>
      <w:r w:rsidRPr="00C3211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errno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], </w:t>
      </w:r>
      <w:r w:rsidRPr="00C3211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errno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//Проверка существования результирующего файла и ключа</w:t>
      </w:r>
      <w:r w:rsidRPr="00C3211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(access(argv[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==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 xml:space="preserve">0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&amp;&amp; key ==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exit(diag(argv[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], </w:t>
      </w:r>
      <w:r w:rsidRPr="00C32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"Target file already exists"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255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lastRenderedPageBreak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 xml:space="preserve">errno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=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((fdt = creat(argv[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],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0644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))&lt;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exit(diag(argv[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], sys_errlist[</w:t>
      </w:r>
      <w:r w:rsidRPr="00C3211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errno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], </w:t>
      </w:r>
      <w:r w:rsidRPr="00C3211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errno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C321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while 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((num = read(fds, buf, </w:t>
      </w:r>
      <w:r w:rsidRPr="00C3211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BUFSIZ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)) &gt; 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    {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write(fdt, recode(num), num);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}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close(fdt);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close(fds);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exit(</w:t>
      </w:r>
      <w:r w:rsidRPr="00C32114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C3211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}</w:t>
      </w:r>
    </w:p>
    <w:p w14:paraId="447666BF" w14:textId="77777777" w:rsidR="00C32114" w:rsidRDefault="00C32114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  <w:sectPr w:rsidR="00C32114" w:rsidSect="00C32114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 w:charSpace="4096"/>
        </w:sectPr>
      </w:pPr>
    </w:p>
    <w:p w14:paraId="666E9BCF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3C5C3B14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395330CD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47840DB3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300E7514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35AE4D11" w14:textId="0D50801C" w:rsidR="00C951A9" w:rsidRPr="00C32114" w:rsidRDefault="00C32114">
      <w:pPr>
        <w:spacing w:after="0" w:line="20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t>Результаты работы программы:</w:t>
      </w:r>
    </w:p>
    <w:p w14:paraId="644F7A07" w14:textId="77777777" w:rsidR="00C32114" w:rsidRPr="00C32114" w:rsidRDefault="00C32114">
      <w:pPr>
        <w:spacing w:after="0"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F65FB" w14:textId="2118361E" w:rsidR="00C951A9" w:rsidRPr="00C32114" w:rsidRDefault="00C32114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32114">
        <w:rPr>
          <w:rFonts w:ascii="Times New Roman" w:hAnsi="Times New Roman" w:cs="Times New Roman" w:hint="cs"/>
          <w:sz w:val="28"/>
          <w:szCs w:val="28"/>
        </w:rPr>
        <w:t>После компиляции вызывается программа, в качестве аргумента принимающая</w:t>
      </w:r>
      <w:r w:rsidR="00C402C2">
        <w:rPr>
          <w:rFonts w:ascii="Times New Roman" w:hAnsi="Times New Roman" w:cs="Times New Roman"/>
          <w:sz w:val="28"/>
          <w:szCs w:val="28"/>
        </w:rPr>
        <w:t xml:space="preserve"> название файла, который надо перекодировать, и название файла, в какой записать результат. Также предусмотрен ключ, который разрешает перезапись файла, если такой существует.</w:t>
      </w:r>
    </w:p>
    <w:p w14:paraId="0188421A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35C92EB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32"/>
          <w:szCs w:val="32"/>
        </w:rPr>
      </w:pPr>
    </w:p>
    <w:p w14:paraId="717D3968" w14:textId="32FE0E3D" w:rsidR="00C951A9" w:rsidRDefault="00C32114">
      <w:pPr>
        <w:spacing w:after="0" w:line="20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t>Список используемой литературы:</w:t>
      </w:r>
    </w:p>
    <w:p w14:paraId="5774FF78" w14:textId="77777777" w:rsidR="00C32114" w:rsidRPr="00C32114" w:rsidRDefault="00C32114">
      <w:pPr>
        <w:spacing w:after="0" w:line="2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C102FA2" w14:textId="77777777" w:rsidR="00C951A9" w:rsidRPr="00C32114" w:rsidRDefault="00C321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Доценко А.В., Исаков А.Б., Рябов А.Ю.</w:t>
      </w:r>
    </w:p>
    <w:p w14:paraId="44004693" w14:textId="77777777" w:rsidR="00C951A9" w:rsidRPr="00C32114" w:rsidRDefault="00C3211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Unix</w:t>
      </w:r>
      <w:proofErr w:type="spellEnd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 xml:space="preserve">, X </w:t>
      </w:r>
      <w:proofErr w:type="spellStart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Window</w:t>
      </w:r>
      <w:proofErr w:type="spellEnd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 xml:space="preserve">, </w:t>
      </w:r>
      <w:proofErr w:type="spellStart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Motif</w:t>
      </w:r>
      <w:proofErr w:type="spellEnd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. Основы программирования. − М.: АО «Аналитик», 1994</w:t>
      </w:r>
    </w:p>
    <w:p w14:paraId="59A03E75" w14:textId="77777777" w:rsidR="00C951A9" w:rsidRPr="00C32114" w:rsidRDefault="00C3211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Часть 1 − 252 с., часть 2 − 259 с.</w:t>
      </w:r>
    </w:p>
    <w:p w14:paraId="7388EC29" w14:textId="77777777" w:rsidR="00C951A9" w:rsidRPr="00C32114" w:rsidRDefault="00C321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>Ритчи</w:t>
      </w:r>
      <w:proofErr w:type="spellEnd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</w:t>
      </w:r>
      <w:proofErr w:type="spellStart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>Деннис</w:t>
      </w:r>
      <w:proofErr w:type="spellEnd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М.</w:t>
      </w:r>
      <w:r w:rsidRPr="00C32114">
        <w:rPr>
          <w:rFonts w:ascii="Times New Roman" w:hAnsi="Times New Roman" w:cs="Times New Roman" w:hint="cs"/>
          <w:color w:val="001A34"/>
          <w:sz w:val="28"/>
          <w:szCs w:val="28"/>
          <w:shd w:val="clear" w:color="auto" w:fill="FFFFFF"/>
        </w:rPr>
        <w:t>, </w:t>
      </w:r>
      <w:proofErr w:type="spellStart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>Керниган</w:t>
      </w:r>
      <w:proofErr w:type="spellEnd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Брайан У. Язык программирования С. – М.: «Вильямс», 2017, 288 с.</w:t>
      </w:r>
    </w:p>
    <w:p w14:paraId="66D8E30B" w14:textId="77777777" w:rsidR="00C951A9" w:rsidRPr="00C32114" w:rsidRDefault="00C321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2114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>Волосатова Т.М., Родионов С.В. «Объектно-</w:t>
      </w:r>
      <w:proofErr w:type="spellStart"/>
      <w:r w:rsidRPr="00C32114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>ориентировнное</w:t>
      </w:r>
      <w:proofErr w:type="spellEnd"/>
      <w:r w:rsidRPr="00C32114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 xml:space="preserve"> программирование на С++» // Режим доступа: </w:t>
      </w:r>
      <w:hyperlink r:id="rId7" w:tgtFrame="_blank">
        <w:r w:rsidRPr="00C32114">
          <w:rPr>
            <w:rFonts w:ascii="Times New Roman" w:hAnsi="Times New Roman" w:cs="Times New Roman" w:hint="cs"/>
            <w:sz w:val="28"/>
            <w:szCs w:val="28"/>
            <w:highlight w:val="white"/>
          </w:rPr>
          <w:t>http://bigor.bmstu.ru/?cnt/?doc=VU/base.cou</w:t>
        </w:r>
      </w:hyperlink>
      <w:r w:rsidRPr="00C32114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> (дата обращения 17.03.2020).</w:t>
      </w:r>
    </w:p>
    <w:p w14:paraId="298B0A78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</w:p>
    <w:sectPr w:rsidR="00C951A9" w:rsidRPr="00C32114" w:rsidSect="00C32114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C3597"/>
    <w:multiLevelType w:val="multilevel"/>
    <w:tmpl w:val="593E23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Calibri"/>
        <w:color w:val="auto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638056D"/>
    <w:multiLevelType w:val="multilevel"/>
    <w:tmpl w:val="AE30F5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A9"/>
    <w:rsid w:val="0056476D"/>
    <w:rsid w:val="00C32114"/>
    <w:rsid w:val="00C402C2"/>
    <w:rsid w:val="00C9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D2FBB"/>
  <w15:docId w15:val="{54F86BD1-0D27-D643-9158-7100E96B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BBC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ет"/>
    <w:qFormat/>
    <w:rsid w:val="006A3BBC"/>
    <w:rPr>
      <w:lang w:val="ru-RU"/>
    </w:rPr>
  </w:style>
  <w:style w:type="character" w:customStyle="1" w:styleId="-">
    <w:name w:val="Интернет-ссылка"/>
    <w:basedOn w:val="DefaultParagraphFont"/>
    <w:uiPriority w:val="99"/>
    <w:semiHidden/>
    <w:unhideWhenUsed/>
    <w:rsid w:val="006A3BBC"/>
    <w:rPr>
      <w:color w:val="0000FF"/>
      <w:u w:val="single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6A3BBC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customStyle="1" w:styleId="1">
    <w:name w:val="Подзаголовок1"/>
    <w:qFormat/>
    <w:rsid w:val="006A3BBC"/>
    <w:pPr>
      <w:keepNext/>
      <w:widowControl w:val="0"/>
      <w:spacing w:after="85" w:line="360" w:lineRule="auto"/>
      <w:ind w:firstLine="709"/>
      <w:jc w:val="center"/>
    </w:pPr>
    <w:rPr>
      <w:rFonts w:ascii="Times New Roman" w:eastAsia="Arial Unicode MS" w:hAnsi="Times New Roman" w:cs="Arial Unicode MS"/>
      <w:color w:val="000000"/>
      <w:kern w:val="2"/>
      <w:sz w:val="28"/>
      <w:szCs w:val="28"/>
      <w:u w:color="000000"/>
      <w:lang w:eastAsia="ru-RU"/>
    </w:rPr>
  </w:style>
  <w:style w:type="paragraph" w:customStyle="1" w:styleId="10">
    <w:name w:val="Без интервала1"/>
    <w:qFormat/>
    <w:rsid w:val="006A3BBC"/>
    <w:pPr>
      <w:spacing w:line="360" w:lineRule="auto"/>
      <w:ind w:firstLine="851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en-US" w:eastAsia="ru-RU"/>
    </w:rPr>
  </w:style>
  <w:style w:type="paragraph" w:styleId="ListParagraph">
    <w:name w:val="List Paragraph"/>
    <w:basedOn w:val="Normal"/>
    <w:uiPriority w:val="34"/>
    <w:qFormat/>
    <w:rsid w:val="006A3BBC"/>
    <w:pPr>
      <w:ind w:left="720"/>
      <w:contextualSpacing/>
    </w:pPr>
  </w:style>
  <w:style w:type="paragraph" w:customStyle="1" w:styleId="a2">
    <w:name w:val="Содержимое врезки"/>
    <w:basedOn w:val="Normal"/>
    <w:qFormat/>
  </w:style>
  <w:style w:type="paragraph" w:customStyle="1" w:styleId="a3">
    <w:name w:val="Верхний и нижний колонтитулы"/>
    <w:basedOn w:val="Normal"/>
    <w:qFormat/>
    <w:pPr>
      <w:suppressLineNumbers/>
      <w:tabs>
        <w:tab w:val="center" w:pos="4677"/>
        <w:tab w:val="right" w:pos="9355"/>
      </w:tabs>
    </w:pPr>
  </w:style>
  <w:style w:type="paragraph" w:styleId="Footer">
    <w:name w:val="footer"/>
    <w:basedOn w:val="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114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k.com/away.php?utf=1&amp;to=http%3A%2F%2Fbigor.bmstu.ru%2F%3Fcnt%2F%3Fdoc%3DVU%2Fbase.co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82338-961C-4356-92D2-609E17B4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Зотов</dc:creator>
  <dc:description/>
  <cp:lastModifiedBy>Алексей Егорова</cp:lastModifiedBy>
  <cp:revision>3</cp:revision>
  <dcterms:created xsi:type="dcterms:W3CDTF">2021-11-17T20:39:00Z</dcterms:created>
  <dcterms:modified xsi:type="dcterms:W3CDTF">2021-11-18T19:26:00Z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