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00824" w14:textId="47CA315D" w:rsidR="0097475F" w:rsidRDefault="00AA507D" w:rsidP="00C6672F">
      <w:p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 xml:space="preserve">                               </w:t>
      </w:r>
      <w:r w:rsidR="0033125F" w:rsidRPr="00C6672F">
        <w:rPr>
          <w:b/>
          <w:bCs/>
          <w:sz w:val="24"/>
          <w:szCs w:val="24"/>
          <w:lang w:val="uk-UA"/>
        </w:rPr>
        <w:t xml:space="preserve">Читання </w:t>
      </w:r>
    </w:p>
    <w:p w14:paraId="1BC50773" w14:textId="21BFDCFF" w:rsidR="0033125F" w:rsidRDefault="0033125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 w:rsidRPr="00C6672F">
        <w:rPr>
          <w:b/>
          <w:bCs/>
          <w:sz w:val="24"/>
          <w:szCs w:val="24"/>
          <w:lang w:val="uk-UA"/>
        </w:rPr>
        <w:t>Тема:</w:t>
      </w:r>
      <w:r>
        <w:rPr>
          <w:sz w:val="24"/>
          <w:szCs w:val="24"/>
          <w:lang w:val="uk-UA"/>
        </w:rPr>
        <w:t xml:space="preserve"> </w:t>
      </w:r>
      <w:r w:rsidRPr="0033125F">
        <w:rPr>
          <w:iCs/>
          <w:sz w:val="24"/>
          <w:szCs w:val="24"/>
          <w:lang w:val="uk-UA"/>
        </w:rPr>
        <w:t>Творчість Івана Франка. І. Франко «Лисичка і Рак». При</w:t>
      </w:r>
      <w:r w:rsidRPr="0033125F">
        <w:rPr>
          <w:iCs/>
          <w:sz w:val="24"/>
          <w:szCs w:val="24"/>
          <w:lang w:val="uk-UA"/>
        </w:rPr>
        <w:softHyphen/>
        <w:t xml:space="preserve">слів'я </w:t>
      </w:r>
      <w:r w:rsidR="00AA507D">
        <w:rPr>
          <w:iCs/>
          <w:sz w:val="24"/>
          <w:szCs w:val="24"/>
          <w:lang w:val="uk-UA"/>
        </w:rPr>
        <w:t>.</w:t>
      </w:r>
      <w:bookmarkStart w:id="0" w:name="_GoBack"/>
      <w:bookmarkEnd w:id="0"/>
    </w:p>
    <w:p w14:paraId="70BB8D5B" w14:textId="77777777" w:rsidR="0033125F" w:rsidRDefault="0033125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 w:rsidRPr="00C6672F">
        <w:rPr>
          <w:b/>
          <w:bCs/>
          <w:iCs/>
          <w:sz w:val="24"/>
          <w:szCs w:val="24"/>
          <w:lang w:val="uk-UA"/>
        </w:rPr>
        <w:t>Мета:</w:t>
      </w:r>
      <w:r>
        <w:rPr>
          <w:iCs/>
          <w:sz w:val="24"/>
          <w:szCs w:val="24"/>
          <w:lang w:val="uk-UA"/>
        </w:rPr>
        <w:t xml:space="preserve"> сформувати в учнів уявлення про літературні казки; </w:t>
      </w:r>
    </w:p>
    <w:p w14:paraId="662AE04E" w14:textId="7B5D9A58" w:rsidR="0033125F" w:rsidRDefault="0033125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ознайомити з казкою Івана Франка;</w:t>
      </w:r>
    </w:p>
    <w:p w14:paraId="50F72372" w14:textId="1900EBE6" w:rsidR="00C6672F" w:rsidRDefault="00C6672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формувати вміння аналізувати прочитане;</w:t>
      </w:r>
    </w:p>
    <w:p w14:paraId="15EC011B" w14:textId="3C7D2824" w:rsidR="0033125F" w:rsidRDefault="0033125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 xml:space="preserve">формувати навички виразного читання, вміння голосом передавати думки </w:t>
      </w:r>
      <w:r w:rsidR="00B258F2">
        <w:rPr>
          <w:iCs/>
          <w:sz w:val="24"/>
          <w:szCs w:val="24"/>
          <w:lang w:val="uk-UA"/>
        </w:rPr>
        <w:t>й</w:t>
      </w:r>
      <w:r>
        <w:rPr>
          <w:iCs/>
          <w:sz w:val="24"/>
          <w:szCs w:val="24"/>
          <w:lang w:val="uk-UA"/>
        </w:rPr>
        <w:t xml:space="preserve"> стан кожного персонажу;</w:t>
      </w:r>
    </w:p>
    <w:p w14:paraId="19F32A73" w14:textId="6F800769" w:rsidR="0033125F" w:rsidRDefault="0033125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розвивати зв’язне мовлення учнів</w:t>
      </w:r>
      <w:r w:rsidR="00450CEB">
        <w:rPr>
          <w:iCs/>
          <w:sz w:val="24"/>
          <w:szCs w:val="24"/>
          <w:lang w:val="uk-UA"/>
        </w:rPr>
        <w:t xml:space="preserve">, вміння висловлювати свої думки, </w:t>
      </w:r>
      <w:r w:rsidR="002D6E64">
        <w:rPr>
          <w:iCs/>
          <w:sz w:val="24"/>
          <w:szCs w:val="24"/>
          <w:lang w:val="uk-UA"/>
        </w:rPr>
        <w:t xml:space="preserve">розширювати </w:t>
      </w:r>
      <w:r w:rsidR="00450CEB">
        <w:rPr>
          <w:iCs/>
          <w:sz w:val="24"/>
          <w:szCs w:val="24"/>
          <w:lang w:val="uk-UA"/>
        </w:rPr>
        <w:t>словниковий запас</w:t>
      </w:r>
      <w:r w:rsidR="002D6E64">
        <w:rPr>
          <w:iCs/>
          <w:sz w:val="24"/>
          <w:szCs w:val="24"/>
          <w:lang w:val="uk-UA"/>
        </w:rPr>
        <w:t xml:space="preserve"> школярів</w:t>
      </w:r>
      <w:r w:rsidR="00693C81">
        <w:rPr>
          <w:iCs/>
          <w:sz w:val="24"/>
          <w:szCs w:val="24"/>
          <w:lang w:val="uk-UA"/>
        </w:rPr>
        <w:t>;</w:t>
      </w:r>
    </w:p>
    <w:p w14:paraId="1DA9461D" w14:textId="2E3F486C" w:rsidR="00693C81" w:rsidRDefault="00C6672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володіти позитивними навичками спілкування, вміти в парі налагоджувати взаємодію.</w:t>
      </w:r>
    </w:p>
    <w:p w14:paraId="5073D708" w14:textId="05E6C57C" w:rsidR="005D79F2" w:rsidRPr="005D79F2" w:rsidRDefault="005D79F2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 xml:space="preserve">Обладнання: портрет Івана Франка, малюнки рака, лисиці, </w:t>
      </w:r>
      <w:proofErr w:type="spellStart"/>
      <w:r>
        <w:rPr>
          <w:iCs/>
          <w:sz w:val="24"/>
          <w:szCs w:val="24"/>
          <w:lang w:val="uk-UA"/>
        </w:rPr>
        <w:t>аудіоказка</w:t>
      </w:r>
      <w:proofErr w:type="spellEnd"/>
      <w:r>
        <w:rPr>
          <w:iCs/>
          <w:sz w:val="24"/>
          <w:szCs w:val="24"/>
          <w:lang w:val="uk-UA"/>
        </w:rPr>
        <w:t xml:space="preserve"> </w:t>
      </w:r>
      <w:proofErr w:type="spellStart"/>
      <w:r>
        <w:rPr>
          <w:iCs/>
          <w:sz w:val="24"/>
          <w:szCs w:val="24"/>
          <w:lang w:val="uk-UA"/>
        </w:rPr>
        <w:t>І.Я.Франка</w:t>
      </w:r>
      <w:proofErr w:type="spellEnd"/>
      <w:r>
        <w:rPr>
          <w:iCs/>
          <w:sz w:val="24"/>
          <w:szCs w:val="24"/>
          <w:lang w:val="uk-UA"/>
        </w:rPr>
        <w:t xml:space="preserve"> «Лисичка і Рак» (</w:t>
      </w:r>
      <w:r>
        <w:rPr>
          <w:iCs/>
          <w:sz w:val="24"/>
          <w:szCs w:val="24"/>
          <w:lang w:val="en-US"/>
        </w:rPr>
        <w:t>https</w:t>
      </w:r>
      <w:r w:rsidRPr="005D79F2">
        <w:rPr>
          <w:iCs/>
          <w:sz w:val="24"/>
          <w:szCs w:val="24"/>
          <w:lang w:val="uk-UA"/>
        </w:rPr>
        <w:t>:?//</w:t>
      </w:r>
      <w:proofErr w:type="spellStart"/>
      <w:r>
        <w:rPr>
          <w:iCs/>
          <w:sz w:val="24"/>
          <w:szCs w:val="24"/>
          <w:lang w:val="en-US"/>
        </w:rPr>
        <w:t>youtu</w:t>
      </w:r>
      <w:proofErr w:type="spellEnd"/>
      <w:r w:rsidRPr="005D79F2">
        <w:rPr>
          <w:iCs/>
          <w:sz w:val="24"/>
          <w:szCs w:val="24"/>
          <w:lang w:val="uk-UA"/>
        </w:rPr>
        <w:t>.</w:t>
      </w:r>
      <w:r>
        <w:rPr>
          <w:iCs/>
          <w:sz w:val="24"/>
          <w:szCs w:val="24"/>
          <w:lang w:val="en-US"/>
        </w:rPr>
        <w:t>be</w:t>
      </w:r>
      <w:r w:rsidRPr="005D79F2">
        <w:rPr>
          <w:iCs/>
          <w:sz w:val="24"/>
          <w:szCs w:val="24"/>
          <w:lang w:val="uk-UA"/>
        </w:rPr>
        <w:t>/6</w:t>
      </w:r>
      <w:proofErr w:type="spellStart"/>
      <w:r>
        <w:rPr>
          <w:iCs/>
          <w:sz w:val="24"/>
          <w:szCs w:val="24"/>
          <w:lang w:val="en-US"/>
        </w:rPr>
        <w:t>fGesxifXX</w:t>
      </w:r>
      <w:proofErr w:type="spellEnd"/>
      <w:r w:rsidRPr="005D79F2">
        <w:rPr>
          <w:iCs/>
          <w:sz w:val="24"/>
          <w:szCs w:val="24"/>
          <w:lang w:val="uk-UA"/>
        </w:rPr>
        <w:t>0)</w:t>
      </w:r>
      <w:r w:rsidR="00693C81">
        <w:rPr>
          <w:iCs/>
          <w:sz w:val="24"/>
          <w:szCs w:val="24"/>
          <w:lang w:val="uk-UA"/>
        </w:rPr>
        <w:t>, картки для роботи в парах.</w:t>
      </w:r>
    </w:p>
    <w:p w14:paraId="20B035C0" w14:textId="0EE8A682" w:rsidR="00450CEB" w:rsidRDefault="00C6672F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 w:rsidRPr="00C6672F">
        <w:rPr>
          <w:b/>
          <w:bCs/>
          <w:iCs/>
          <w:sz w:val="24"/>
          <w:szCs w:val="24"/>
          <w:lang w:val="uk-UA"/>
        </w:rPr>
        <w:t>Тип уроку</w:t>
      </w:r>
      <w:r>
        <w:rPr>
          <w:iCs/>
          <w:sz w:val="24"/>
          <w:szCs w:val="24"/>
          <w:lang w:val="uk-UA"/>
        </w:rPr>
        <w:t>: урок набуття нових знань.</w:t>
      </w:r>
    </w:p>
    <w:p w14:paraId="77CAF890" w14:textId="1A9D2F0E" w:rsidR="00450CEB" w:rsidRPr="00C6672F" w:rsidRDefault="00C6672F" w:rsidP="00C6672F">
      <w:pPr>
        <w:spacing w:after="0" w:line="360" w:lineRule="auto"/>
        <w:jc w:val="both"/>
        <w:rPr>
          <w:b/>
          <w:bCs/>
          <w:iCs/>
          <w:sz w:val="24"/>
          <w:szCs w:val="24"/>
          <w:lang w:val="uk-UA"/>
        </w:rPr>
      </w:pPr>
      <w:r w:rsidRPr="00C6672F">
        <w:rPr>
          <w:b/>
          <w:bCs/>
          <w:iCs/>
          <w:sz w:val="24"/>
          <w:szCs w:val="24"/>
          <w:lang w:val="uk-UA"/>
        </w:rPr>
        <w:t xml:space="preserve">    </w:t>
      </w:r>
      <w:r w:rsidR="00450CEB" w:rsidRPr="00C6672F">
        <w:rPr>
          <w:b/>
          <w:bCs/>
          <w:iCs/>
          <w:sz w:val="24"/>
          <w:szCs w:val="24"/>
          <w:lang w:val="uk-UA"/>
        </w:rPr>
        <w:t>Хід уроку</w:t>
      </w:r>
    </w:p>
    <w:p w14:paraId="40AEB0DC" w14:textId="77777777" w:rsidR="00450CEB" w:rsidRPr="00C9069B" w:rsidRDefault="00450CEB" w:rsidP="00C6672F">
      <w:pPr>
        <w:spacing w:after="0" w:line="360" w:lineRule="auto"/>
        <w:jc w:val="both"/>
        <w:rPr>
          <w:b/>
          <w:bCs/>
          <w:iCs/>
          <w:sz w:val="24"/>
          <w:szCs w:val="24"/>
          <w:lang w:val="uk-UA"/>
        </w:rPr>
      </w:pPr>
      <w:r w:rsidRPr="00C9069B">
        <w:rPr>
          <w:b/>
          <w:bCs/>
          <w:iCs/>
          <w:sz w:val="24"/>
          <w:szCs w:val="24"/>
          <w:lang w:val="uk-UA"/>
        </w:rPr>
        <w:t>І. Вступна частина</w:t>
      </w:r>
    </w:p>
    <w:p w14:paraId="08C3CE34" w14:textId="77777777" w:rsidR="00450CEB" w:rsidRPr="00C9069B" w:rsidRDefault="00450CEB" w:rsidP="00C6672F">
      <w:pPr>
        <w:spacing w:after="0" w:line="360" w:lineRule="auto"/>
        <w:jc w:val="both"/>
        <w:rPr>
          <w:b/>
          <w:bCs/>
          <w:iCs/>
          <w:sz w:val="24"/>
          <w:szCs w:val="24"/>
          <w:lang w:val="uk-UA"/>
        </w:rPr>
      </w:pPr>
      <w:r w:rsidRPr="00C9069B">
        <w:rPr>
          <w:b/>
          <w:bCs/>
          <w:iCs/>
          <w:sz w:val="24"/>
          <w:szCs w:val="24"/>
          <w:lang w:val="uk-UA"/>
        </w:rPr>
        <w:t>1. Організаційний момент</w:t>
      </w:r>
    </w:p>
    <w:p w14:paraId="5ACA520B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Наш урок цікавим буде!</w:t>
      </w:r>
    </w:p>
    <w:p w14:paraId="1EBA4FD5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Казку люблять усі люди!</w:t>
      </w:r>
    </w:p>
    <w:p w14:paraId="6C955E11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І дорослі, і малі,</w:t>
      </w:r>
    </w:p>
    <w:p w14:paraId="39469B27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Тобто, й наші школярі.</w:t>
      </w:r>
    </w:p>
    <w:p w14:paraId="64BAED13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 xml:space="preserve">Будемо ми працювати, </w:t>
      </w:r>
    </w:p>
    <w:p w14:paraId="7225DDCC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Й руку вправно підіймати</w:t>
      </w:r>
    </w:p>
    <w:p w14:paraId="31BACA87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Казка кличе нас усіх,</w:t>
      </w:r>
    </w:p>
    <w:p w14:paraId="65F87AC7" w14:textId="77777777" w:rsidR="00450CEB" w:rsidRDefault="00450CEB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>Починаємо мерщій…</w:t>
      </w:r>
    </w:p>
    <w:p w14:paraId="088B070D" w14:textId="77777777" w:rsidR="00450CEB" w:rsidRPr="00C9069B" w:rsidRDefault="00450CEB" w:rsidP="00C6672F">
      <w:pPr>
        <w:spacing w:after="0" w:line="360" w:lineRule="auto"/>
        <w:jc w:val="both"/>
        <w:rPr>
          <w:b/>
          <w:bCs/>
          <w:iCs/>
          <w:sz w:val="24"/>
          <w:szCs w:val="24"/>
          <w:lang w:val="uk-UA"/>
        </w:rPr>
      </w:pPr>
      <w:r w:rsidRPr="00C9069B">
        <w:rPr>
          <w:b/>
          <w:bCs/>
          <w:iCs/>
          <w:sz w:val="24"/>
          <w:szCs w:val="24"/>
          <w:lang w:val="uk-UA"/>
        </w:rPr>
        <w:t>2. Психологічна настанова на урок.</w:t>
      </w:r>
      <w:r w:rsidR="00C86AE4" w:rsidRPr="00C9069B">
        <w:rPr>
          <w:b/>
          <w:bCs/>
          <w:iCs/>
          <w:sz w:val="24"/>
          <w:szCs w:val="24"/>
          <w:lang w:val="uk-UA"/>
        </w:rPr>
        <w:t xml:space="preserve"> Гра «Таємне вітання»</w:t>
      </w:r>
    </w:p>
    <w:p w14:paraId="589A40A2" w14:textId="77777777" w:rsidR="00C86AE4" w:rsidRDefault="00C86AE4" w:rsidP="00C6672F">
      <w:pPr>
        <w:spacing w:after="0" w:line="360" w:lineRule="auto"/>
        <w:jc w:val="both"/>
        <w:rPr>
          <w:iCs/>
          <w:sz w:val="24"/>
          <w:szCs w:val="24"/>
          <w:lang w:val="uk-UA"/>
        </w:rPr>
      </w:pPr>
      <w:r>
        <w:rPr>
          <w:iCs/>
          <w:sz w:val="24"/>
          <w:szCs w:val="24"/>
          <w:lang w:val="uk-UA"/>
        </w:rPr>
        <w:t xml:space="preserve">  Вчитель передає «закодований» </w:t>
      </w:r>
      <w:r w:rsidR="00D418F7">
        <w:rPr>
          <w:iCs/>
          <w:sz w:val="24"/>
          <w:szCs w:val="24"/>
          <w:lang w:val="uk-UA"/>
        </w:rPr>
        <w:t>сигнал. Цей сигнал передається по черзі кожній дитині, поки не дійде до «відправника».</w:t>
      </w:r>
    </w:p>
    <w:p w14:paraId="30AE688F" w14:textId="77777777" w:rsidR="00D418F7" w:rsidRPr="00C9069B" w:rsidRDefault="00D418F7" w:rsidP="00C6672F">
      <w:pPr>
        <w:spacing w:after="0" w:line="360" w:lineRule="auto"/>
        <w:jc w:val="both"/>
        <w:rPr>
          <w:b/>
          <w:bCs/>
          <w:iCs/>
          <w:sz w:val="24"/>
          <w:szCs w:val="24"/>
          <w:lang w:val="uk-UA"/>
        </w:rPr>
      </w:pPr>
      <w:r w:rsidRPr="00C9069B">
        <w:rPr>
          <w:b/>
          <w:bCs/>
          <w:iCs/>
          <w:sz w:val="24"/>
          <w:szCs w:val="24"/>
          <w:lang w:val="uk-UA"/>
        </w:rPr>
        <w:t>ІІ. Основна частина</w:t>
      </w:r>
    </w:p>
    <w:p w14:paraId="2DEE0A65" w14:textId="77777777" w:rsidR="00D418F7" w:rsidRPr="00C9069B" w:rsidRDefault="00D418F7" w:rsidP="00C6672F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 w:rsidRPr="00C9069B">
        <w:rPr>
          <w:b/>
          <w:bCs/>
          <w:sz w:val="24"/>
          <w:szCs w:val="24"/>
          <w:lang w:val="uk-UA"/>
        </w:rPr>
        <w:t>Артикуляційні вправи.</w:t>
      </w:r>
    </w:p>
    <w:p w14:paraId="2011935E" w14:textId="13E7BB19" w:rsidR="00D418F7" w:rsidRPr="00C9069B" w:rsidRDefault="00D418F7" w:rsidP="00C6672F">
      <w:pPr>
        <w:pStyle w:val="a3"/>
        <w:numPr>
          <w:ilvl w:val="0"/>
          <w:numId w:val="7"/>
        </w:numPr>
        <w:spacing w:after="0" w:line="360" w:lineRule="auto"/>
        <w:jc w:val="both"/>
        <w:rPr>
          <w:b/>
          <w:bCs/>
          <w:i/>
          <w:iCs/>
          <w:sz w:val="24"/>
          <w:szCs w:val="24"/>
          <w:lang w:val="uk-UA"/>
        </w:rPr>
      </w:pPr>
      <w:r w:rsidRPr="00C9069B">
        <w:rPr>
          <w:b/>
          <w:bCs/>
          <w:i/>
          <w:iCs/>
          <w:sz w:val="24"/>
          <w:szCs w:val="24"/>
          <w:lang w:val="uk-UA"/>
        </w:rPr>
        <w:t>Дихальні вправи</w:t>
      </w:r>
    </w:p>
    <w:p w14:paraId="5D4F4C59" w14:textId="61308E06" w:rsidR="00D418F7" w:rsidRPr="00B258F2" w:rsidRDefault="00D418F7" w:rsidP="00C6672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4"/>
          <w:szCs w:val="24"/>
          <w:lang w:val="uk-UA"/>
        </w:rPr>
      </w:pPr>
      <w:r w:rsidRPr="00B258F2">
        <w:rPr>
          <w:sz w:val="24"/>
          <w:szCs w:val="24"/>
          <w:lang w:val="uk-UA"/>
        </w:rPr>
        <w:t>Як гукають в лісі коли заблукали? (А-у!)</w:t>
      </w:r>
    </w:p>
    <w:p w14:paraId="4630CBF2" w14:textId="77777777" w:rsidR="00D418F7" w:rsidRDefault="00D418F7" w:rsidP="00C6672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Як мама колише дитину! (А-а-а!)</w:t>
      </w:r>
    </w:p>
    <w:p w14:paraId="590CE60B" w14:textId="77777777" w:rsidR="00D418F7" w:rsidRDefault="00D162C9" w:rsidP="00C6672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Як плаче дитина? (У-а!)</w:t>
      </w:r>
    </w:p>
    <w:p w14:paraId="5EE219BF" w14:textId="77777777" w:rsidR="00D162C9" w:rsidRPr="00C9069B" w:rsidRDefault="00D162C9" w:rsidP="00C6672F">
      <w:pPr>
        <w:pStyle w:val="a3"/>
        <w:numPr>
          <w:ilvl w:val="0"/>
          <w:numId w:val="4"/>
        </w:numPr>
        <w:spacing w:after="0" w:line="360" w:lineRule="auto"/>
        <w:jc w:val="both"/>
        <w:rPr>
          <w:b/>
          <w:bCs/>
          <w:i/>
          <w:iCs/>
          <w:sz w:val="24"/>
          <w:szCs w:val="24"/>
          <w:lang w:val="uk-UA"/>
        </w:rPr>
      </w:pPr>
      <w:r w:rsidRPr="00C9069B">
        <w:rPr>
          <w:b/>
          <w:bCs/>
          <w:i/>
          <w:iCs/>
          <w:sz w:val="24"/>
          <w:szCs w:val="24"/>
          <w:lang w:val="uk-UA"/>
        </w:rPr>
        <w:t xml:space="preserve">Робота над </w:t>
      </w:r>
      <w:proofErr w:type="spellStart"/>
      <w:r w:rsidRPr="00C9069B">
        <w:rPr>
          <w:b/>
          <w:bCs/>
          <w:i/>
          <w:iCs/>
          <w:sz w:val="24"/>
          <w:szCs w:val="24"/>
          <w:lang w:val="uk-UA"/>
        </w:rPr>
        <w:t>чистомовкою</w:t>
      </w:r>
      <w:proofErr w:type="spellEnd"/>
    </w:p>
    <w:p w14:paraId="2302A7DA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Ча-ча-ча, ча-ча-ча-</w:t>
      </w:r>
    </w:p>
    <w:p w14:paraId="37EE2C83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Ми вкусили калача.</w:t>
      </w:r>
    </w:p>
    <w:p w14:paraId="472E8105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Ач-ач-ач, ач-ач-ач-</w:t>
      </w:r>
    </w:p>
    <w:p w14:paraId="5E187814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Он летить пугач.</w:t>
      </w:r>
    </w:p>
    <w:p w14:paraId="6BC37A3E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Че-че-че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че-че-че</w:t>
      </w:r>
      <w:proofErr w:type="spellEnd"/>
      <w:r>
        <w:rPr>
          <w:sz w:val="24"/>
          <w:szCs w:val="24"/>
          <w:lang w:val="uk-UA"/>
        </w:rPr>
        <w:t>-</w:t>
      </w:r>
    </w:p>
    <w:p w14:paraId="45359AB4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Сонце лагідно пече.</w:t>
      </w:r>
    </w:p>
    <w:p w14:paraId="347CC0BC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Чі-чі-чі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чі-чі-чі</w:t>
      </w:r>
      <w:proofErr w:type="spellEnd"/>
      <w:r>
        <w:rPr>
          <w:sz w:val="24"/>
          <w:szCs w:val="24"/>
          <w:lang w:val="uk-UA"/>
        </w:rPr>
        <w:t>-</w:t>
      </w:r>
    </w:p>
    <w:p w14:paraId="30FAC1DE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Чі-чі-чі,чі-чі-чі</w:t>
      </w:r>
      <w:proofErr w:type="spellEnd"/>
      <w:r>
        <w:rPr>
          <w:sz w:val="24"/>
          <w:szCs w:val="24"/>
          <w:lang w:val="uk-UA"/>
        </w:rPr>
        <w:t>-</w:t>
      </w:r>
    </w:p>
    <w:p w14:paraId="1EEC25C3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Спить кицюня на печі.</w:t>
      </w:r>
    </w:p>
    <w:p w14:paraId="64716196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Чи-чи-чи, чи-чи-чи-</w:t>
      </w:r>
    </w:p>
    <w:p w14:paraId="6CB996B9" w14:textId="77777777" w:rsidR="00D162C9" w:rsidRDefault="00D162C9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Всі літери </w:t>
      </w:r>
      <w:proofErr w:type="spellStart"/>
      <w:r>
        <w:rPr>
          <w:sz w:val="24"/>
          <w:szCs w:val="24"/>
          <w:lang w:val="uk-UA"/>
        </w:rPr>
        <w:t>учи</w:t>
      </w:r>
      <w:proofErr w:type="spellEnd"/>
      <w:r>
        <w:rPr>
          <w:sz w:val="24"/>
          <w:szCs w:val="24"/>
          <w:lang w:val="uk-UA"/>
        </w:rPr>
        <w:t>.</w:t>
      </w:r>
    </w:p>
    <w:p w14:paraId="26D8323E" w14:textId="77777777" w:rsidR="00D162C9" w:rsidRPr="00C9069B" w:rsidRDefault="00D162C9" w:rsidP="00C6672F">
      <w:pPr>
        <w:pStyle w:val="a3"/>
        <w:numPr>
          <w:ilvl w:val="0"/>
          <w:numId w:val="4"/>
        </w:numPr>
        <w:spacing w:after="0" w:line="360" w:lineRule="auto"/>
        <w:jc w:val="both"/>
        <w:rPr>
          <w:b/>
          <w:bCs/>
          <w:i/>
          <w:iCs/>
          <w:sz w:val="24"/>
          <w:szCs w:val="24"/>
          <w:lang w:val="uk-UA"/>
        </w:rPr>
      </w:pPr>
      <w:r w:rsidRPr="00C9069B">
        <w:rPr>
          <w:b/>
          <w:bCs/>
          <w:i/>
          <w:iCs/>
          <w:sz w:val="24"/>
          <w:szCs w:val="24"/>
          <w:lang w:val="uk-UA"/>
        </w:rPr>
        <w:t>Читання складів на одному диханні</w:t>
      </w:r>
    </w:p>
    <w:p w14:paraId="4F0C31E4" w14:textId="77777777" w:rsidR="00D162C9" w:rsidRDefault="00F247F1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Ча</w:t>
      </w:r>
      <w:proofErr w:type="spellEnd"/>
      <w:r>
        <w:rPr>
          <w:sz w:val="24"/>
          <w:szCs w:val="24"/>
          <w:lang w:val="uk-UA"/>
        </w:rPr>
        <w:t>-чо-</w:t>
      </w:r>
      <w:proofErr w:type="spellStart"/>
      <w:r>
        <w:rPr>
          <w:sz w:val="24"/>
          <w:szCs w:val="24"/>
          <w:lang w:val="uk-UA"/>
        </w:rPr>
        <w:t>чу</w:t>
      </w:r>
      <w:proofErr w:type="spellEnd"/>
      <w:r>
        <w:rPr>
          <w:sz w:val="24"/>
          <w:szCs w:val="24"/>
          <w:lang w:val="uk-UA"/>
        </w:rPr>
        <w:t>-чи-</w:t>
      </w:r>
      <w:proofErr w:type="spellStart"/>
      <w:r>
        <w:rPr>
          <w:sz w:val="24"/>
          <w:szCs w:val="24"/>
          <w:lang w:val="uk-UA"/>
        </w:rPr>
        <w:t>чі</w:t>
      </w:r>
      <w:proofErr w:type="spellEnd"/>
      <w:r>
        <w:rPr>
          <w:sz w:val="24"/>
          <w:szCs w:val="24"/>
          <w:lang w:val="uk-UA"/>
        </w:rPr>
        <w:t>-</w:t>
      </w:r>
      <w:proofErr w:type="spellStart"/>
      <w:r>
        <w:rPr>
          <w:sz w:val="24"/>
          <w:szCs w:val="24"/>
          <w:lang w:val="uk-UA"/>
        </w:rPr>
        <w:t>че</w:t>
      </w:r>
      <w:proofErr w:type="spellEnd"/>
    </w:p>
    <w:p w14:paraId="21E2C89A" w14:textId="47EF51B3" w:rsidR="00F247F1" w:rsidRDefault="00F247F1" w:rsidP="00C6672F">
      <w:pPr>
        <w:pStyle w:val="a3"/>
        <w:spacing w:after="0" w:line="360" w:lineRule="auto"/>
        <w:ind w:left="1080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Чак-</w:t>
      </w:r>
      <w:proofErr w:type="spellStart"/>
      <w:r>
        <w:rPr>
          <w:sz w:val="24"/>
          <w:szCs w:val="24"/>
          <w:lang w:val="uk-UA"/>
        </w:rPr>
        <w:t>чок</w:t>
      </w:r>
      <w:proofErr w:type="spellEnd"/>
      <w:r>
        <w:rPr>
          <w:sz w:val="24"/>
          <w:szCs w:val="24"/>
          <w:lang w:val="uk-UA"/>
        </w:rPr>
        <w:t>-</w:t>
      </w:r>
      <w:proofErr w:type="spellStart"/>
      <w:r>
        <w:rPr>
          <w:sz w:val="24"/>
          <w:szCs w:val="24"/>
          <w:lang w:val="uk-UA"/>
        </w:rPr>
        <w:t>чук</w:t>
      </w:r>
      <w:proofErr w:type="spellEnd"/>
      <w:r>
        <w:rPr>
          <w:sz w:val="24"/>
          <w:szCs w:val="24"/>
          <w:lang w:val="uk-UA"/>
        </w:rPr>
        <w:t>-</w:t>
      </w:r>
      <w:proofErr w:type="spellStart"/>
      <w:r>
        <w:rPr>
          <w:sz w:val="24"/>
          <w:szCs w:val="24"/>
          <w:lang w:val="uk-UA"/>
        </w:rPr>
        <w:t>чик</w:t>
      </w:r>
      <w:proofErr w:type="spellEnd"/>
      <w:r>
        <w:rPr>
          <w:sz w:val="24"/>
          <w:szCs w:val="24"/>
          <w:lang w:val="uk-UA"/>
        </w:rPr>
        <w:t>-</w:t>
      </w:r>
      <w:proofErr w:type="spellStart"/>
      <w:r>
        <w:rPr>
          <w:sz w:val="24"/>
          <w:szCs w:val="24"/>
          <w:lang w:val="uk-UA"/>
        </w:rPr>
        <w:t>чік</w:t>
      </w:r>
      <w:proofErr w:type="spellEnd"/>
      <w:r>
        <w:rPr>
          <w:sz w:val="24"/>
          <w:szCs w:val="24"/>
          <w:lang w:val="uk-UA"/>
        </w:rPr>
        <w:t>-чек</w:t>
      </w:r>
      <w:r w:rsidR="00777453">
        <w:rPr>
          <w:sz w:val="24"/>
          <w:szCs w:val="24"/>
          <w:lang w:val="uk-UA"/>
        </w:rPr>
        <w:t>.</w:t>
      </w:r>
    </w:p>
    <w:p w14:paraId="4C797383" w14:textId="62D1981A" w:rsidR="00777453" w:rsidRPr="00C9069B" w:rsidRDefault="00777453" w:rsidP="00C6672F">
      <w:pPr>
        <w:pStyle w:val="a3"/>
        <w:numPr>
          <w:ilvl w:val="0"/>
          <w:numId w:val="7"/>
        </w:num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 w:rsidRPr="00C9069B">
        <w:rPr>
          <w:b/>
          <w:bCs/>
          <w:sz w:val="24"/>
          <w:szCs w:val="24"/>
          <w:lang w:val="uk-UA"/>
        </w:rPr>
        <w:t>Повідомлення теми та завдань уроку</w:t>
      </w:r>
    </w:p>
    <w:p w14:paraId="1DC50812" w14:textId="1281B9BC" w:rsidR="00777453" w:rsidRDefault="00777453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-Сьогодні на </w:t>
      </w:r>
      <w:proofErr w:type="spellStart"/>
      <w:r>
        <w:rPr>
          <w:sz w:val="24"/>
          <w:szCs w:val="24"/>
          <w:lang w:val="uk-UA"/>
        </w:rPr>
        <w:t>уроці</w:t>
      </w:r>
      <w:proofErr w:type="spellEnd"/>
      <w:r>
        <w:rPr>
          <w:sz w:val="24"/>
          <w:szCs w:val="24"/>
          <w:lang w:val="uk-UA"/>
        </w:rPr>
        <w:t xml:space="preserve"> ми будемо читати казку, у якої є автор, та познайомимося з цією людиною. Це видатний український письменник, поет, перекладач, літературний і громадський діяч. Саме він один із перших хто по</w:t>
      </w:r>
      <w:r w:rsidR="0097173C">
        <w:rPr>
          <w:sz w:val="24"/>
          <w:szCs w:val="24"/>
          <w:lang w:val="uk-UA"/>
        </w:rPr>
        <w:t>чав писати твори для дітей. Це Іван Якович Франко і створив цю казку.</w:t>
      </w:r>
    </w:p>
    <w:p w14:paraId="15BF24CF" w14:textId="1A8C1D80" w:rsidR="0097173C" w:rsidRPr="00C9069B" w:rsidRDefault="0097173C" w:rsidP="00C6672F">
      <w:p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 w:rsidRPr="00C9069B">
        <w:rPr>
          <w:b/>
          <w:bCs/>
          <w:sz w:val="24"/>
          <w:szCs w:val="24"/>
          <w:lang w:val="uk-UA"/>
        </w:rPr>
        <w:t xml:space="preserve">     3. Додаткова інформація про Івана Франка</w:t>
      </w:r>
    </w:p>
    <w:p w14:paraId="0C5475D8" w14:textId="49FA9351" w:rsidR="0097173C" w:rsidRDefault="0097173C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Іван Франко народився 27 серпня 1856 року в сім’</w:t>
      </w:r>
      <w:r w:rsidR="006E2C5D">
        <w:rPr>
          <w:sz w:val="24"/>
          <w:szCs w:val="24"/>
          <w:lang w:val="uk-UA"/>
        </w:rPr>
        <w:t xml:space="preserve">ї </w:t>
      </w:r>
      <w:r>
        <w:rPr>
          <w:sz w:val="24"/>
          <w:szCs w:val="24"/>
          <w:lang w:val="uk-UA"/>
        </w:rPr>
        <w:t>коваля</w:t>
      </w:r>
      <w:r w:rsidR="006E2C5D">
        <w:rPr>
          <w:sz w:val="24"/>
          <w:szCs w:val="24"/>
          <w:lang w:val="uk-UA"/>
        </w:rPr>
        <w:t>,  в селі Нагуєвичі, що на Львівщині</w:t>
      </w:r>
      <w:r>
        <w:rPr>
          <w:sz w:val="24"/>
          <w:szCs w:val="24"/>
          <w:lang w:val="uk-UA"/>
        </w:rPr>
        <w:t>. Мати з батьком не могли натішитися сином. Він зростав допитливою, розумною дитиною.</w:t>
      </w:r>
    </w:p>
    <w:p w14:paraId="4A6C06D1" w14:textId="40957F8B" w:rsidR="006E2C5D" w:rsidRDefault="006E2C5D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Навчався в Дрогобицькій гімназії. Знав напам’ять майже всього Шевченка.</w:t>
      </w:r>
    </w:p>
    <w:p w14:paraId="424ABC35" w14:textId="14025E52" w:rsidR="006E2C5D" w:rsidRDefault="006E2C5D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І.Я.Франко</w:t>
      </w:r>
      <w:proofErr w:type="spellEnd"/>
      <w:r>
        <w:rPr>
          <w:sz w:val="24"/>
          <w:szCs w:val="24"/>
          <w:lang w:val="uk-UA"/>
        </w:rPr>
        <w:t xml:space="preserve"> написав понад </w:t>
      </w:r>
      <w:proofErr w:type="spellStart"/>
      <w:r>
        <w:rPr>
          <w:sz w:val="24"/>
          <w:szCs w:val="24"/>
          <w:lang w:val="uk-UA"/>
        </w:rPr>
        <w:t>п’ятдесяк</w:t>
      </w:r>
      <w:proofErr w:type="spellEnd"/>
      <w:r>
        <w:rPr>
          <w:sz w:val="24"/>
          <w:szCs w:val="24"/>
          <w:lang w:val="uk-UA"/>
        </w:rPr>
        <w:t xml:space="preserve"> казок, двадцять із них увійшли до збірки «Коли ще звірі говорили» (1899).</w:t>
      </w:r>
    </w:p>
    <w:p w14:paraId="39E9383F" w14:textId="68377DF6" w:rsidR="006E2C5D" w:rsidRPr="00C9069B" w:rsidRDefault="00C9069B" w:rsidP="00C6672F">
      <w:p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4</w:t>
      </w:r>
      <w:r w:rsidR="006E2C5D" w:rsidRPr="00C9069B">
        <w:rPr>
          <w:b/>
          <w:bCs/>
          <w:sz w:val="24"/>
          <w:szCs w:val="24"/>
          <w:lang w:val="uk-UA"/>
        </w:rPr>
        <w:t>. Робота над загадками.</w:t>
      </w:r>
    </w:p>
    <w:p w14:paraId="7D65FE2D" w14:textId="0403A853" w:rsidR="006E2C5D" w:rsidRDefault="00C9069B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Сьогодні ми побуваємо в гостях у казки І.Я Франка. А хто буде її головними персонажами, дізнаємося, коли загадки відгадаємо.</w:t>
      </w:r>
    </w:p>
    <w:p w14:paraId="667E09BA" w14:textId="14D38DE0" w:rsidR="006E2C5D" w:rsidRDefault="006E2C5D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. В темнім лісі проживає</w:t>
      </w:r>
    </w:p>
    <w:p w14:paraId="1B8800F2" w14:textId="1430126A" w:rsidR="006E2C5D" w:rsidRDefault="006E2C5D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Довгий хвіст пухнастий має.</w:t>
      </w:r>
    </w:p>
    <w:p w14:paraId="133F2FA6" w14:textId="5F9A4498" w:rsidR="006E2C5D" w:rsidRDefault="006E2C5D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Їй на місці не сидиться</w:t>
      </w:r>
    </w:p>
    <w:p w14:paraId="3C4667DE" w14:textId="017FFD3C" w:rsidR="006E2C5D" w:rsidRDefault="006E2C5D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Як зовуть її</w:t>
      </w:r>
      <w:r w:rsidR="00F80193">
        <w:rPr>
          <w:sz w:val="24"/>
          <w:szCs w:val="24"/>
          <w:lang w:val="uk-UA"/>
        </w:rPr>
        <w:t>? (Лисиця)</w:t>
      </w:r>
    </w:p>
    <w:p w14:paraId="26229362" w14:textId="5E6DC2BC" w:rsidR="00F80193" w:rsidRDefault="00F80193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. У ставку живе на дні,</w:t>
      </w:r>
    </w:p>
    <w:p w14:paraId="33D48D19" w14:textId="473B4567" w:rsidR="00F80193" w:rsidRDefault="00F80193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Має диво – клешні дві,</w:t>
      </w:r>
    </w:p>
    <w:p w14:paraId="47E2523D" w14:textId="36068FE5" w:rsidR="00F80193" w:rsidRDefault="00F80193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Залізає в очерет, </w:t>
      </w:r>
    </w:p>
    <w:p w14:paraId="34C1DF2F" w14:textId="546D4A0F" w:rsidR="00F80193" w:rsidRDefault="00F80193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Ходить задом наперед. (Рак)</w:t>
      </w:r>
    </w:p>
    <w:p w14:paraId="7FBEFA89" w14:textId="706A1250" w:rsidR="00F80193" w:rsidRDefault="00C9069B" w:rsidP="00C6672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Як ви думаєте, хто головні персонажі даної казки?</w:t>
      </w:r>
    </w:p>
    <w:p w14:paraId="6E345FE3" w14:textId="1B4CDB4F" w:rsidR="00C9069B" w:rsidRDefault="00F80193" w:rsidP="00C6672F">
      <w:pPr>
        <w:pStyle w:val="a3"/>
        <w:numPr>
          <w:ilvl w:val="0"/>
          <w:numId w:val="5"/>
        </w:num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Скажіть, що вам відомо про лисицю? Про рака?</w:t>
      </w:r>
    </w:p>
    <w:p w14:paraId="6E861547" w14:textId="08C4E287" w:rsidR="00C9069B" w:rsidRPr="001365E3" w:rsidRDefault="00C9069B" w:rsidP="00C6672F">
      <w:p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 w:rsidRPr="001365E3">
        <w:rPr>
          <w:b/>
          <w:bCs/>
          <w:sz w:val="24"/>
          <w:szCs w:val="24"/>
          <w:lang w:val="uk-UA"/>
        </w:rPr>
        <w:t xml:space="preserve">5.Слухання </w:t>
      </w:r>
      <w:proofErr w:type="spellStart"/>
      <w:r w:rsidRPr="001365E3">
        <w:rPr>
          <w:b/>
          <w:bCs/>
          <w:sz w:val="24"/>
          <w:szCs w:val="24"/>
          <w:lang w:val="uk-UA"/>
        </w:rPr>
        <w:t>аудіоказки</w:t>
      </w:r>
      <w:proofErr w:type="spellEnd"/>
      <w:r w:rsidRPr="001365E3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1365E3">
        <w:rPr>
          <w:b/>
          <w:bCs/>
          <w:sz w:val="24"/>
          <w:szCs w:val="24"/>
          <w:lang w:val="uk-UA"/>
        </w:rPr>
        <w:t>І.Я.Франка</w:t>
      </w:r>
      <w:proofErr w:type="spellEnd"/>
      <w:r w:rsidRPr="001365E3">
        <w:rPr>
          <w:b/>
          <w:bCs/>
          <w:sz w:val="24"/>
          <w:szCs w:val="24"/>
          <w:lang w:val="uk-UA"/>
        </w:rPr>
        <w:t xml:space="preserve"> «Лисичка і Рак»</w:t>
      </w:r>
    </w:p>
    <w:p w14:paraId="04331BC7" w14:textId="64AD80B9" w:rsidR="00C9069B" w:rsidRPr="001365E3" w:rsidRDefault="00C9069B" w:rsidP="00C6672F">
      <w:p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 w:rsidRPr="001365E3">
        <w:rPr>
          <w:b/>
          <w:bCs/>
          <w:sz w:val="24"/>
          <w:szCs w:val="24"/>
          <w:lang w:val="uk-UA"/>
        </w:rPr>
        <w:t>6.Перевірка первинного сприйняття змісту.</w:t>
      </w:r>
    </w:p>
    <w:p w14:paraId="6F301A03" w14:textId="2D1E2DA6" w:rsidR="00C9069B" w:rsidRDefault="00C9069B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Чи сподобалась вам казка?</w:t>
      </w:r>
    </w:p>
    <w:p w14:paraId="79CA001C" w14:textId="042032AA" w:rsidR="00C9069B" w:rsidRPr="00D119B6" w:rsidRDefault="00DB378B" w:rsidP="00C6672F">
      <w:pPr>
        <w:spacing w:after="0" w:line="360" w:lineRule="auto"/>
        <w:jc w:val="both"/>
        <w:rPr>
          <w:b/>
          <w:bCs/>
          <w:i/>
          <w:iCs/>
          <w:sz w:val="24"/>
          <w:szCs w:val="24"/>
          <w:lang w:val="uk-UA"/>
        </w:rPr>
      </w:pPr>
      <w:r w:rsidRPr="00D119B6">
        <w:rPr>
          <w:b/>
          <w:bCs/>
          <w:i/>
          <w:iCs/>
          <w:sz w:val="24"/>
          <w:szCs w:val="24"/>
          <w:lang w:val="uk-UA"/>
        </w:rPr>
        <w:t>1) Словникова робота.</w:t>
      </w:r>
    </w:p>
    <w:p w14:paraId="62444D0B" w14:textId="1FF5CC01" w:rsidR="00DB378B" w:rsidRPr="001365E3" w:rsidRDefault="00DB378B" w:rsidP="00C6672F">
      <w:pPr>
        <w:spacing w:after="0" w:line="360" w:lineRule="auto"/>
        <w:jc w:val="both"/>
        <w:rPr>
          <w:i/>
          <w:iCs/>
          <w:sz w:val="24"/>
          <w:szCs w:val="24"/>
          <w:lang w:val="uk-UA"/>
        </w:rPr>
      </w:pPr>
      <w:r w:rsidRPr="001365E3">
        <w:rPr>
          <w:i/>
          <w:iCs/>
          <w:sz w:val="24"/>
          <w:szCs w:val="24"/>
          <w:lang w:val="uk-UA"/>
        </w:rPr>
        <w:t>.Пояснення незрозумілих слів та висловів.</w:t>
      </w:r>
    </w:p>
    <w:p w14:paraId="56F05744" w14:textId="55B17DC5" w:rsidR="00DB378B" w:rsidRDefault="00DB378B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Неборак – людина, яка викликає співчуття.</w:t>
      </w:r>
    </w:p>
    <w:p w14:paraId="1532C1F7" w14:textId="71B745D5" w:rsidR="00DB378B" w:rsidRDefault="00DB378B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Кепкувати – глузувати, насміхатися.</w:t>
      </w:r>
    </w:p>
    <w:p w14:paraId="1EFEF5FD" w14:textId="4DBBCE2F" w:rsidR="00DB378B" w:rsidRDefault="00DB378B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Битися об заклад – сперечатися.</w:t>
      </w:r>
    </w:p>
    <w:p w14:paraId="38E1C900" w14:textId="1C480AB5" w:rsidR="00DB378B" w:rsidRDefault="00DB378B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Дріжджі – сировина для випікання хліба та пиріжків.</w:t>
      </w:r>
    </w:p>
    <w:p w14:paraId="12CF8C3C" w14:textId="5981BE52" w:rsidR="00DB378B" w:rsidRPr="001365E3" w:rsidRDefault="00DB378B" w:rsidP="00C6672F">
      <w:pPr>
        <w:spacing w:after="0" w:line="360" w:lineRule="auto"/>
        <w:jc w:val="both"/>
        <w:rPr>
          <w:i/>
          <w:iCs/>
          <w:sz w:val="24"/>
          <w:szCs w:val="24"/>
          <w:lang w:val="uk-UA"/>
        </w:rPr>
      </w:pPr>
      <w:r w:rsidRPr="001365E3">
        <w:rPr>
          <w:i/>
          <w:iCs/>
          <w:sz w:val="24"/>
          <w:szCs w:val="24"/>
          <w:lang w:val="uk-UA"/>
        </w:rPr>
        <w:t>. Читання слів «луною»</w:t>
      </w:r>
      <w:r w:rsidR="001365E3" w:rsidRPr="001365E3">
        <w:rPr>
          <w:i/>
          <w:iCs/>
          <w:sz w:val="24"/>
          <w:szCs w:val="24"/>
          <w:lang w:val="uk-UA"/>
        </w:rPr>
        <w:t xml:space="preserve"> за учнями, які гарно читають.</w:t>
      </w:r>
    </w:p>
    <w:p w14:paraId="616F376A" w14:textId="60CAA2F5" w:rsidR="001365E3" w:rsidRDefault="001365E3" w:rsidP="00C6672F">
      <w:pPr>
        <w:tabs>
          <w:tab w:val="left" w:pos="3960"/>
        </w:tabs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великодню</w:t>
      </w:r>
      <w:r>
        <w:rPr>
          <w:sz w:val="24"/>
          <w:szCs w:val="24"/>
          <w:lang w:val="uk-UA"/>
        </w:rPr>
        <w:tab/>
        <w:t>заклад</w:t>
      </w:r>
    </w:p>
    <w:p w14:paraId="43926905" w14:textId="048185BA" w:rsidR="001365E3" w:rsidRDefault="001365E3" w:rsidP="00C6672F">
      <w:pPr>
        <w:tabs>
          <w:tab w:val="left" w:pos="3960"/>
        </w:tabs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помаленьку </w:t>
      </w:r>
      <w:r>
        <w:rPr>
          <w:sz w:val="24"/>
          <w:szCs w:val="24"/>
          <w:lang w:val="uk-UA"/>
        </w:rPr>
        <w:tab/>
      </w:r>
      <w:proofErr w:type="spellStart"/>
      <w:r>
        <w:rPr>
          <w:sz w:val="24"/>
          <w:szCs w:val="24"/>
          <w:lang w:val="uk-UA"/>
        </w:rPr>
        <w:t>жріжджі</w:t>
      </w:r>
      <w:proofErr w:type="spellEnd"/>
    </w:p>
    <w:p w14:paraId="774A2F5D" w14:textId="10E6DF9A" w:rsidR="001365E3" w:rsidRDefault="001365E3" w:rsidP="00C6672F">
      <w:pPr>
        <w:tabs>
          <w:tab w:val="left" w:pos="3960"/>
        </w:tabs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насміхатися</w:t>
      </w:r>
      <w:r>
        <w:rPr>
          <w:sz w:val="24"/>
          <w:szCs w:val="24"/>
          <w:lang w:val="uk-UA"/>
        </w:rPr>
        <w:tab/>
        <w:t>кепкувати</w:t>
      </w:r>
    </w:p>
    <w:p w14:paraId="6F491015" w14:textId="426FF58C" w:rsidR="001365E3" w:rsidRDefault="001365E3" w:rsidP="00C6672F">
      <w:pPr>
        <w:tabs>
          <w:tab w:val="left" w:pos="3960"/>
        </w:tabs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наввипередки</w:t>
      </w:r>
      <w:r>
        <w:rPr>
          <w:sz w:val="24"/>
          <w:szCs w:val="24"/>
          <w:lang w:val="uk-UA"/>
        </w:rPr>
        <w:tab/>
        <w:t>випередження</w:t>
      </w:r>
    </w:p>
    <w:p w14:paraId="36228CF1" w14:textId="59BD0101" w:rsidR="001365E3" w:rsidRDefault="001365E3" w:rsidP="00C6672F">
      <w:pPr>
        <w:tabs>
          <w:tab w:val="left" w:pos="3960"/>
        </w:tabs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здіймається</w:t>
      </w:r>
      <w:r>
        <w:rPr>
          <w:sz w:val="24"/>
          <w:szCs w:val="24"/>
          <w:lang w:val="uk-UA"/>
        </w:rPr>
        <w:tab/>
        <w:t>курява</w:t>
      </w:r>
    </w:p>
    <w:p w14:paraId="2E63EEAB" w14:textId="42A42BED" w:rsidR="0097173C" w:rsidRPr="00D119B6" w:rsidRDefault="001365E3" w:rsidP="00C6672F">
      <w:pPr>
        <w:spacing w:after="0" w:line="360" w:lineRule="auto"/>
        <w:jc w:val="both"/>
        <w:rPr>
          <w:b/>
          <w:bCs/>
          <w:sz w:val="24"/>
          <w:szCs w:val="24"/>
          <w:lang w:val="uk-UA"/>
        </w:rPr>
      </w:pPr>
      <w:r w:rsidRPr="00D119B6">
        <w:rPr>
          <w:b/>
          <w:bCs/>
          <w:sz w:val="24"/>
          <w:szCs w:val="24"/>
          <w:lang w:val="uk-UA"/>
        </w:rPr>
        <w:t>7. Поглиблений смисловий і структурний аналіз казки</w:t>
      </w:r>
    </w:p>
    <w:p w14:paraId="2F360568" w14:textId="75B16FA3" w:rsidR="001365E3" w:rsidRPr="00D119B6" w:rsidRDefault="001365E3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 w:rsidRPr="00D119B6">
        <w:rPr>
          <w:sz w:val="24"/>
          <w:szCs w:val="24"/>
          <w:lang w:val="uk-UA"/>
        </w:rPr>
        <w:t xml:space="preserve">1) Читання казки </w:t>
      </w:r>
      <w:r w:rsidR="00D119B6" w:rsidRPr="00D119B6">
        <w:rPr>
          <w:sz w:val="24"/>
          <w:szCs w:val="24"/>
          <w:lang w:val="uk-UA"/>
        </w:rPr>
        <w:t>«ланцюжком».</w:t>
      </w:r>
    </w:p>
    <w:p w14:paraId="3E934AB8" w14:textId="6BD6CF38" w:rsidR="00D119B6" w:rsidRDefault="00D119B6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2) Поглиблене усвідомлення фактичної інформації.</w:t>
      </w:r>
    </w:p>
    <w:p w14:paraId="48320FD5" w14:textId="65434C93" w:rsidR="00D119B6" w:rsidRDefault="00D119B6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Хто є головними героями казки? (Лисичка і Рак).</w:t>
      </w:r>
    </w:p>
    <w:p w14:paraId="61DDA148" w14:textId="26BD39A5" w:rsidR="00D119B6" w:rsidRDefault="00D119B6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Як поводила себе Лисичка?</w:t>
      </w:r>
    </w:p>
    <w:p w14:paraId="54F681F2" w14:textId="77777777" w:rsidR="00D119B6" w:rsidRDefault="00D119B6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Чи провчив Рак Лисичку?</w:t>
      </w:r>
    </w:p>
    <w:p w14:paraId="7D82187B" w14:textId="4C840004" w:rsidR="00D119B6" w:rsidRDefault="00D119B6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3) Робота в парах</w:t>
      </w:r>
      <w:r w:rsidR="007877A7">
        <w:rPr>
          <w:sz w:val="24"/>
          <w:szCs w:val="24"/>
          <w:lang w:val="uk-UA"/>
        </w:rPr>
        <w:t>.</w:t>
      </w:r>
      <w:r>
        <w:rPr>
          <w:sz w:val="24"/>
          <w:szCs w:val="24"/>
          <w:lang w:val="uk-UA"/>
        </w:rPr>
        <w:t xml:space="preserve"> </w:t>
      </w:r>
      <w:r w:rsidR="007877A7">
        <w:rPr>
          <w:sz w:val="24"/>
          <w:szCs w:val="24"/>
          <w:lang w:val="uk-UA"/>
        </w:rPr>
        <w:t>Характеристика героїв</w:t>
      </w:r>
      <w:r>
        <w:rPr>
          <w:sz w:val="24"/>
          <w:szCs w:val="24"/>
          <w:lang w:val="uk-UA"/>
        </w:rPr>
        <w:t xml:space="preserve"> </w:t>
      </w:r>
      <w:r w:rsidR="007877A7">
        <w:rPr>
          <w:sz w:val="24"/>
          <w:szCs w:val="24"/>
          <w:lang w:val="uk-UA"/>
        </w:rPr>
        <w:t>казки.</w:t>
      </w:r>
    </w:p>
    <w:p w14:paraId="7F017AC8" w14:textId="00F73A21" w:rsidR="007877A7" w:rsidRDefault="007877A7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Рак (який?) – відповідальний, розумний, кмітливий.</w:t>
      </w:r>
    </w:p>
    <w:p w14:paraId="277DBFDC" w14:textId="33D35043" w:rsidR="007877A7" w:rsidRDefault="007877A7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Лисичка (яка?) – самовпевнена, </w:t>
      </w:r>
      <w:proofErr w:type="spellStart"/>
      <w:r>
        <w:rPr>
          <w:sz w:val="24"/>
          <w:szCs w:val="24"/>
          <w:lang w:val="uk-UA"/>
        </w:rPr>
        <w:t>високомірна</w:t>
      </w:r>
      <w:proofErr w:type="spellEnd"/>
      <w:r>
        <w:rPr>
          <w:sz w:val="24"/>
          <w:szCs w:val="24"/>
          <w:lang w:val="uk-UA"/>
        </w:rPr>
        <w:t>, здивована.</w:t>
      </w:r>
    </w:p>
    <w:p w14:paraId="4CBADEE6" w14:textId="78E89E23" w:rsidR="007877A7" w:rsidRDefault="007877A7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Фізкультхвилинка для очей.</w:t>
      </w:r>
    </w:p>
    <w:p w14:paraId="0F078F31" w14:textId="16680E66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Кажуть очі, що втомились,</w:t>
      </w:r>
    </w:p>
    <w:p w14:paraId="30FD17C7" w14:textId="0ABDCB3E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Довго в книжечку дивились.</w:t>
      </w:r>
    </w:p>
    <w:p w14:paraId="2E2ABA27" w14:textId="2EDA7DD9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Я очам допоможу,</w:t>
      </w:r>
    </w:p>
    <w:p w14:paraId="0F1AC1FB" w14:textId="44580591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Вліво, вправо поводжу,</w:t>
      </w:r>
    </w:p>
    <w:p w14:paraId="283FC09B" w14:textId="32A758E8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Потім проведу по колу –</w:t>
      </w:r>
    </w:p>
    <w:p w14:paraId="6B57310C" w14:textId="5341366C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Будуть очі всі здорові!</w:t>
      </w:r>
    </w:p>
    <w:p w14:paraId="07D1A760" w14:textId="6FD9D641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4) Підготовка до читання за особами. Читання за особами.</w:t>
      </w:r>
    </w:p>
    <w:p w14:paraId="12FD7321" w14:textId="6A334979" w:rsidR="00CE2DCE" w:rsidRDefault="00CE2DCE" w:rsidP="00C6672F">
      <w:p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ІІІ. Заключна частина</w:t>
      </w:r>
    </w:p>
    <w:p w14:paraId="4C968ECF" w14:textId="4F3F3EE9" w:rsidR="00CE2DCE" w:rsidRDefault="00CE2DCE" w:rsidP="00C6672F">
      <w:pPr>
        <w:pStyle w:val="a3"/>
        <w:numPr>
          <w:ilvl w:val="0"/>
          <w:numId w:val="6"/>
        </w:numPr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Рефлексія Вправа «Незакінчене речення»</w:t>
      </w:r>
    </w:p>
    <w:p w14:paraId="485D4816" w14:textId="662F5C75" w:rsidR="00CE2DCE" w:rsidRDefault="00CE2DCE" w:rsidP="00C6672F">
      <w:pPr>
        <w:pStyle w:val="a3"/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. Я дізнався…</w:t>
      </w:r>
    </w:p>
    <w:p w14:paraId="7761F9D6" w14:textId="41FAE858" w:rsidR="00CE2DCE" w:rsidRDefault="00CE2DCE" w:rsidP="00C6672F">
      <w:pPr>
        <w:pStyle w:val="a3"/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. Мені сподобалося (не сподобалося)…</w:t>
      </w:r>
    </w:p>
    <w:p w14:paraId="51B04AC4" w14:textId="4BC5ACDB" w:rsidR="00CE2DCE" w:rsidRDefault="00CE2DCE" w:rsidP="00C6672F">
      <w:pPr>
        <w:pStyle w:val="a3"/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. Мене зацікавило…</w:t>
      </w:r>
    </w:p>
    <w:p w14:paraId="7985370E" w14:textId="4D043E62" w:rsidR="00CE2DCE" w:rsidRPr="00CE2DCE" w:rsidRDefault="00CE2DCE" w:rsidP="00C6672F">
      <w:pPr>
        <w:pStyle w:val="a3"/>
        <w:spacing w:after="0" w:line="36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. </w:t>
      </w:r>
      <w:r w:rsidR="00B258F2">
        <w:rPr>
          <w:sz w:val="24"/>
          <w:szCs w:val="24"/>
          <w:lang w:val="uk-UA"/>
        </w:rPr>
        <w:t>Мене надихнуло на…</w:t>
      </w:r>
    </w:p>
    <w:p w14:paraId="4124CE02" w14:textId="6E455A2F" w:rsidR="00D119B6" w:rsidRDefault="00D119B6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75A1A8E5" w14:textId="55D941B7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0ABAF24F" w14:textId="40EE7899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17954C64" w14:textId="55A064C1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05462472" w14:textId="6EF0E534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2A95FA25" w14:textId="56AA39D4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5B79526E" w14:textId="585C2CB0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632B36E6" w14:textId="0BE60307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120EE57C" w14:textId="60867387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210AE5B3" w14:textId="3A1ACDD5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31573AFF" w14:textId="7A7F2193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7A37F58A" w14:textId="4FD3BA20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0898355F" w14:textId="52442586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1B605F5F" w14:textId="5B37833F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7BB2E984" w14:textId="19B560CC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5E4F1EB1" w14:textId="1C594911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2854BFB5" w14:textId="564B54E0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2303F237" w14:textId="696FDD7A" w:rsidR="00B258F2" w:rsidRDefault="00B258F2" w:rsidP="00C6672F">
      <w:pPr>
        <w:spacing w:after="0" w:line="360" w:lineRule="auto"/>
        <w:jc w:val="both"/>
        <w:rPr>
          <w:sz w:val="24"/>
          <w:szCs w:val="24"/>
          <w:lang w:val="uk-UA"/>
        </w:rPr>
      </w:pPr>
    </w:p>
    <w:p w14:paraId="039085B0" w14:textId="5A6567C9" w:rsidR="00B258F2" w:rsidRDefault="00B258F2" w:rsidP="00777453">
      <w:pPr>
        <w:spacing w:after="0" w:line="360" w:lineRule="auto"/>
        <w:rPr>
          <w:sz w:val="24"/>
          <w:szCs w:val="24"/>
          <w:lang w:val="uk-UA"/>
        </w:rPr>
      </w:pPr>
    </w:p>
    <w:p w14:paraId="7F4B625B" w14:textId="0A09432F" w:rsidR="00B258F2" w:rsidRDefault="00B258F2" w:rsidP="00777453">
      <w:pPr>
        <w:spacing w:after="0" w:line="360" w:lineRule="auto"/>
        <w:rPr>
          <w:sz w:val="24"/>
          <w:szCs w:val="24"/>
          <w:lang w:val="uk-UA"/>
        </w:rPr>
      </w:pPr>
    </w:p>
    <w:p w14:paraId="20631AF2" w14:textId="150D8A96" w:rsidR="00B258F2" w:rsidRDefault="00B258F2" w:rsidP="00777453">
      <w:pPr>
        <w:spacing w:after="0" w:line="360" w:lineRule="auto"/>
        <w:rPr>
          <w:sz w:val="24"/>
          <w:szCs w:val="24"/>
          <w:lang w:val="uk-UA"/>
        </w:rPr>
      </w:pPr>
    </w:p>
    <w:p w14:paraId="438A59B5" w14:textId="4E313DE3" w:rsidR="00B258F2" w:rsidRDefault="00B258F2" w:rsidP="00777453">
      <w:pPr>
        <w:spacing w:after="0" w:line="360" w:lineRule="auto"/>
        <w:rPr>
          <w:sz w:val="24"/>
          <w:szCs w:val="24"/>
          <w:lang w:val="uk-UA"/>
        </w:rPr>
      </w:pPr>
      <w:r w:rsidRPr="00B258F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9B07A4A" wp14:editId="6C63DD64">
            <wp:extent cx="5940425" cy="9058275"/>
            <wp:effectExtent l="0" t="0" r="3175" b="9525"/>
            <wp:docPr id="1" name="Рисунок 1" descr="Біографія Івана Франка | Новини Дивись.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іографія Івана Франка | Новини Дивись.inf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5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1158" w14:textId="2F770066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  <w:r w:rsidRPr="000973AE">
        <w:rPr>
          <w:noProof/>
          <w:lang w:eastAsia="ru-RU"/>
        </w:rPr>
        <w:lastRenderedPageBreak/>
        <w:drawing>
          <wp:inline distT="0" distB="0" distL="0" distR="0" wp14:anchorId="6208D490" wp14:editId="33E1D123">
            <wp:extent cx="5457788" cy="9401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709" cy="94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1888" w14:textId="5FD6F129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  <w:r w:rsidRPr="000973AE">
        <w:rPr>
          <w:noProof/>
          <w:lang w:eastAsia="ru-RU"/>
        </w:rPr>
        <w:lastRenderedPageBreak/>
        <w:drawing>
          <wp:inline distT="0" distB="0" distL="0" distR="0" wp14:anchorId="6E4587AD" wp14:editId="67FFE570">
            <wp:extent cx="5162225" cy="88582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8821" cy="888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985" w14:textId="5967D313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7F1978D5" w14:textId="0F3D8A07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46E4F1C1" w14:textId="33214B69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  <w:r w:rsidRPr="000973AE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E7B2904" wp14:editId="6862D8BA">
            <wp:extent cx="5420049" cy="8658225"/>
            <wp:effectExtent l="0" t="0" r="9525" b="0"/>
            <wp:docPr id="4" name="Рисунок 4" descr="ᐉ Книга Іван Франко «Коли ще звірі говорили : казки для дітей.»  978-966-10-3636-8 • Краща ціна в Києві, Україні • Купити в Епіцентр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ᐉ Книга Іван Франко «Коли ще звірі говорили : казки для дітей.»  978-966-10-3636-8 • Краща ціна в Києві, Україні • Купити в Епіцентрі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279" cy="86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D968" w14:textId="6A7B3733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14019DC9" w14:textId="2CC77ED1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  <w:r w:rsidRPr="000973AE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15E8BEA" wp14:editId="63C8E35E">
            <wp:extent cx="5429250" cy="9077325"/>
            <wp:effectExtent l="0" t="0" r="0" b="9525"/>
            <wp:docPr id="5" name="Рисунок 5" descr="Лисичка і рак | Казочка на добрані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исичка і рак | Казочка на добрані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E074" w14:textId="77777777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2AE590D7" w14:textId="43F25847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43318345" w14:textId="5D85C1FC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6F6FCB2B" w14:textId="2ED21CAB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4DA2A343" w14:textId="735E24B1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7DB294F4" w14:textId="4709622E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4E085D32" w14:textId="31EC22E1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4B02D1CD" w14:textId="46378AED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5BD97DB0" w14:textId="4CFB07AA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  <w:r w:rsidRPr="000973AE">
        <w:rPr>
          <w:noProof/>
          <w:sz w:val="24"/>
          <w:szCs w:val="24"/>
          <w:lang w:eastAsia="ru-RU"/>
        </w:rPr>
        <w:drawing>
          <wp:inline distT="0" distB="0" distL="0" distR="0" wp14:anchorId="1E789D68" wp14:editId="53CC4D60">
            <wp:extent cx="6411719" cy="7102384"/>
            <wp:effectExtent l="0" t="0" r="8255" b="3810"/>
            <wp:docPr id="7" name="Рисунок 7" descr="Віра Науменко ЛІТЕРАТУРНЕ ЧИТАННЯ. Українська мова для загальноосвітніх  навчальних закладів з навчанням українською мовою - PDF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іра Науменко ЛІТЕРАТУРНЕ ЧИТАННЯ. Українська мова для загальноосвітніх  навчальних закладів з навчанням українською мовою - PDF Free Downloa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694" cy="711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C798" w14:textId="5D3ED534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4E861491" w14:textId="08CFCF01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2745020D" w14:textId="1D6C7867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6553CC6D" w14:textId="49DC069E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  <w:r w:rsidRPr="000973AE">
        <w:rPr>
          <w:noProof/>
          <w:sz w:val="24"/>
          <w:szCs w:val="24"/>
          <w:lang w:eastAsia="ru-RU"/>
        </w:rPr>
        <w:drawing>
          <wp:inline distT="0" distB="0" distL="0" distR="0" wp14:anchorId="6BE70C5C" wp14:editId="327B93A6">
            <wp:extent cx="5640070" cy="6831624"/>
            <wp:effectExtent l="0" t="0" r="0" b="7620"/>
            <wp:docPr id="8" name="Рисунок 8" descr="Калейдоскоп. - Страница 8 - И собственно, что из этого всего получается -  Форум KERCH.COM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алейдоскоп. - Страница 8 - И собственно, что из этого всего получается -  Форум KERCH.COM.R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017" cy="685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C7E6" w14:textId="353B4B61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3EC79E2F" w14:textId="0B0C48AB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714C888F" w14:textId="201FB7E2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7BDE1C29" w14:textId="12EB408A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6617BA7C" w14:textId="375A0469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1367F010" w14:textId="157146F8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35BC5191" w14:textId="1491E75E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3C65C3C3" w14:textId="77777777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6BC52616" w14:textId="6355C0B7" w:rsidR="000973AE" w:rsidRDefault="005D79F2" w:rsidP="00777453">
      <w:pPr>
        <w:spacing w:after="0" w:line="360" w:lineRule="auto"/>
        <w:rPr>
          <w:sz w:val="24"/>
          <w:szCs w:val="24"/>
          <w:lang w:val="uk-UA"/>
        </w:rPr>
      </w:pPr>
      <w:r w:rsidRPr="005D79F2">
        <w:rPr>
          <w:noProof/>
          <w:sz w:val="24"/>
          <w:szCs w:val="24"/>
          <w:lang w:eastAsia="ru-RU"/>
        </w:rPr>
        <w:drawing>
          <wp:inline distT="0" distB="0" distL="0" distR="0" wp14:anchorId="7FD8B222" wp14:editId="12B6C3D9">
            <wp:extent cx="5327563" cy="9117623"/>
            <wp:effectExtent l="0" t="0" r="0" b="0"/>
            <wp:docPr id="9" name="Рисунок 9" descr="Загадки про лисичку - Сайт kazochka70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Загадки про лисичку - Сайт kazochka70!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619" cy="920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E326" w14:textId="03450EDC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0B57D089" w14:textId="42E7DD9B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542D58DE" w14:textId="6AB717D5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0D1A48C2" w14:textId="4465F00D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15B6F7B2" w14:textId="27491A64" w:rsidR="000973AE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p w14:paraId="3A86470B" w14:textId="77777777" w:rsidR="000973AE" w:rsidRPr="00777453" w:rsidRDefault="000973AE" w:rsidP="00777453">
      <w:pPr>
        <w:spacing w:after="0" w:line="360" w:lineRule="auto"/>
        <w:rPr>
          <w:sz w:val="24"/>
          <w:szCs w:val="24"/>
          <w:lang w:val="uk-UA"/>
        </w:rPr>
      </w:pPr>
    </w:p>
    <w:sectPr w:rsidR="000973AE" w:rsidRPr="00777453" w:rsidSect="000973AE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514F"/>
    <w:multiLevelType w:val="hybridMultilevel"/>
    <w:tmpl w:val="5ECC24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A6586"/>
    <w:multiLevelType w:val="hybridMultilevel"/>
    <w:tmpl w:val="D684164C"/>
    <w:lvl w:ilvl="0" w:tplc="4936080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831D7D"/>
    <w:multiLevelType w:val="hybridMultilevel"/>
    <w:tmpl w:val="54140D7E"/>
    <w:lvl w:ilvl="0" w:tplc="82685B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B3F72"/>
    <w:multiLevelType w:val="hybridMultilevel"/>
    <w:tmpl w:val="4FDC3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52138"/>
    <w:multiLevelType w:val="hybridMultilevel"/>
    <w:tmpl w:val="EC26258E"/>
    <w:lvl w:ilvl="0" w:tplc="2D8847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001BA0"/>
    <w:multiLevelType w:val="hybridMultilevel"/>
    <w:tmpl w:val="F730A6E6"/>
    <w:lvl w:ilvl="0" w:tplc="3CECBC3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1076690"/>
    <w:multiLevelType w:val="hybridMultilevel"/>
    <w:tmpl w:val="64FC862E"/>
    <w:lvl w:ilvl="0" w:tplc="5C80085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5F"/>
    <w:rsid w:val="000973AE"/>
    <w:rsid w:val="001365E3"/>
    <w:rsid w:val="002D6E64"/>
    <w:rsid w:val="0033125F"/>
    <w:rsid w:val="00450CEB"/>
    <w:rsid w:val="005D79F2"/>
    <w:rsid w:val="00693C81"/>
    <w:rsid w:val="006E2C5D"/>
    <w:rsid w:val="00777453"/>
    <w:rsid w:val="007877A7"/>
    <w:rsid w:val="0097173C"/>
    <w:rsid w:val="0097475F"/>
    <w:rsid w:val="00AA507D"/>
    <w:rsid w:val="00B258F2"/>
    <w:rsid w:val="00C6672F"/>
    <w:rsid w:val="00C86AE4"/>
    <w:rsid w:val="00C9069B"/>
    <w:rsid w:val="00CE2DCE"/>
    <w:rsid w:val="00D119B6"/>
    <w:rsid w:val="00D162C9"/>
    <w:rsid w:val="00D418F7"/>
    <w:rsid w:val="00DB378B"/>
    <w:rsid w:val="00F247F1"/>
    <w:rsid w:val="00F80193"/>
    <w:rsid w:val="00FE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5E5E"/>
  <w15:chartTrackingRefBased/>
  <w15:docId w15:val="{CE63AE2D-F905-4D78-A869-DE916B60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1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Інститут Модернізації та Змісту освіти</Company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dcterms:created xsi:type="dcterms:W3CDTF">2021-02-24T11:55:00Z</dcterms:created>
  <dcterms:modified xsi:type="dcterms:W3CDTF">2026-03-03T11:05:00Z</dcterms:modified>
</cp:coreProperties>
</file>