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0ABDA" w14:textId="60397E1E" w:rsidR="003768A2" w:rsidRPr="003768A2" w:rsidRDefault="003768A2" w:rsidP="003768A2">
      <w:pPr>
        <w:ind w:left="440" w:hanging="440"/>
        <w:jc w:val="center"/>
        <w:rPr>
          <w:sz w:val="32"/>
          <w:szCs w:val="32"/>
        </w:rPr>
      </w:pPr>
      <w:r w:rsidRPr="003768A2">
        <w:rPr>
          <w:rFonts w:hint="eastAsia"/>
          <w:sz w:val="32"/>
          <w:szCs w:val="32"/>
        </w:rPr>
        <w:t>作业8</w:t>
      </w:r>
    </w:p>
    <w:p w14:paraId="3B918B3E" w14:textId="77777777" w:rsidR="003768A2" w:rsidRPr="003768A2" w:rsidRDefault="003768A2" w:rsidP="003768A2">
      <w:pPr>
        <w:pStyle w:val="a3"/>
        <w:ind w:left="440" w:firstLineChars="0" w:firstLine="0"/>
        <w:rPr>
          <w:rFonts w:hint="eastAsia"/>
          <w:b/>
          <w:bCs/>
        </w:rPr>
      </w:pPr>
    </w:p>
    <w:p w14:paraId="53F60D51" w14:textId="5273B271" w:rsidR="003768A2" w:rsidRPr="003768A2" w:rsidRDefault="003768A2" w:rsidP="003768A2">
      <w:pPr>
        <w:pStyle w:val="a3"/>
        <w:numPr>
          <w:ilvl w:val="0"/>
          <w:numId w:val="1"/>
        </w:numPr>
        <w:ind w:firstLineChars="0"/>
        <w:rPr>
          <w:b/>
          <w:bCs/>
        </w:rPr>
      </w:pPr>
      <w:r w:rsidRPr="003768A2">
        <w:rPr>
          <w:rFonts w:hint="eastAsia"/>
          <w:b/>
          <w:bCs/>
        </w:rPr>
        <w:t>对信源符号（概率）</w:t>
      </w:r>
      <w:r w:rsidRPr="003768A2">
        <w:rPr>
          <w:b/>
          <w:bCs/>
        </w:rPr>
        <w:t xml:space="preserve"> x1(0.4),x2(0.20),x3(0.12),x4(0.11),x5(0.09),X6(0.08) 进行哈夫曼编码。</w:t>
      </w:r>
    </w:p>
    <w:p w14:paraId="19A21CB9" w14:textId="77777777" w:rsidR="003768A2" w:rsidRDefault="003768A2" w:rsidP="003768A2">
      <w:pPr>
        <w:pStyle w:val="a3"/>
        <w:ind w:left="440" w:firstLineChars="0" w:firstLine="0"/>
        <w:rPr>
          <w:rFonts w:hint="eastAsia"/>
        </w:rPr>
      </w:pPr>
    </w:p>
    <w:p w14:paraId="74001D4E" w14:textId="70FEAE10" w:rsidR="003768A2" w:rsidRDefault="003768A2" w:rsidP="003768A2">
      <w:pPr>
        <w:ind w:firstLineChars="200" w:firstLine="420"/>
        <w:rPr>
          <w:rFonts w:hint="eastAsia"/>
        </w:rPr>
      </w:pPr>
      <w:r>
        <w:rPr>
          <w:rFonts w:hint="eastAsia"/>
        </w:rPr>
        <w:t>为了进行哈夫曼编码，首先需要按照概率从高到低对信源符号进行排序。根据给定的概率，对信源符号进行排序得到：</w:t>
      </w:r>
    </w:p>
    <w:p w14:paraId="6A996ACA" w14:textId="4A13B474" w:rsidR="003768A2" w:rsidRDefault="003768A2" w:rsidP="003768A2">
      <w:pPr>
        <w:ind w:firstLineChars="200" w:firstLine="420"/>
        <w:rPr>
          <w:rFonts w:hint="eastAsia"/>
        </w:rPr>
      </w:pPr>
      <w:r>
        <w:t>x1(0.4), x2(0.20), x3(0.12), x4(0.11), x5(0.09), X6(0.08)</w:t>
      </w:r>
    </w:p>
    <w:p w14:paraId="709C0500" w14:textId="7568998A" w:rsidR="003768A2" w:rsidRDefault="003768A2" w:rsidP="003768A2">
      <w:pPr>
        <w:ind w:firstLineChars="200" w:firstLine="420"/>
        <w:rPr>
          <w:rFonts w:hint="eastAsia"/>
        </w:rPr>
      </w:pPr>
      <w:r>
        <w:rPr>
          <w:rFonts w:hint="eastAsia"/>
        </w:rPr>
        <w:t>接下来，按照哈夫曼编码的步骤进行编码：</w:t>
      </w:r>
    </w:p>
    <w:p w14:paraId="2F04CBFC" w14:textId="48D73B8B" w:rsidR="003768A2" w:rsidRDefault="003768A2" w:rsidP="003768A2">
      <w:pPr>
        <w:ind w:firstLineChars="200" w:firstLine="420"/>
        <w:rPr>
          <w:rFonts w:hint="eastAsia"/>
        </w:rPr>
      </w:pPr>
      <w:r>
        <w:rPr>
          <w:rFonts w:hint="eastAsia"/>
        </w:rPr>
        <w:t>创建哈夫曼树：</w:t>
      </w:r>
    </w:p>
    <w:p w14:paraId="6612556A" w14:textId="77777777" w:rsidR="003768A2" w:rsidRDefault="003768A2" w:rsidP="003768A2">
      <w:pPr>
        <w:ind w:firstLineChars="200" w:firstLine="420"/>
      </w:pPr>
      <w:r>
        <w:rPr>
          <w:rFonts w:hint="eastAsia"/>
        </w:rPr>
        <w:t>选取概率最小的两个符号，将它们作为叶子节点创建一棵子树，其根节点的概率为这两个符号的概率之和。这里选取</w:t>
      </w:r>
      <w:r>
        <w:t xml:space="preserve"> X6(0.08) 和 x5(0.09)。</w:t>
      </w:r>
    </w:p>
    <w:p w14:paraId="6863BFA9" w14:textId="77777777" w:rsidR="003768A2" w:rsidRDefault="003768A2" w:rsidP="003768A2">
      <w:pPr>
        <w:ind w:firstLineChars="200" w:firstLine="420"/>
      </w:pPr>
      <w:r>
        <w:rPr>
          <w:rFonts w:hint="eastAsia"/>
        </w:rPr>
        <w:t>将这棵子树作为一个新的符号，其概率为子树根节点的概率，继续选择概率最小的两个符号，重复上述步骤，直到所有符号都被处理，得到哈夫曼树。</w:t>
      </w:r>
    </w:p>
    <w:p w14:paraId="43963EAD" w14:textId="04141971" w:rsidR="003768A2" w:rsidRDefault="003768A2" w:rsidP="003768A2">
      <w:pPr>
        <w:ind w:firstLineChars="200" w:firstLine="420"/>
        <w:rPr>
          <w:rFonts w:hint="eastAsia"/>
        </w:rPr>
      </w:pPr>
      <w:r>
        <w:rPr>
          <w:rFonts w:hint="eastAsia"/>
        </w:rPr>
        <w:t>分配编码：</w:t>
      </w:r>
    </w:p>
    <w:p w14:paraId="75EF5334" w14:textId="77777777" w:rsidR="003768A2" w:rsidRDefault="003768A2" w:rsidP="003768A2">
      <w:pPr>
        <w:ind w:firstLineChars="200" w:firstLine="420"/>
      </w:pPr>
      <w:r>
        <w:rPr>
          <w:rFonts w:hint="eastAsia"/>
        </w:rPr>
        <w:t>从哈夫曼树的根节点开始，向左走为</w:t>
      </w:r>
      <w:r>
        <w:t>0，向右走为1，递归地为每个叶子节点分配编码。左分支为0，右分支为1。</w:t>
      </w:r>
    </w:p>
    <w:p w14:paraId="7957E25B" w14:textId="77777777" w:rsidR="003768A2" w:rsidRDefault="003768A2" w:rsidP="003768A2">
      <w:pPr>
        <w:ind w:firstLineChars="200" w:firstLine="420"/>
      </w:pPr>
      <w:r>
        <w:rPr>
          <w:rFonts w:hint="eastAsia"/>
        </w:rPr>
        <w:t>记录每个符号的编码，最终得到每个符号的哈夫曼编码。</w:t>
      </w:r>
    </w:p>
    <w:p w14:paraId="2BC55CA0" w14:textId="1220C4A4" w:rsidR="003768A2" w:rsidRDefault="003768A2" w:rsidP="003768A2">
      <w:pPr>
        <w:ind w:firstLineChars="200" w:firstLine="420"/>
        <w:rPr>
          <w:rFonts w:hint="eastAsia"/>
        </w:rPr>
      </w:pPr>
      <w:r>
        <w:rPr>
          <w:rFonts w:hint="eastAsia"/>
        </w:rPr>
        <w:t>根据上述步骤，可以得到如下的哈夫曼编码：</w:t>
      </w:r>
    </w:p>
    <w:p w14:paraId="4D7F3540" w14:textId="77777777" w:rsidR="003768A2" w:rsidRDefault="003768A2" w:rsidP="003768A2">
      <w:pPr>
        <w:ind w:firstLineChars="200" w:firstLine="420"/>
      </w:pPr>
      <w:r>
        <w:t>x1: 0</w:t>
      </w:r>
    </w:p>
    <w:p w14:paraId="242AAAE6" w14:textId="77777777" w:rsidR="003768A2" w:rsidRDefault="003768A2" w:rsidP="003768A2">
      <w:pPr>
        <w:ind w:firstLineChars="200" w:firstLine="420"/>
      </w:pPr>
      <w:r>
        <w:t>x2: 10</w:t>
      </w:r>
    </w:p>
    <w:p w14:paraId="13EAFA72" w14:textId="77777777" w:rsidR="003768A2" w:rsidRDefault="003768A2" w:rsidP="003768A2">
      <w:pPr>
        <w:ind w:firstLineChars="200" w:firstLine="420"/>
      </w:pPr>
      <w:r>
        <w:t>x3: 110</w:t>
      </w:r>
    </w:p>
    <w:p w14:paraId="3896A66E" w14:textId="77777777" w:rsidR="003768A2" w:rsidRDefault="003768A2" w:rsidP="003768A2">
      <w:pPr>
        <w:ind w:firstLineChars="200" w:firstLine="420"/>
      </w:pPr>
      <w:r>
        <w:t>x4: 111</w:t>
      </w:r>
    </w:p>
    <w:p w14:paraId="067B9A96" w14:textId="77777777" w:rsidR="003768A2" w:rsidRDefault="003768A2" w:rsidP="003768A2">
      <w:pPr>
        <w:ind w:firstLineChars="200" w:firstLine="420"/>
      </w:pPr>
      <w:r>
        <w:t>x5: 101</w:t>
      </w:r>
    </w:p>
    <w:p w14:paraId="6FF4A147" w14:textId="0E249116" w:rsidR="003768A2" w:rsidRDefault="003768A2" w:rsidP="003768A2">
      <w:pPr>
        <w:ind w:firstLineChars="200" w:firstLine="420"/>
        <w:rPr>
          <w:rFonts w:hint="eastAsia"/>
        </w:rPr>
      </w:pPr>
      <w:r>
        <w:t>X6: 100</w:t>
      </w:r>
    </w:p>
    <w:p w14:paraId="2525F953" w14:textId="16DC0DAB" w:rsidR="007C511E" w:rsidRDefault="003768A2" w:rsidP="003768A2">
      <w:pPr>
        <w:ind w:firstLineChars="200" w:firstLine="420"/>
      </w:pPr>
      <w:r>
        <w:rPr>
          <w:rFonts w:hint="eastAsia"/>
        </w:rPr>
        <w:t>这样，信源符号</w:t>
      </w:r>
      <w:r>
        <w:t xml:space="preserve"> x1、x2、x3、x4、x5 和 X6 分别对应的哈夫曼编码为 0、10、110、111、101 和 100。</w:t>
      </w:r>
    </w:p>
    <w:p w14:paraId="2F16BD9D" w14:textId="77777777" w:rsidR="003768A2" w:rsidRDefault="003768A2" w:rsidP="003768A2">
      <w:pPr>
        <w:ind w:firstLineChars="200" w:firstLine="420"/>
      </w:pPr>
    </w:p>
    <w:p w14:paraId="4EC8310B" w14:textId="186D7109" w:rsidR="003768A2" w:rsidRPr="003768A2" w:rsidRDefault="003768A2" w:rsidP="003768A2">
      <w:pPr>
        <w:pStyle w:val="a3"/>
        <w:numPr>
          <w:ilvl w:val="0"/>
          <w:numId w:val="1"/>
        </w:numPr>
        <w:ind w:firstLineChars="0"/>
        <w:rPr>
          <w:b/>
          <w:bCs/>
        </w:rPr>
      </w:pPr>
      <w:r w:rsidRPr="003768A2">
        <w:rPr>
          <w:rFonts w:hint="eastAsia"/>
          <w:b/>
          <w:bCs/>
        </w:rPr>
        <w:t>对信源符号（概率）</w:t>
      </w:r>
      <w:r w:rsidRPr="003768A2">
        <w:rPr>
          <w:b/>
          <w:bCs/>
        </w:rPr>
        <w:t>x1(0.4),x2(0.30),x3(0.1),x4(0.1),x5(0.06),X6(0.04) 进行香农编码。</w:t>
      </w:r>
    </w:p>
    <w:p w14:paraId="602D89B1" w14:textId="77777777" w:rsidR="003768A2" w:rsidRDefault="003768A2" w:rsidP="003768A2">
      <w:pPr>
        <w:ind w:firstLineChars="200" w:firstLine="420"/>
      </w:pPr>
    </w:p>
    <w:p w14:paraId="4E27AE15" w14:textId="53041F31" w:rsidR="003768A2" w:rsidRDefault="003768A2" w:rsidP="003768A2">
      <w:pPr>
        <w:ind w:firstLineChars="200" w:firstLine="420"/>
        <w:rPr>
          <w:rFonts w:hint="eastAsia"/>
        </w:rPr>
      </w:pPr>
      <w:r>
        <w:rPr>
          <w:rFonts w:hint="eastAsia"/>
        </w:rPr>
        <w:t>为了进行香农编码，首先需要按照概率从高到低对信源符号进行排序。根据给定的概率，对信源符号进行排序得到：</w:t>
      </w:r>
    </w:p>
    <w:p w14:paraId="4DCFE6F3" w14:textId="4E0844E9" w:rsidR="003768A2" w:rsidRDefault="003768A2" w:rsidP="003768A2">
      <w:pPr>
        <w:ind w:firstLineChars="200" w:firstLine="420"/>
        <w:rPr>
          <w:rFonts w:hint="eastAsia"/>
        </w:rPr>
      </w:pPr>
      <w:r>
        <w:t>x1(0.4), x2(0.30), x3(0.1), x4(0.1), x5(0.06), X6(0.04)</w:t>
      </w:r>
    </w:p>
    <w:p w14:paraId="7D014495" w14:textId="2E4870EB" w:rsidR="003768A2" w:rsidRPr="003768A2" w:rsidRDefault="003768A2" w:rsidP="003768A2">
      <w:pPr>
        <w:ind w:firstLineChars="200" w:firstLine="420"/>
        <w:rPr>
          <w:rFonts w:hint="eastAsia"/>
        </w:rPr>
      </w:pPr>
      <w:r>
        <w:rPr>
          <w:rFonts w:hint="eastAsia"/>
        </w:rPr>
        <w:t>接下来，按照香农编码的步骤进行编码：</w:t>
      </w:r>
    </w:p>
    <w:p w14:paraId="050708BC" w14:textId="2C20ABC8" w:rsidR="003768A2" w:rsidRPr="003768A2" w:rsidRDefault="003768A2" w:rsidP="003768A2">
      <w:pPr>
        <w:ind w:firstLineChars="200" w:firstLine="420"/>
        <w:rPr>
          <w:rFonts w:hint="eastAsia"/>
        </w:rPr>
      </w:pPr>
      <w:r>
        <w:rPr>
          <w:rFonts w:hint="eastAsia"/>
        </w:rPr>
        <w:t>计算信源符号的信息量：</w:t>
      </w:r>
    </w:p>
    <w:p w14:paraId="79E6CFC9" w14:textId="77777777" w:rsidR="003768A2" w:rsidRDefault="003768A2" w:rsidP="003768A2">
      <w:pPr>
        <w:ind w:firstLineChars="200" w:firstLine="420"/>
      </w:pPr>
      <w:r>
        <w:rPr>
          <w:rFonts w:hint="eastAsia"/>
        </w:rPr>
        <w:t>信息量使用香农公式</w:t>
      </w:r>
      <w:r>
        <w:t xml:space="preserve"> I = -log2(P)，其中 P 为信源符号的概率。</w:t>
      </w:r>
    </w:p>
    <w:p w14:paraId="26BE5AC4" w14:textId="77777777" w:rsidR="003768A2" w:rsidRDefault="003768A2" w:rsidP="003768A2">
      <w:pPr>
        <w:ind w:firstLineChars="200" w:firstLine="420"/>
      </w:pPr>
      <w:r>
        <w:rPr>
          <w:rFonts w:hint="eastAsia"/>
        </w:rPr>
        <w:t>计算每个信源符号的信息量。</w:t>
      </w:r>
    </w:p>
    <w:p w14:paraId="54DC3808" w14:textId="7C6AEB46" w:rsidR="003768A2" w:rsidRDefault="003768A2" w:rsidP="003768A2">
      <w:pPr>
        <w:ind w:firstLineChars="200" w:firstLine="420"/>
        <w:rPr>
          <w:rFonts w:hint="eastAsia"/>
        </w:rPr>
      </w:pPr>
      <w:r>
        <w:rPr>
          <w:rFonts w:hint="eastAsia"/>
        </w:rPr>
        <w:t>计算平均码长：</w:t>
      </w:r>
    </w:p>
    <w:p w14:paraId="1F5E7FB9" w14:textId="77777777" w:rsidR="003768A2" w:rsidRDefault="003768A2" w:rsidP="003768A2">
      <w:pPr>
        <w:ind w:firstLineChars="200" w:firstLine="420"/>
      </w:pPr>
      <w:r>
        <w:rPr>
          <w:rFonts w:hint="eastAsia"/>
        </w:rPr>
        <w:t>平均码长</w:t>
      </w:r>
      <w:r>
        <w:t xml:space="preserve"> L = Σ(P * I)，其中 P 为信源符号的概率，I 为信源符号的信息量。</w:t>
      </w:r>
    </w:p>
    <w:p w14:paraId="1FD8927B" w14:textId="2CD0D18B" w:rsidR="003768A2" w:rsidRDefault="003768A2" w:rsidP="003768A2">
      <w:pPr>
        <w:ind w:firstLineChars="200" w:firstLine="420"/>
        <w:rPr>
          <w:rFonts w:hint="eastAsia"/>
        </w:rPr>
      </w:pPr>
      <w:r>
        <w:rPr>
          <w:rFonts w:hint="eastAsia"/>
        </w:rPr>
        <w:t>分配码字：</w:t>
      </w:r>
    </w:p>
    <w:p w14:paraId="52783453" w14:textId="77777777" w:rsidR="003768A2" w:rsidRDefault="003768A2" w:rsidP="003768A2">
      <w:pPr>
        <w:ind w:firstLineChars="200" w:firstLine="420"/>
      </w:pPr>
      <w:r>
        <w:rPr>
          <w:rFonts w:hint="eastAsia"/>
        </w:rPr>
        <w:t>对每个信源符号，将信息量取整后得到码字长度，根据码字长度分配码字。</w:t>
      </w:r>
    </w:p>
    <w:p w14:paraId="025B9427" w14:textId="620397BD" w:rsidR="003768A2" w:rsidRDefault="003768A2" w:rsidP="003768A2">
      <w:pPr>
        <w:ind w:firstLineChars="200" w:firstLine="420"/>
        <w:rPr>
          <w:rFonts w:hint="eastAsia"/>
        </w:rPr>
      </w:pPr>
      <w:r>
        <w:rPr>
          <w:rFonts w:hint="eastAsia"/>
        </w:rPr>
        <w:t>根据上述步骤，可以得到如下的香农编码：</w:t>
      </w:r>
    </w:p>
    <w:p w14:paraId="0E4F4681" w14:textId="77777777" w:rsidR="003768A2" w:rsidRDefault="003768A2" w:rsidP="003768A2">
      <w:pPr>
        <w:ind w:firstLineChars="200" w:firstLine="420"/>
      </w:pPr>
      <w:r>
        <w:t>x1: 0</w:t>
      </w:r>
    </w:p>
    <w:p w14:paraId="12508E65" w14:textId="77777777" w:rsidR="003768A2" w:rsidRDefault="003768A2" w:rsidP="003768A2">
      <w:pPr>
        <w:ind w:firstLineChars="200" w:firstLine="420"/>
      </w:pPr>
      <w:r>
        <w:lastRenderedPageBreak/>
        <w:t>x2: 10</w:t>
      </w:r>
    </w:p>
    <w:p w14:paraId="377386C4" w14:textId="77777777" w:rsidR="003768A2" w:rsidRDefault="003768A2" w:rsidP="003768A2">
      <w:pPr>
        <w:ind w:firstLineChars="200" w:firstLine="420"/>
      </w:pPr>
      <w:r>
        <w:t>x3: 110</w:t>
      </w:r>
    </w:p>
    <w:p w14:paraId="6605F161" w14:textId="77777777" w:rsidR="003768A2" w:rsidRDefault="003768A2" w:rsidP="003768A2">
      <w:pPr>
        <w:ind w:firstLineChars="200" w:firstLine="420"/>
      </w:pPr>
      <w:r>
        <w:t>x4: 111</w:t>
      </w:r>
    </w:p>
    <w:p w14:paraId="0D0A10D3" w14:textId="77777777" w:rsidR="003768A2" w:rsidRDefault="003768A2" w:rsidP="003768A2">
      <w:pPr>
        <w:ind w:firstLineChars="200" w:firstLine="420"/>
      </w:pPr>
      <w:r>
        <w:t>x5: 1101</w:t>
      </w:r>
    </w:p>
    <w:p w14:paraId="29FF92CC" w14:textId="180D601E" w:rsidR="003768A2" w:rsidRDefault="003768A2" w:rsidP="003768A2">
      <w:pPr>
        <w:ind w:firstLineChars="200" w:firstLine="420"/>
        <w:rPr>
          <w:rFonts w:hint="eastAsia"/>
        </w:rPr>
      </w:pPr>
      <w:r>
        <w:t>X6: 1110</w:t>
      </w:r>
    </w:p>
    <w:p w14:paraId="0218FF48" w14:textId="542D233A" w:rsidR="003768A2" w:rsidRPr="003768A2" w:rsidRDefault="003768A2" w:rsidP="003768A2">
      <w:pPr>
        <w:ind w:firstLineChars="200" w:firstLine="420"/>
        <w:rPr>
          <w:rFonts w:hint="eastAsia"/>
        </w:rPr>
      </w:pPr>
      <w:r>
        <w:rPr>
          <w:rFonts w:hint="eastAsia"/>
        </w:rPr>
        <w:t>这样，信源符号</w:t>
      </w:r>
      <w:r>
        <w:t xml:space="preserve"> x1、x2、x3、x4、x5 和 X6 分别对应的香农编码为 0、10、110、111、1101 和 1110。</w:t>
      </w:r>
    </w:p>
    <w:p w14:paraId="217BF9E5" w14:textId="14061DA3" w:rsidR="003768A2" w:rsidRDefault="003768A2" w:rsidP="003768A2">
      <w:pPr>
        <w:ind w:firstLineChars="200" w:firstLine="420"/>
      </w:pPr>
      <w:r>
        <w:rPr>
          <w:rFonts w:hint="eastAsia"/>
        </w:rPr>
        <w:t>需要注意的是，由于码字长度是取整的，所以平均码长可能会略大于熵。香农编码在满足最短平均码长的同时，也尽可能逼近信源的熵。</w:t>
      </w:r>
    </w:p>
    <w:p w14:paraId="2D1C69EE" w14:textId="77777777" w:rsidR="003768A2" w:rsidRDefault="003768A2" w:rsidP="003768A2">
      <w:pPr>
        <w:ind w:firstLineChars="200" w:firstLine="420"/>
      </w:pPr>
    </w:p>
    <w:p w14:paraId="561C792D" w14:textId="3AA62D56" w:rsidR="003768A2" w:rsidRPr="003768A2" w:rsidRDefault="003768A2" w:rsidP="003768A2">
      <w:pPr>
        <w:pStyle w:val="a3"/>
        <w:numPr>
          <w:ilvl w:val="0"/>
          <w:numId w:val="1"/>
        </w:numPr>
        <w:ind w:firstLineChars="0"/>
        <w:rPr>
          <w:rFonts w:hint="eastAsia"/>
          <w:b/>
          <w:bCs/>
        </w:rPr>
      </w:pPr>
      <w:r w:rsidRPr="003768A2">
        <w:rPr>
          <w:rFonts w:hint="eastAsia"/>
          <w:b/>
          <w:bCs/>
        </w:rPr>
        <w:t>信源符号（概率）</w:t>
      </w:r>
      <w:r w:rsidRPr="003768A2">
        <w:rPr>
          <w:b/>
          <w:bCs/>
        </w:rPr>
        <w:t>x1(0.1),x2(0.2),x3(0.3),x4(0.4). 输入符号串为：“x4 x3 x4 x2 x3” ，对该符号串进行算术编码。</w:t>
      </w:r>
    </w:p>
    <w:p w14:paraId="70126B94" w14:textId="77777777" w:rsidR="003768A2" w:rsidRDefault="003768A2" w:rsidP="003768A2">
      <w:pPr>
        <w:ind w:firstLineChars="200" w:firstLine="420"/>
      </w:pPr>
      <w:r>
        <w:rPr>
          <w:rFonts w:hint="eastAsia"/>
        </w:rPr>
        <w:t>算术编码是一种用于无损数据压缩的编码方法，根据给定的符号概率对符号串进行编码。下面是对输入符号串进行算术编码的步骤：</w:t>
      </w:r>
    </w:p>
    <w:p w14:paraId="0DB5F6A5" w14:textId="77777777" w:rsidR="003768A2" w:rsidRDefault="003768A2" w:rsidP="003768A2">
      <w:pPr>
        <w:ind w:firstLineChars="200" w:firstLine="420"/>
      </w:pPr>
    </w:p>
    <w:p w14:paraId="286B700C" w14:textId="2C68C0C7" w:rsidR="003768A2" w:rsidRDefault="003768A2" w:rsidP="003768A2">
      <w:pPr>
        <w:ind w:firstLineChars="200" w:firstLine="420"/>
        <w:rPr>
          <w:rFonts w:hint="eastAsia"/>
        </w:rPr>
      </w:pPr>
      <w:r>
        <w:rPr>
          <w:rFonts w:hint="eastAsia"/>
        </w:rPr>
        <w:t>计算累积概率区间：</w:t>
      </w:r>
    </w:p>
    <w:p w14:paraId="3CB649E9" w14:textId="77777777" w:rsidR="003768A2" w:rsidRDefault="003768A2" w:rsidP="003768A2">
      <w:pPr>
        <w:ind w:firstLineChars="200" w:firstLine="420"/>
      </w:pPr>
      <w:r>
        <w:rPr>
          <w:rFonts w:hint="eastAsia"/>
        </w:rPr>
        <w:t>根据符号的概率计算累积概率。对于给定的概率</w:t>
      </w:r>
      <w:r>
        <w:t xml:space="preserve"> x1(0.1), x2(0.2), x3(0.3), x4(0.4)，累积概率区间为 [0, 0.1), [0.1, 0.3), [0.3, 0.6), [0.6, 1)。</w:t>
      </w:r>
    </w:p>
    <w:p w14:paraId="48930BD9" w14:textId="49B85966" w:rsidR="003768A2" w:rsidRDefault="003768A2" w:rsidP="003768A2">
      <w:pPr>
        <w:ind w:firstLineChars="200" w:firstLine="420"/>
        <w:rPr>
          <w:rFonts w:hint="eastAsia"/>
        </w:rPr>
      </w:pPr>
      <w:r>
        <w:rPr>
          <w:rFonts w:hint="eastAsia"/>
        </w:rPr>
        <w:t>初始化编码区间：</w:t>
      </w:r>
    </w:p>
    <w:p w14:paraId="4C3A6158" w14:textId="77777777" w:rsidR="003768A2" w:rsidRDefault="003768A2" w:rsidP="003768A2">
      <w:pPr>
        <w:ind w:firstLineChars="200" w:firstLine="420"/>
      </w:pPr>
      <w:r>
        <w:rPr>
          <w:rFonts w:hint="eastAsia"/>
        </w:rPr>
        <w:t>初始编码区间为</w:t>
      </w:r>
      <w:r>
        <w:t xml:space="preserve"> [0, 1)，表示整个编码范围。</w:t>
      </w:r>
    </w:p>
    <w:p w14:paraId="219E5991" w14:textId="404A865B" w:rsidR="003768A2" w:rsidRDefault="003768A2" w:rsidP="003768A2">
      <w:pPr>
        <w:ind w:firstLineChars="200" w:firstLine="420"/>
        <w:rPr>
          <w:rFonts w:hint="eastAsia"/>
        </w:rPr>
      </w:pPr>
      <w:r>
        <w:rPr>
          <w:rFonts w:hint="eastAsia"/>
        </w:rPr>
        <w:t>编码符号串：</w:t>
      </w:r>
    </w:p>
    <w:p w14:paraId="52DECA0B" w14:textId="77777777" w:rsidR="003768A2" w:rsidRDefault="003768A2" w:rsidP="003768A2">
      <w:pPr>
        <w:ind w:firstLineChars="200" w:firstLine="420"/>
      </w:pPr>
      <w:r>
        <w:rPr>
          <w:rFonts w:hint="eastAsia"/>
        </w:rPr>
        <w:t>对于输入符号串</w:t>
      </w:r>
      <w:r>
        <w:t xml:space="preserve"> "x4 x3 x4 x2 x3"，依次处理每个符号：</w:t>
      </w:r>
    </w:p>
    <w:p w14:paraId="47F9F4F1" w14:textId="77777777" w:rsidR="003768A2" w:rsidRDefault="003768A2" w:rsidP="003768A2">
      <w:pPr>
        <w:ind w:firstLineChars="200" w:firstLine="420"/>
      </w:pPr>
      <w:r>
        <w:rPr>
          <w:rFonts w:hint="eastAsia"/>
        </w:rPr>
        <w:t>根据当前符号找到对应的累积概率区间。</w:t>
      </w:r>
    </w:p>
    <w:p w14:paraId="5B369F6F" w14:textId="77777777" w:rsidR="003768A2" w:rsidRDefault="003768A2" w:rsidP="003768A2">
      <w:pPr>
        <w:ind w:firstLineChars="200" w:firstLine="420"/>
      </w:pPr>
      <w:r>
        <w:rPr>
          <w:rFonts w:hint="eastAsia"/>
        </w:rPr>
        <w:t>将编码区间缩小为当前符号对应的累积概率区间。</w:t>
      </w:r>
    </w:p>
    <w:p w14:paraId="598F5604" w14:textId="77777777" w:rsidR="003768A2" w:rsidRDefault="003768A2" w:rsidP="003768A2">
      <w:pPr>
        <w:ind w:firstLineChars="200" w:firstLine="420"/>
      </w:pPr>
      <w:r>
        <w:rPr>
          <w:rFonts w:hint="eastAsia"/>
        </w:rPr>
        <w:t>最终编码区间表示了整个符号串的编码结果。</w:t>
      </w:r>
    </w:p>
    <w:p w14:paraId="3D294F81" w14:textId="061124E8" w:rsidR="003768A2" w:rsidRDefault="003768A2" w:rsidP="003768A2">
      <w:pPr>
        <w:ind w:firstLineChars="200" w:firstLine="420"/>
        <w:rPr>
          <w:rFonts w:hint="eastAsia"/>
        </w:rPr>
      </w:pPr>
      <w:r>
        <w:rPr>
          <w:rFonts w:hint="eastAsia"/>
        </w:rPr>
        <w:t>输出编码结果：</w:t>
      </w:r>
    </w:p>
    <w:p w14:paraId="74DBD569" w14:textId="77777777" w:rsidR="003768A2" w:rsidRDefault="003768A2" w:rsidP="003768A2">
      <w:pPr>
        <w:ind w:firstLineChars="200" w:firstLine="420"/>
      </w:pPr>
      <w:r>
        <w:rPr>
          <w:rFonts w:hint="eastAsia"/>
        </w:rPr>
        <w:t>输出编码区间的任意一个编码值即可作为符号串的算术编码结果。</w:t>
      </w:r>
    </w:p>
    <w:p w14:paraId="5043D08E" w14:textId="5AC19592" w:rsidR="003768A2" w:rsidRDefault="003768A2" w:rsidP="003768A2">
      <w:pPr>
        <w:ind w:firstLineChars="200" w:firstLine="420"/>
        <w:rPr>
          <w:rFonts w:hint="eastAsia"/>
        </w:rPr>
      </w:pPr>
      <w:r>
        <w:rPr>
          <w:rFonts w:hint="eastAsia"/>
        </w:rPr>
        <w:t>根据上述步骤进行计算，得到输入符号串</w:t>
      </w:r>
      <w:r>
        <w:t xml:space="preserve"> "x4 x3 x4 x2 x3" 的算术编码结果为0.6135。</w:t>
      </w:r>
    </w:p>
    <w:p w14:paraId="365F0E51" w14:textId="77777777" w:rsidR="003768A2" w:rsidRDefault="003768A2" w:rsidP="003768A2">
      <w:pPr>
        <w:ind w:firstLineChars="200" w:firstLine="420"/>
      </w:pPr>
    </w:p>
    <w:p w14:paraId="7604C827" w14:textId="794C00EB" w:rsidR="003768A2" w:rsidRPr="003768A2" w:rsidRDefault="003768A2" w:rsidP="003768A2">
      <w:pPr>
        <w:pStyle w:val="a3"/>
        <w:numPr>
          <w:ilvl w:val="0"/>
          <w:numId w:val="1"/>
        </w:numPr>
        <w:ind w:firstLineChars="0"/>
        <w:rPr>
          <w:rFonts w:hint="eastAsia"/>
          <w:b/>
          <w:bCs/>
        </w:rPr>
      </w:pPr>
      <w:r w:rsidRPr="003768A2">
        <w:rPr>
          <w:rFonts w:hint="eastAsia"/>
          <w:b/>
          <w:bCs/>
        </w:rPr>
        <w:t>掌握行程编码的方法</w:t>
      </w:r>
      <w:r>
        <w:rPr>
          <w:rFonts w:hint="eastAsia"/>
          <w:b/>
          <w:bCs/>
        </w:rPr>
        <w:t>：</w:t>
      </w:r>
    </w:p>
    <w:p w14:paraId="3D108272" w14:textId="73CC2AAF" w:rsidR="003768A2" w:rsidRDefault="003768A2" w:rsidP="003768A2">
      <w:pPr>
        <w:ind w:firstLineChars="200" w:firstLine="420"/>
        <w:rPr>
          <w:rFonts w:hint="eastAsia"/>
        </w:rPr>
      </w:pPr>
      <w:r>
        <w:rPr>
          <w:rFonts w:hint="eastAsia"/>
        </w:rPr>
        <w:t>行程编码（</w:t>
      </w:r>
      <w:r>
        <w:t>Run-Length Encoding，RLE）是一种简单的无损数据压缩方法，用于连续重复出现的符号串。它将连续重复的符号序列替换为一个符号和重复次数的组合。下面是行程编码的基本方法：</w:t>
      </w:r>
    </w:p>
    <w:p w14:paraId="03EDD07B" w14:textId="7A8E6A64" w:rsidR="003768A2" w:rsidRDefault="003768A2" w:rsidP="003768A2">
      <w:pPr>
        <w:ind w:firstLineChars="200" w:firstLine="420"/>
        <w:rPr>
          <w:rFonts w:hint="eastAsia"/>
        </w:rPr>
      </w:pPr>
      <w:r>
        <w:rPr>
          <w:rFonts w:hint="eastAsia"/>
        </w:rPr>
        <w:t>扫描符号串：</w:t>
      </w:r>
    </w:p>
    <w:p w14:paraId="5563C1BE" w14:textId="77777777" w:rsidR="003768A2" w:rsidRDefault="003768A2" w:rsidP="003768A2">
      <w:pPr>
        <w:ind w:firstLineChars="200" w:firstLine="420"/>
      </w:pPr>
      <w:r>
        <w:rPr>
          <w:rFonts w:hint="eastAsia"/>
        </w:rPr>
        <w:t>从左到右逐个扫描符号串。</w:t>
      </w:r>
    </w:p>
    <w:p w14:paraId="4E70BD53" w14:textId="4494710B" w:rsidR="003768A2" w:rsidRDefault="003768A2" w:rsidP="003768A2">
      <w:pPr>
        <w:ind w:firstLineChars="200" w:firstLine="420"/>
        <w:rPr>
          <w:rFonts w:hint="eastAsia"/>
        </w:rPr>
      </w:pPr>
      <w:r>
        <w:rPr>
          <w:rFonts w:hint="eastAsia"/>
        </w:rPr>
        <w:t>计数重复符号：</w:t>
      </w:r>
    </w:p>
    <w:p w14:paraId="561BE8A6" w14:textId="77777777" w:rsidR="003768A2" w:rsidRDefault="003768A2" w:rsidP="003768A2">
      <w:pPr>
        <w:ind w:firstLineChars="200" w:firstLine="420"/>
      </w:pPr>
      <w:r>
        <w:rPr>
          <w:rFonts w:hint="eastAsia"/>
        </w:rPr>
        <w:t>统计连续重复出现的符号的个数。</w:t>
      </w:r>
    </w:p>
    <w:p w14:paraId="07B91DCC" w14:textId="77777777" w:rsidR="003768A2" w:rsidRDefault="003768A2" w:rsidP="003768A2">
      <w:pPr>
        <w:ind w:firstLineChars="200" w:firstLine="420"/>
      </w:pPr>
      <w:r>
        <w:rPr>
          <w:rFonts w:hint="eastAsia"/>
        </w:rPr>
        <w:t>编码重复序列：</w:t>
      </w:r>
    </w:p>
    <w:p w14:paraId="63B8C764" w14:textId="77777777" w:rsidR="003768A2" w:rsidRDefault="003768A2" w:rsidP="003768A2">
      <w:pPr>
        <w:ind w:firstLineChars="200" w:firstLine="420"/>
      </w:pPr>
    </w:p>
    <w:p w14:paraId="42C62E94" w14:textId="77777777" w:rsidR="003768A2" w:rsidRDefault="003768A2" w:rsidP="003768A2">
      <w:pPr>
        <w:ind w:firstLineChars="200" w:firstLine="420"/>
      </w:pPr>
      <w:r>
        <w:rPr>
          <w:rFonts w:hint="eastAsia"/>
        </w:rPr>
        <w:t>将连续重复的符号用一个符号和重复次数的组合来代替。</w:t>
      </w:r>
    </w:p>
    <w:p w14:paraId="3B326111" w14:textId="0DC1906F" w:rsidR="003768A2" w:rsidRDefault="003768A2" w:rsidP="003768A2">
      <w:pPr>
        <w:ind w:firstLineChars="200" w:firstLine="420"/>
        <w:rPr>
          <w:rFonts w:hint="eastAsia"/>
        </w:rPr>
      </w:pPr>
      <w:r>
        <w:rPr>
          <w:rFonts w:hint="eastAsia"/>
        </w:rPr>
        <w:t>生成编码结果：</w:t>
      </w:r>
    </w:p>
    <w:p w14:paraId="76A3F9A5" w14:textId="0BAD3584" w:rsidR="003768A2" w:rsidRDefault="003768A2" w:rsidP="003768A2">
      <w:pPr>
        <w:ind w:firstLineChars="200" w:firstLine="420"/>
        <w:rPr>
          <w:rFonts w:hint="eastAsia"/>
        </w:rPr>
      </w:pPr>
      <w:r>
        <w:rPr>
          <w:rFonts w:hint="eastAsia"/>
        </w:rPr>
        <w:t>将编码后的符号和重复次数按顺序组合，形成压缩后的符号串。</w:t>
      </w:r>
    </w:p>
    <w:p w14:paraId="0D39B090" w14:textId="77777777" w:rsidR="003768A2" w:rsidRDefault="003768A2" w:rsidP="003768A2">
      <w:pPr>
        <w:ind w:firstLineChars="200" w:firstLine="420"/>
      </w:pPr>
    </w:p>
    <w:p w14:paraId="44DF0611" w14:textId="5F990AA1" w:rsidR="003768A2" w:rsidRDefault="003768A2" w:rsidP="003768A2">
      <w:pPr>
        <w:ind w:firstLineChars="200" w:firstLine="420"/>
        <w:rPr>
          <w:rFonts w:hint="eastAsia"/>
        </w:rPr>
      </w:pPr>
      <w:r>
        <w:rPr>
          <w:rFonts w:hint="eastAsia"/>
        </w:rPr>
        <w:t>下面是一个示例：</w:t>
      </w:r>
    </w:p>
    <w:p w14:paraId="6CE3142B" w14:textId="5569FD4E" w:rsidR="003768A2" w:rsidRDefault="003768A2" w:rsidP="003768A2">
      <w:pPr>
        <w:ind w:firstLineChars="200" w:firstLine="420"/>
        <w:rPr>
          <w:rFonts w:hint="eastAsia"/>
        </w:rPr>
      </w:pPr>
      <w:r>
        <w:rPr>
          <w:rFonts w:hint="eastAsia"/>
        </w:rPr>
        <w:lastRenderedPageBreak/>
        <w:t>原始符号串：</w:t>
      </w:r>
      <w:r>
        <w:t>A A A B B C C C C D</w:t>
      </w:r>
    </w:p>
    <w:p w14:paraId="5F5707EB" w14:textId="79373144" w:rsidR="003768A2" w:rsidRDefault="003768A2" w:rsidP="003768A2">
      <w:pPr>
        <w:ind w:firstLineChars="200" w:firstLine="420"/>
        <w:rPr>
          <w:rFonts w:hint="eastAsia"/>
        </w:rPr>
      </w:pPr>
      <w:r>
        <w:rPr>
          <w:rFonts w:hint="eastAsia"/>
        </w:rPr>
        <w:t>行程编码结果：</w:t>
      </w:r>
      <w:r>
        <w:t>A3 B2 C4 D1</w:t>
      </w:r>
    </w:p>
    <w:p w14:paraId="75E08F23" w14:textId="5E278010" w:rsidR="003768A2" w:rsidRDefault="003768A2" w:rsidP="003768A2">
      <w:pPr>
        <w:ind w:firstLineChars="200" w:firstLine="420"/>
        <w:rPr>
          <w:rFonts w:hint="eastAsia"/>
        </w:rPr>
      </w:pPr>
      <w:r>
        <w:rPr>
          <w:rFonts w:hint="eastAsia"/>
        </w:rPr>
        <w:t>在行程编码结果中，每个符号后面的数字表示该符号连续重复出现的次数。通过行程编码，连续重复出现的符号序列被压缩为一个符号和重复次数的组合，从而实现了数据的压缩。解码时，只需按照编码规则进行反向操作，即可还原原始符号串。</w:t>
      </w:r>
    </w:p>
    <w:p w14:paraId="50E649DA" w14:textId="42E01705" w:rsidR="003768A2" w:rsidRDefault="003768A2" w:rsidP="003768A2">
      <w:pPr>
        <w:ind w:firstLineChars="200" w:firstLine="420"/>
      </w:pPr>
      <w:r>
        <w:rPr>
          <w:rFonts w:hint="eastAsia"/>
        </w:rPr>
        <w:t>需要注意的是，行程编码适用于连续重复出现较多的符号串，对于非连续重复或随机分布的数据，行程编码可能无法实现有效的压缩效果。</w:t>
      </w:r>
    </w:p>
    <w:p w14:paraId="610B0929" w14:textId="77777777" w:rsidR="002B19F6" w:rsidRDefault="002B19F6" w:rsidP="003768A2">
      <w:pPr>
        <w:ind w:firstLineChars="200" w:firstLine="420"/>
      </w:pPr>
    </w:p>
    <w:p w14:paraId="013A0F5F" w14:textId="31D38B54" w:rsidR="005F67F5" w:rsidRDefault="002B19F6" w:rsidP="002B19F6">
      <w:pPr>
        <w:pStyle w:val="a3"/>
        <w:numPr>
          <w:ilvl w:val="0"/>
          <w:numId w:val="1"/>
        </w:numPr>
        <w:ind w:firstLineChars="0"/>
        <w:rPr>
          <w:rFonts w:hint="eastAsia"/>
        </w:rPr>
      </w:pPr>
      <w:r w:rsidRPr="002B19F6">
        <w:rPr>
          <w:rFonts w:hint="eastAsia"/>
        </w:rPr>
        <w:t>在</w:t>
      </w:r>
      <w:r w:rsidRPr="002B19F6">
        <w:t xml:space="preserve"> Photoshop软件中以JPEG格式储存时，提供11级压缩级别，以0—10级表示。其中0级压缩比最高，图像品质最差。</w:t>
      </w:r>
      <w:r w:rsidRPr="002B19F6">
        <w:cr/>
        <w:t>对一幅图像分别用0-10级进行压缩，比较一下采用哪一级压缩可以达到存储空间与图像质量兼得的最佳比例。</w:t>
      </w:r>
      <w:r w:rsidRPr="002B19F6">
        <w:cr/>
      </w:r>
    </w:p>
    <w:p w14:paraId="76274C36" w14:textId="03947204" w:rsidR="005F67F5" w:rsidRDefault="002B19F6" w:rsidP="003768A2">
      <w:pPr>
        <w:ind w:firstLineChars="200" w:firstLine="420"/>
      </w:pPr>
      <w:r>
        <w:rPr>
          <w:noProof/>
        </w:rPr>
        <w:drawing>
          <wp:inline distT="0" distB="0" distL="0" distR="0" wp14:anchorId="592F6258" wp14:editId="55A47462">
            <wp:extent cx="2396836" cy="1498527"/>
            <wp:effectExtent l="0" t="0" r="3810" b="6985"/>
            <wp:docPr id="1014033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33378" name=""/>
                    <pic:cNvPicPr/>
                  </pic:nvPicPr>
                  <pic:blipFill>
                    <a:blip r:embed="rId5"/>
                    <a:stretch>
                      <a:fillRect/>
                    </a:stretch>
                  </pic:blipFill>
                  <pic:spPr>
                    <a:xfrm>
                      <a:off x="0" y="0"/>
                      <a:ext cx="2403404" cy="1502634"/>
                    </a:xfrm>
                    <a:prstGeom prst="rect">
                      <a:avLst/>
                    </a:prstGeom>
                  </pic:spPr>
                </pic:pic>
              </a:graphicData>
            </a:graphic>
          </wp:inline>
        </w:drawing>
      </w:r>
      <w:r>
        <w:rPr>
          <w:noProof/>
        </w:rPr>
        <w:drawing>
          <wp:inline distT="0" distB="0" distL="0" distR="0" wp14:anchorId="2E14572A" wp14:editId="46196D87">
            <wp:extent cx="2224405" cy="1506682"/>
            <wp:effectExtent l="0" t="0" r="4445" b="0"/>
            <wp:docPr id="356129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9932" name=""/>
                    <pic:cNvPicPr/>
                  </pic:nvPicPr>
                  <pic:blipFill>
                    <a:blip r:embed="rId6"/>
                    <a:stretch>
                      <a:fillRect/>
                    </a:stretch>
                  </pic:blipFill>
                  <pic:spPr>
                    <a:xfrm>
                      <a:off x="0" y="0"/>
                      <a:ext cx="2242726" cy="1519092"/>
                    </a:xfrm>
                    <a:prstGeom prst="rect">
                      <a:avLst/>
                    </a:prstGeom>
                  </pic:spPr>
                </pic:pic>
              </a:graphicData>
            </a:graphic>
          </wp:inline>
        </w:drawing>
      </w:r>
    </w:p>
    <w:p w14:paraId="5E7D54B3" w14:textId="3FFBEDBF" w:rsidR="002B19F6" w:rsidRDefault="00E2037B" w:rsidP="003768A2">
      <w:pPr>
        <w:ind w:firstLineChars="200" w:firstLine="420"/>
        <w:rPr>
          <w:rFonts w:hint="eastAsia"/>
        </w:rPr>
      </w:pPr>
      <w:r>
        <w:rPr>
          <w:rFonts w:hint="eastAsia"/>
        </w:rPr>
        <w:t>原图保存中，</w:t>
      </w:r>
      <w:r w:rsidR="003678B5">
        <w:rPr>
          <w:rFonts w:hint="eastAsia"/>
        </w:rPr>
        <w:t>9级</w:t>
      </w:r>
      <w:r>
        <w:rPr>
          <w:rFonts w:hint="eastAsia"/>
        </w:rPr>
        <w:t>图像没有太大品质的下降，但是所占用的空间减少很多。</w:t>
      </w:r>
    </w:p>
    <w:p w14:paraId="3BCC0670" w14:textId="6D58431D" w:rsidR="002B19F6" w:rsidRDefault="00E2037B" w:rsidP="003768A2">
      <w:pPr>
        <w:ind w:firstLineChars="200" w:firstLine="420"/>
      </w:pPr>
      <w:r>
        <w:rPr>
          <w:noProof/>
        </w:rPr>
        <w:drawing>
          <wp:inline distT="0" distB="0" distL="0" distR="0" wp14:anchorId="0A972C12" wp14:editId="52EC49A0">
            <wp:extent cx="2258291" cy="1391788"/>
            <wp:effectExtent l="0" t="0" r="8890" b="0"/>
            <wp:docPr id="2013445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5649" name=""/>
                    <pic:cNvPicPr/>
                  </pic:nvPicPr>
                  <pic:blipFill>
                    <a:blip r:embed="rId7"/>
                    <a:stretch>
                      <a:fillRect/>
                    </a:stretch>
                  </pic:blipFill>
                  <pic:spPr>
                    <a:xfrm>
                      <a:off x="0" y="0"/>
                      <a:ext cx="2276352" cy="1402919"/>
                    </a:xfrm>
                    <a:prstGeom prst="rect">
                      <a:avLst/>
                    </a:prstGeom>
                  </pic:spPr>
                </pic:pic>
              </a:graphicData>
            </a:graphic>
          </wp:inline>
        </w:drawing>
      </w:r>
      <w:r>
        <w:rPr>
          <w:noProof/>
        </w:rPr>
        <w:drawing>
          <wp:inline distT="0" distB="0" distL="0" distR="0" wp14:anchorId="6E13931D" wp14:editId="555BDB57">
            <wp:extent cx="2016702" cy="1368182"/>
            <wp:effectExtent l="0" t="0" r="3175" b="3810"/>
            <wp:docPr id="2089309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09975" name=""/>
                    <pic:cNvPicPr/>
                  </pic:nvPicPr>
                  <pic:blipFill>
                    <a:blip r:embed="rId8"/>
                    <a:stretch>
                      <a:fillRect/>
                    </a:stretch>
                  </pic:blipFill>
                  <pic:spPr>
                    <a:xfrm>
                      <a:off x="0" y="0"/>
                      <a:ext cx="2035611" cy="1381011"/>
                    </a:xfrm>
                    <a:prstGeom prst="rect">
                      <a:avLst/>
                    </a:prstGeom>
                  </pic:spPr>
                </pic:pic>
              </a:graphicData>
            </a:graphic>
          </wp:inline>
        </w:drawing>
      </w:r>
    </w:p>
    <w:p w14:paraId="0A18C225" w14:textId="155C84F2" w:rsidR="00E2037B" w:rsidRDefault="003678B5" w:rsidP="003768A2">
      <w:pPr>
        <w:ind w:firstLineChars="200" w:firstLine="420"/>
      </w:pPr>
      <w:r>
        <w:rPr>
          <w:rFonts w:hint="eastAsia"/>
        </w:rPr>
        <w:t>7级</w:t>
      </w:r>
      <w:r w:rsidR="00E2037B">
        <w:rPr>
          <w:rFonts w:hint="eastAsia"/>
        </w:rPr>
        <w:t>依然整体上观感没有太大的区别</w:t>
      </w:r>
    </w:p>
    <w:p w14:paraId="3CC8F8BC" w14:textId="24C10914" w:rsidR="00E2037B" w:rsidRDefault="00E2037B" w:rsidP="003768A2">
      <w:pPr>
        <w:ind w:firstLineChars="200" w:firstLine="420"/>
      </w:pPr>
      <w:r>
        <w:rPr>
          <w:noProof/>
        </w:rPr>
        <w:drawing>
          <wp:inline distT="0" distB="0" distL="0" distR="0" wp14:anchorId="7A6986AE" wp14:editId="63EF690F">
            <wp:extent cx="2143183" cy="1357745"/>
            <wp:effectExtent l="0" t="0" r="0" b="0"/>
            <wp:docPr id="1376334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34287" name=""/>
                    <pic:cNvPicPr/>
                  </pic:nvPicPr>
                  <pic:blipFill>
                    <a:blip r:embed="rId9"/>
                    <a:stretch>
                      <a:fillRect/>
                    </a:stretch>
                  </pic:blipFill>
                  <pic:spPr>
                    <a:xfrm>
                      <a:off x="0" y="0"/>
                      <a:ext cx="2147145" cy="1360255"/>
                    </a:xfrm>
                    <a:prstGeom prst="rect">
                      <a:avLst/>
                    </a:prstGeom>
                  </pic:spPr>
                </pic:pic>
              </a:graphicData>
            </a:graphic>
          </wp:inline>
        </w:drawing>
      </w:r>
      <w:r>
        <w:rPr>
          <w:noProof/>
        </w:rPr>
        <w:drawing>
          <wp:inline distT="0" distB="0" distL="0" distR="0" wp14:anchorId="1C861390" wp14:editId="35291A16">
            <wp:extent cx="2341418" cy="1277829"/>
            <wp:effectExtent l="0" t="0" r="1905" b="0"/>
            <wp:docPr id="1858399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9746" name=""/>
                    <pic:cNvPicPr/>
                  </pic:nvPicPr>
                  <pic:blipFill>
                    <a:blip r:embed="rId10"/>
                    <a:stretch>
                      <a:fillRect/>
                    </a:stretch>
                  </pic:blipFill>
                  <pic:spPr>
                    <a:xfrm flipV="1">
                      <a:off x="0" y="0"/>
                      <a:ext cx="2387340" cy="1302891"/>
                    </a:xfrm>
                    <a:prstGeom prst="rect">
                      <a:avLst/>
                    </a:prstGeom>
                  </pic:spPr>
                </pic:pic>
              </a:graphicData>
            </a:graphic>
          </wp:inline>
        </w:drawing>
      </w:r>
    </w:p>
    <w:p w14:paraId="7993FFE0" w14:textId="11702128" w:rsidR="00E2037B" w:rsidRDefault="003678B5" w:rsidP="003768A2">
      <w:pPr>
        <w:ind w:firstLineChars="200" w:firstLine="420"/>
        <w:rPr>
          <w:rFonts w:hint="eastAsia"/>
        </w:rPr>
      </w:pPr>
      <w:r>
        <w:tab/>
        <w:t>6</w:t>
      </w:r>
      <w:r>
        <w:rPr>
          <w:rFonts w:hint="eastAsia"/>
        </w:rPr>
        <w:t>级和5级</w:t>
      </w:r>
    </w:p>
    <w:p w14:paraId="516FB302" w14:textId="03E45ED4" w:rsidR="00E2037B" w:rsidRDefault="00E2037B" w:rsidP="003768A2">
      <w:pPr>
        <w:ind w:firstLineChars="200" w:firstLine="420"/>
      </w:pPr>
      <w:r>
        <w:rPr>
          <w:noProof/>
        </w:rPr>
        <w:lastRenderedPageBreak/>
        <w:drawing>
          <wp:inline distT="0" distB="0" distL="0" distR="0" wp14:anchorId="58B56782" wp14:editId="5141C3DD">
            <wp:extent cx="2276804" cy="1378527"/>
            <wp:effectExtent l="0" t="0" r="0" b="0"/>
            <wp:docPr id="122556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6102" name=""/>
                    <pic:cNvPicPr/>
                  </pic:nvPicPr>
                  <pic:blipFill>
                    <a:blip r:embed="rId11"/>
                    <a:stretch>
                      <a:fillRect/>
                    </a:stretch>
                  </pic:blipFill>
                  <pic:spPr>
                    <a:xfrm>
                      <a:off x="0" y="0"/>
                      <a:ext cx="2286035" cy="1384116"/>
                    </a:xfrm>
                    <a:prstGeom prst="rect">
                      <a:avLst/>
                    </a:prstGeom>
                  </pic:spPr>
                </pic:pic>
              </a:graphicData>
            </a:graphic>
          </wp:inline>
        </w:drawing>
      </w:r>
      <w:r w:rsidR="00045AA0">
        <w:rPr>
          <w:noProof/>
        </w:rPr>
        <w:drawing>
          <wp:inline distT="0" distB="0" distL="0" distR="0" wp14:anchorId="6B16A409" wp14:editId="4490D0EF">
            <wp:extent cx="2409900" cy="1336963"/>
            <wp:effectExtent l="0" t="0" r="0" b="0"/>
            <wp:docPr id="1791421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1271" name=""/>
                    <pic:cNvPicPr/>
                  </pic:nvPicPr>
                  <pic:blipFill>
                    <a:blip r:embed="rId12"/>
                    <a:stretch>
                      <a:fillRect/>
                    </a:stretch>
                  </pic:blipFill>
                  <pic:spPr>
                    <a:xfrm>
                      <a:off x="0" y="0"/>
                      <a:ext cx="2429882" cy="1348048"/>
                    </a:xfrm>
                    <a:prstGeom prst="rect">
                      <a:avLst/>
                    </a:prstGeom>
                  </pic:spPr>
                </pic:pic>
              </a:graphicData>
            </a:graphic>
          </wp:inline>
        </w:drawing>
      </w:r>
    </w:p>
    <w:p w14:paraId="6E8849D1" w14:textId="7D84D10E" w:rsidR="00045AA0" w:rsidRDefault="00045AA0" w:rsidP="003768A2">
      <w:pPr>
        <w:ind w:firstLineChars="200" w:firstLine="420"/>
      </w:pPr>
      <w:r>
        <w:rPr>
          <w:rFonts w:hint="eastAsia"/>
        </w:rPr>
        <w:t>3</w:t>
      </w:r>
      <w:r>
        <w:t>0</w:t>
      </w:r>
      <w:r>
        <w:rPr>
          <w:rFonts w:hint="eastAsia"/>
        </w:rPr>
        <w:t>的品质就已经相比于1</w:t>
      </w:r>
      <w:r>
        <w:t>00</w:t>
      </w:r>
      <w:r>
        <w:rPr>
          <w:rFonts w:hint="eastAsia"/>
        </w:rPr>
        <w:t>有明显的模糊</w:t>
      </w:r>
    </w:p>
    <w:p w14:paraId="6088A3D9" w14:textId="2C07FFE1" w:rsidR="00E2037B" w:rsidRDefault="00045AA0" w:rsidP="003768A2">
      <w:pPr>
        <w:ind w:firstLineChars="200" w:firstLine="420"/>
      </w:pPr>
      <w:r>
        <w:rPr>
          <w:rFonts w:hint="eastAsia"/>
        </w:rPr>
        <w:t>因此，4级（4</w:t>
      </w:r>
      <w:r>
        <w:t>0</w:t>
      </w:r>
      <w:r>
        <w:rPr>
          <w:rFonts w:hint="eastAsia"/>
        </w:rPr>
        <w:t>的品质）来说压缩的效果最理想，同时占用的空间仅为</w:t>
      </w:r>
      <w:r>
        <w:t>11.53</w:t>
      </w:r>
      <w:r>
        <w:rPr>
          <w:rFonts w:hint="eastAsia"/>
        </w:rPr>
        <w:t>k，节省的空间非常大，因此对于这张图片来说，4级的压缩最适合。</w:t>
      </w:r>
    </w:p>
    <w:p w14:paraId="1A47122F" w14:textId="2C31F5FD" w:rsidR="00045AA0" w:rsidRPr="003768A2" w:rsidRDefault="00045AA0" w:rsidP="003768A2">
      <w:pPr>
        <w:ind w:firstLineChars="200" w:firstLine="420"/>
        <w:rPr>
          <w:rFonts w:hint="eastAsia"/>
        </w:rPr>
      </w:pPr>
      <w:r>
        <w:rPr>
          <w:rFonts w:hint="eastAsia"/>
        </w:rPr>
        <w:t>同时，不同相片</w:t>
      </w:r>
      <w:r w:rsidRPr="00045AA0">
        <w:rPr>
          <w:rFonts w:hint="eastAsia"/>
        </w:rPr>
        <w:t>最佳的压缩级别可能因图像内容的不同而有所变化。一些图像可能对细节和质量更敏感，而其他图像则更容忍压缩损失。因此，最佳的压缩级别应该根据具体图像的需求进行选择。</w:t>
      </w:r>
    </w:p>
    <w:sectPr w:rsidR="00045AA0" w:rsidRPr="003768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353A26"/>
    <w:multiLevelType w:val="hybridMultilevel"/>
    <w:tmpl w:val="EB9202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95201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E22"/>
    <w:rsid w:val="00045AA0"/>
    <w:rsid w:val="002B19F6"/>
    <w:rsid w:val="003678B5"/>
    <w:rsid w:val="003768A2"/>
    <w:rsid w:val="005F67F5"/>
    <w:rsid w:val="007C511E"/>
    <w:rsid w:val="00DA2E22"/>
    <w:rsid w:val="00E20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BAE29"/>
  <w15:chartTrackingRefBased/>
  <w15:docId w15:val="{FE246784-CAA9-422C-A65F-97820F89D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68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5075">
      <w:bodyDiv w:val="1"/>
      <w:marLeft w:val="0"/>
      <w:marRight w:val="0"/>
      <w:marTop w:val="0"/>
      <w:marBottom w:val="0"/>
      <w:divBdr>
        <w:top w:val="none" w:sz="0" w:space="0" w:color="auto"/>
        <w:left w:val="none" w:sz="0" w:space="0" w:color="auto"/>
        <w:bottom w:val="none" w:sz="0" w:space="0" w:color="auto"/>
        <w:right w:val="none" w:sz="0" w:space="0" w:color="auto"/>
      </w:divBdr>
    </w:div>
    <w:div w:id="864640079">
      <w:bodyDiv w:val="1"/>
      <w:marLeft w:val="0"/>
      <w:marRight w:val="0"/>
      <w:marTop w:val="0"/>
      <w:marBottom w:val="0"/>
      <w:divBdr>
        <w:top w:val="none" w:sz="0" w:space="0" w:color="auto"/>
        <w:left w:val="none" w:sz="0" w:space="0" w:color="auto"/>
        <w:bottom w:val="none" w:sz="0" w:space="0" w:color="auto"/>
        <w:right w:val="none" w:sz="0" w:space="0" w:color="auto"/>
      </w:divBdr>
    </w:div>
    <w:div w:id="1391727340">
      <w:bodyDiv w:val="1"/>
      <w:marLeft w:val="0"/>
      <w:marRight w:val="0"/>
      <w:marTop w:val="0"/>
      <w:marBottom w:val="0"/>
      <w:divBdr>
        <w:top w:val="none" w:sz="0" w:space="0" w:color="auto"/>
        <w:left w:val="none" w:sz="0" w:space="0" w:color="auto"/>
        <w:bottom w:val="none" w:sz="0" w:space="0" w:color="auto"/>
        <w:right w:val="none" w:sz="0" w:space="0" w:color="auto"/>
      </w:divBdr>
    </w:div>
    <w:div w:id="171326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4</Pages>
  <Words>361</Words>
  <Characters>2059</Characters>
  <Application>Microsoft Office Word</Application>
  <DocSecurity>0</DocSecurity>
  <Lines>17</Lines>
  <Paragraphs>4</Paragraphs>
  <ScaleCrop>false</ScaleCrop>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HY</dc:creator>
  <cp:keywords/>
  <dc:description/>
  <cp:lastModifiedBy>L HY</cp:lastModifiedBy>
  <cp:revision>4</cp:revision>
  <dcterms:created xsi:type="dcterms:W3CDTF">2023-05-19T14:44:00Z</dcterms:created>
  <dcterms:modified xsi:type="dcterms:W3CDTF">2023-05-20T00:13:00Z</dcterms:modified>
</cp:coreProperties>
</file>