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FC5D3" w14:textId="77777777" w:rsidR="00E72F7A" w:rsidRPr="003A7624" w:rsidRDefault="00E72F7A" w:rsidP="00E72F7A">
      <w:pPr>
        <w:spacing w:afterLines="100" w:after="312" w:line="560" w:lineRule="exact"/>
        <w:jc w:val="center"/>
        <w:rPr>
          <w:rFonts w:ascii="方正小标宋简体" w:eastAsia="方正小标宋简体" w:hAnsi="宋体"/>
          <w:sz w:val="44"/>
          <w:szCs w:val="40"/>
        </w:rPr>
      </w:pPr>
      <w:r w:rsidRPr="003A7624">
        <w:rPr>
          <w:rFonts w:ascii="方正小标宋简体" w:eastAsia="方正小标宋简体" w:hAnsi="宋体" w:hint="eastAsia"/>
          <w:sz w:val="44"/>
          <w:szCs w:val="40"/>
        </w:rPr>
        <w:t>统计学院学生组织、学生社团部门负责人述职评议会有序开展</w:t>
      </w:r>
    </w:p>
    <w:p w14:paraId="75E4E154" w14:textId="77777777" w:rsidR="00E72F7A" w:rsidRPr="003A7624" w:rsidRDefault="00E72F7A" w:rsidP="00E72F7A">
      <w:pPr>
        <w:spacing w:line="560" w:lineRule="exact"/>
        <w:ind w:firstLineChars="200" w:firstLine="560"/>
        <w:rPr>
          <w:rFonts w:ascii="宋体" w:eastAsia="宋体" w:hAnsi="宋体"/>
          <w:sz w:val="28"/>
          <w:szCs w:val="28"/>
        </w:rPr>
      </w:pPr>
      <w:r w:rsidRPr="003A7624">
        <w:rPr>
          <w:rFonts w:ascii="宋体" w:eastAsia="宋体" w:hAnsi="宋体" w:hint="eastAsia"/>
          <w:sz w:val="28"/>
          <w:szCs w:val="28"/>
        </w:rPr>
        <w:t>为认真总结2</w:t>
      </w:r>
      <w:r w:rsidRPr="003A7624">
        <w:rPr>
          <w:rFonts w:ascii="宋体" w:eastAsia="宋体" w:hAnsi="宋体"/>
          <w:sz w:val="28"/>
          <w:szCs w:val="28"/>
        </w:rPr>
        <w:t>020</w:t>
      </w:r>
      <w:r w:rsidRPr="003A7624">
        <w:rPr>
          <w:rFonts w:ascii="宋体" w:eastAsia="宋体" w:hAnsi="宋体" w:hint="eastAsia"/>
          <w:sz w:val="28"/>
          <w:szCs w:val="28"/>
        </w:rPr>
        <w:t>-</w:t>
      </w:r>
      <w:r w:rsidRPr="003A7624">
        <w:rPr>
          <w:rFonts w:ascii="宋体" w:eastAsia="宋体" w:hAnsi="宋体"/>
          <w:sz w:val="28"/>
          <w:szCs w:val="28"/>
        </w:rPr>
        <w:t>2021</w:t>
      </w:r>
      <w:r w:rsidRPr="003A7624">
        <w:rPr>
          <w:rFonts w:ascii="宋体" w:eastAsia="宋体" w:hAnsi="宋体" w:hint="eastAsia"/>
          <w:sz w:val="28"/>
          <w:szCs w:val="28"/>
        </w:rPr>
        <w:t>学年秋季学期各学生组织、学生社团的工作，进一步强化学生骨干的责任意识、增进部门间的相互了解，统计学院各学生组织、学生社团分别召开了部门负责人述职评议会，部门负责人们在回顾本学期工作成果的基础上提出了对未来工作的展望。</w:t>
      </w:r>
    </w:p>
    <w:p w14:paraId="68A53DC3" w14:textId="77777777" w:rsidR="00E72F7A" w:rsidRPr="003A7624" w:rsidRDefault="00E72F7A" w:rsidP="00E72F7A">
      <w:pPr>
        <w:spacing w:line="560" w:lineRule="exact"/>
        <w:ind w:firstLineChars="200" w:firstLine="560"/>
        <w:rPr>
          <w:rFonts w:ascii="宋体" w:eastAsia="宋体" w:hAnsi="宋体"/>
          <w:sz w:val="28"/>
          <w:szCs w:val="28"/>
        </w:rPr>
      </w:pPr>
      <w:r w:rsidRPr="003A7624">
        <w:rPr>
          <w:rFonts w:ascii="宋体" w:eastAsia="宋体" w:hAnsi="宋体" w:hint="eastAsia"/>
          <w:sz w:val="28"/>
          <w:szCs w:val="28"/>
        </w:rPr>
        <w:t>1</w:t>
      </w:r>
      <w:r w:rsidRPr="003A7624">
        <w:rPr>
          <w:rFonts w:ascii="宋体" w:eastAsia="宋体" w:hAnsi="宋体"/>
          <w:sz w:val="28"/>
          <w:szCs w:val="28"/>
        </w:rPr>
        <w:t>2</w:t>
      </w:r>
      <w:r w:rsidRPr="003A7624">
        <w:rPr>
          <w:rFonts w:ascii="宋体" w:eastAsia="宋体" w:hAnsi="宋体" w:hint="eastAsia"/>
          <w:sz w:val="28"/>
          <w:szCs w:val="28"/>
        </w:rPr>
        <w:t>月1</w:t>
      </w:r>
      <w:r w:rsidRPr="003A7624">
        <w:rPr>
          <w:rFonts w:ascii="宋体" w:eastAsia="宋体" w:hAnsi="宋体"/>
          <w:sz w:val="28"/>
          <w:szCs w:val="28"/>
        </w:rPr>
        <w:t>5</w:t>
      </w:r>
      <w:r w:rsidRPr="003A7624">
        <w:rPr>
          <w:rFonts w:ascii="宋体" w:eastAsia="宋体" w:hAnsi="宋体" w:hint="eastAsia"/>
          <w:sz w:val="28"/>
          <w:szCs w:val="28"/>
        </w:rPr>
        <w:t>日，统计学院</w:t>
      </w:r>
      <w:r w:rsidRPr="003A7624">
        <w:rPr>
          <w:rFonts w:ascii="宋体" w:eastAsia="宋体" w:hAnsi="宋体" w:hint="eastAsia"/>
          <w:b/>
          <w:bCs/>
          <w:sz w:val="28"/>
          <w:szCs w:val="28"/>
        </w:rPr>
        <w:t>分团委</w:t>
      </w:r>
      <w:r w:rsidRPr="003A7624">
        <w:rPr>
          <w:rFonts w:ascii="宋体" w:eastAsia="宋体" w:hAnsi="宋体" w:hint="eastAsia"/>
          <w:sz w:val="28"/>
          <w:szCs w:val="28"/>
        </w:rPr>
        <w:t>在明德主楼1</w:t>
      </w:r>
      <w:r w:rsidRPr="003A7624">
        <w:rPr>
          <w:rFonts w:ascii="宋体" w:eastAsia="宋体" w:hAnsi="宋体"/>
          <w:sz w:val="28"/>
          <w:szCs w:val="28"/>
        </w:rPr>
        <w:t>031</w:t>
      </w:r>
      <w:r w:rsidRPr="003A7624">
        <w:rPr>
          <w:rFonts w:ascii="宋体" w:eastAsia="宋体" w:hAnsi="宋体" w:hint="eastAsia"/>
          <w:sz w:val="28"/>
          <w:szCs w:val="28"/>
        </w:rPr>
        <w:t>教室召开部门负责人述职评议会，组织部、宣传部、志愿服务部、辩论队、学生艺术团负责人分别就本学期工作情况进行述职。本学期，分团委组织架构调整对分团委的工作提出了更高的要求，各部门化挑战为动力，在组织信息的收集与传达、宣传</w:t>
      </w:r>
      <w:bookmarkStart w:id="0" w:name="_GoBack"/>
      <w:bookmarkEnd w:id="0"/>
      <w:r w:rsidRPr="003A7624">
        <w:rPr>
          <w:rFonts w:ascii="宋体" w:eastAsia="宋体" w:hAnsi="宋体" w:hint="eastAsia"/>
          <w:sz w:val="28"/>
          <w:szCs w:val="28"/>
        </w:rPr>
        <w:t>稿件的撰写与规范、志愿活动的策划与开展、统计辩的组建与培养、文艺活动的组织与指导等方面都取得了较好成果。分团委副书记张潇在总结中指出，学生骨干应当具有传承意识，将工作经验落实到文字上，在不断积累经验的基础上谋求长远发展。</w:t>
      </w:r>
    </w:p>
    <w:p w14:paraId="263F518F" w14:textId="57DE03A9" w:rsidR="00E72F7A" w:rsidRPr="003A7624" w:rsidRDefault="003A7624" w:rsidP="003A7624">
      <w:pPr>
        <w:jc w:val="center"/>
        <w:rPr>
          <w:rFonts w:ascii="宋体" w:eastAsia="宋体" w:hAnsi="宋体"/>
          <w:sz w:val="28"/>
          <w:szCs w:val="28"/>
        </w:rPr>
      </w:pPr>
      <w:r w:rsidRPr="003A7624">
        <w:rPr>
          <w:rFonts w:ascii="宋体" w:eastAsia="宋体" w:hAnsi="宋体"/>
          <w:noProof/>
          <w:sz w:val="28"/>
          <w:szCs w:val="28"/>
        </w:rPr>
        <w:drawing>
          <wp:inline distT="0" distB="0" distL="0" distR="0" wp14:anchorId="164A9635" wp14:editId="31745B44">
            <wp:extent cx="3976370" cy="2978785"/>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6370" cy="2978785"/>
                    </a:xfrm>
                    <a:prstGeom prst="rect">
                      <a:avLst/>
                    </a:prstGeom>
                    <a:noFill/>
                    <a:ln>
                      <a:noFill/>
                    </a:ln>
                  </pic:spPr>
                </pic:pic>
              </a:graphicData>
            </a:graphic>
          </wp:inline>
        </w:drawing>
      </w:r>
    </w:p>
    <w:p w14:paraId="6628AE1E" w14:textId="5500DCFA" w:rsidR="00E72F7A" w:rsidRPr="003A7624" w:rsidRDefault="003A7624" w:rsidP="00E72F7A">
      <w:pPr>
        <w:jc w:val="center"/>
        <w:rPr>
          <w:rFonts w:ascii="宋体" w:eastAsia="宋体" w:hAnsi="宋体"/>
          <w:sz w:val="28"/>
          <w:szCs w:val="28"/>
        </w:rPr>
      </w:pPr>
      <w:r w:rsidRPr="003A7624">
        <w:rPr>
          <w:rFonts w:ascii="宋体" w:eastAsia="宋体" w:hAnsi="宋体"/>
          <w:noProof/>
          <w:sz w:val="28"/>
          <w:szCs w:val="28"/>
        </w:rPr>
        <w:lastRenderedPageBreak/>
        <w:drawing>
          <wp:inline distT="0" distB="0" distL="0" distR="0" wp14:anchorId="51D7C7E6" wp14:editId="7A59303C">
            <wp:extent cx="4191000" cy="31454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1448" cy="3153321"/>
                    </a:xfrm>
                    <a:prstGeom prst="rect">
                      <a:avLst/>
                    </a:prstGeom>
                    <a:noFill/>
                    <a:ln>
                      <a:noFill/>
                    </a:ln>
                  </pic:spPr>
                </pic:pic>
              </a:graphicData>
            </a:graphic>
          </wp:inline>
        </w:drawing>
      </w:r>
    </w:p>
    <w:p w14:paraId="41ACA691" w14:textId="62C969CC" w:rsidR="00E72F7A" w:rsidRPr="003A7624" w:rsidRDefault="003A7624" w:rsidP="00E72F7A">
      <w:pPr>
        <w:jc w:val="center"/>
        <w:rPr>
          <w:rFonts w:ascii="宋体" w:eastAsia="宋体" w:hAnsi="宋体"/>
          <w:sz w:val="28"/>
          <w:szCs w:val="28"/>
        </w:rPr>
      </w:pPr>
      <w:r w:rsidRPr="003A7624">
        <w:rPr>
          <w:rFonts w:ascii="宋体" w:eastAsia="宋体" w:hAnsi="宋体"/>
          <w:noProof/>
          <w:sz w:val="28"/>
          <w:szCs w:val="28"/>
        </w:rPr>
        <w:drawing>
          <wp:inline distT="0" distB="0" distL="0" distR="0" wp14:anchorId="00B72E2E" wp14:editId="7428F845">
            <wp:extent cx="4253230" cy="31864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3230" cy="3186430"/>
                    </a:xfrm>
                    <a:prstGeom prst="rect">
                      <a:avLst/>
                    </a:prstGeom>
                    <a:noFill/>
                    <a:ln>
                      <a:noFill/>
                    </a:ln>
                  </pic:spPr>
                </pic:pic>
              </a:graphicData>
            </a:graphic>
          </wp:inline>
        </w:drawing>
      </w:r>
    </w:p>
    <w:p w14:paraId="177ED136" w14:textId="77777777" w:rsidR="00E72F7A" w:rsidRPr="003A7624" w:rsidRDefault="00E72F7A" w:rsidP="00E72F7A">
      <w:pPr>
        <w:spacing w:line="560" w:lineRule="exact"/>
        <w:ind w:firstLineChars="200" w:firstLine="560"/>
        <w:rPr>
          <w:rFonts w:ascii="宋体" w:eastAsia="宋体" w:hAnsi="宋体"/>
          <w:sz w:val="28"/>
          <w:szCs w:val="28"/>
        </w:rPr>
      </w:pPr>
      <w:r w:rsidRPr="003A7624">
        <w:rPr>
          <w:rFonts w:ascii="宋体" w:eastAsia="宋体" w:hAnsi="宋体" w:hint="eastAsia"/>
          <w:sz w:val="28"/>
          <w:szCs w:val="28"/>
        </w:rPr>
        <w:t>12月13日，统计学院</w:t>
      </w:r>
      <w:r w:rsidRPr="003A7624">
        <w:rPr>
          <w:rFonts w:ascii="宋体" w:eastAsia="宋体" w:hAnsi="宋体" w:hint="eastAsia"/>
          <w:b/>
          <w:bCs/>
          <w:sz w:val="28"/>
          <w:szCs w:val="28"/>
        </w:rPr>
        <w:t>学生会</w:t>
      </w:r>
      <w:r w:rsidRPr="003A7624">
        <w:rPr>
          <w:rFonts w:ascii="宋体" w:eastAsia="宋体" w:hAnsi="宋体" w:hint="eastAsia"/>
          <w:sz w:val="28"/>
          <w:szCs w:val="28"/>
        </w:rPr>
        <w:t>在明德主楼1030教室召开部门负责人述职评议会，来自办公室、联络部、学术部、生活权益部、文化部、体育部六个部门的负责人分别就本学期各自部门的工作进行总结。面对学生会制度改革与大类招生改革的挑战，各部门迎难而上、</w:t>
      </w:r>
      <w:proofErr w:type="gramStart"/>
      <w:r w:rsidRPr="003A7624">
        <w:rPr>
          <w:rFonts w:ascii="宋体" w:eastAsia="宋体" w:hAnsi="宋体" w:hint="eastAsia"/>
          <w:sz w:val="28"/>
          <w:szCs w:val="28"/>
        </w:rPr>
        <w:t>勠</w:t>
      </w:r>
      <w:proofErr w:type="gramEnd"/>
      <w:r w:rsidRPr="003A7624">
        <w:rPr>
          <w:rFonts w:ascii="宋体" w:eastAsia="宋体" w:hAnsi="宋体" w:hint="eastAsia"/>
          <w:sz w:val="28"/>
          <w:szCs w:val="28"/>
        </w:rPr>
        <w:t>力同心，高质量地完成了“一二·九”合唱艺术节、健美操大赛、排球联赛、“一二·九”越野跑、寝室安全督查等任务。学生会不仅实现了</w:t>
      </w:r>
      <w:r w:rsidRPr="003A7624">
        <w:rPr>
          <w:rFonts w:ascii="宋体" w:eastAsia="宋体" w:hAnsi="宋体" w:hint="eastAsia"/>
          <w:sz w:val="28"/>
          <w:szCs w:val="28"/>
        </w:rPr>
        <w:lastRenderedPageBreak/>
        <w:t>传统工作在新形势下的平稳过渡，还开展了“生活树洞”、“统”心协力朋辈学业辅导活动、3V</w:t>
      </w:r>
      <w:r w:rsidRPr="003A7624">
        <w:rPr>
          <w:rFonts w:ascii="宋体" w:eastAsia="宋体" w:hAnsi="宋体"/>
          <w:sz w:val="28"/>
          <w:szCs w:val="28"/>
        </w:rPr>
        <w:t>3</w:t>
      </w:r>
      <w:r w:rsidRPr="003A7624">
        <w:rPr>
          <w:rFonts w:ascii="宋体" w:eastAsia="宋体" w:hAnsi="宋体" w:hint="eastAsia"/>
          <w:sz w:val="28"/>
          <w:szCs w:val="28"/>
        </w:rPr>
        <w:t>篮球赛等新活动，更好地服务了同学。学生会注重加强自身建设，建章立制，在活动策划、文案撰写、活动预决算等方面逐渐形成规范，成效显著。</w:t>
      </w:r>
    </w:p>
    <w:p w14:paraId="772CB17F" w14:textId="25F30D30" w:rsidR="00E72F7A" w:rsidRPr="003A7624" w:rsidRDefault="003A7624" w:rsidP="00E72F7A">
      <w:pPr>
        <w:jc w:val="center"/>
        <w:rPr>
          <w:rFonts w:ascii="宋体" w:eastAsia="宋体" w:hAnsi="宋体"/>
          <w:sz w:val="28"/>
          <w:szCs w:val="28"/>
        </w:rPr>
      </w:pPr>
      <w:r w:rsidRPr="003A7624">
        <w:rPr>
          <w:rFonts w:ascii="宋体" w:eastAsia="宋体" w:hAnsi="宋体"/>
          <w:noProof/>
          <w:sz w:val="28"/>
          <w:szCs w:val="28"/>
        </w:rPr>
        <w:drawing>
          <wp:inline distT="0" distB="0" distL="0" distR="0" wp14:anchorId="2DCDCF90" wp14:editId="392561E8">
            <wp:extent cx="4590256" cy="3442854"/>
            <wp:effectExtent l="0" t="0" r="127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0948" cy="3443373"/>
                    </a:xfrm>
                    <a:prstGeom prst="rect">
                      <a:avLst/>
                    </a:prstGeom>
                    <a:noFill/>
                    <a:ln>
                      <a:noFill/>
                    </a:ln>
                  </pic:spPr>
                </pic:pic>
              </a:graphicData>
            </a:graphic>
          </wp:inline>
        </w:drawing>
      </w:r>
    </w:p>
    <w:p w14:paraId="08A24DC6" w14:textId="0DAAF4D3" w:rsidR="00E72F7A" w:rsidRPr="003A7624" w:rsidRDefault="003A7624" w:rsidP="00E72F7A">
      <w:pPr>
        <w:jc w:val="center"/>
        <w:rPr>
          <w:rFonts w:ascii="宋体" w:eastAsia="宋体" w:hAnsi="宋体"/>
          <w:sz w:val="28"/>
          <w:szCs w:val="28"/>
        </w:rPr>
      </w:pPr>
      <w:r w:rsidRPr="003A7624">
        <w:rPr>
          <w:rFonts w:ascii="宋体" w:eastAsia="宋体" w:hAnsi="宋体"/>
          <w:noProof/>
          <w:sz w:val="28"/>
          <w:szCs w:val="28"/>
        </w:rPr>
        <w:drawing>
          <wp:inline distT="0" distB="0" distL="0" distR="0" wp14:anchorId="3FD10081" wp14:editId="3832BDDF">
            <wp:extent cx="4641215" cy="3484245"/>
            <wp:effectExtent l="0" t="0" r="698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1215" cy="3484245"/>
                    </a:xfrm>
                    <a:prstGeom prst="rect">
                      <a:avLst/>
                    </a:prstGeom>
                    <a:noFill/>
                    <a:ln>
                      <a:noFill/>
                    </a:ln>
                  </pic:spPr>
                </pic:pic>
              </a:graphicData>
            </a:graphic>
          </wp:inline>
        </w:drawing>
      </w:r>
    </w:p>
    <w:p w14:paraId="558E697D" w14:textId="7CF4D7EC" w:rsidR="00E72F7A" w:rsidRPr="003A7624" w:rsidRDefault="003A7624" w:rsidP="00E72F7A">
      <w:pPr>
        <w:jc w:val="center"/>
        <w:rPr>
          <w:rFonts w:ascii="宋体" w:eastAsia="宋体" w:hAnsi="宋体"/>
          <w:sz w:val="28"/>
          <w:szCs w:val="28"/>
        </w:rPr>
      </w:pPr>
      <w:r w:rsidRPr="003A7624">
        <w:rPr>
          <w:rFonts w:ascii="宋体" w:eastAsia="宋体" w:hAnsi="宋体" w:hint="eastAsia"/>
          <w:noProof/>
          <w:sz w:val="28"/>
          <w:szCs w:val="28"/>
        </w:rPr>
        <w:lastRenderedPageBreak/>
        <w:drawing>
          <wp:inline distT="0" distB="0" distL="0" distR="0" wp14:anchorId="1ABB76AC" wp14:editId="73A1E8D3">
            <wp:extent cx="5008245" cy="375475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8245" cy="3754755"/>
                    </a:xfrm>
                    <a:prstGeom prst="rect">
                      <a:avLst/>
                    </a:prstGeom>
                    <a:noFill/>
                    <a:ln>
                      <a:noFill/>
                    </a:ln>
                  </pic:spPr>
                </pic:pic>
              </a:graphicData>
            </a:graphic>
          </wp:inline>
        </w:drawing>
      </w:r>
    </w:p>
    <w:p w14:paraId="06FB5C25" w14:textId="6F29A003" w:rsidR="00E72F7A" w:rsidRDefault="00E72F7A" w:rsidP="00E72F7A">
      <w:pPr>
        <w:spacing w:line="560" w:lineRule="exact"/>
        <w:ind w:firstLineChars="200" w:firstLine="560"/>
        <w:rPr>
          <w:rFonts w:ascii="宋体" w:eastAsia="宋体" w:hAnsi="宋体"/>
          <w:sz w:val="28"/>
          <w:szCs w:val="28"/>
        </w:rPr>
      </w:pPr>
      <w:r w:rsidRPr="003A7624">
        <w:rPr>
          <w:rFonts w:ascii="宋体" w:eastAsia="宋体" w:hAnsi="宋体"/>
          <w:sz w:val="28"/>
          <w:szCs w:val="28"/>
        </w:rPr>
        <w:t>12月19日晚</w:t>
      </w:r>
      <w:r w:rsidRPr="003A7624">
        <w:rPr>
          <w:rFonts w:ascii="宋体" w:eastAsia="宋体" w:hAnsi="宋体" w:hint="eastAsia"/>
          <w:sz w:val="28"/>
          <w:szCs w:val="28"/>
        </w:rPr>
        <w:t>，统计学院</w:t>
      </w:r>
      <w:r w:rsidRPr="003A7624">
        <w:rPr>
          <w:rFonts w:ascii="宋体" w:eastAsia="宋体" w:hAnsi="宋体" w:hint="eastAsia"/>
          <w:b/>
          <w:bCs/>
          <w:sz w:val="28"/>
          <w:szCs w:val="28"/>
        </w:rPr>
        <w:t>研究生</w:t>
      </w:r>
      <w:proofErr w:type="gramStart"/>
      <w:r w:rsidRPr="003A7624">
        <w:rPr>
          <w:rFonts w:ascii="宋体" w:eastAsia="宋体" w:hAnsi="宋体" w:hint="eastAsia"/>
          <w:b/>
          <w:bCs/>
          <w:sz w:val="28"/>
          <w:szCs w:val="28"/>
        </w:rPr>
        <w:t>会</w:t>
      </w:r>
      <w:r w:rsidRPr="003A7624">
        <w:rPr>
          <w:rFonts w:ascii="宋体" w:eastAsia="宋体" w:hAnsi="宋体" w:hint="eastAsia"/>
          <w:sz w:val="28"/>
          <w:szCs w:val="28"/>
        </w:rPr>
        <w:t>部门</w:t>
      </w:r>
      <w:proofErr w:type="gramEnd"/>
      <w:r w:rsidRPr="003A7624">
        <w:rPr>
          <w:rFonts w:ascii="宋体" w:eastAsia="宋体" w:hAnsi="宋体" w:hint="eastAsia"/>
          <w:sz w:val="28"/>
          <w:szCs w:val="28"/>
        </w:rPr>
        <w:t>负责人述职评议会在明德主楼</w:t>
      </w:r>
      <w:r w:rsidRPr="003A7624">
        <w:rPr>
          <w:rFonts w:ascii="宋体" w:eastAsia="宋体" w:hAnsi="宋体"/>
          <w:sz w:val="28"/>
          <w:szCs w:val="28"/>
        </w:rPr>
        <w:t>1037</w:t>
      </w:r>
      <w:r w:rsidRPr="003A7624">
        <w:rPr>
          <w:rFonts w:ascii="宋体" w:eastAsia="宋体" w:hAnsi="宋体" w:hint="eastAsia"/>
          <w:sz w:val="28"/>
          <w:szCs w:val="28"/>
        </w:rPr>
        <w:t>教室召开。首先，</w:t>
      </w:r>
      <w:r w:rsidRPr="003A7624">
        <w:rPr>
          <w:rFonts w:ascii="宋体" w:eastAsia="宋体" w:hAnsi="宋体"/>
          <w:sz w:val="28"/>
          <w:szCs w:val="28"/>
        </w:rPr>
        <w:t>研究生会</w:t>
      </w:r>
      <w:r w:rsidRPr="003A7624">
        <w:rPr>
          <w:rFonts w:ascii="宋体" w:eastAsia="宋体" w:hAnsi="宋体" w:hint="eastAsia"/>
          <w:sz w:val="28"/>
          <w:szCs w:val="28"/>
        </w:rPr>
        <w:t>执行主席</w:t>
      </w:r>
      <w:r w:rsidRPr="003A7624">
        <w:rPr>
          <w:rFonts w:ascii="宋体" w:eastAsia="宋体" w:hAnsi="宋体"/>
          <w:sz w:val="28"/>
          <w:szCs w:val="28"/>
        </w:rPr>
        <w:t>李云龙</w:t>
      </w:r>
      <w:r w:rsidRPr="003A7624">
        <w:rPr>
          <w:rFonts w:ascii="宋体" w:eastAsia="宋体" w:hAnsi="宋体" w:hint="eastAsia"/>
          <w:sz w:val="28"/>
          <w:szCs w:val="28"/>
        </w:rPr>
        <w:t>总结了</w:t>
      </w:r>
      <w:r w:rsidRPr="003A7624">
        <w:rPr>
          <w:rFonts w:ascii="宋体" w:eastAsia="宋体" w:hAnsi="宋体"/>
          <w:sz w:val="28"/>
          <w:szCs w:val="28"/>
        </w:rPr>
        <w:t>本学期研究生会</w:t>
      </w:r>
      <w:r w:rsidRPr="003A7624">
        <w:rPr>
          <w:rFonts w:ascii="宋体" w:eastAsia="宋体" w:hAnsi="宋体" w:hint="eastAsia"/>
          <w:sz w:val="28"/>
          <w:szCs w:val="28"/>
        </w:rPr>
        <w:t>的主要</w:t>
      </w:r>
      <w:r w:rsidRPr="003A7624">
        <w:rPr>
          <w:rFonts w:ascii="宋体" w:eastAsia="宋体" w:hAnsi="宋体"/>
          <w:sz w:val="28"/>
          <w:szCs w:val="28"/>
        </w:rPr>
        <w:t>工作，各个部门分管主席</w:t>
      </w:r>
      <w:r w:rsidRPr="003A7624">
        <w:rPr>
          <w:rFonts w:ascii="宋体" w:eastAsia="宋体" w:hAnsi="宋体" w:hint="eastAsia"/>
          <w:sz w:val="28"/>
          <w:szCs w:val="28"/>
        </w:rPr>
        <w:t>也对于本学期的工作重点</w:t>
      </w:r>
      <w:r w:rsidRPr="003A7624">
        <w:rPr>
          <w:rFonts w:ascii="宋体" w:eastAsia="宋体" w:hAnsi="宋体"/>
          <w:sz w:val="28"/>
          <w:szCs w:val="28"/>
        </w:rPr>
        <w:t>进行</w:t>
      </w:r>
      <w:r w:rsidRPr="003A7624">
        <w:rPr>
          <w:rFonts w:ascii="宋体" w:eastAsia="宋体" w:hAnsi="宋体" w:hint="eastAsia"/>
          <w:sz w:val="28"/>
          <w:szCs w:val="28"/>
        </w:rPr>
        <w:t>了回顾。</w:t>
      </w:r>
      <w:r w:rsidRPr="003A7624">
        <w:rPr>
          <w:rFonts w:ascii="宋体" w:eastAsia="宋体" w:hAnsi="宋体"/>
          <w:sz w:val="28"/>
          <w:szCs w:val="28"/>
        </w:rPr>
        <w:t>各部门负责人</w:t>
      </w:r>
      <w:r w:rsidRPr="003A7624">
        <w:rPr>
          <w:rFonts w:ascii="宋体" w:eastAsia="宋体" w:hAnsi="宋体" w:hint="eastAsia"/>
          <w:sz w:val="28"/>
          <w:szCs w:val="28"/>
        </w:rPr>
        <w:t>分别</w:t>
      </w:r>
      <w:r w:rsidRPr="003A7624">
        <w:rPr>
          <w:rFonts w:ascii="宋体" w:eastAsia="宋体" w:hAnsi="宋体"/>
          <w:sz w:val="28"/>
          <w:szCs w:val="28"/>
        </w:rPr>
        <w:t>进行述职，</w:t>
      </w:r>
      <w:r w:rsidRPr="003A7624">
        <w:rPr>
          <w:rFonts w:ascii="宋体" w:eastAsia="宋体" w:hAnsi="宋体" w:hint="eastAsia"/>
          <w:sz w:val="28"/>
          <w:szCs w:val="28"/>
        </w:rPr>
        <w:t>他们分享的工作经历引发了大家的共鸣，很多成员都谈到了加入</w:t>
      </w:r>
      <w:proofErr w:type="gramStart"/>
      <w:r w:rsidRPr="003A7624">
        <w:rPr>
          <w:rFonts w:ascii="宋体" w:eastAsia="宋体" w:hAnsi="宋体" w:hint="eastAsia"/>
          <w:sz w:val="28"/>
          <w:szCs w:val="28"/>
        </w:rPr>
        <w:t>研</w:t>
      </w:r>
      <w:proofErr w:type="gramEnd"/>
      <w:r w:rsidRPr="003A7624">
        <w:rPr>
          <w:rFonts w:ascii="宋体" w:eastAsia="宋体" w:hAnsi="宋体" w:hint="eastAsia"/>
          <w:sz w:val="28"/>
          <w:szCs w:val="28"/>
        </w:rPr>
        <w:t>会的感想，并就“研会能进一步为学院研究生提供哪些科研、求职方面的便利条件”这一话题进行了探讨。最后，</w:t>
      </w:r>
      <w:r w:rsidRPr="003A7624">
        <w:rPr>
          <w:rFonts w:ascii="宋体" w:eastAsia="宋体" w:hAnsi="宋体"/>
          <w:sz w:val="28"/>
          <w:szCs w:val="28"/>
        </w:rPr>
        <w:t>李云龙</w:t>
      </w:r>
      <w:r w:rsidRPr="003A7624">
        <w:rPr>
          <w:rFonts w:ascii="宋体" w:eastAsia="宋体" w:hAnsi="宋体" w:hint="eastAsia"/>
          <w:sz w:val="28"/>
          <w:szCs w:val="28"/>
        </w:rPr>
        <w:t>对本次</w:t>
      </w:r>
      <w:r w:rsidRPr="003A7624">
        <w:rPr>
          <w:rFonts w:ascii="宋体" w:eastAsia="宋体" w:hAnsi="宋体"/>
          <w:sz w:val="28"/>
          <w:szCs w:val="28"/>
        </w:rPr>
        <w:t>述职</w:t>
      </w:r>
      <w:r w:rsidRPr="003A7624">
        <w:rPr>
          <w:rFonts w:ascii="宋体" w:eastAsia="宋体" w:hAnsi="宋体" w:hint="eastAsia"/>
          <w:sz w:val="28"/>
          <w:szCs w:val="28"/>
        </w:rPr>
        <w:t>评议会进行了</w:t>
      </w:r>
      <w:r w:rsidRPr="003A7624">
        <w:rPr>
          <w:rFonts w:ascii="宋体" w:eastAsia="宋体" w:hAnsi="宋体"/>
          <w:sz w:val="28"/>
          <w:szCs w:val="28"/>
        </w:rPr>
        <w:t>总结，</w:t>
      </w:r>
      <w:r w:rsidRPr="003A7624">
        <w:rPr>
          <w:rFonts w:ascii="宋体" w:eastAsia="宋体" w:hAnsi="宋体" w:hint="eastAsia"/>
          <w:sz w:val="28"/>
          <w:szCs w:val="28"/>
        </w:rPr>
        <w:t>指出</w:t>
      </w:r>
      <w:r w:rsidRPr="003A7624">
        <w:rPr>
          <w:rFonts w:ascii="宋体" w:eastAsia="宋体" w:hAnsi="宋体"/>
          <w:sz w:val="28"/>
          <w:szCs w:val="28"/>
        </w:rPr>
        <w:t>了</w:t>
      </w:r>
      <w:r w:rsidRPr="003A7624">
        <w:rPr>
          <w:rFonts w:ascii="宋体" w:eastAsia="宋体" w:hAnsi="宋体" w:hint="eastAsia"/>
          <w:sz w:val="28"/>
          <w:szCs w:val="28"/>
        </w:rPr>
        <w:t>在筹备、举办</w:t>
      </w:r>
      <w:r w:rsidRPr="003A7624">
        <w:rPr>
          <w:rFonts w:ascii="宋体" w:eastAsia="宋体" w:hAnsi="宋体"/>
          <w:sz w:val="28"/>
          <w:szCs w:val="28"/>
        </w:rPr>
        <w:t>研究生统计论坛活动中存在的不足，并对新开创的博采众长推送系列、统计学术汇、职业发展沙龙中需要改进的地方</w:t>
      </w:r>
      <w:r w:rsidRPr="003A7624">
        <w:rPr>
          <w:rFonts w:ascii="宋体" w:eastAsia="宋体" w:hAnsi="宋体" w:hint="eastAsia"/>
          <w:sz w:val="28"/>
          <w:szCs w:val="28"/>
        </w:rPr>
        <w:t>提出了建议</w:t>
      </w:r>
      <w:r w:rsidRPr="003A7624">
        <w:rPr>
          <w:rFonts w:ascii="宋体" w:eastAsia="宋体" w:hAnsi="宋体"/>
          <w:sz w:val="28"/>
          <w:szCs w:val="28"/>
        </w:rPr>
        <w:t>。</w:t>
      </w:r>
    </w:p>
    <w:p w14:paraId="198FF657" w14:textId="6C9C4E1E" w:rsidR="003A7624" w:rsidRPr="003A7624" w:rsidRDefault="003A7624" w:rsidP="003A7624">
      <w:pPr>
        <w:spacing w:line="560" w:lineRule="exact"/>
        <w:rPr>
          <w:rFonts w:ascii="宋体" w:eastAsia="宋体" w:hAnsi="宋体"/>
          <w:sz w:val="28"/>
          <w:szCs w:val="28"/>
        </w:rPr>
      </w:pPr>
      <w:r>
        <w:rPr>
          <w:rFonts w:ascii="宋体" w:eastAsia="宋体" w:hAnsi="宋体"/>
          <w:noProof/>
          <w:sz w:val="28"/>
          <w:szCs w:val="28"/>
        </w:rPr>
        <w:lastRenderedPageBreak/>
        <w:drawing>
          <wp:anchor distT="0" distB="0" distL="114300" distR="114300" simplePos="0" relativeHeight="251660288" behindDoc="0" locked="0" layoutInCell="1" allowOverlap="1" wp14:anchorId="672BEEA0" wp14:editId="35D24505">
            <wp:simplePos x="0" y="0"/>
            <wp:positionH relativeFrom="margin">
              <wp:align>left</wp:align>
            </wp:positionH>
            <wp:positionV relativeFrom="paragraph">
              <wp:posOffset>3987396</wp:posOffset>
            </wp:positionV>
            <wp:extent cx="4806950" cy="360489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7556" cy="36128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noProof/>
          <w:sz w:val="28"/>
          <w:szCs w:val="28"/>
        </w:rPr>
        <w:drawing>
          <wp:anchor distT="0" distB="0" distL="114300" distR="114300" simplePos="0" relativeHeight="251659264" behindDoc="1" locked="0" layoutInCell="1" allowOverlap="1" wp14:anchorId="380EB759" wp14:editId="279CA9E6">
            <wp:simplePos x="0" y="0"/>
            <wp:positionH relativeFrom="margin">
              <wp:posOffset>0</wp:posOffset>
            </wp:positionH>
            <wp:positionV relativeFrom="paragraph">
              <wp:posOffset>353060</wp:posOffset>
            </wp:positionV>
            <wp:extent cx="4814570" cy="3609340"/>
            <wp:effectExtent l="0" t="0" r="5080" b="0"/>
            <wp:wrapTight wrapText="bothSides">
              <wp:wrapPolygon edited="0">
                <wp:start x="0" y="0"/>
                <wp:lineTo x="0" y="21433"/>
                <wp:lineTo x="21537" y="21433"/>
                <wp:lineTo x="21537"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4570" cy="3609340"/>
                    </a:xfrm>
                    <a:prstGeom prst="rect">
                      <a:avLst/>
                    </a:prstGeom>
                    <a:noFill/>
                    <a:ln>
                      <a:noFill/>
                    </a:ln>
                  </pic:spPr>
                </pic:pic>
              </a:graphicData>
            </a:graphic>
          </wp:anchor>
        </w:drawing>
      </w:r>
    </w:p>
    <w:p w14:paraId="5371C1F7" w14:textId="77777777" w:rsidR="00E72F7A" w:rsidRPr="003A7624" w:rsidRDefault="00E72F7A" w:rsidP="00E72F7A">
      <w:pPr>
        <w:spacing w:line="560" w:lineRule="exact"/>
        <w:ind w:firstLineChars="200" w:firstLine="560"/>
        <w:rPr>
          <w:rFonts w:ascii="宋体" w:eastAsia="宋体" w:hAnsi="宋体"/>
          <w:sz w:val="28"/>
          <w:szCs w:val="28"/>
        </w:rPr>
      </w:pPr>
      <w:r w:rsidRPr="003A7624">
        <w:rPr>
          <w:rFonts w:ascii="宋体" w:eastAsia="宋体" w:hAnsi="宋体" w:hint="eastAsia"/>
          <w:sz w:val="28"/>
          <w:szCs w:val="28"/>
        </w:rPr>
        <w:t>12月20日，统计学院</w:t>
      </w:r>
      <w:r w:rsidRPr="003A7624">
        <w:rPr>
          <w:rFonts w:ascii="宋体" w:eastAsia="宋体" w:hAnsi="宋体" w:hint="eastAsia"/>
          <w:b/>
          <w:bCs/>
          <w:sz w:val="28"/>
          <w:szCs w:val="28"/>
        </w:rPr>
        <w:t>媒体宣传中心</w:t>
      </w:r>
      <w:r w:rsidRPr="003A7624">
        <w:rPr>
          <w:rFonts w:ascii="宋体" w:eastAsia="宋体" w:hAnsi="宋体" w:hint="eastAsia"/>
          <w:sz w:val="28"/>
          <w:szCs w:val="28"/>
        </w:rPr>
        <w:t>部门负责人述职评议会在明德主楼1031教室召开，文案编辑部</w:t>
      </w:r>
      <w:r w:rsidRPr="003A7624">
        <w:rPr>
          <w:rFonts w:ascii="宋体" w:eastAsia="宋体" w:hAnsi="宋体"/>
          <w:sz w:val="28"/>
          <w:szCs w:val="28"/>
        </w:rPr>
        <w:t>、</w:t>
      </w:r>
      <w:r w:rsidRPr="003A7624">
        <w:rPr>
          <w:rFonts w:ascii="宋体" w:eastAsia="宋体" w:hAnsi="宋体" w:hint="eastAsia"/>
          <w:sz w:val="28"/>
          <w:szCs w:val="28"/>
        </w:rPr>
        <w:t>多媒体技术部</w:t>
      </w:r>
      <w:r w:rsidRPr="003A7624">
        <w:rPr>
          <w:rFonts w:ascii="宋体" w:eastAsia="宋体" w:hAnsi="宋体"/>
          <w:sz w:val="28"/>
          <w:szCs w:val="28"/>
        </w:rPr>
        <w:t>、</w:t>
      </w:r>
      <w:r w:rsidRPr="003A7624">
        <w:rPr>
          <w:rFonts w:ascii="宋体" w:eastAsia="宋体" w:hAnsi="宋体" w:hint="eastAsia"/>
          <w:sz w:val="28"/>
          <w:szCs w:val="28"/>
        </w:rPr>
        <w:t>新媒体运营部</w:t>
      </w:r>
      <w:r w:rsidRPr="003A7624">
        <w:rPr>
          <w:rFonts w:ascii="宋体" w:eastAsia="宋体" w:hAnsi="宋体"/>
          <w:sz w:val="28"/>
          <w:szCs w:val="28"/>
        </w:rPr>
        <w:t>、</w:t>
      </w:r>
      <w:r w:rsidRPr="003A7624">
        <w:rPr>
          <w:rFonts w:ascii="宋体" w:eastAsia="宋体" w:hAnsi="宋体" w:hint="eastAsia"/>
          <w:sz w:val="28"/>
          <w:szCs w:val="28"/>
        </w:rPr>
        <w:t>影像部和网络运营部负责人们先后就本学期工作情况进行述职</w:t>
      </w:r>
      <w:r w:rsidRPr="003A7624">
        <w:rPr>
          <w:rFonts w:ascii="宋体" w:eastAsia="宋体" w:hAnsi="宋体"/>
          <w:sz w:val="28"/>
          <w:szCs w:val="28"/>
        </w:rPr>
        <w:t>。</w:t>
      </w:r>
      <w:r w:rsidRPr="003A7624">
        <w:rPr>
          <w:rFonts w:ascii="宋体" w:eastAsia="宋体" w:hAnsi="宋体" w:hint="eastAsia"/>
          <w:sz w:val="28"/>
          <w:szCs w:val="28"/>
        </w:rPr>
        <w:t>各部</w:t>
      </w:r>
      <w:r w:rsidRPr="003A7624">
        <w:rPr>
          <w:rFonts w:ascii="宋体" w:eastAsia="宋体" w:hAnsi="宋体" w:hint="eastAsia"/>
          <w:sz w:val="28"/>
          <w:szCs w:val="28"/>
        </w:rPr>
        <w:lastRenderedPageBreak/>
        <w:t>门分别总结了本学期工作内容、部门内部建设举措以及与其他部门的合作情况。在组织形式变化</w:t>
      </w:r>
      <w:r w:rsidRPr="003A7624">
        <w:rPr>
          <w:rFonts w:ascii="宋体" w:eastAsia="宋体" w:hAnsi="宋体"/>
          <w:sz w:val="28"/>
          <w:szCs w:val="28"/>
        </w:rPr>
        <w:t>、</w:t>
      </w:r>
      <w:r w:rsidRPr="003A7624">
        <w:rPr>
          <w:rFonts w:ascii="宋体" w:eastAsia="宋体" w:hAnsi="宋体" w:hint="eastAsia"/>
          <w:sz w:val="28"/>
          <w:szCs w:val="28"/>
        </w:rPr>
        <w:t>负责人工作量增加的情形下，各部门合理分工、保质保量地完成了各项宣传工作</w:t>
      </w:r>
      <w:r w:rsidRPr="003A7624">
        <w:rPr>
          <w:rFonts w:ascii="宋体" w:eastAsia="宋体" w:hAnsi="宋体"/>
          <w:sz w:val="28"/>
          <w:szCs w:val="28"/>
        </w:rPr>
        <w:t>，</w:t>
      </w:r>
      <w:r w:rsidRPr="003A7624">
        <w:rPr>
          <w:rFonts w:ascii="宋体" w:eastAsia="宋体" w:hAnsi="宋体" w:hint="eastAsia"/>
          <w:sz w:val="28"/>
          <w:szCs w:val="28"/>
        </w:rPr>
        <w:t>保证学院</w:t>
      </w:r>
      <w:proofErr w:type="gramStart"/>
      <w:r w:rsidRPr="003A7624">
        <w:rPr>
          <w:rFonts w:ascii="宋体" w:eastAsia="宋体" w:hAnsi="宋体" w:hint="eastAsia"/>
          <w:sz w:val="28"/>
          <w:szCs w:val="28"/>
        </w:rPr>
        <w:t>微信公众号和官网</w:t>
      </w:r>
      <w:proofErr w:type="gramEnd"/>
      <w:r w:rsidRPr="003A7624">
        <w:rPr>
          <w:rFonts w:ascii="宋体" w:eastAsia="宋体" w:hAnsi="宋体" w:hint="eastAsia"/>
          <w:sz w:val="28"/>
          <w:szCs w:val="28"/>
        </w:rPr>
        <w:t>的及时更新</w:t>
      </w:r>
      <w:r w:rsidRPr="003A7624">
        <w:rPr>
          <w:rFonts w:ascii="宋体" w:eastAsia="宋体" w:hAnsi="宋体"/>
          <w:sz w:val="28"/>
          <w:szCs w:val="28"/>
        </w:rPr>
        <w:t>，</w:t>
      </w:r>
      <w:r w:rsidRPr="003A7624">
        <w:rPr>
          <w:rFonts w:ascii="宋体" w:eastAsia="宋体" w:hAnsi="宋体" w:hint="eastAsia"/>
          <w:sz w:val="28"/>
          <w:szCs w:val="28"/>
        </w:rPr>
        <w:t>并在创意选题</w:t>
      </w:r>
      <w:r w:rsidRPr="003A7624">
        <w:rPr>
          <w:rFonts w:ascii="宋体" w:eastAsia="宋体" w:hAnsi="宋体"/>
          <w:sz w:val="28"/>
          <w:szCs w:val="28"/>
        </w:rPr>
        <w:t>、</w:t>
      </w:r>
      <w:r w:rsidRPr="003A7624">
        <w:rPr>
          <w:rFonts w:ascii="宋体" w:eastAsia="宋体" w:hAnsi="宋体" w:hint="eastAsia"/>
          <w:sz w:val="28"/>
          <w:szCs w:val="28"/>
        </w:rPr>
        <w:t>视频制作</w:t>
      </w:r>
      <w:r w:rsidRPr="003A7624">
        <w:rPr>
          <w:rFonts w:ascii="宋体" w:eastAsia="宋体" w:hAnsi="宋体"/>
          <w:sz w:val="28"/>
          <w:szCs w:val="28"/>
        </w:rPr>
        <w:t>、</w:t>
      </w:r>
      <w:r w:rsidRPr="003A7624">
        <w:rPr>
          <w:rFonts w:ascii="宋体" w:eastAsia="宋体" w:hAnsi="宋体" w:hint="eastAsia"/>
          <w:sz w:val="28"/>
          <w:szCs w:val="28"/>
        </w:rPr>
        <w:t>题图排版</w:t>
      </w:r>
      <w:proofErr w:type="gramStart"/>
      <w:r w:rsidRPr="003A7624">
        <w:rPr>
          <w:rFonts w:ascii="宋体" w:eastAsia="宋体" w:hAnsi="宋体" w:hint="eastAsia"/>
          <w:sz w:val="28"/>
          <w:szCs w:val="28"/>
        </w:rPr>
        <w:t>和官网运</w:t>
      </w:r>
      <w:proofErr w:type="gramEnd"/>
      <w:r w:rsidRPr="003A7624">
        <w:rPr>
          <w:rFonts w:ascii="宋体" w:eastAsia="宋体" w:hAnsi="宋体" w:hint="eastAsia"/>
          <w:sz w:val="28"/>
          <w:szCs w:val="28"/>
        </w:rPr>
        <w:t>营等多个方面做出了创新性尝试</w:t>
      </w:r>
      <w:r w:rsidRPr="003A7624">
        <w:rPr>
          <w:rFonts w:ascii="宋体" w:eastAsia="宋体" w:hAnsi="宋体"/>
          <w:sz w:val="28"/>
          <w:szCs w:val="28"/>
        </w:rPr>
        <w:t>。</w:t>
      </w:r>
      <w:r w:rsidRPr="003A7624">
        <w:rPr>
          <w:rFonts w:ascii="宋体" w:eastAsia="宋体" w:hAnsi="宋体" w:hint="eastAsia"/>
          <w:sz w:val="28"/>
          <w:szCs w:val="28"/>
        </w:rPr>
        <w:t>部门负责人通过交流分享各自工作中的收获和感悟</w:t>
      </w:r>
      <w:r w:rsidRPr="003A7624">
        <w:rPr>
          <w:rFonts w:ascii="宋体" w:eastAsia="宋体" w:hAnsi="宋体"/>
          <w:sz w:val="28"/>
          <w:szCs w:val="28"/>
        </w:rPr>
        <w:t>，</w:t>
      </w:r>
      <w:r w:rsidRPr="003A7624">
        <w:rPr>
          <w:rFonts w:ascii="宋体" w:eastAsia="宋体" w:hAnsi="宋体" w:hint="eastAsia"/>
          <w:sz w:val="28"/>
          <w:szCs w:val="28"/>
        </w:rPr>
        <w:t>总结了工作中出现的失误和不足</w:t>
      </w:r>
      <w:r w:rsidRPr="003A7624">
        <w:rPr>
          <w:rFonts w:ascii="宋体" w:eastAsia="宋体" w:hAnsi="宋体"/>
          <w:sz w:val="28"/>
          <w:szCs w:val="28"/>
        </w:rPr>
        <w:t>，</w:t>
      </w:r>
      <w:r w:rsidRPr="003A7624">
        <w:rPr>
          <w:rFonts w:ascii="宋体" w:eastAsia="宋体" w:hAnsi="宋体" w:hint="eastAsia"/>
          <w:sz w:val="28"/>
          <w:szCs w:val="28"/>
        </w:rPr>
        <w:t>并表示未来将进一步发挥主观能动性</w:t>
      </w:r>
      <w:r w:rsidRPr="003A7624">
        <w:rPr>
          <w:rFonts w:ascii="宋体" w:eastAsia="宋体" w:hAnsi="宋体"/>
          <w:sz w:val="28"/>
          <w:szCs w:val="28"/>
        </w:rPr>
        <w:t>，</w:t>
      </w:r>
      <w:r w:rsidRPr="003A7624">
        <w:rPr>
          <w:rFonts w:ascii="宋体" w:eastAsia="宋体" w:hAnsi="宋体" w:hint="eastAsia"/>
          <w:sz w:val="28"/>
          <w:szCs w:val="28"/>
        </w:rPr>
        <w:t>开拓创新思维</w:t>
      </w:r>
      <w:r w:rsidRPr="003A7624">
        <w:rPr>
          <w:rFonts w:ascii="宋体" w:eastAsia="宋体" w:hAnsi="宋体"/>
          <w:sz w:val="28"/>
          <w:szCs w:val="28"/>
        </w:rPr>
        <w:t>，</w:t>
      </w:r>
      <w:r w:rsidRPr="003A7624">
        <w:rPr>
          <w:rFonts w:ascii="宋体" w:eastAsia="宋体" w:hAnsi="宋体" w:hint="eastAsia"/>
          <w:sz w:val="28"/>
          <w:szCs w:val="28"/>
        </w:rPr>
        <w:t>共同努力建设更好的媒体宣传中心</w:t>
      </w:r>
      <w:r w:rsidRPr="003A7624">
        <w:rPr>
          <w:rFonts w:ascii="宋体" w:eastAsia="宋体" w:hAnsi="宋体"/>
          <w:sz w:val="28"/>
          <w:szCs w:val="28"/>
        </w:rPr>
        <w:t>，</w:t>
      </w:r>
      <w:r w:rsidRPr="003A7624">
        <w:rPr>
          <w:rFonts w:ascii="宋体" w:eastAsia="宋体" w:hAnsi="宋体" w:hint="eastAsia"/>
          <w:sz w:val="28"/>
          <w:szCs w:val="28"/>
        </w:rPr>
        <w:t>为统计学院宣传工作添砖加瓦</w:t>
      </w:r>
      <w:r w:rsidRPr="003A7624">
        <w:rPr>
          <w:rFonts w:ascii="宋体" w:eastAsia="宋体" w:hAnsi="宋体"/>
          <w:sz w:val="28"/>
          <w:szCs w:val="28"/>
        </w:rPr>
        <w:t>。</w:t>
      </w:r>
    </w:p>
    <w:p w14:paraId="4E2B0D9A" w14:textId="77777777" w:rsidR="00E72F7A" w:rsidRPr="003A7624" w:rsidRDefault="00E72F7A" w:rsidP="00E72F7A">
      <w:pPr>
        <w:jc w:val="center"/>
        <w:rPr>
          <w:rFonts w:ascii="宋体" w:eastAsia="宋体" w:hAnsi="宋体"/>
          <w:sz w:val="28"/>
          <w:szCs w:val="28"/>
        </w:rPr>
      </w:pPr>
      <w:r w:rsidRPr="003A7624">
        <w:rPr>
          <w:rFonts w:ascii="宋体" w:eastAsia="宋体" w:hAnsi="宋体" w:cs="宋体" w:hint="eastAsia"/>
          <w:noProof/>
          <w:sz w:val="28"/>
          <w:szCs w:val="28"/>
        </w:rPr>
        <w:drawing>
          <wp:inline distT="0" distB="0" distL="114300" distR="114300" wp14:anchorId="6AD1773C" wp14:editId="00D82CA4">
            <wp:extent cx="4084320" cy="2722245"/>
            <wp:effectExtent l="0" t="0" r="0" b="1905"/>
            <wp:docPr id="12" name="图片 12" descr="IMG_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7298"/>
                    <pic:cNvPicPr>
                      <a:picLocks noChangeAspect="1"/>
                    </pic:cNvPicPr>
                  </pic:nvPicPr>
                  <pic:blipFill>
                    <a:blip r:embed="rId14"/>
                    <a:stretch>
                      <a:fillRect/>
                    </a:stretch>
                  </pic:blipFill>
                  <pic:spPr>
                    <a:xfrm>
                      <a:off x="0" y="0"/>
                      <a:ext cx="4098545" cy="2732199"/>
                    </a:xfrm>
                    <a:prstGeom prst="rect">
                      <a:avLst/>
                    </a:prstGeom>
                  </pic:spPr>
                </pic:pic>
              </a:graphicData>
            </a:graphic>
          </wp:inline>
        </w:drawing>
      </w:r>
    </w:p>
    <w:p w14:paraId="64B5A3DC" w14:textId="7DD67A40" w:rsidR="00E72F7A" w:rsidRPr="003A7624" w:rsidRDefault="00E72F7A" w:rsidP="00E72F7A">
      <w:pPr>
        <w:jc w:val="center"/>
        <w:rPr>
          <w:rFonts w:ascii="宋体" w:eastAsia="宋体" w:hAnsi="宋体"/>
          <w:sz w:val="28"/>
          <w:szCs w:val="28"/>
        </w:rPr>
      </w:pPr>
      <w:r w:rsidRPr="003A7624">
        <w:rPr>
          <w:rFonts w:ascii="宋体" w:eastAsia="宋体" w:hAnsi="宋体" w:cs="宋体" w:hint="eastAsia"/>
          <w:noProof/>
          <w:sz w:val="28"/>
          <w:szCs w:val="28"/>
        </w:rPr>
        <w:drawing>
          <wp:inline distT="0" distB="0" distL="114300" distR="114300" wp14:anchorId="00353C2A" wp14:editId="1551CDA9">
            <wp:extent cx="4145280" cy="2763520"/>
            <wp:effectExtent l="0" t="0" r="7620" b="0"/>
            <wp:docPr id="13" name="图片 13" descr="IMG_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7305"/>
                    <pic:cNvPicPr>
                      <a:picLocks noChangeAspect="1"/>
                    </pic:cNvPicPr>
                  </pic:nvPicPr>
                  <pic:blipFill>
                    <a:blip r:embed="rId15"/>
                    <a:stretch>
                      <a:fillRect/>
                    </a:stretch>
                  </pic:blipFill>
                  <pic:spPr>
                    <a:xfrm>
                      <a:off x="0" y="0"/>
                      <a:ext cx="4145280" cy="2763520"/>
                    </a:xfrm>
                    <a:prstGeom prst="rect">
                      <a:avLst/>
                    </a:prstGeom>
                  </pic:spPr>
                </pic:pic>
              </a:graphicData>
            </a:graphic>
          </wp:inline>
        </w:drawing>
      </w:r>
    </w:p>
    <w:p w14:paraId="7A42E14B" w14:textId="72C9EEAF" w:rsidR="00086AC8" w:rsidRPr="003A7624" w:rsidRDefault="00086AC8" w:rsidP="00086AC8">
      <w:pPr>
        <w:ind w:firstLineChars="200" w:firstLine="560"/>
        <w:rPr>
          <w:rFonts w:ascii="宋体" w:eastAsia="宋体" w:hAnsi="宋体"/>
          <w:sz w:val="28"/>
          <w:szCs w:val="28"/>
        </w:rPr>
      </w:pPr>
      <w:r w:rsidRPr="003A7624">
        <w:rPr>
          <w:rFonts w:ascii="宋体" w:eastAsia="宋体" w:hAnsi="宋体" w:hint="eastAsia"/>
          <w:sz w:val="28"/>
          <w:szCs w:val="28"/>
        </w:rPr>
        <w:t>1</w:t>
      </w:r>
      <w:r w:rsidRPr="003A7624">
        <w:rPr>
          <w:rFonts w:ascii="宋体" w:eastAsia="宋体" w:hAnsi="宋体"/>
          <w:sz w:val="28"/>
          <w:szCs w:val="28"/>
        </w:rPr>
        <w:t>2</w:t>
      </w:r>
      <w:r w:rsidRPr="003A7624">
        <w:rPr>
          <w:rFonts w:ascii="宋体" w:eastAsia="宋体" w:hAnsi="宋体" w:hint="eastAsia"/>
          <w:sz w:val="28"/>
          <w:szCs w:val="28"/>
        </w:rPr>
        <w:t>月2</w:t>
      </w:r>
      <w:r w:rsidRPr="003A7624">
        <w:rPr>
          <w:rFonts w:ascii="宋体" w:eastAsia="宋体" w:hAnsi="宋体"/>
          <w:sz w:val="28"/>
          <w:szCs w:val="28"/>
        </w:rPr>
        <w:t>0</w:t>
      </w:r>
      <w:r w:rsidRPr="003A7624">
        <w:rPr>
          <w:rFonts w:ascii="宋体" w:eastAsia="宋体" w:hAnsi="宋体" w:hint="eastAsia"/>
          <w:sz w:val="28"/>
          <w:szCs w:val="28"/>
        </w:rPr>
        <w:t>日，统计学院</w:t>
      </w:r>
      <w:r w:rsidRPr="003A7624">
        <w:rPr>
          <w:rFonts w:ascii="宋体" w:eastAsia="宋体" w:hAnsi="宋体" w:hint="eastAsia"/>
          <w:b/>
          <w:bCs/>
          <w:sz w:val="28"/>
          <w:szCs w:val="28"/>
        </w:rPr>
        <w:t>学生党建促进会</w:t>
      </w:r>
      <w:r w:rsidRPr="003A7624">
        <w:rPr>
          <w:rFonts w:ascii="宋体" w:eastAsia="宋体" w:hAnsi="宋体" w:hint="eastAsia"/>
          <w:sz w:val="28"/>
          <w:szCs w:val="28"/>
        </w:rPr>
        <w:t>于明德主楼1</w:t>
      </w:r>
      <w:r w:rsidRPr="003A7624">
        <w:rPr>
          <w:rFonts w:ascii="宋体" w:eastAsia="宋体" w:hAnsi="宋体"/>
          <w:sz w:val="28"/>
          <w:szCs w:val="28"/>
        </w:rPr>
        <w:t>031</w:t>
      </w:r>
      <w:r w:rsidRPr="003A7624">
        <w:rPr>
          <w:rFonts w:ascii="宋体" w:eastAsia="宋体" w:hAnsi="宋体" w:hint="eastAsia"/>
          <w:sz w:val="28"/>
          <w:szCs w:val="28"/>
        </w:rPr>
        <w:t>教室召</w:t>
      </w:r>
      <w:r w:rsidRPr="003A7624">
        <w:rPr>
          <w:rFonts w:ascii="宋体" w:eastAsia="宋体" w:hAnsi="宋体" w:hint="eastAsia"/>
          <w:sz w:val="28"/>
          <w:szCs w:val="28"/>
        </w:rPr>
        <w:lastRenderedPageBreak/>
        <w:t>开部门负责人述职评议会</w:t>
      </w:r>
      <w:r w:rsidRPr="003A7624">
        <w:rPr>
          <w:rFonts w:ascii="宋体" w:eastAsia="宋体" w:hAnsi="宋体"/>
          <w:sz w:val="28"/>
          <w:szCs w:val="28"/>
        </w:rPr>
        <w:t>。</w:t>
      </w:r>
      <w:r w:rsidRPr="003A7624">
        <w:rPr>
          <w:rFonts w:ascii="宋体" w:eastAsia="宋体" w:hAnsi="宋体" w:hint="eastAsia"/>
          <w:sz w:val="28"/>
          <w:szCs w:val="28"/>
        </w:rPr>
        <w:t>党建促进会的三位部长首先汇报了各个部门的工作情况：组织部主要完成了统计学院第五次入党材料的整理归档、第十八期入党积极分子培训班报名信息的采集整理等工作；宣传部主要聚焦于</w:t>
      </w:r>
      <w:proofErr w:type="gramStart"/>
      <w:r w:rsidRPr="003A7624">
        <w:rPr>
          <w:rFonts w:ascii="宋体" w:eastAsia="宋体" w:hAnsi="宋体" w:hint="eastAsia"/>
          <w:sz w:val="28"/>
          <w:szCs w:val="28"/>
        </w:rPr>
        <w:t>学院党建</w:t>
      </w:r>
      <w:proofErr w:type="gramEnd"/>
      <w:r w:rsidRPr="003A7624">
        <w:rPr>
          <w:rFonts w:ascii="宋体" w:eastAsia="宋体" w:hAnsi="宋体" w:hint="eastAsia"/>
          <w:sz w:val="28"/>
          <w:szCs w:val="28"/>
        </w:rPr>
        <w:t>活动的摄影采写以及各党支部党日活动文稿的润色加工；实践部制作了第十七期院党校结业证书并协助举办了统计学院第十八期入党积极分子培训班。其后，会长苏锦华总结了一年来党建促进会的发展，动员大家更积极地参与工作，打造统计学院</w:t>
      </w:r>
      <w:proofErr w:type="gramStart"/>
      <w:r w:rsidRPr="003A7624">
        <w:rPr>
          <w:rFonts w:ascii="宋体" w:eastAsia="宋体" w:hAnsi="宋体" w:hint="eastAsia"/>
          <w:sz w:val="28"/>
          <w:szCs w:val="28"/>
        </w:rPr>
        <w:t>特色党建</w:t>
      </w:r>
      <w:proofErr w:type="gramEnd"/>
      <w:r w:rsidRPr="003A7624">
        <w:rPr>
          <w:rFonts w:ascii="宋体" w:eastAsia="宋体" w:hAnsi="宋体" w:hint="eastAsia"/>
          <w:sz w:val="28"/>
          <w:szCs w:val="28"/>
        </w:rPr>
        <w:t>活动。党委秘书杨雯琦也对党建促进会的工作给予了高度评价，勉励大家在未来工作中共同努力。</w:t>
      </w:r>
    </w:p>
    <w:p w14:paraId="281CF72A" w14:textId="57BA7B21" w:rsidR="00086AC8" w:rsidRPr="003A7624" w:rsidRDefault="00F129B3" w:rsidP="00F129B3">
      <w:pPr>
        <w:jc w:val="center"/>
        <w:rPr>
          <w:rFonts w:ascii="宋体" w:eastAsia="宋体" w:hAnsi="宋体"/>
          <w:sz w:val="28"/>
          <w:szCs w:val="28"/>
        </w:rPr>
      </w:pPr>
      <w:r w:rsidRPr="003A7624">
        <w:rPr>
          <w:rFonts w:ascii="宋体" w:eastAsia="宋体" w:hAnsi="宋体"/>
          <w:noProof/>
          <w:sz w:val="28"/>
          <w:szCs w:val="28"/>
        </w:rPr>
        <w:drawing>
          <wp:inline distT="0" distB="0" distL="0" distR="0" wp14:anchorId="1B50DE8F" wp14:editId="298468F0">
            <wp:extent cx="4021200" cy="3016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1200" cy="3016800"/>
                    </a:xfrm>
                    <a:prstGeom prst="rect">
                      <a:avLst/>
                    </a:prstGeom>
                    <a:noFill/>
                    <a:ln>
                      <a:noFill/>
                    </a:ln>
                  </pic:spPr>
                </pic:pic>
              </a:graphicData>
            </a:graphic>
          </wp:inline>
        </w:drawing>
      </w:r>
    </w:p>
    <w:p w14:paraId="281286D1" w14:textId="6B79E2C0" w:rsidR="00F129B3" w:rsidRPr="003A7624" w:rsidRDefault="00F129B3" w:rsidP="00F129B3">
      <w:pPr>
        <w:jc w:val="center"/>
        <w:rPr>
          <w:rFonts w:ascii="宋体" w:eastAsia="宋体" w:hAnsi="宋体"/>
          <w:sz w:val="28"/>
          <w:szCs w:val="28"/>
        </w:rPr>
      </w:pPr>
      <w:r w:rsidRPr="003A7624">
        <w:rPr>
          <w:rFonts w:ascii="宋体" w:eastAsia="宋体" w:hAnsi="宋体"/>
          <w:noProof/>
          <w:sz w:val="28"/>
          <w:szCs w:val="28"/>
        </w:rPr>
        <w:lastRenderedPageBreak/>
        <w:drawing>
          <wp:inline distT="0" distB="0" distL="0" distR="0" wp14:anchorId="0FDC7CD2" wp14:editId="50C688C6">
            <wp:extent cx="4032000" cy="302400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2000" cy="3024000"/>
                    </a:xfrm>
                    <a:prstGeom prst="rect">
                      <a:avLst/>
                    </a:prstGeom>
                    <a:noFill/>
                    <a:ln>
                      <a:noFill/>
                    </a:ln>
                  </pic:spPr>
                </pic:pic>
              </a:graphicData>
            </a:graphic>
          </wp:inline>
        </w:drawing>
      </w:r>
    </w:p>
    <w:p w14:paraId="3DFCE340" w14:textId="4625725D" w:rsidR="00F129B3" w:rsidRPr="003A7624" w:rsidRDefault="00F129B3" w:rsidP="00F129B3">
      <w:pPr>
        <w:jc w:val="center"/>
        <w:rPr>
          <w:rFonts w:ascii="宋体" w:eastAsia="宋体" w:hAnsi="宋体"/>
          <w:sz w:val="28"/>
          <w:szCs w:val="28"/>
        </w:rPr>
      </w:pPr>
      <w:r w:rsidRPr="003A7624">
        <w:rPr>
          <w:rFonts w:ascii="宋体" w:eastAsia="宋体" w:hAnsi="宋体"/>
          <w:noProof/>
          <w:sz w:val="28"/>
          <w:szCs w:val="28"/>
        </w:rPr>
        <w:drawing>
          <wp:inline distT="0" distB="0" distL="0" distR="0" wp14:anchorId="27080D5F" wp14:editId="25A12504">
            <wp:extent cx="3934800" cy="29592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4800" cy="2959200"/>
                    </a:xfrm>
                    <a:prstGeom prst="rect">
                      <a:avLst/>
                    </a:prstGeom>
                    <a:noFill/>
                    <a:ln>
                      <a:noFill/>
                    </a:ln>
                  </pic:spPr>
                </pic:pic>
              </a:graphicData>
            </a:graphic>
          </wp:inline>
        </w:drawing>
      </w:r>
    </w:p>
    <w:p w14:paraId="14D3C3F5" w14:textId="77777777" w:rsidR="00E72F7A" w:rsidRPr="003A7624" w:rsidRDefault="00E72F7A" w:rsidP="00E72F7A">
      <w:pPr>
        <w:spacing w:line="560" w:lineRule="exact"/>
        <w:ind w:firstLineChars="200" w:firstLine="560"/>
        <w:rPr>
          <w:rFonts w:ascii="宋体" w:eastAsia="宋体" w:hAnsi="宋体"/>
          <w:sz w:val="28"/>
          <w:szCs w:val="28"/>
        </w:rPr>
      </w:pPr>
      <w:r w:rsidRPr="003A7624">
        <w:rPr>
          <w:rFonts w:ascii="宋体" w:eastAsia="宋体" w:hAnsi="宋体"/>
          <w:sz w:val="28"/>
          <w:szCs w:val="28"/>
        </w:rPr>
        <w:t>12月16日，</w:t>
      </w:r>
      <w:r w:rsidRPr="003A7624">
        <w:rPr>
          <w:rFonts w:ascii="宋体" w:eastAsia="宋体" w:hAnsi="宋体"/>
          <w:b/>
          <w:bCs/>
          <w:sz w:val="28"/>
          <w:szCs w:val="28"/>
        </w:rPr>
        <w:t>统计调查协会</w:t>
      </w:r>
      <w:r w:rsidRPr="003A7624">
        <w:rPr>
          <w:rFonts w:ascii="宋体" w:eastAsia="宋体" w:hAnsi="宋体" w:hint="eastAsia"/>
          <w:sz w:val="28"/>
          <w:szCs w:val="28"/>
        </w:rPr>
        <w:t>部门负责人</w:t>
      </w:r>
      <w:r w:rsidRPr="003A7624">
        <w:rPr>
          <w:rFonts w:ascii="宋体" w:eastAsia="宋体" w:hAnsi="宋体"/>
          <w:sz w:val="28"/>
          <w:szCs w:val="28"/>
        </w:rPr>
        <w:t>述职</w:t>
      </w:r>
      <w:r w:rsidRPr="003A7624">
        <w:rPr>
          <w:rFonts w:ascii="宋体" w:eastAsia="宋体" w:hAnsi="宋体" w:hint="eastAsia"/>
          <w:sz w:val="28"/>
          <w:szCs w:val="28"/>
        </w:rPr>
        <w:t>评议会</w:t>
      </w:r>
      <w:r w:rsidRPr="003A7624">
        <w:rPr>
          <w:rFonts w:ascii="宋体" w:eastAsia="宋体" w:hAnsi="宋体"/>
          <w:sz w:val="28"/>
          <w:szCs w:val="28"/>
        </w:rPr>
        <w:t>在明</w:t>
      </w:r>
      <w:r w:rsidRPr="003A7624">
        <w:rPr>
          <w:rFonts w:ascii="宋体" w:eastAsia="宋体" w:hAnsi="宋体" w:hint="eastAsia"/>
          <w:sz w:val="28"/>
          <w:szCs w:val="28"/>
        </w:rPr>
        <w:t>德</w:t>
      </w:r>
      <w:proofErr w:type="gramStart"/>
      <w:r w:rsidRPr="003A7624">
        <w:rPr>
          <w:rFonts w:ascii="宋体" w:eastAsia="宋体" w:hAnsi="宋体"/>
          <w:sz w:val="28"/>
          <w:szCs w:val="28"/>
        </w:rPr>
        <w:t>法</w:t>
      </w:r>
      <w:r w:rsidRPr="003A7624">
        <w:rPr>
          <w:rFonts w:ascii="宋体" w:eastAsia="宋体" w:hAnsi="宋体" w:hint="eastAsia"/>
          <w:sz w:val="28"/>
          <w:szCs w:val="28"/>
        </w:rPr>
        <w:t>学楼</w:t>
      </w:r>
      <w:proofErr w:type="gramEnd"/>
      <w:r w:rsidRPr="003A7624">
        <w:rPr>
          <w:rFonts w:ascii="宋体" w:eastAsia="宋体" w:hAnsi="宋体"/>
          <w:sz w:val="28"/>
          <w:szCs w:val="28"/>
        </w:rPr>
        <w:t>0202</w:t>
      </w:r>
      <w:r w:rsidRPr="003A7624">
        <w:rPr>
          <w:rFonts w:ascii="宋体" w:eastAsia="宋体" w:hAnsi="宋体" w:hint="eastAsia"/>
          <w:sz w:val="28"/>
          <w:szCs w:val="28"/>
        </w:rPr>
        <w:t>教室</w:t>
      </w:r>
      <w:r w:rsidRPr="003A7624">
        <w:rPr>
          <w:rFonts w:ascii="宋体" w:eastAsia="宋体" w:hAnsi="宋体"/>
          <w:sz w:val="28"/>
          <w:szCs w:val="28"/>
        </w:rPr>
        <w:t>顺利举行。</w:t>
      </w:r>
      <w:r w:rsidRPr="003A7624">
        <w:rPr>
          <w:rFonts w:ascii="宋体" w:eastAsia="宋体" w:hAnsi="宋体" w:hint="eastAsia"/>
          <w:sz w:val="28"/>
          <w:szCs w:val="28"/>
        </w:rPr>
        <w:t>各</w:t>
      </w:r>
      <w:r w:rsidRPr="003A7624">
        <w:rPr>
          <w:rFonts w:ascii="宋体" w:eastAsia="宋体" w:hAnsi="宋体"/>
          <w:sz w:val="28"/>
          <w:szCs w:val="28"/>
        </w:rPr>
        <w:t>部门</w:t>
      </w:r>
      <w:r w:rsidRPr="003A7624">
        <w:rPr>
          <w:rFonts w:ascii="宋体" w:eastAsia="宋体" w:hAnsi="宋体" w:hint="eastAsia"/>
          <w:sz w:val="28"/>
          <w:szCs w:val="28"/>
        </w:rPr>
        <w:t>负责人</w:t>
      </w:r>
      <w:r w:rsidRPr="003A7624">
        <w:rPr>
          <w:rFonts w:ascii="宋体" w:eastAsia="宋体" w:hAnsi="宋体"/>
          <w:sz w:val="28"/>
          <w:szCs w:val="28"/>
        </w:rPr>
        <w:t>依次汇报了本学期的工作</w:t>
      </w:r>
      <w:r w:rsidRPr="003A7624">
        <w:rPr>
          <w:rFonts w:ascii="宋体" w:eastAsia="宋体" w:hAnsi="宋体" w:hint="eastAsia"/>
          <w:sz w:val="28"/>
          <w:szCs w:val="28"/>
        </w:rPr>
        <w:t>，</w:t>
      </w:r>
      <w:r w:rsidRPr="003A7624">
        <w:rPr>
          <w:rFonts w:ascii="宋体" w:eastAsia="宋体" w:hAnsi="宋体"/>
          <w:sz w:val="28"/>
          <w:szCs w:val="28"/>
        </w:rPr>
        <w:t>活动部组织了调协招新宣讲会的线上线下流程策划</w:t>
      </w:r>
      <w:r w:rsidRPr="003A7624">
        <w:rPr>
          <w:rFonts w:ascii="宋体" w:eastAsia="宋体" w:hAnsi="宋体" w:hint="eastAsia"/>
          <w:sz w:val="28"/>
          <w:szCs w:val="28"/>
        </w:rPr>
        <w:t>、“</w:t>
      </w:r>
      <w:r w:rsidRPr="003A7624">
        <w:rPr>
          <w:rFonts w:ascii="宋体" w:eastAsia="宋体" w:hAnsi="宋体"/>
          <w:sz w:val="28"/>
          <w:szCs w:val="28"/>
        </w:rPr>
        <w:t>正大杯”全国大学生市场调查大赛的校内宣传等</w:t>
      </w:r>
      <w:r w:rsidRPr="003A7624">
        <w:rPr>
          <w:rFonts w:ascii="宋体" w:eastAsia="宋体" w:hAnsi="宋体" w:hint="eastAsia"/>
          <w:sz w:val="28"/>
          <w:szCs w:val="28"/>
        </w:rPr>
        <w:t>活动，</w:t>
      </w:r>
      <w:r w:rsidRPr="003A7624">
        <w:rPr>
          <w:rFonts w:ascii="宋体" w:eastAsia="宋体" w:hAnsi="宋体"/>
          <w:sz w:val="28"/>
          <w:szCs w:val="28"/>
        </w:rPr>
        <w:t>人力资源部</w:t>
      </w:r>
      <w:r w:rsidRPr="003A7624">
        <w:rPr>
          <w:rFonts w:ascii="宋体" w:eastAsia="宋体" w:hAnsi="宋体" w:hint="eastAsia"/>
          <w:sz w:val="28"/>
          <w:szCs w:val="28"/>
        </w:rPr>
        <w:t>主要</w:t>
      </w:r>
      <w:r w:rsidRPr="003A7624">
        <w:rPr>
          <w:rFonts w:ascii="宋体" w:eastAsia="宋体" w:hAnsi="宋体"/>
          <w:sz w:val="28"/>
          <w:szCs w:val="28"/>
        </w:rPr>
        <w:t>负责教育部问卷录入、食堂浪费情况调查</w:t>
      </w:r>
      <w:r w:rsidRPr="003A7624">
        <w:rPr>
          <w:rFonts w:ascii="宋体" w:eastAsia="宋体" w:hAnsi="宋体" w:hint="eastAsia"/>
          <w:sz w:val="28"/>
          <w:szCs w:val="28"/>
        </w:rPr>
        <w:t>和</w:t>
      </w:r>
      <w:r w:rsidRPr="003A7624">
        <w:rPr>
          <w:rFonts w:ascii="宋体" w:eastAsia="宋体" w:hAnsi="宋体"/>
          <w:sz w:val="28"/>
          <w:szCs w:val="28"/>
        </w:rPr>
        <w:t>人口普查等调查活动的人员招募和信息统计</w:t>
      </w:r>
      <w:r w:rsidRPr="003A7624">
        <w:rPr>
          <w:rFonts w:ascii="宋体" w:eastAsia="宋体" w:hAnsi="宋体" w:hint="eastAsia"/>
          <w:sz w:val="28"/>
          <w:szCs w:val="28"/>
        </w:rPr>
        <w:t>，</w:t>
      </w:r>
      <w:r w:rsidRPr="003A7624">
        <w:rPr>
          <w:rFonts w:ascii="宋体" w:eastAsia="宋体" w:hAnsi="宋体"/>
          <w:sz w:val="28"/>
          <w:szCs w:val="28"/>
        </w:rPr>
        <w:t>办公室完成了社员信息统计</w:t>
      </w:r>
      <w:r w:rsidRPr="003A7624">
        <w:rPr>
          <w:rFonts w:ascii="宋体" w:eastAsia="宋体" w:hAnsi="宋体" w:hint="eastAsia"/>
          <w:sz w:val="28"/>
          <w:szCs w:val="28"/>
        </w:rPr>
        <w:t>、完善</w:t>
      </w:r>
      <w:r w:rsidRPr="003A7624">
        <w:rPr>
          <w:rFonts w:ascii="宋体" w:eastAsia="宋体" w:hAnsi="宋体"/>
          <w:sz w:val="28"/>
          <w:szCs w:val="28"/>
        </w:rPr>
        <w:t>社团章程</w:t>
      </w:r>
      <w:r w:rsidRPr="003A7624">
        <w:rPr>
          <w:rFonts w:ascii="宋体" w:eastAsia="宋体" w:hAnsi="宋体" w:hint="eastAsia"/>
          <w:sz w:val="28"/>
          <w:szCs w:val="28"/>
        </w:rPr>
        <w:t>等工作，</w:t>
      </w:r>
      <w:r w:rsidRPr="003A7624">
        <w:rPr>
          <w:rFonts w:ascii="宋体" w:eastAsia="宋体" w:hAnsi="宋体"/>
          <w:sz w:val="28"/>
          <w:szCs w:val="28"/>
        </w:rPr>
        <w:t>宣传部为调协公众</w:t>
      </w:r>
      <w:proofErr w:type="gramStart"/>
      <w:r w:rsidRPr="003A7624">
        <w:rPr>
          <w:rFonts w:ascii="宋体" w:eastAsia="宋体" w:hAnsi="宋体"/>
          <w:sz w:val="28"/>
          <w:szCs w:val="28"/>
        </w:rPr>
        <w:t>号设计</w:t>
      </w:r>
      <w:proofErr w:type="gramEnd"/>
      <w:r w:rsidRPr="003A7624">
        <w:rPr>
          <w:rFonts w:ascii="宋体" w:eastAsia="宋体" w:hAnsi="宋体"/>
          <w:sz w:val="28"/>
          <w:szCs w:val="28"/>
        </w:rPr>
        <w:t>了全新的</w:t>
      </w:r>
      <w:r w:rsidRPr="003A7624">
        <w:rPr>
          <w:rFonts w:ascii="宋体" w:eastAsia="宋体" w:hAnsi="宋体" w:hint="eastAsia"/>
          <w:sz w:val="28"/>
          <w:szCs w:val="28"/>
        </w:rPr>
        <w:t>“</w:t>
      </w:r>
      <w:r w:rsidRPr="003A7624">
        <w:rPr>
          <w:rFonts w:ascii="宋体" w:eastAsia="宋体" w:hAnsi="宋体"/>
          <w:sz w:val="28"/>
          <w:szCs w:val="28"/>
        </w:rPr>
        <w:t>拾贝</w:t>
      </w:r>
      <w:r w:rsidRPr="003A7624">
        <w:rPr>
          <w:rFonts w:ascii="宋体" w:eastAsia="宋体" w:hAnsi="宋体" w:hint="eastAsia"/>
          <w:sz w:val="28"/>
          <w:szCs w:val="28"/>
        </w:rPr>
        <w:t>”</w:t>
      </w:r>
      <w:r w:rsidRPr="003A7624">
        <w:rPr>
          <w:rFonts w:ascii="宋体" w:eastAsia="宋体" w:hAnsi="宋体"/>
          <w:sz w:val="28"/>
          <w:szCs w:val="28"/>
        </w:rPr>
        <w:t>经验分</w:t>
      </w:r>
      <w:r w:rsidRPr="003A7624">
        <w:rPr>
          <w:rFonts w:ascii="宋体" w:eastAsia="宋体" w:hAnsi="宋体" w:hint="eastAsia"/>
          <w:sz w:val="28"/>
          <w:szCs w:val="28"/>
        </w:rPr>
        <w:t>享栏目，为同学们提供了更多获取</w:t>
      </w:r>
      <w:r w:rsidRPr="003A7624">
        <w:rPr>
          <w:rFonts w:ascii="宋体" w:eastAsia="宋体" w:hAnsi="宋体" w:hint="eastAsia"/>
          <w:sz w:val="28"/>
          <w:szCs w:val="28"/>
        </w:rPr>
        <w:lastRenderedPageBreak/>
        <w:t>经验的途径。最后，会长孟珠峰对调协本学期工作的进步和不足</w:t>
      </w:r>
      <w:proofErr w:type="gramStart"/>
      <w:r w:rsidRPr="003A7624">
        <w:rPr>
          <w:rFonts w:ascii="宋体" w:eastAsia="宋体" w:hAnsi="宋体" w:hint="eastAsia"/>
          <w:sz w:val="28"/>
          <w:szCs w:val="28"/>
        </w:rPr>
        <w:t>作出</w:t>
      </w:r>
      <w:proofErr w:type="gramEnd"/>
      <w:r w:rsidRPr="003A7624">
        <w:rPr>
          <w:rFonts w:ascii="宋体" w:eastAsia="宋体" w:hAnsi="宋体" w:hint="eastAsia"/>
          <w:sz w:val="28"/>
          <w:szCs w:val="28"/>
        </w:rPr>
        <w:t>总结，对未来的工作进行了展望。</w:t>
      </w:r>
    </w:p>
    <w:p w14:paraId="1B114D9F" w14:textId="77777777" w:rsidR="00E72F7A" w:rsidRPr="003A7624" w:rsidRDefault="00E72F7A" w:rsidP="00E72F7A">
      <w:pPr>
        <w:jc w:val="center"/>
        <w:rPr>
          <w:rFonts w:ascii="宋体" w:eastAsia="宋体" w:hAnsi="宋体"/>
          <w:sz w:val="28"/>
          <w:szCs w:val="28"/>
        </w:rPr>
      </w:pPr>
      <w:r w:rsidRPr="003A7624">
        <w:rPr>
          <w:rFonts w:ascii="宋体" w:eastAsia="宋体" w:hAnsi="宋体"/>
          <w:noProof/>
          <w:sz w:val="28"/>
          <w:szCs w:val="28"/>
        </w:rPr>
        <w:drawing>
          <wp:inline distT="0" distB="0" distL="0" distR="0" wp14:anchorId="6C8054FD" wp14:editId="12496666">
            <wp:extent cx="4503420" cy="30022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503420" cy="3002280"/>
                    </a:xfrm>
                    <a:prstGeom prst="rect">
                      <a:avLst/>
                    </a:prstGeom>
                    <a:noFill/>
                    <a:ln>
                      <a:noFill/>
                    </a:ln>
                  </pic:spPr>
                </pic:pic>
              </a:graphicData>
            </a:graphic>
          </wp:inline>
        </w:drawing>
      </w:r>
    </w:p>
    <w:p w14:paraId="01DB8869" w14:textId="77777777" w:rsidR="00E72F7A" w:rsidRPr="003A7624" w:rsidRDefault="00E72F7A" w:rsidP="00E72F7A">
      <w:pPr>
        <w:jc w:val="center"/>
        <w:rPr>
          <w:rFonts w:ascii="宋体" w:eastAsia="宋体" w:hAnsi="宋体"/>
          <w:sz w:val="28"/>
          <w:szCs w:val="28"/>
        </w:rPr>
      </w:pPr>
      <w:r w:rsidRPr="003A7624">
        <w:rPr>
          <w:rFonts w:ascii="宋体" w:eastAsia="宋体" w:hAnsi="宋体"/>
          <w:noProof/>
          <w:sz w:val="28"/>
          <w:szCs w:val="28"/>
        </w:rPr>
        <w:drawing>
          <wp:inline distT="0" distB="0" distL="0" distR="0" wp14:anchorId="24EA0D88" wp14:editId="4215CFE8">
            <wp:extent cx="4518660" cy="30124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18660" cy="3012440"/>
                    </a:xfrm>
                    <a:prstGeom prst="rect">
                      <a:avLst/>
                    </a:prstGeom>
                    <a:noFill/>
                    <a:ln>
                      <a:noFill/>
                    </a:ln>
                  </pic:spPr>
                </pic:pic>
              </a:graphicData>
            </a:graphic>
          </wp:inline>
        </w:drawing>
      </w:r>
    </w:p>
    <w:p w14:paraId="31720F2D" w14:textId="77777777" w:rsidR="000C2E3E" w:rsidRPr="003A7624" w:rsidRDefault="000C2E3E" w:rsidP="000C2E3E">
      <w:pPr>
        <w:rPr>
          <w:rFonts w:ascii="宋体" w:eastAsia="宋体" w:hAnsi="宋体"/>
          <w:sz w:val="28"/>
          <w:szCs w:val="28"/>
        </w:rPr>
      </w:pPr>
    </w:p>
    <w:p w14:paraId="516BA1E5" w14:textId="77777777" w:rsidR="00E72F7A" w:rsidRPr="003A7624" w:rsidRDefault="00E72F7A" w:rsidP="00E72F7A">
      <w:pPr>
        <w:spacing w:line="560" w:lineRule="exact"/>
        <w:ind w:firstLineChars="200" w:firstLine="560"/>
        <w:rPr>
          <w:rFonts w:ascii="宋体" w:eastAsia="宋体" w:hAnsi="宋体"/>
          <w:sz w:val="28"/>
          <w:szCs w:val="28"/>
        </w:rPr>
      </w:pPr>
      <w:r w:rsidRPr="003A7624">
        <w:rPr>
          <w:rFonts w:ascii="宋体" w:eastAsia="宋体" w:hAnsi="宋体"/>
          <w:sz w:val="28"/>
          <w:szCs w:val="28"/>
        </w:rPr>
        <w:t>12月19日</w:t>
      </w:r>
      <w:r w:rsidRPr="003A7624">
        <w:rPr>
          <w:rFonts w:ascii="宋体" w:eastAsia="宋体" w:hAnsi="宋体" w:hint="eastAsia"/>
          <w:sz w:val="28"/>
          <w:szCs w:val="28"/>
        </w:rPr>
        <w:t>，</w:t>
      </w:r>
      <w:r w:rsidRPr="003A7624">
        <w:rPr>
          <w:rFonts w:ascii="宋体" w:eastAsia="宋体" w:hAnsi="宋体" w:hint="eastAsia"/>
          <w:b/>
          <w:bCs/>
          <w:sz w:val="28"/>
          <w:szCs w:val="28"/>
        </w:rPr>
        <w:t>精算学会</w:t>
      </w:r>
      <w:r w:rsidRPr="003A7624">
        <w:rPr>
          <w:rFonts w:ascii="宋体" w:eastAsia="宋体" w:hAnsi="宋体" w:hint="eastAsia"/>
          <w:sz w:val="28"/>
          <w:szCs w:val="28"/>
        </w:rPr>
        <w:t>在明德主楼1</w:t>
      </w:r>
      <w:r w:rsidRPr="003A7624">
        <w:rPr>
          <w:rFonts w:ascii="宋体" w:eastAsia="宋体" w:hAnsi="宋体"/>
          <w:sz w:val="28"/>
          <w:szCs w:val="28"/>
        </w:rPr>
        <w:t>001</w:t>
      </w:r>
      <w:r w:rsidRPr="003A7624">
        <w:rPr>
          <w:rFonts w:ascii="宋体" w:eastAsia="宋体" w:hAnsi="宋体" w:hint="eastAsia"/>
          <w:sz w:val="28"/>
          <w:szCs w:val="28"/>
        </w:rPr>
        <w:t>教室召开部门负责人述职评议会。会长吴成诚从工作内容、工作效果、工作创新、不足之处等方面对学会秋季学期工作进行总结。精算学会组织联络部、学术资</w:t>
      </w:r>
      <w:r w:rsidRPr="003A7624">
        <w:rPr>
          <w:rFonts w:ascii="宋体" w:eastAsia="宋体" w:hAnsi="宋体" w:hint="eastAsia"/>
          <w:sz w:val="28"/>
          <w:szCs w:val="28"/>
        </w:rPr>
        <w:lastRenderedPageBreak/>
        <w:t>源部、媒体宣传部三个部门负责人也分别对本部门学期工作进行总结，各部门分工合作、互相配合，在高效完成各项任务的情况下，创设了收集整理行业每周要闻的“视野”栏目，帮助同学们拓宽行业视野、紧跟热点时政。最后，吴成诚简要总结并提出对新学期学会工作的规划。</w:t>
      </w:r>
    </w:p>
    <w:p w14:paraId="292EB705" w14:textId="415BA6B4" w:rsidR="00E72F7A" w:rsidRPr="003A7624" w:rsidRDefault="003A7624" w:rsidP="00E72F7A">
      <w:pPr>
        <w:jc w:val="center"/>
        <w:rPr>
          <w:rFonts w:ascii="宋体" w:eastAsia="宋体" w:hAnsi="宋体"/>
          <w:sz w:val="28"/>
          <w:szCs w:val="28"/>
        </w:rPr>
      </w:pPr>
      <w:r>
        <w:rPr>
          <w:rFonts w:ascii="宋体" w:eastAsia="宋体" w:hAnsi="宋体"/>
          <w:noProof/>
          <w:sz w:val="28"/>
          <w:szCs w:val="28"/>
        </w:rPr>
        <w:drawing>
          <wp:inline distT="0" distB="0" distL="0" distR="0" wp14:anchorId="5A685190" wp14:editId="37667B26">
            <wp:extent cx="4752109" cy="35639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6262" cy="3567044"/>
                    </a:xfrm>
                    <a:prstGeom prst="rect">
                      <a:avLst/>
                    </a:prstGeom>
                    <a:noFill/>
                    <a:ln>
                      <a:noFill/>
                    </a:ln>
                  </pic:spPr>
                </pic:pic>
              </a:graphicData>
            </a:graphic>
          </wp:inline>
        </w:drawing>
      </w:r>
    </w:p>
    <w:p w14:paraId="002FF2B8" w14:textId="77777777" w:rsidR="00E72F7A" w:rsidRPr="003A7624" w:rsidRDefault="00E72F7A" w:rsidP="00E72F7A">
      <w:pPr>
        <w:jc w:val="right"/>
        <w:rPr>
          <w:rFonts w:ascii="宋体" w:eastAsia="宋体" w:hAnsi="宋体"/>
          <w:sz w:val="28"/>
          <w:szCs w:val="28"/>
        </w:rPr>
      </w:pPr>
    </w:p>
    <w:p w14:paraId="4A7F1D4A" w14:textId="77777777" w:rsidR="00E72F7A" w:rsidRPr="003A7624" w:rsidRDefault="00E72F7A" w:rsidP="00E72F7A">
      <w:pPr>
        <w:jc w:val="right"/>
        <w:rPr>
          <w:rFonts w:ascii="宋体" w:eastAsia="宋体" w:hAnsi="宋体"/>
          <w:sz w:val="28"/>
          <w:szCs w:val="28"/>
        </w:rPr>
      </w:pPr>
      <w:r w:rsidRPr="003A7624">
        <w:rPr>
          <w:rFonts w:ascii="宋体" w:eastAsia="宋体" w:hAnsi="宋体" w:hint="eastAsia"/>
          <w:sz w:val="28"/>
          <w:szCs w:val="28"/>
        </w:rPr>
        <w:t>文字/团委宣传部 于洛</w:t>
      </w:r>
    </w:p>
    <w:p w14:paraId="09936C51" w14:textId="77777777" w:rsidR="00E72F7A" w:rsidRPr="003A7624" w:rsidRDefault="00E72F7A" w:rsidP="00E72F7A">
      <w:pPr>
        <w:jc w:val="right"/>
        <w:rPr>
          <w:rFonts w:ascii="宋体" w:eastAsia="宋体" w:hAnsi="宋体"/>
          <w:sz w:val="28"/>
          <w:szCs w:val="28"/>
        </w:rPr>
      </w:pPr>
      <w:r w:rsidRPr="003A7624">
        <w:rPr>
          <w:rFonts w:ascii="宋体" w:eastAsia="宋体" w:hAnsi="宋体" w:hint="eastAsia"/>
          <w:sz w:val="28"/>
          <w:szCs w:val="28"/>
        </w:rPr>
        <w:t>图片/各学生组织、学生社团提供</w:t>
      </w:r>
    </w:p>
    <w:p w14:paraId="77AF0569" w14:textId="77777777" w:rsidR="00E72F7A" w:rsidRPr="003A7624" w:rsidRDefault="00E72F7A" w:rsidP="00E72F7A"/>
    <w:p w14:paraId="1FC386E9" w14:textId="22C265E3" w:rsidR="00B83468" w:rsidRPr="003A7624" w:rsidRDefault="00B83468" w:rsidP="00E72F7A"/>
    <w:sectPr w:rsidR="00B83468" w:rsidRPr="003A76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1FE27" w14:textId="77777777" w:rsidR="00EF57C2" w:rsidRDefault="00EF57C2" w:rsidP="00E72F7A">
      <w:r>
        <w:separator/>
      </w:r>
    </w:p>
  </w:endnote>
  <w:endnote w:type="continuationSeparator" w:id="0">
    <w:p w14:paraId="4BAD8E65" w14:textId="77777777" w:rsidR="00EF57C2" w:rsidRDefault="00EF57C2" w:rsidP="00E72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方正小标宋简体">
    <w:altName w:val="微软雅黑"/>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6BCF0" w14:textId="77777777" w:rsidR="00EF57C2" w:rsidRDefault="00EF57C2" w:rsidP="00E72F7A">
      <w:r>
        <w:separator/>
      </w:r>
    </w:p>
  </w:footnote>
  <w:footnote w:type="continuationSeparator" w:id="0">
    <w:p w14:paraId="50326029" w14:textId="77777777" w:rsidR="00EF57C2" w:rsidRDefault="00EF57C2" w:rsidP="00E72F7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EFE"/>
    <w:rsid w:val="000105E8"/>
    <w:rsid w:val="000173D5"/>
    <w:rsid w:val="00072CE6"/>
    <w:rsid w:val="00086AC8"/>
    <w:rsid w:val="000958BE"/>
    <w:rsid w:val="000B6C0C"/>
    <w:rsid w:val="000C2E3E"/>
    <w:rsid w:val="000D623F"/>
    <w:rsid w:val="001575EA"/>
    <w:rsid w:val="001939E0"/>
    <w:rsid w:val="001E60E9"/>
    <w:rsid w:val="00260F3F"/>
    <w:rsid w:val="00276C9E"/>
    <w:rsid w:val="00297461"/>
    <w:rsid w:val="00375D62"/>
    <w:rsid w:val="003A7624"/>
    <w:rsid w:val="003B6EA5"/>
    <w:rsid w:val="0041454F"/>
    <w:rsid w:val="00585928"/>
    <w:rsid w:val="0059353B"/>
    <w:rsid w:val="005C63D3"/>
    <w:rsid w:val="00615C16"/>
    <w:rsid w:val="00650CCB"/>
    <w:rsid w:val="006A504E"/>
    <w:rsid w:val="00722CF1"/>
    <w:rsid w:val="00732836"/>
    <w:rsid w:val="00734EF5"/>
    <w:rsid w:val="00737B00"/>
    <w:rsid w:val="00790397"/>
    <w:rsid w:val="00800E9F"/>
    <w:rsid w:val="00815203"/>
    <w:rsid w:val="008A530F"/>
    <w:rsid w:val="00921A87"/>
    <w:rsid w:val="009E25DC"/>
    <w:rsid w:val="00A82707"/>
    <w:rsid w:val="00A8405F"/>
    <w:rsid w:val="00AB4951"/>
    <w:rsid w:val="00AE7E98"/>
    <w:rsid w:val="00B26576"/>
    <w:rsid w:val="00B470E6"/>
    <w:rsid w:val="00B7752D"/>
    <w:rsid w:val="00B80CB8"/>
    <w:rsid w:val="00B83468"/>
    <w:rsid w:val="00CA5068"/>
    <w:rsid w:val="00CB1EFE"/>
    <w:rsid w:val="00D227D2"/>
    <w:rsid w:val="00D66DAE"/>
    <w:rsid w:val="00E21BB3"/>
    <w:rsid w:val="00E2492E"/>
    <w:rsid w:val="00E44C70"/>
    <w:rsid w:val="00E666BF"/>
    <w:rsid w:val="00E72F7A"/>
    <w:rsid w:val="00E8281B"/>
    <w:rsid w:val="00ED6940"/>
    <w:rsid w:val="00EF57C2"/>
    <w:rsid w:val="00F129B3"/>
    <w:rsid w:val="00FC64F3"/>
    <w:rsid w:val="00FD2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6B20C1"/>
  <w15:chartTrackingRefBased/>
  <w15:docId w15:val="{1B6D8071-8AC4-49EC-8316-508EB3B4E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72F7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2F7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72F7A"/>
    <w:rPr>
      <w:sz w:val="18"/>
      <w:szCs w:val="18"/>
    </w:rPr>
  </w:style>
  <w:style w:type="paragraph" w:styleId="a5">
    <w:name w:val="footer"/>
    <w:basedOn w:val="a"/>
    <w:link w:val="a6"/>
    <w:uiPriority w:val="99"/>
    <w:unhideWhenUsed/>
    <w:rsid w:val="00E72F7A"/>
    <w:pPr>
      <w:tabs>
        <w:tab w:val="center" w:pos="4153"/>
        <w:tab w:val="right" w:pos="8306"/>
      </w:tabs>
      <w:snapToGrid w:val="0"/>
      <w:jc w:val="left"/>
    </w:pPr>
    <w:rPr>
      <w:sz w:val="18"/>
      <w:szCs w:val="18"/>
    </w:rPr>
  </w:style>
  <w:style w:type="character" w:customStyle="1" w:styleId="a6">
    <w:name w:val="页脚 字符"/>
    <w:basedOn w:val="a0"/>
    <w:link w:val="a5"/>
    <w:uiPriority w:val="99"/>
    <w:rsid w:val="00E72F7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10</Pages>
  <Words>312</Words>
  <Characters>1782</Characters>
  <Application>Microsoft Office Word</Application>
  <DocSecurity>0</DocSecurity>
  <Lines>14</Lines>
  <Paragraphs>4</Paragraphs>
  <ScaleCrop>false</ScaleCrop>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于 洛</dc:creator>
  <cp:keywords/>
  <dc:description/>
  <cp:lastModifiedBy>sinon</cp:lastModifiedBy>
  <cp:revision>9</cp:revision>
  <dcterms:created xsi:type="dcterms:W3CDTF">2020-12-21T18:25:00Z</dcterms:created>
  <dcterms:modified xsi:type="dcterms:W3CDTF">2020-12-24T10:08:00Z</dcterms:modified>
</cp:coreProperties>
</file>