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7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8"/>
        <w:gridCol w:w="1091"/>
        <w:gridCol w:w="1419"/>
        <w:gridCol w:w="1516"/>
        <w:gridCol w:w="1035"/>
        <w:gridCol w:w="79"/>
        <w:gridCol w:w="541"/>
        <w:gridCol w:w="372"/>
        <w:gridCol w:w="66"/>
        <w:gridCol w:w="1016"/>
        <w:gridCol w:w="233"/>
        <w:gridCol w:w="1624"/>
      </w:tblGrid>
      <w:tr>
        <w:trPr>
          <w:trHeight w:val="454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Laboratório de Engenharia Aeronáutica  Prof. K. L. FENG</w:t>
            </w:r>
          </w:p>
        </w:tc>
        <w:tc>
          <w:tcPr>
            <w:tcW w:w="6044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eastAsia="Calibri" w:cs="Times New Roman" w:ascii="Times New Roman" w:hAnsi="Times New Roman"/>
                <w:kern w:val="0"/>
                <w:sz w:val="48"/>
                <w:szCs w:val="48"/>
                <w:lang w:val="pt-BR" w:eastAsia="en-US" w:bidi="ar-SA"/>
              </w:rPr>
              <w:t>ORDEM DE SERVIÇO</w:t>
            </w:r>
          </w:p>
        </w:tc>
        <w:tc>
          <w:tcPr>
            <w:tcW w:w="185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Data do pedido: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 xml:space="preserve">/        /  </w:t>
            </w:r>
          </w:p>
        </w:tc>
      </w:tr>
      <w:tr>
        <w:trPr>
          <w:trHeight w:val="454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Solicitante (nome por extenso):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Pedro Kuntz Puglia</w:t>
            </w:r>
          </w:p>
        </w:tc>
      </w:tr>
      <w:tr>
        <w:trPr>
          <w:trHeight w:val="454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E-mail do solicitante: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InternetLink"/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pepuglia@gmail.com</w:t>
            </w:r>
          </w:p>
        </w:tc>
      </w:tr>
      <w:tr>
        <w:trPr>
          <w:trHeight w:val="454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Telefones para contato: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Ramal:</w:t>
            </w:r>
          </w:p>
        </w:tc>
        <w:tc>
          <w:tcPr>
            <w:tcW w:w="263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97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Celular:</w:t>
            </w:r>
          </w:p>
        </w:tc>
        <w:tc>
          <w:tcPr>
            <w:tcW w:w="287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(  11 ) 99452-6024</w:t>
            </w:r>
          </w:p>
        </w:tc>
      </w:tr>
      <w:tr>
        <w:trPr>
          <w:trHeight w:val="454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Divisão/departamento do Solicitante: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IEA</w:t>
            </w:r>
          </w:p>
        </w:tc>
        <w:tc>
          <w:tcPr>
            <w:tcW w:w="6482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Desenho técnico anexado?    (    )  SIM         (  X  ) NÃO</w:t>
            </w:r>
          </w:p>
        </w:tc>
      </w:tr>
      <w:tr>
        <w:trPr>
          <w:trHeight w:val="364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Docente responsável:</w:t>
            </w:r>
          </w:p>
        </w:tc>
        <w:tc>
          <w:tcPr>
            <w:tcW w:w="397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Leonardo Gouvea</w:t>
            </w:r>
          </w:p>
        </w:tc>
        <w:tc>
          <w:tcPr>
            <w:tcW w:w="99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Ramal:</w:t>
            </w:r>
          </w:p>
        </w:tc>
        <w:tc>
          <w:tcPr>
            <w:tcW w:w="29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90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Descrição do Serviço: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Adaptaç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ão do sistema LabView do Amarelinho para permitir comando de servo-motor por comunicação Serial com Arduino e leitura da balança.</w:t>
            </w:r>
          </w:p>
        </w:tc>
      </w:tr>
      <w:tr>
        <w:trPr>
          <w:trHeight w:val="280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Finalidade do Serviço: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Aquisição de dados para iniciação científica</w:t>
            </w:r>
          </w:p>
        </w:tc>
      </w:tr>
      <w:tr>
        <w:trPr>
          <w:trHeight w:val="370" w:hRule="atLeast"/>
        </w:trPr>
        <w:tc>
          <w:tcPr>
            <w:tcW w:w="2829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Observação de não conformidade: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370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85" w:hRule="atLeast"/>
        </w:trPr>
        <w:tc>
          <w:tcPr>
            <w:tcW w:w="2829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Materiais, ferramentas, instrumentos, etc.  fornecidos pelo solicitante: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>Arduino, servo-motor</w:t>
            </w:r>
          </w:p>
        </w:tc>
      </w:tr>
      <w:tr>
        <w:trPr>
          <w:trHeight w:val="282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282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280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Materiais, ferramentas, instrumentos, etc. fornecidos pelo Laboratório:</w:t>
            </w:r>
          </w:p>
        </w:tc>
        <w:tc>
          <w:tcPr>
            <w:tcW w:w="7901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pt-BR" w:eastAsia="en-US" w:bidi="ar-SA"/>
              </w:rPr>
              <w:t xml:space="preserve">Balança de 3 componentes, sistema de aquisição de dados,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sistema LabView</w:t>
            </w:r>
          </w:p>
        </w:tc>
      </w:tr>
      <w:tr>
        <w:trPr>
          <w:trHeight w:val="599" w:hRule="atLeast"/>
        </w:trPr>
        <w:tc>
          <w:tcPr>
            <w:tcW w:w="282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Prazo solicitado para execução:</w:t>
            </w:r>
          </w:p>
        </w:tc>
        <w:tc>
          <w:tcPr>
            <w:tcW w:w="4590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Prazo aceito? (    ) SIM  (   ) NÃO</w:t>
            </w:r>
          </w:p>
        </w:tc>
        <w:tc>
          <w:tcPr>
            <w:tcW w:w="331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Justifique:</w:t>
            </w:r>
          </w:p>
        </w:tc>
      </w:tr>
      <w:tr>
        <w:trPr>
          <w:trHeight w:val="565" w:hRule="atLeast"/>
        </w:trPr>
        <w:tc>
          <w:tcPr>
            <w:tcW w:w="1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Data da Execução:</w:t>
            </w:r>
          </w:p>
        </w:tc>
        <w:tc>
          <w:tcPr>
            <w:tcW w:w="10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293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Executor:</w:t>
            </w:r>
          </w:p>
        </w:tc>
        <w:tc>
          <w:tcPr>
            <w:tcW w:w="165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68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pt-BR" w:eastAsia="en-US" w:bidi="ar-SA"/>
              </w:rPr>
              <w:t>Tempo gasto:</w:t>
            </w:r>
          </w:p>
        </w:tc>
        <w:tc>
          <w:tcPr>
            <w:tcW w:w="162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mc:AlternateContent>
          <mc:Choice Requires="wps">
            <w:drawing>
              <wp:anchor behindDoc="0" distT="45720" distB="46990" distL="113665" distR="122555" simplePos="0" locked="0" layoutInCell="0" allowOverlap="1" relativeHeight="2" wp14:anchorId="09B148F9">
                <wp:simplePos x="0" y="0"/>
                <wp:positionH relativeFrom="column">
                  <wp:posOffset>104140</wp:posOffset>
                </wp:positionH>
                <wp:positionV relativeFrom="paragraph">
                  <wp:posOffset>367665</wp:posOffset>
                </wp:positionV>
                <wp:extent cx="3343275" cy="574040"/>
                <wp:effectExtent l="635" t="0" r="0" b="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57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Prof. Solicitante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8.2pt;margin-top:28.95pt;width:263.2pt;height:45.15pt;mso-wrap-style:square;v-text-anchor:top" wp14:anchorId="09B148F9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Prof. Solicitante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990" distL="113665" distR="122555" simplePos="0" locked="0" layoutInCell="0" allowOverlap="1" relativeHeight="4" wp14:anchorId="5071BB9E">
                <wp:simplePos x="0" y="0"/>
                <wp:positionH relativeFrom="column">
                  <wp:posOffset>3448050</wp:posOffset>
                </wp:positionH>
                <wp:positionV relativeFrom="paragraph">
                  <wp:posOffset>367665</wp:posOffset>
                </wp:positionV>
                <wp:extent cx="3154045" cy="574040"/>
                <wp:effectExtent l="635" t="0" r="0" b="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960" cy="57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Executor do serviço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fillcolor="white" stroked="f" o:allowincell="f" style="position:absolute;margin-left:271.5pt;margin-top:28.95pt;width:248.3pt;height:45.15pt;mso-wrap-style:square;v-text-anchor:top" wp14:anchorId="5071BB9E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Executor do serviço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</w:rPr>
        <w:t>Assinar, colocar data e nome (caso não utilize carimbo, escrever o nome em letras de forma abaixo da linha)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8260" distL="112395" distR="114300" simplePos="0" locked="0" layoutInCell="0" allowOverlap="1" relativeHeight="6" wp14:anchorId="119F5131">
                <wp:simplePos x="0" y="0"/>
                <wp:positionH relativeFrom="column">
                  <wp:posOffset>1799590</wp:posOffset>
                </wp:positionH>
                <wp:positionV relativeFrom="paragraph">
                  <wp:posOffset>788670</wp:posOffset>
                </wp:positionV>
                <wp:extent cx="3343275" cy="574040"/>
                <wp:effectExtent l="0" t="0" r="0" b="1270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320" cy="57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Chefe do laboratório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stroked="f" o:allowincell="f" style="position:absolute;margin-left:141.7pt;margin-top:62.1pt;width:263.2pt;height:45.15pt;mso-wrap-style:square;v-text-anchor:top" wp14:anchorId="119F5131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Chefe do laboratório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andard"/>
        <w:spacing w:before="0" w:after="0"/>
        <w:jc w:val="center"/>
        <w:rPr/>
      </w:pPr>
      <w:r>
        <w:rPr>
          <w:b/>
          <w:u w:val="single"/>
        </w:rPr>
        <w:t>Observações e avisos</w:t>
      </w:r>
    </w:p>
    <w:p>
      <w:pPr>
        <w:pStyle w:val="ListParagraph"/>
        <w:numPr>
          <w:ilvl w:val="0"/>
          <w:numId w:val="1"/>
        </w:numPr>
        <w:suppressAutoHyphens w:val="true"/>
        <w:spacing w:before="0" w:after="0"/>
        <w:contextualSpacing w:val="false"/>
        <w:textAlignment w:val="baseline"/>
        <w:rPr/>
      </w:pPr>
      <w:r>
        <w:rPr/>
        <w:t>O.S. agendada terá tolerância de espera em 1h, caso solicitante não compareça será cancelada e necessitará de uma nova.</w:t>
      </w:r>
    </w:p>
    <w:p>
      <w:pPr>
        <w:pStyle w:val="ListParagraph"/>
        <w:numPr>
          <w:ilvl w:val="0"/>
          <w:numId w:val="14"/>
        </w:numPr>
        <w:suppressAutoHyphens w:val="true"/>
        <w:spacing w:before="0" w:after="0"/>
        <w:contextualSpacing w:val="false"/>
        <w:textAlignment w:val="baseline"/>
        <w:rPr/>
      </w:pPr>
      <w:r>
        <w:rPr/>
        <w:t>Solicitante deverá acompanhar diariamente o andamento da O.S.</w:t>
      </w:r>
    </w:p>
    <w:p>
      <w:pPr>
        <w:pStyle w:val="Standard"/>
        <w:spacing w:before="0" w:after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Standard"/>
        <w:spacing w:before="0" w:after="0"/>
        <w:rPr/>
      </w:pPr>
      <w:r>
        <w:rPr>
          <w:i/>
          <w:u w:val="single"/>
        </w:rPr>
        <w:t>Corte a laser:</w:t>
      </w:r>
    </w:p>
    <w:p>
      <w:pPr>
        <w:pStyle w:val="ListParagraph"/>
        <w:numPr>
          <w:ilvl w:val="0"/>
          <w:numId w:val="2"/>
        </w:numPr>
        <w:suppressAutoHyphens w:val="true"/>
        <w:spacing w:before="0" w:after="0"/>
        <w:contextualSpacing w:val="false"/>
        <w:textAlignment w:val="baseline"/>
        <w:rPr/>
      </w:pPr>
      <w:r>
        <w:rPr/>
        <w:t>Providenciar material.</w:t>
      </w:r>
    </w:p>
    <w:p>
      <w:pPr>
        <w:pStyle w:val="ListParagraph"/>
        <w:numPr>
          <w:ilvl w:val="0"/>
          <w:numId w:val="15"/>
        </w:numPr>
        <w:suppressAutoHyphens w:val="true"/>
        <w:spacing w:before="0" w:after="0"/>
        <w:contextualSpacing w:val="false"/>
        <w:textAlignment w:val="baseline"/>
        <w:rPr/>
      </w:pPr>
      <w:r>
        <w:rPr/>
        <w:t>Madeira MDF, balsa ou compensado com máximo 6mm espessura</w:t>
      </w:r>
    </w:p>
    <w:p>
      <w:pPr>
        <w:pStyle w:val="ListParagraph"/>
        <w:numPr>
          <w:ilvl w:val="0"/>
          <w:numId w:val="16"/>
        </w:numPr>
        <w:suppressAutoHyphens w:val="true"/>
        <w:spacing w:before="0" w:after="0"/>
        <w:contextualSpacing w:val="false"/>
        <w:textAlignment w:val="baseline"/>
        <w:rPr/>
      </w:pPr>
      <w:r>
        <w:rPr/>
        <w:t>Acrílico e divinycell com máximo 8mm de espessura</w:t>
      </w:r>
    </w:p>
    <w:p>
      <w:pPr>
        <w:pStyle w:val="ListParagraph"/>
        <w:numPr>
          <w:ilvl w:val="0"/>
          <w:numId w:val="17"/>
        </w:numPr>
        <w:suppressAutoHyphens w:val="true"/>
        <w:spacing w:before="0" w:after="0"/>
        <w:contextualSpacing w:val="false"/>
        <w:textAlignment w:val="baseline"/>
        <w:rPr/>
      </w:pPr>
      <w:r>
        <w:rPr/>
        <w:t>Arquivo precisa estar com extensão “DXF”</w:t>
      </w:r>
    </w:p>
    <w:p>
      <w:pPr>
        <w:pStyle w:val="ListParagraph"/>
        <w:numPr>
          <w:ilvl w:val="0"/>
          <w:numId w:val="18"/>
        </w:numPr>
        <w:suppressAutoHyphens w:val="true"/>
        <w:spacing w:before="0" w:after="0"/>
        <w:contextualSpacing w:val="false"/>
        <w:textAlignment w:val="baseline"/>
        <w:rPr/>
      </w:pPr>
      <w:r>
        <w:rPr/>
        <w:t>Deixar sempre material de apoio ao corte, ou seja, não romper a peça 100%.</w:t>
      </w:r>
    </w:p>
    <w:p>
      <w:pPr>
        <w:pStyle w:val="Standard"/>
        <w:spacing w:before="0" w:after="0"/>
        <w:rPr/>
      </w:pPr>
      <w:r>
        <w:rPr/>
      </w:r>
    </w:p>
    <w:p>
      <w:pPr>
        <w:pStyle w:val="Standard"/>
        <w:spacing w:before="0" w:after="0"/>
        <w:rPr/>
      </w:pPr>
      <w:r>
        <w:rPr>
          <w:i/>
          <w:u w:val="single"/>
        </w:rPr>
        <w:t>Usinagem:</w:t>
      </w:r>
    </w:p>
    <w:p>
      <w:pPr>
        <w:pStyle w:val="ListParagraph"/>
        <w:numPr>
          <w:ilvl w:val="0"/>
          <w:numId w:val="3"/>
        </w:numPr>
        <w:suppressAutoHyphens w:val="true"/>
        <w:spacing w:before="0" w:after="0"/>
        <w:contextualSpacing w:val="false"/>
        <w:textAlignment w:val="baseline"/>
        <w:rPr/>
      </w:pPr>
      <w:r>
        <w:rPr/>
        <w:t>Somente será realizado O.S. que apresentar desenho técnico.</w:t>
      </w:r>
    </w:p>
    <w:p>
      <w:pPr>
        <w:pStyle w:val="ListParagraph"/>
        <w:numPr>
          <w:ilvl w:val="0"/>
          <w:numId w:val="19"/>
        </w:numPr>
        <w:suppressAutoHyphens w:val="true"/>
        <w:spacing w:before="0" w:after="0"/>
        <w:contextualSpacing w:val="false"/>
        <w:textAlignment w:val="baseline"/>
        <w:rPr/>
      </w:pPr>
      <w:r>
        <w:rPr/>
        <w:t>Verificar junto ao executor possibilidade tecnológica e disponibilidade de matéria prima.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>
          <w:i/>
          <w:u w:val="single"/>
        </w:rPr>
        <w:t>Impressão 3D:</w:t>
      </w:r>
    </w:p>
    <w:p>
      <w:pPr>
        <w:pStyle w:val="ListParagraph"/>
        <w:numPr>
          <w:ilvl w:val="0"/>
          <w:numId w:val="20"/>
        </w:numPr>
        <w:suppressAutoHyphens w:val="true"/>
        <w:spacing w:before="0" w:after="0"/>
        <w:contextualSpacing w:val="false"/>
        <w:textAlignment w:val="baseline"/>
        <w:rPr/>
      </w:pPr>
      <w:r>
        <w:rPr/>
        <w:t>Providenciar material.</w:t>
      </w:r>
    </w:p>
    <w:p>
      <w:pPr>
        <w:pStyle w:val="ListParagraph"/>
        <w:numPr>
          <w:ilvl w:val="0"/>
          <w:numId w:val="21"/>
        </w:numPr>
        <w:suppressAutoHyphens w:val="true"/>
        <w:spacing w:before="0" w:after="0"/>
        <w:contextualSpacing w:val="false"/>
        <w:textAlignment w:val="baseline"/>
        <w:rPr/>
      </w:pPr>
      <w:r>
        <w:rPr/>
        <w:t>Arquivo precisa estar com extensão “STL”, apresentar na discrição do serviço as dimensões da peça a ser impressa.</w:t>
      </w:r>
    </w:p>
    <w:p>
      <w:pPr>
        <w:pStyle w:val="ListParagraph"/>
        <w:numPr>
          <w:ilvl w:val="0"/>
          <w:numId w:val="22"/>
        </w:numPr>
        <w:suppressAutoHyphens w:val="true"/>
        <w:spacing w:before="0" w:after="0"/>
        <w:contextualSpacing w:val="false"/>
        <w:textAlignment w:val="baseline"/>
        <w:rPr/>
      </w:pPr>
      <w:r>
        <w:rPr/>
        <w:t>Superfície descrita no arquivo precisa estar “fechada”.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gutter="0" w:header="57" w:top="720" w:footer="0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7d5c98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7d5c98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rsid w:val="00b65d5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d5c9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7d5c9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90cf3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SimSun" w:cs="Calibri" w:asciiTheme="minorHAnsi" w:hAnsiTheme="minorHAnsi"/>
      <w:color w:val="auto"/>
      <w:kern w:val="2"/>
      <w:sz w:val="22"/>
      <w:szCs w:val="22"/>
      <w:lang w:val="pt-B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901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2</Pages>
  <Words>299</Words>
  <Characters>1711</Characters>
  <CharactersWithSpaces>1988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2019-04-16T14:37:00Z</dcterms:created>
  <dc:creator>Dantas;Tiago</dc:creator>
  <dc:description/>
  <dc:language>pt-BR</dc:language>
  <cp:lastModifiedBy/>
  <dcterms:modified xsi:type="dcterms:W3CDTF">2023-04-27T13:15:59Z</dcterms:modified>
  <cp:revision>9</cp:revision>
  <dc:subject/>
  <dc:title>Ficha Pré-Ensaio no Túnel de Vento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