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5664F" w14:textId="77777777" w:rsidR="007E62A8" w:rsidRDefault="007E62A8" w:rsidP="007E62A8">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Praktik Pembuatan Akun Wokwi dan Github</w:t>
      </w:r>
    </w:p>
    <w:p w14:paraId="60C2AE5A" w14:textId="77777777" w:rsidR="007E62A8" w:rsidRDefault="007E62A8" w:rsidP="007E62A8">
      <w:pPr>
        <w:jc w:val="center"/>
        <w:rPr>
          <w:rFonts w:ascii="Times New Roman" w:eastAsia="Times New Roman" w:hAnsi="Times New Roman" w:cs="Times New Roman"/>
          <w:b/>
          <w:sz w:val="28"/>
          <w:szCs w:val="28"/>
        </w:rPr>
      </w:pPr>
    </w:p>
    <w:p w14:paraId="27A7A1BE" w14:textId="1AD17079" w:rsidR="007E62A8" w:rsidRDefault="007E62A8" w:rsidP="007E62A8">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Pelangi Anggel</w:t>
      </w:r>
    </w:p>
    <w:p w14:paraId="64F4B0D7" w14:textId="77777777" w:rsidR="007E62A8" w:rsidRDefault="007E62A8" w:rsidP="007E62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Fakultas Vokasi , Universitas Brawijaya</w:t>
      </w:r>
    </w:p>
    <w:p w14:paraId="1A311880" w14:textId="6659B09E" w:rsidR="007E62A8" w:rsidRDefault="007E62A8" w:rsidP="007E62A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Pr>
          <w:rFonts w:ascii="Times New Roman" w:eastAsia="Times New Roman" w:hAnsi="Times New Roman" w:cs="Times New Roman"/>
          <w:sz w:val="24"/>
          <w:szCs w:val="24"/>
        </w:rPr>
        <w:t>pelangianggel283@gmail.com</w:t>
      </w:r>
    </w:p>
    <w:p w14:paraId="6885ABA8" w14:textId="77777777" w:rsidR="007E62A8" w:rsidRDefault="007E62A8" w:rsidP="007E62A8">
      <w:pPr>
        <w:jc w:val="both"/>
        <w:rPr>
          <w:rFonts w:ascii="Times New Roman" w:eastAsia="Times New Roman" w:hAnsi="Times New Roman" w:cs="Times New Roman"/>
        </w:rPr>
      </w:pPr>
    </w:p>
    <w:p w14:paraId="6B173EF8" w14:textId="77777777" w:rsidR="007E62A8" w:rsidRDefault="007E62A8" w:rsidP="007E62A8">
      <w:pPr>
        <w:rPr>
          <w:rFonts w:ascii="Times New Roman" w:eastAsia="Times New Roman" w:hAnsi="Times New Roman" w:cs="Times New Roman"/>
        </w:rPr>
      </w:pPr>
    </w:p>
    <w:p w14:paraId="75D7A25B" w14:textId="77777777" w:rsidR="007E62A8" w:rsidRDefault="007E62A8" w:rsidP="007E62A8">
      <w:pPr>
        <w:jc w:val="center"/>
        <w:rPr>
          <w:rFonts w:ascii="Times New Roman" w:eastAsia="Times New Roman" w:hAnsi="Times New Roman" w:cs="Times New Roman"/>
          <w:b/>
        </w:rPr>
      </w:pPr>
      <w:r>
        <w:rPr>
          <w:rFonts w:ascii="Times New Roman" w:eastAsia="Times New Roman" w:hAnsi="Times New Roman" w:cs="Times New Roman"/>
          <w:b/>
        </w:rPr>
        <w:t>Abstract</w:t>
      </w:r>
    </w:p>
    <w:p w14:paraId="50715F0C" w14:textId="77777777" w:rsidR="00C41231" w:rsidRDefault="00C41231" w:rsidP="007E62A8">
      <w:pPr>
        <w:jc w:val="center"/>
        <w:rPr>
          <w:rFonts w:ascii="Times New Roman" w:eastAsia="Times New Roman" w:hAnsi="Times New Roman" w:cs="Times New Roman"/>
        </w:rPr>
      </w:pPr>
    </w:p>
    <w:p w14:paraId="7C430507" w14:textId="77777777" w:rsidR="00C41231" w:rsidRPr="00C41231" w:rsidRDefault="00C41231" w:rsidP="00C41231">
      <w:pPr>
        <w:ind w:firstLine="720"/>
        <w:jc w:val="both"/>
        <w:rPr>
          <w:rFonts w:ascii="Times New Roman" w:eastAsia="Times New Roman" w:hAnsi="Times New Roman" w:cs="Times New Roman"/>
          <w:sz w:val="20"/>
          <w:szCs w:val="20"/>
        </w:rPr>
      </w:pPr>
      <w:r w:rsidRPr="00C41231">
        <w:rPr>
          <w:rFonts w:ascii="Times New Roman" w:eastAsia="Times New Roman" w:hAnsi="Times New Roman" w:cs="Times New Roman"/>
          <w:sz w:val="20"/>
          <w:szCs w:val="20"/>
        </w:rPr>
        <w:t>This practice aims to understand the process of creating and configuring accounts on the Wokwi and GitHub platforms. Wokwi is used as a simulation tool for microcontroller programming, while GitHub serves as a repository for version control and collaboration. The results demonstrate the ease of integration between Wokwi projects and GitHub repositories. This practice highlights the importance of utilizing the Wokwi and Github platforms in modern IoT and workflows for software development.</w:t>
      </w:r>
    </w:p>
    <w:p w14:paraId="3224C625" w14:textId="77777777" w:rsidR="00C41231" w:rsidRPr="00C41231" w:rsidRDefault="00C41231" w:rsidP="00C41231">
      <w:pPr>
        <w:rPr>
          <w:rFonts w:ascii="Times New Roman" w:eastAsia="Times New Roman" w:hAnsi="Times New Roman" w:cs="Times New Roman"/>
          <w:sz w:val="20"/>
          <w:szCs w:val="20"/>
        </w:rPr>
      </w:pPr>
    </w:p>
    <w:p w14:paraId="7EE404D3" w14:textId="28581CE9" w:rsidR="007E62A8" w:rsidRDefault="007E62A8" w:rsidP="00C41231">
      <w:pPr>
        <w:rPr>
          <w:rFonts w:ascii="Times New Roman" w:eastAsia="Times New Roman" w:hAnsi="Times New Roman" w:cs="Times New Roman"/>
          <w:sz w:val="20"/>
          <w:szCs w:val="20"/>
        </w:rPr>
      </w:pPr>
      <w:r>
        <w:rPr>
          <w:rFonts w:ascii="Times New Roman" w:eastAsia="Times New Roman" w:hAnsi="Times New Roman" w:cs="Times New Roman"/>
          <w:i/>
        </w:rPr>
        <w:t>Keywords—Wokwi, GitHub, IoT, version control, collaboration</w:t>
      </w:r>
    </w:p>
    <w:p w14:paraId="0C9A1136" w14:textId="77777777" w:rsidR="007E62A8" w:rsidRDefault="007E62A8" w:rsidP="007E62A8">
      <w:pPr>
        <w:jc w:val="both"/>
        <w:rPr>
          <w:rFonts w:ascii="Times New Roman" w:eastAsia="Times New Roman" w:hAnsi="Times New Roman" w:cs="Times New Roman"/>
          <w:sz w:val="20"/>
          <w:szCs w:val="20"/>
        </w:rPr>
      </w:pPr>
    </w:p>
    <w:p w14:paraId="0D92F027" w14:textId="77777777" w:rsidR="007E62A8" w:rsidRDefault="007E62A8" w:rsidP="00C41231">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 Introduction</w:t>
      </w:r>
    </w:p>
    <w:p w14:paraId="5913D019" w14:textId="77777777" w:rsidR="007E62A8" w:rsidRDefault="007E62A8" w:rsidP="00C41231">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1.1 Background</w:t>
      </w:r>
      <w:r>
        <w:rPr>
          <w:rFonts w:ascii="Times New Roman" w:eastAsia="Times New Roman" w:hAnsi="Times New Roman" w:cs="Times New Roman"/>
          <w:sz w:val="20"/>
          <w:szCs w:val="20"/>
        </w:rPr>
        <w:t xml:space="preserve"> </w:t>
      </w:r>
    </w:p>
    <w:p w14:paraId="2A0D9E94" w14:textId="5759F068" w:rsidR="007E62A8" w:rsidRDefault="007E62A8" w:rsidP="00C41231">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Wokwi and GitHub are essential platforms supporting the development and simulation of IoT projects. Wokwi provides a web-based simulation environment for microcontrollers such as Arduino, ESP32, and others. Meanwhile, GitHub is a hosting service for Git-based version control, widely used by developers for project collaboration. Understanding the process of creating accounts on these platforms is a fundamental step for students to engage in IoT development.</w:t>
      </w:r>
    </w:p>
    <w:p w14:paraId="6789552D" w14:textId="77777777" w:rsidR="007E62A8" w:rsidRDefault="007E62A8" w:rsidP="007E62A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1.2 Objectives</w:t>
      </w:r>
    </w:p>
    <w:p w14:paraId="21105587" w14:textId="3068B6D9" w:rsidR="007E62A8" w:rsidRDefault="007E62A8" w:rsidP="007E62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This experiment aims to introduce students to the process of creating accounts, setting up projects, and managing code using Wokwi and GitHub as a foundational step towards developing more complex IoT systems.</w:t>
      </w:r>
    </w:p>
    <w:p w14:paraId="0AADE51A" w14:textId="77777777" w:rsidR="007E62A8" w:rsidRDefault="007E62A8" w:rsidP="00C41231">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 Methodology</w:t>
      </w:r>
    </w:p>
    <w:p w14:paraId="4C3ACDBE" w14:textId="77777777" w:rsidR="007E62A8" w:rsidRDefault="007E62A8" w:rsidP="007E62A8">
      <w:pPr>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2.1 Tools &amp; Materials</w:t>
      </w:r>
    </w:p>
    <w:p w14:paraId="06F3CDD0" w14:textId="77777777" w:rsidR="007E62A8" w:rsidRDefault="007E62A8" w:rsidP="007E62A8">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Microcontroller</w:t>
      </w:r>
      <w:r>
        <w:rPr>
          <w:rFonts w:ascii="Times New Roman" w:eastAsia="Times New Roman" w:hAnsi="Times New Roman" w:cs="Times New Roman"/>
          <w:sz w:val="20"/>
          <w:szCs w:val="20"/>
        </w:rPr>
        <w:t>: Virtual Arduino Uno (via Wokwi)</w:t>
      </w:r>
    </w:p>
    <w:p w14:paraId="522B6B98" w14:textId="77777777" w:rsidR="007E62A8" w:rsidRDefault="007E62A8" w:rsidP="007E62A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b/>
          <w:sz w:val="20"/>
          <w:szCs w:val="20"/>
        </w:rPr>
        <w:t>Software</w:t>
      </w:r>
      <w:r>
        <w:rPr>
          <w:rFonts w:ascii="Times New Roman" w:eastAsia="Times New Roman" w:hAnsi="Times New Roman" w:cs="Times New Roman"/>
          <w:sz w:val="20"/>
          <w:szCs w:val="20"/>
        </w:rPr>
        <w:t>: Wokwi (https://wokwi.com), GitHub (https://github.com)</w:t>
      </w:r>
    </w:p>
    <w:p w14:paraId="66CB878C" w14:textId="77777777" w:rsidR="007E62A8" w:rsidRDefault="007E62A8" w:rsidP="007E62A8">
      <w:pPr>
        <w:numPr>
          <w:ilvl w:val="0"/>
          <w:numId w:val="2"/>
        </w:numPr>
        <w:spacing w:after="240"/>
        <w:rPr>
          <w:rFonts w:ascii="Times New Roman" w:eastAsia="Times New Roman" w:hAnsi="Times New Roman" w:cs="Times New Roman"/>
          <w:sz w:val="20"/>
          <w:szCs w:val="20"/>
        </w:rPr>
      </w:pPr>
      <w:r>
        <w:rPr>
          <w:rFonts w:ascii="Times New Roman" w:eastAsia="Times New Roman" w:hAnsi="Times New Roman" w:cs="Times New Roman"/>
          <w:b/>
          <w:sz w:val="20"/>
          <w:szCs w:val="20"/>
        </w:rPr>
        <w:t>Internet Access</w:t>
      </w:r>
    </w:p>
    <w:p w14:paraId="291C0431" w14:textId="77777777" w:rsidR="007E62A8" w:rsidRDefault="007E62A8" w:rsidP="007E62A8">
      <w:pPr>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t>2.2 Implementation Steps</w:t>
      </w:r>
    </w:p>
    <w:p w14:paraId="32D988B8" w14:textId="77777777" w:rsidR="007E62A8" w:rsidRDefault="007E62A8" w:rsidP="007E62A8">
      <w:pPr>
        <w:numPr>
          <w:ilvl w:val="0"/>
          <w:numId w:val="1"/>
        </w:numPr>
        <w:spacing w:before="240"/>
        <w:rPr>
          <w:rFonts w:ascii="Times New Roman" w:eastAsia="Times New Roman" w:hAnsi="Times New Roman" w:cs="Times New Roman"/>
          <w:sz w:val="20"/>
          <w:szCs w:val="20"/>
        </w:rPr>
      </w:pPr>
      <w:r>
        <w:rPr>
          <w:rFonts w:ascii="Times New Roman" w:eastAsia="Times New Roman" w:hAnsi="Times New Roman" w:cs="Times New Roman"/>
          <w:sz w:val="20"/>
          <w:szCs w:val="20"/>
        </w:rPr>
        <w:t>Open the Wokwi and GitHub websites.</w:t>
      </w:r>
    </w:p>
    <w:p w14:paraId="5E5EC82B" w14:textId="77777777" w:rsidR="007E62A8" w:rsidRDefault="007E62A8" w:rsidP="007E62A8">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Register new accounts using an active email address.</w:t>
      </w:r>
    </w:p>
    <w:p w14:paraId="753204D7" w14:textId="77777777" w:rsidR="007E62A8" w:rsidRDefault="007E62A8" w:rsidP="007E62A8">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simple simulation project on Wokwi by adding components such as an LED and a resistor.</w:t>
      </w:r>
    </w:p>
    <w:p w14:paraId="1AF0A98A" w14:textId="77777777" w:rsidR="007E62A8" w:rsidRDefault="007E62A8" w:rsidP="007E62A8">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Save and share the Wokwi project using a public link.</w:t>
      </w:r>
    </w:p>
    <w:p w14:paraId="1DA4C94F" w14:textId="77777777" w:rsidR="007E62A8" w:rsidRDefault="007E62A8" w:rsidP="007E62A8">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a new repository on GitHub to store project files.</w:t>
      </w:r>
    </w:p>
    <w:p w14:paraId="55CB9BB0" w14:textId="77777777" w:rsidR="007E62A8" w:rsidRDefault="007E62A8" w:rsidP="007E62A8">
      <w:pPr>
        <w:numPr>
          <w:ilvl w:val="0"/>
          <w:numId w:val="1"/>
        </w:numPr>
        <w:spacing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Connect the project files from Wokwi to the GitHub repository via manual download or integration.</w:t>
      </w:r>
    </w:p>
    <w:p w14:paraId="7F208D6B" w14:textId="77777777" w:rsidR="007E62A8" w:rsidRDefault="007E62A8" w:rsidP="007E62A8">
      <w:pPr>
        <w:spacing w:before="240" w:after="240"/>
        <w:rPr>
          <w:rFonts w:ascii="Times New Roman" w:eastAsia="Times New Roman" w:hAnsi="Times New Roman" w:cs="Times New Roman"/>
          <w:sz w:val="20"/>
          <w:szCs w:val="20"/>
        </w:rPr>
      </w:pPr>
    </w:p>
    <w:p w14:paraId="1EDE43F3" w14:textId="77777777" w:rsidR="007E62A8" w:rsidRDefault="007E62A8" w:rsidP="007E62A8">
      <w:pPr>
        <w:spacing w:before="240" w:after="240"/>
        <w:rPr>
          <w:rFonts w:ascii="Times New Roman" w:eastAsia="Times New Roman" w:hAnsi="Times New Roman" w:cs="Times New Roman"/>
          <w:sz w:val="20"/>
          <w:szCs w:val="20"/>
        </w:rPr>
      </w:pPr>
    </w:p>
    <w:p w14:paraId="4FE18157" w14:textId="77777777" w:rsidR="007E62A8" w:rsidRDefault="007E62A8" w:rsidP="007E62A8">
      <w:pPr>
        <w:spacing w:before="240" w:after="240"/>
        <w:rPr>
          <w:rFonts w:ascii="Times New Roman" w:eastAsia="Times New Roman" w:hAnsi="Times New Roman" w:cs="Times New Roman"/>
          <w:sz w:val="20"/>
          <w:szCs w:val="20"/>
        </w:rPr>
      </w:pPr>
    </w:p>
    <w:p w14:paraId="192BCC10" w14:textId="77777777" w:rsidR="007E62A8" w:rsidRDefault="007E62A8" w:rsidP="00C41231">
      <w:pPr>
        <w:spacing w:before="240"/>
        <w:jc w:val="both"/>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3. Results and Discussion</w:t>
      </w:r>
    </w:p>
    <w:p w14:paraId="79F2ED6E" w14:textId="361D3DB1" w:rsidR="007E62A8" w:rsidRPr="00C41231" w:rsidRDefault="007E62A8" w:rsidP="00C41231">
      <w:pPr>
        <w:spacing w:before="24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3.1 Experimental Results</w:t>
      </w:r>
    </w:p>
    <w:tbl>
      <w:tblPr>
        <w:tblW w:w="90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3"/>
        <w:gridCol w:w="2556"/>
        <w:gridCol w:w="5356"/>
      </w:tblGrid>
      <w:tr w:rsidR="007E62A8" w14:paraId="74891514" w14:textId="77777777" w:rsidTr="008E078C">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78B9D41" w14:textId="77777777" w:rsidR="007E62A8" w:rsidRDefault="007E62A8" w:rsidP="008E078C">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1CB00A" w14:textId="77777777" w:rsidR="007E62A8" w:rsidRDefault="007E62A8" w:rsidP="008E078C">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9A38FC" w14:textId="77777777" w:rsidR="007E62A8" w:rsidRDefault="007E62A8" w:rsidP="008E078C">
            <w:pPr>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Key Outcome</w:t>
            </w:r>
          </w:p>
        </w:tc>
      </w:tr>
      <w:tr w:rsidR="007E62A8" w14:paraId="66C9C07F" w14:textId="77777777" w:rsidTr="008E078C">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FA91EE"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BD466E"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LED blink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43C42C"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LED successfully blinks at specified intervals</w:t>
            </w:r>
          </w:p>
        </w:tc>
      </w:tr>
      <w:tr w:rsidR="007E62A8" w14:paraId="53846486" w14:textId="77777777" w:rsidTr="008E078C">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EAB35B"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EFA77E"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Repository with project files</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942CB" w14:textId="77777777" w:rsidR="007E62A8" w:rsidRDefault="007E62A8" w:rsidP="008E078C">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repository was successfully created and project files uploaded</w:t>
            </w:r>
          </w:p>
        </w:tc>
      </w:tr>
    </w:tbl>
    <w:p w14:paraId="19114F69" w14:textId="77777777" w:rsidR="007E62A8" w:rsidRDefault="007E62A8" w:rsidP="007E62A8">
      <w:pPr>
        <w:jc w:val="both"/>
        <w:rPr>
          <w:rFonts w:ascii="Times New Roman" w:eastAsia="Times New Roman" w:hAnsi="Times New Roman" w:cs="Times New Roman"/>
          <w:sz w:val="20"/>
          <w:szCs w:val="20"/>
        </w:rPr>
      </w:pPr>
    </w:p>
    <w:p w14:paraId="482023BE" w14:textId="77777777" w:rsidR="007E62A8" w:rsidRDefault="007E62A8" w:rsidP="007E62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Wokwi Screenshot:</w:t>
      </w:r>
    </w:p>
    <w:p w14:paraId="14081D7F" w14:textId="77777777" w:rsidR="007E62A8" w:rsidRDefault="007E62A8" w:rsidP="007E62A8">
      <w:pPr>
        <w:jc w:val="both"/>
        <w:rPr>
          <w:rFonts w:ascii="Times New Roman" w:eastAsia="Times New Roman" w:hAnsi="Times New Roman" w:cs="Times New Roman"/>
          <w:sz w:val="20"/>
          <w:szCs w:val="20"/>
        </w:rPr>
      </w:pPr>
      <w:r>
        <w:rPr>
          <w:noProof/>
        </w:rPr>
        <w:drawing>
          <wp:inline distT="0" distB="0" distL="0" distR="0" wp14:anchorId="39E9DC17" wp14:editId="5BAD374B">
            <wp:extent cx="4831962" cy="2718079"/>
            <wp:effectExtent l="0" t="0" r="6985" b="6350"/>
            <wp:docPr id="416032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032850" name=""/>
                    <pic:cNvPicPr/>
                  </pic:nvPicPr>
                  <pic:blipFill>
                    <a:blip r:embed="rId5"/>
                    <a:stretch>
                      <a:fillRect/>
                    </a:stretch>
                  </pic:blipFill>
                  <pic:spPr>
                    <a:xfrm>
                      <a:off x="0" y="0"/>
                      <a:ext cx="4869047" cy="2738940"/>
                    </a:xfrm>
                    <a:prstGeom prst="rect">
                      <a:avLst/>
                    </a:prstGeom>
                  </pic:spPr>
                </pic:pic>
              </a:graphicData>
            </a:graphic>
          </wp:inline>
        </w:drawing>
      </w:r>
    </w:p>
    <w:p w14:paraId="16605314" w14:textId="77777777" w:rsidR="007E62A8" w:rsidRDefault="007E62A8" w:rsidP="007E62A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GitHub Screenshot:</w:t>
      </w:r>
    </w:p>
    <w:p w14:paraId="085FD3C0" w14:textId="77777777" w:rsidR="007E62A8" w:rsidRDefault="007E62A8" w:rsidP="007E62A8">
      <w:pPr>
        <w:jc w:val="both"/>
        <w:rPr>
          <w:rFonts w:ascii="Times New Roman" w:eastAsia="Times New Roman" w:hAnsi="Times New Roman" w:cs="Times New Roman"/>
          <w:sz w:val="20"/>
          <w:szCs w:val="20"/>
        </w:rPr>
      </w:pPr>
      <w:r>
        <w:rPr>
          <w:noProof/>
        </w:rPr>
        <w:drawing>
          <wp:inline distT="0" distB="0" distL="0" distR="0" wp14:anchorId="1F2F2964" wp14:editId="6F539F71">
            <wp:extent cx="4850610" cy="2728569"/>
            <wp:effectExtent l="0" t="0" r="7620" b="0"/>
            <wp:docPr id="1383924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924117" name=""/>
                    <pic:cNvPicPr/>
                  </pic:nvPicPr>
                  <pic:blipFill>
                    <a:blip r:embed="rId6"/>
                    <a:stretch>
                      <a:fillRect/>
                    </a:stretch>
                  </pic:blipFill>
                  <pic:spPr>
                    <a:xfrm>
                      <a:off x="0" y="0"/>
                      <a:ext cx="4874657" cy="2742096"/>
                    </a:xfrm>
                    <a:prstGeom prst="rect">
                      <a:avLst/>
                    </a:prstGeom>
                  </pic:spPr>
                </pic:pic>
              </a:graphicData>
            </a:graphic>
          </wp:inline>
        </w:drawing>
      </w:r>
    </w:p>
    <w:p w14:paraId="5F4B2A0A" w14:textId="77777777" w:rsidR="007E62A8" w:rsidRDefault="007E62A8" w:rsidP="007E62A8">
      <w:pPr>
        <w:jc w:val="both"/>
        <w:rPr>
          <w:rFonts w:ascii="Times New Roman" w:eastAsia="Times New Roman" w:hAnsi="Times New Roman" w:cs="Times New Roman"/>
          <w:sz w:val="20"/>
          <w:szCs w:val="20"/>
        </w:rPr>
      </w:pPr>
    </w:p>
    <w:p w14:paraId="6198B1CC" w14:textId="77777777" w:rsidR="007E62A8" w:rsidRDefault="007E62A8" w:rsidP="007E62A8">
      <w:pPr>
        <w:rPr>
          <w:rFonts w:ascii="Times New Roman" w:eastAsia="Times New Roman" w:hAnsi="Times New Roman" w:cs="Times New Roman"/>
          <w:sz w:val="20"/>
          <w:szCs w:val="20"/>
        </w:rPr>
      </w:pPr>
    </w:p>
    <w:p w14:paraId="0A2BE189" w14:textId="77777777" w:rsidR="00AB4A55" w:rsidRDefault="00AB4A55"/>
    <w:sectPr w:rsidR="00AB4A55" w:rsidSect="007E62A8">
      <w:headerReference w:type="default" r:id="rId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8A224" w14:textId="77777777" w:rsidR="00000000"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617D67"/>
    <w:multiLevelType w:val="multilevel"/>
    <w:tmpl w:val="3F84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BF3BB5"/>
    <w:multiLevelType w:val="multilevel"/>
    <w:tmpl w:val="BD6EC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68992983">
    <w:abstractNumId w:val="2"/>
  </w:num>
  <w:num w:numId="2" w16cid:durableId="1018316549">
    <w:abstractNumId w:val="0"/>
  </w:num>
  <w:num w:numId="3" w16cid:durableId="1803114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62A8"/>
    <w:rsid w:val="007E62A8"/>
    <w:rsid w:val="008233CD"/>
    <w:rsid w:val="008F5EB1"/>
    <w:rsid w:val="00AB4A55"/>
    <w:rsid w:val="00C41231"/>
    <w:rsid w:val="00D62F4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A6C1"/>
  <w15:chartTrackingRefBased/>
  <w15:docId w15:val="{C8A69B12-08CE-450C-8D0A-1F4595DC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2A8"/>
    <w:pPr>
      <w:spacing w:after="0" w:line="276" w:lineRule="auto"/>
    </w:pPr>
    <w:rPr>
      <w:rFonts w:ascii="Arial" w:eastAsia="Arial" w:hAnsi="Arial" w:cs="Arial"/>
      <w:kern w:val="0"/>
      <w:lang w:val="id" w:eastAsia="en-ID"/>
    </w:rPr>
  </w:style>
  <w:style w:type="paragraph" w:styleId="Heading1">
    <w:name w:val="heading 1"/>
    <w:basedOn w:val="Normal"/>
    <w:next w:val="Normal"/>
    <w:link w:val="Heading1Char"/>
    <w:uiPriority w:val="9"/>
    <w:qFormat/>
    <w:rsid w:val="007E62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62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62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62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62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62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2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2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2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2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62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62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62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62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6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2A8"/>
    <w:rPr>
      <w:rFonts w:eastAsiaTheme="majorEastAsia" w:cstheme="majorBidi"/>
      <w:color w:val="272727" w:themeColor="text1" w:themeTint="D8"/>
    </w:rPr>
  </w:style>
  <w:style w:type="paragraph" w:styleId="Title">
    <w:name w:val="Title"/>
    <w:basedOn w:val="Normal"/>
    <w:next w:val="Normal"/>
    <w:link w:val="TitleChar"/>
    <w:uiPriority w:val="10"/>
    <w:qFormat/>
    <w:rsid w:val="007E6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2A8"/>
    <w:pPr>
      <w:spacing w:before="160"/>
      <w:jc w:val="center"/>
    </w:pPr>
    <w:rPr>
      <w:i/>
      <w:iCs/>
      <w:color w:val="404040" w:themeColor="text1" w:themeTint="BF"/>
    </w:rPr>
  </w:style>
  <w:style w:type="character" w:customStyle="1" w:styleId="QuoteChar">
    <w:name w:val="Quote Char"/>
    <w:basedOn w:val="DefaultParagraphFont"/>
    <w:link w:val="Quote"/>
    <w:uiPriority w:val="29"/>
    <w:rsid w:val="007E62A8"/>
    <w:rPr>
      <w:i/>
      <w:iCs/>
      <w:color w:val="404040" w:themeColor="text1" w:themeTint="BF"/>
    </w:rPr>
  </w:style>
  <w:style w:type="paragraph" w:styleId="ListParagraph">
    <w:name w:val="List Paragraph"/>
    <w:basedOn w:val="Normal"/>
    <w:uiPriority w:val="34"/>
    <w:qFormat/>
    <w:rsid w:val="007E62A8"/>
    <w:pPr>
      <w:ind w:left="720"/>
      <w:contextualSpacing/>
    </w:pPr>
  </w:style>
  <w:style w:type="character" w:styleId="IntenseEmphasis">
    <w:name w:val="Intense Emphasis"/>
    <w:basedOn w:val="DefaultParagraphFont"/>
    <w:uiPriority w:val="21"/>
    <w:qFormat/>
    <w:rsid w:val="007E62A8"/>
    <w:rPr>
      <w:i/>
      <w:iCs/>
      <w:color w:val="2F5496" w:themeColor="accent1" w:themeShade="BF"/>
    </w:rPr>
  </w:style>
  <w:style w:type="paragraph" w:styleId="IntenseQuote">
    <w:name w:val="Intense Quote"/>
    <w:basedOn w:val="Normal"/>
    <w:next w:val="Normal"/>
    <w:link w:val="IntenseQuoteChar"/>
    <w:uiPriority w:val="30"/>
    <w:qFormat/>
    <w:rsid w:val="007E62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62A8"/>
    <w:rPr>
      <w:i/>
      <w:iCs/>
      <w:color w:val="2F5496" w:themeColor="accent1" w:themeShade="BF"/>
    </w:rPr>
  </w:style>
  <w:style w:type="character" w:styleId="IntenseReference">
    <w:name w:val="Intense Reference"/>
    <w:basedOn w:val="DefaultParagraphFont"/>
    <w:uiPriority w:val="32"/>
    <w:qFormat/>
    <w:rsid w:val="007E62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347</Words>
  <Characters>1978</Characters>
  <Application>Microsoft Office Word</Application>
  <DocSecurity>0</DocSecurity>
  <Lines>16</Lines>
  <Paragraphs>4</Paragraphs>
  <ScaleCrop>false</ScaleCrop>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pelangi anggel</dc:creator>
  <cp:keywords/>
  <dc:description/>
  <cp:lastModifiedBy>pelangi anggel</cp:lastModifiedBy>
  <cp:revision>2</cp:revision>
  <dcterms:created xsi:type="dcterms:W3CDTF">2025-02-17T06:47:00Z</dcterms:created>
  <dcterms:modified xsi:type="dcterms:W3CDTF">2025-02-17T06:55:00Z</dcterms:modified>
</cp:coreProperties>
</file>