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D6F" w:rsidRDefault="001342FD" w:rsidP="00EA4D6F">
      <w:pPr>
        <w:pStyle w:val="Paragraphedeliste"/>
        <w:numPr>
          <w:ilvl w:val="0"/>
          <w:numId w:val="1"/>
        </w:numPr>
      </w:pPr>
      <w:r>
        <w:t>Pr</w:t>
      </w:r>
      <w:r w:rsidR="00271EF6">
        <w:t>é Filtres</w:t>
      </w:r>
      <w:r w:rsidR="00F2667E">
        <w:t> :</w:t>
      </w:r>
    </w:p>
    <w:p w:rsidR="0083254B" w:rsidRDefault="00BC0C37" w:rsidP="0083254B">
      <w:pPr>
        <w:pStyle w:val="Paragraphedeliste"/>
        <w:numPr>
          <w:ilvl w:val="1"/>
          <w:numId w:val="1"/>
        </w:numPr>
      </w:pPr>
      <w:r>
        <w:t>Couverture de 12</w:t>
      </w:r>
      <w:r w:rsidR="00D91936">
        <w:t>0 – 3720 Hz</w:t>
      </w:r>
    </w:p>
    <w:p w:rsidR="00F5248B" w:rsidRDefault="00F2667E" w:rsidP="00F2667E">
      <w:pPr>
        <w:pStyle w:val="Paragraphedeliste"/>
        <w:numPr>
          <w:ilvl w:val="1"/>
          <w:numId w:val="1"/>
        </w:numPr>
      </w:pPr>
      <w:r>
        <w:t xml:space="preserve">19 filtres </w:t>
      </w:r>
      <w:r w:rsidR="00F5248B">
        <w:t>Butterw</w:t>
      </w:r>
      <w:r w:rsidR="009D4D90">
        <w:t>o</w:t>
      </w:r>
      <w:r w:rsidR="00F5248B">
        <w:t xml:space="preserve">rth </w:t>
      </w:r>
      <w:r>
        <w:t>Bande passante</w:t>
      </w:r>
      <w:r w:rsidR="00F5248B">
        <w:t>, d’ordre 2.</w:t>
      </w:r>
    </w:p>
    <w:p w:rsidR="0083254B" w:rsidRDefault="0083254B" w:rsidP="00F2667E">
      <w:pPr>
        <w:pStyle w:val="Paragraphedeliste"/>
        <w:numPr>
          <w:ilvl w:val="1"/>
          <w:numId w:val="1"/>
        </w:numPr>
      </w:pPr>
      <w:r>
        <w:t>Entrée : signal</w:t>
      </w:r>
    </w:p>
    <w:p w:rsidR="00F2667E" w:rsidRDefault="0083254B" w:rsidP="00F2667E">
      <w:pPr>
        <w:pStyle w:val="Paragraphedeliste"/>
        <w:numPr>
          <w:ilvl w:val="1"/>
          <w:numId w:val="1"/>
        </w:numPr>
      </w:pPr>
      <w:r>
        <w:t>Résultat :</w:t>
      </w:r>
      <w:r w:rsidR="00FF5348">
        <w:t xml:space="preserve"> 19 « </w:t>
      </w:r>
      <w:r w:rsidR="00F5248B">
        <w:t>Canaux</w:t>
      </w:r>
      <w:r w:rsidR="00FF5348">
        <w:t> »</w:t>
      </w:r>
    </w:p>
    <w:p w:rsidR="00646365" w:rsidRDefault="00646365" w:rsidP="00646365">
      <w:pPr>
        <w:pStyle w:val="Paragraphedeliste"/>
        <w:ind w:left="1440"/>
      </w:pPr>
    </w:p>
    <w:p w:rsidR="008F511C" w:rsidRDefault="00F63F65" w:rsidP="008D63E5">
      <w:pPr>
        <w:pStyle w:val="Paragraphedeliste"/>
        <w:numPr>
          <w:ilvl w:val="0"/>
          <w:numId w:val="1"/>
        </w:numPr>
      </w:pPr>
      <w:r>
        <w:t xml:space="preserve">Mesures de la puissance </w:t>
      </w:r>
      <w:r w:rsidR="008D63E5">
        <w:t>de chacuns des canaux.</w:t>
      </w:r>
    </w:p>
    <w:p w:rsidR="00156DC8" w:rsidRDefault="00E77F0D" w:rsidP="00156DC8">
      <w:pPr>
        <w:pStyle w:val="Paragraphedeliste"/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2059829</wp:posOffset>
                </wp:positionH>
                <wp:positionV relativeFrom="paragraph">
                  <wp:posOffset>106264</wp:posOffset>
                </wp:positionV>
                <wp:extent cx="359" cy="359"/>
                <wp:effectExtent l="25400" t="25400" r="25400" b="25400"/>
                <wp:wrapNone/>
                <wp:docPr id="6" name="Encre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59" cy="3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D40B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6" o:spid="_x0000_s1026" type="#_x0000_t75" style="position:absolute;margin-left:162.1pt;margin-top:8.25pt;width:.3pt;height: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2060524</wp:posOffset>
                </wp:positionH>
                <wp:positionV relativeFrom="paragraph">
                  <wp:posOffset>126773</wp:posOffset>
                </wp:positionV>
                <wp:extent cx="361" cy="359"/>
                <wp:effectExtent l="25400" t="25400" r="25400" b="25400"/>
                <wp:wrapNone/>
                <wp:docPr id="4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1" cy="3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149E5" id="Encre 4" o:spid="_x0000_s1026" type="#_x0000_t75" style="position:absolute;margin-left:162.15pt;margin-top:9.9pt;width:.3pt;height: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">
                <v:imagedata r:id="rId6" o:title=""/>
              </v:shape>
            </w:pict>
          </mc:Fallback>
        </mc:AlternateContent>
      </w:r>
      <w:r w:rsidR="00BB722A">
        <w:t>Ajout de lissage</w:t>
      </w:r>
      <w:r w:rsidR="0051637C">
        <w:t> </w:t>
      </w:r>
      <w:r w:rsidR="004D0233">
        <w:t>(20 ms)</w:t>
      </w:r>
    </w:p>
    <w:p w:rsidR="00156DC8" w:rsidRDefault="00CF4D4E" w:rsidP="00156DC8">
      <w:pPr>
        <w:pStyle w:val="Paragraphedeliste"/>
        <w:numPr>
          <w:ilvl w:val="1"/>
          <w:numId w:val="1"/>
        </w:numPr>
      </w:pPr>
      <w:r>
        <w:t>(</w:t>
      </w:r>
      <w:r w:rsidR="00F220FD">
        <w:t>Ajout equation (1</w:t>
      </w:r>
      <w:r w:rsidR="004977B0">
        <w:t>))</w:t>
      </w:r>
    </w:p>
    <w:p w:rsidR="00CF7885" w:rsidRDefault="00CF7885" w:rsidP="00156DC8">
      <w:pPr>
        <w:pStyle w:val="Paragraphedeliste"/>
        <w:numPr>
          <w:ilvl w:val="1"/>
          <w:numId w:val="1"/>
        </w:numPr>
      </w:pPr>
      <w:r>
        <w:t xml:space="preserve">Entrée : </w:t>
      </w:r>
      <w:r w:rsidR="001B1637">
        <w:t>yn2(k) (signal canal)</w:t>
      </w:r>
    </w:p>
    <w:p w:rsidR="00C25A58" w:rsidRDefault="000B23C7" w:rsidP="00156DC8">
      <w:pPr>
        <w:pStyle w:val="Paragraphedeliste"/>
        <w:numPr>
          <w:ilvl w:val="1"/>
          <w:numId w:val="1"/>
        </w:numPr>
      </w:pPr>
      <w:r>
        <w:t>Résultat :</w:t>
      </w:r>
      <w:r w:rsidR="002C761C">
        <w:t xml:space="preserve"> Vn2</w:t>
      </w:r>
      <w:r w:rsidR="001B1637">
        <w:t xml:space="preserve"> (Signal Canal</w:t>
      </w:r>
      <w:r w:rsidR="006358CC">
        <w:t xml:space="preserve"> lissé)</w:t>
      </w:r>
    </w:p>
    <w:p w:rsidR="0051637C" w:rsidRDefault="00E77F0D" w:rsidP="00C45222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1712636</wp:posOffset>
                </wp:positionH>
                <wp:positionV relativeFrom="paragraph">
                  <wp:posOffset>103025</wp:posOffset>
                </wp:positionV>
                <wp:extent cx="361" cy="359"/>
                <wp:effectExtent l="25400" t="25400" r="25400" b="25400"/>
                <wp:wrapNone/>
                <wp:docPr id="5" name="Encre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1" cy="3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A5A02" id="Encre 5" o:spid="_x0000_s1026" type="#_x0000_t75" style="position:absolute;margin-left:134.75pt;margin-top:8pt;width:.3pt;height: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1214310</wp:posOffset>
                </wp:positionH>
                <wp:positionV relativeFrom="paragraph">
                  <wp:posOffset>31428</wp:posOffset>
                </wp:positionV>
                <wp:extent cx="360" cy="359"/>
                <wp:effectExtent l="25400" t="25400" r="25400" b="25400"/>
                <wp:wrapNone/>
                <wp:docPr id="3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90761" id="Encre 3" o:spid="_x0000_s1026" type="#_x0000_t75" style="position:absolute;margin-left:95.5pt;margin-top:2.35pt;width:.3pt;height: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1322606</wp:posOffset>
                </wp:positionH>
                <wp:positionV relativeFrom="paragraph">
                  <wp:posOffset>161310</wp:posOffset>
                </wp:positionV>
                <wp:extent cx="359" cy="359"/>
                <wp:effectExtent l="25400" t="25400" r="25400" b="25400"/>
                <wp:wrapNone/>
                <wp:docPr id="2" name="Encr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59" cy="3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C12CA" id="Encre 2" o:spid="_x0000_s1026" type="#_x0000_t75" style="position:absolute;margin-left:104.05pt;margin-top:12.6pt;width:.3pt;height: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">
                <v:imagedata r:id="rId6" o:title=""/>
              </v:shape>
            </w:pict>
          </mc:Fallback>
        </mc:AlternateContent>
      </w:r>
    </w:p>
    <w:p w:rsidR="00924B60" w:rsidRDefault="00924B60" w:rsidP="00583C9F">
      <w:pPr>
        <w:pStyle w:val="Paragraphedeliste"/>
        <w:numPr>
          <w:ilvl w:val="0"/>
          <w:numId w:val="1"/>
        </w:numPr>
      </w:pPr>
      <w:r>
        <w:t>Détermination du bruit de fond</w:t>
      </w:r>
    </w:p>
    <w:p w:rsidR="00583C9F" w:rsidRDefault="00EA1527" w:rsidP="00814A24">
      <w:pPr>
        <w:pStyle w:val="Paragraphedeliste"/>
        <w:numPr>
          <w:ilvl w:val="1"/>
          <w:numId w:val="1"/>
        </w:numPr>
      </w:pPr>
      <w:r>
        <w:t>Algorithme de Roberts</w:t>
      </w:r>
      <w:r w:rsidR="00814A24">
        <w:t xml:space="preserve"> </w:t>
      </w:r>
    </w:p>
    <w:p w:rsidR="0073159B" w:rsidRDefault="0073159B" w:rsidP="00924B60">
      <w:pPr>
        <w:pStyle w:val="Paragraphedeliste"/>
        <w:numPr>
          <w:ilvl w:val="2"/>
          <w:numId w:val="1"/>
        </w:numPr>
      </w:pPr>
      <w:r>
        <w:t>Utiliser pour déterminer les plages qui ne contiennent pas de voix.</w:t>
      </w:r>
    </w:p>
    <w:p w:rsidR="005D5080" w:rsidRDefault="005D5080" w:rsidP="00924B60">
      <w:pPr>
        <w:pStyle w:val="Paragraphedeliste"/>
        <w:numPr>
          <w:ilvl w:val="2"/>
          <w:numId w:val="1"/>
        </w:numPr>
      </w:pPr>
      <w:r>
        <w:t>Plage de 4 secondes</w:t>
      </w:r>
    </w:p>
    <w:p w:rsidR="004C448A" w:rsidRDefault="004C448A" w:rsidP="0077511F">
      <w:pPr>
        <w:pStyle w:val="Paragraphedeliste"/>
        <w:numPr>
          <w:ilvl w:val="2"/>
          <w:numId w:val="1"/>
        </w:numPr>
      </w:pPr>
      <w:r>
        <w:t>Entrée : Vn2(m)</w:t>
      </w:r>
    </w:p>
    <w:p w:rsidR="005D5080" w:rsidRDefault="003E1860" w:rsidP="00924B60">
      <w:pPr>
        <w:pStyle w:val="Paragraphedeliste"/>
        <w:numPr>
          <w:ilvl w:val="2"/>
          <w:numId w:val="1"/>
        </w:numPr>
      </w:pPr>
      <w:r>
        <w:t xml:space="preserve">Seuil de détection </w:t>
      </w:r>
      <w:r w:rsidR="00B43696">
        <w:t>de la voix (puissance</w:t>
      </w:r>
      <w:r w:rsidR="005100F2">
        <w:t xml:space="preserve"> du signal</w:t>
      </w:r>
      <w:r w:rsidR="00B43696">
        <w:t>)</w:t>
      </w:r>
      <w:r w:rsidR="00CA56F4">
        <w:t>:</w:t>
      </w:r>
    </w:p>
    <w:p w:rsidR="00CA56F4" w:rsidRDefault="009434CC" w:rsidP="00924B60">
      <w:pPr>
        <w:pStyle w:val="Paragraphedeliste"/>
        <w:numPr>
          <w:ilvl w:val="3"/>
          <w:numId w:val="1"/>
        </w:numPr>
      </w:pPr>
      <w:r>
        <w:t xml:space="preserve">Si Vn2 &lt; Thresh. , </w:t>
      </w:r>
      <w:r w:rsidR="001F331C">
        <w:t>Absence de</w:t>
      </w:r>
      <w:r w:rsidR="00BD3DE7">
        <w:t xml:space="preserve"> voix</w:t>
      </w:r>
      <w:r w:rsidR="003F4507">
        <w:t xml:space="preserve"> pour la plage</w:t>
      </w:r>
      <w:r w:rsidR="001F331C">
        <w:t xml:space="preserve"> </w:t>
      </w:r>
    </w:p>
    <w:p w:rsidR="003A3FFC" w:rsidRDefault="009434CC" w:rsidP="00924B60">
      <w:pPr>
        <w:pStyle w:val="Paragraphedeliste"/>
        <w:numPr>
          <w:ilvl w:val="3"/>
          <w:numId w:val="1"/>
        </w:numPr>
      </w:pPr>
      <w:r>
        <w:t xml:space="preserve">Si Vn2 &gt; Thresh., </w:t>
      </w:r>
      <w:r w:rsidR="003F4507">
        <w:t>Présence de</w:t>
      </w:r>
      <w:r w:rsidR="003A3FFC">
        <w:t xml:space="preserve"> voix</w:t>
      </w:r>
      <w:r w:rsidR="003F4507">
        <w:t xml:space="preserve"> pour la plage</w:t>
      </w:r>
    </w:p>
    <w:p w:rsidR="0077511F" w:rsidRDefault="0077511F" w:rsidP="003B12F6">
      <w:pPr>
        <w:pStyle w:val="Paragraphedeliste"/>
        <w:ind w:left="2880"/>
      </w:pPr>
    </w:p>
    <w:p w:rsidR="00E34475" w:rsidRDefault="00E34475" w:rsidP="00E34475">
      <w:pPr>
        <w:pStyle w:val="Paragraphedeliste"/>
        <w:numPr>
          <w:ilvl w:val="1"/>
          <w:numId w:val="1"/>
        </w:numPr>
      </w:pPr>
      <w:r>
        <w:t>Pour les plages ne contenant pas de voix</w:t>
      </w:r>
    </w:p>
    <w:p w:rsidR="003A0653" w:rsidRDefault="00430500" w:rsidP="003A0653">
      <w:pPr>
        <w:pStyle w:val="Paragraphedeliste"/>
        <w:numPr>
          <w:ilvl w:val="2"/>
          <w:numId w:val="1"/>
        </w:numPr>
      </w:pPr>
      <w:r>
        <w:t xml:space="preserve">Déterminer le </w:t>
      </w:r>
      <w:r w:rsidR="003D4266">
        <w:t>niveau d’énergie du bruit :</w:t>
      </w:r>
    </w:p>
    <w:p w:rsidR="00C974E7" w:rsidRDefault="004458FD" w:rsidP="00646D4F">
      <w:pPr>
        <w:pStyle w:val="Paragraphedeliste"/>
        <w:numPr>
          <w:ilvl w:val="2"/>
          <w:numId w:val="1"/>
        </w:numPr>
      </w:pPr>
      <w:r>
        <w:t xml:space="preserve">(Équation </w:t>
      </w:r>
      <w:r w:rsidR="003E5F84">
        <w:t>2) (alpha?)(first measures?)</w:t>
      </w:r>
    </w:p>
    <w:p w:rsidR="00635C58" w:rsidRDefault="00635C58" w:rsidP="00646D4F">
      <w:pPr>
        <w:pStyle w:val="Paragraphedeliste"/>
        <w:numPr>
          <w:ilvl w:val="2"/>
          <w:numId w:val="1"/>
        </w:numPr>
      </w:pPr>
      <w:r>
        <w:t>Entrée : lambda(m-1)</w:t>
      </w:r>
      <w:r w:rsidR="00CF7885">
        <w:t>, Vn2(m), alpha</w:t>
      </w:r>
    </w:p>
    <w:p w:rsidR="000B23C7" w:rsidRDefault="000B23C7" w:rsidP="00646D4F">
      <w:pPr>
        <w:pStyle w:val="Paragraphedeliste"/>
        <w:numPr>
          <w:ilvl w:val="2"/>
          <w:numId w:val="1"/>
        </w:numPr>
      </w:pPr>
      <w:r>
        <w:t>Résultat</w:t>
      </w:r>
      <w:r w:rsidR="00D177C6">
        <w:t> :</w:t>
      </w:r>
      <w:r>
        <w:t xml:space="preserve"> lambda_n(m)</w:t>
      </w:r>
    </w:p>
    <w:p w:rsidR="0077511F" w:rsidRDefault="0077511F" w:rsidP="0077511F">
      <w:pPr>
        <w:pStyle w:val="Paragraphedeliste"/>
        <w:ind w:left="2160"/>
      </w:pPr>
    </w:p>
    <w:p w:rsidR="00646D4F" w:rsidRDefault="001C3F2A" w:rsidP="00646D4F">
      <w:pPr>
        <w:pStyle w:val="Paragraphedeliste"/>
        <w:numPr>
          <w:ilvl w:val="1"/>
          <w:numId w:val="1"/>
        </w:numPr>
      </w:pPr>
      <w:r>
        <w:t xml:space="preserve">Détermination du paramètre (gain) </w:t>
      </w:r>
      <w:r w:rsidR="00B756D8">
        <w:t>(SNR?)</w:t>
      </w:r>
    </w:p>
    <w:p w:rsidR="001C3F2A" w:rsidRDefault="001C3F2A" w:rsidP="001C3F2A">
      <w:pPr>
        <w:pStyle w:val="Paragraphedeliste"/>
        <w:numPr>
          <w:ilvl w:val="2"/>
          <w:numId w:val="1"/>
        </w:numPr>
      </w:pPr>
      <w:r>
        <w:t>(equation 3)</w:t>
      </w:r>
    </w:p>
    <w:p w:rsidR="00D177C6" w:rsidRDefault="00D177C6" w:rsidP="001C3F2A">
      <w:pPr>
        <w:pStyle w:val="Paragraphedeliste"/>
        <w:numPr>
          <w:ilvl w:val="2"/>
          <w:numId w:val="1"/>
        </w:numPr>
      </w:pPr>
      <w:r>
        <w:t>Entrée : Lambda(m-1)</w:t>
      </w:r>
      <w:r w:rsidR="00635C58">
        <w:t xml:space="preserve"> et Vn2(m)</w:t>
      </w:r>
      <w:r>
        <w:t xml:space="preserve"> </w:t>
      </w:r>
    </w:p>
    <w:p w:rsidR="00253BA1" w:rsidRDefault="000B23C7" w:rsidP="001C3F2A">
      <w:pPr>
        <w:pStyle w:val="Paragraphedeliste"/>
        <w:numPr>
          <w:ilvl w:val="2"/>
          <w:numId w:val="1"/>
        </w:numPr>
      </w:pPr>
      <w:r>
        <w:t>Résultat : g</w:t>
      </w:r>
      <w:r w:rsidR="00253BA1">
        <w:t>n(m)</w:t>
      </w:r>
    </w:p>
    <w:p w:rsidR="001505A5" w:rsidRDefault="001505A5" w:rsidP="001505A5"/>
    <w:p w:rsidR="001505A5" w:rsidRDefault="00646365" w:rsidP="001505A5">
      <w:pPr>
        <w:pStyle w:val="Paragraphedeliste"/>
        <w:numPr>
          <w:ilvl w:val="0"/>
          <w:numId w:val="1"/>
        </w:numPr>
      </w:pPr>
      <w:r>
        <w:t>Application du gain (suppression du bruit)</w:t>
      </w:r>
      <w:r w:rsidR="002727E1">
        <w:t xml:space="preserve"> pour chacuns des canaux</w:t>
      </w:r>
    </w:p>
    <w:p w:rsidR="00646365" w:rsidRDefault="00826F78" w:rsidP="00646365">
      <w:pPr>
        <w:pStyle w:val="Paragraphedeliste"/>
        <w:numPr>
          <w:ilvl w:val="1"/>
          <w:numId w:val="1"/>
        </w:numPr>
      </w:pPr>
      <w:r>
        <w:t xml:space="preserve">Appliquer un gain </w:t>
      </w:r>
      <w:r w:rsidR="002727E1">
        <w:t xml:space="preserve">seulement si la plage mesurée ne contient </w:t>
      </w:r>
      <w:r w:rsidR="006637E0">
        <w:t>pas de voix</w:t>
      </w:r>
      <w:r>
        <w:t>.</w:t>
      </w:r>
    </w:p>
    <w:p w:rsidR="00826F78" w:rsidRDefault="00B30D6F" w:rsidP="00646365">
      <w:pPr>
        <w:pStyle w:val="Paragraphedeliste"/>
        <w:numPr>
          <w:ilvl w:val="1"/>
          <w:numId w:val="1"/>
        </w:numPr>
      </w:pPr>
      <w:r>
        <w:t>Le gain</w:t>
      </w:r>
      <w:r w:rsidR="002727E1">
        <w:t xml:space="preserve"> appliqué</w:t>
      </w:r>
      <w:r w:rsidR="000310F0">
        <w:t xml:space="preserve"> est une fonction de Bessel modifié</w:t>
      </w:r>
    </w:p>
    <w:p w:rsidR="00B30D6F" w:rsidRDefault="00CC0E44" w:rsidP="00B30D6F">
      <w:pPr>
        <w:ind w:left="1416"/>
      </w:pPr>
      <w:r>
        <w:t>(ajout équation (</w:t>
      </w:r>
      <w:r w:rsidR="00B30D6F">
        <w:t>4))</w:t>
      </w:r>
    </w:p>
    <w:p w:rsidR="006637E0" w:rsidRDefault="009224DB" w:rsidP="00646365">
      <w:pPr>
        <w:pStyle w:val="Paragraphedeliste"/>
        <w:numPr>
          <w:ilvl w:val="1"/>
          <w:numId w:val="1"/>
        </w:numPr>
      </w:pPr>
      <w:r>
        <w:t>Entrée : epsilon, gn(m)</w:t>
      </w:r>
    </w:p>
    <w:p w:rsidR="00CC7420" w:rsidRDefault="001472FB" w:rsidP="00646365">
      <w:pPr>
        <w:pStyle w:val="Paragraphedeliste"/>
        <w:numPr>
          <w:ilvl w:val="1"/>
          <w:numId w:val="1"/>
        </w:numPr>
      </w:pPr>
      <w:r>
        <w:t>Implémentation :</w:t>
      </w:r>
    </w:p>
    <w:p w:rsidR="00BD3DE7" w:rsidRDefault="001472FB" w:rsidP="001472FB">
      <w:pPr>
        <w:pStyle w:val="Paragraphedeliste"/>
        <w:numPr>
          <w:ilvl w:val="2"/>
          <w:numId w:val="1"/>
        </w:numPr>
      </w:pPr>
      <w:r>
        <w:t>15 tables (epsilon</w:t>
      </w:r>
      <w:r w:rsidR="00030B27">
        <w:t>[1..15]) de 50 valeurs</w:t>
      </w:r>
    </w:p>
    <w:p w:rsidR="00030B27" w:rsidRDefault="00030B27" w:rsidP="0011104D">
      <w:pPr>
        <w:pStyle w:val="Paragraphedeliste"/>
        <w:numPr>
          <w:ilvl w:val="2"/>
          <w:numId w:val="1"/>
        </w:numPr>
      </w:pPr>
      <w:r>
        <w:t>50 valeurs pour des valeurs de gn(m) de [0..1]</w:t>
      </w:r>
      <w:r w:rsidR="0011104D">
        <w:t xml:space="preserve"> d</w:t>
      </w:r>
      <w:r>
        <w:t>isperser également</w:t>
      </w:r>
    </w:p>
    <w:p w:rsidR="00496397" w:rsidRDefault="00F517F5" w:rsidP="004F69CD">
      <w:pPr>
        <w:pStyle w:val="Paragraphedeliste"/>
        <w:numPr>
          <w:ilvl w:val="2"/>
          <w:numId w:val="1"/>
        </w:numPr>
      </w:pPr>
      <w:r>
        <w:t xml:space="preserve">Gn(m) est utilisé comme pointeur </w:t>
      </w:r>
      <w:r w:rsidR="00136DD0">
        <w:t>(pour chacune des tables? Additionnes les gains de claques epsilon?)</w:t>
      </w:r>
    </w:p>
    <w:p w:rsidR="004F69CD" w:rsidRDefault="004F69CD" w:rsidP="004F69CD">
      <w:pPr>
        <w:pStyle w:val="Paragraphedeliste"/>
        <w:numPr>
          <w:ilvl w:val="0"/>
          <w:numId w:val="1"/>
        </w:numPr>
      </w:pPr>
      <w:r>
        <w:t>Lissage du gain appliqué :</w:t>
      </w:r>
    </w:p>
    <w:p w:rsidR="004F69CD" w:rsidRDefault="005E36E4" w:rsidP="004F69CD">
      <w:pPr>
        <w:pStyle w:val="Paragraphedeliste"/>
        <w:numPr>
          <w:ilvl w:val="1"/>
          <w:numId w:val="1"/>
        </w:numPr>
      </w:pPr>
      <w:r>
        <w:t xml:space="preserve">Appliquer </w:t>
      </w:r>
      <w:r w:rsidR="00F35036">
        <w:t>formule :</w:t>
      </w:r>
    </w:p>
    <w:p w:rsidR="00D67434" w:rsidRDefault="00F35036" w:rsidP="00D67434">
      <w:pPr>
        <w:pStyle w:val="Paragraphedeliste"/>
        <w:numPr>
          <w:ilvl w:val="1"/>
          <w:numId w:val="1"/>
        </w:numPr>
      </w:pPr>
      <w:r>
        <w:t>(</w:t>
      </w:r>
      <w:r w:rsidR="00D67434">
        <w:t>Équation 6 et 7)</w:t>
      </w:r>
    </w:p>
    <w:p w:rsidR="00D67434" w:rsidRDefault="001419E5" w:rsidP="00D67434">
      <w:pPr>
        <w:pStyle w:val="Paragraphedeliste"/>
        <w:numPr>
          <w:ilvl w:val="0"/>
          <w:numId w:val="1"/>
        </w:numPr>
      </w:pPr>
      <w:r>
        <w:t>Channel Vocoder (LPC) :</w:t>
      </w:r>
    </w:p>
    <w:p w:rsidR="001419E5" w:rsidRDefault="001419E5" w:rsidP="001419E5">
      <w:pPr>
        <w:pStyle w:val="Paragraphedeliste"/>
        <w:numPr>
          <w:ilvl w:val="1"/>
          <w:numId w:val="1"/>
        </w:numPr>
      </w:pPr>
      <w:r>
        <w:t>To determined…</w:t>
      </w:r>
      <w:bookmarkStart w:id="0" w:name="_GoBack"/>
      <w:bookmarkEnd w:id="0"/>
    </w:p>
    <w:sectPr w:rsidR="001419E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795E"/>
    <w:multiLevelType w:val="hybridMultilevel"/>
    <w:tmpl w:val="C552867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632C42"/>
    <w:multiLevelType w:val="hybridMultilevel"/>
    <w:tmpl w:val="3310409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2F7CE0"/>
    <w:multiLevelType w:val="hybridMultilevel"/>
    <w:tmpl w:val="6A2461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D690F"/>
    <w:multiLevelType w:val="hybridMultilevel"/>
    <w:tmpl w:val="539E6DA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D41B83"/>
    <w:multiLevelType w:val="hybridMultilevel"/>
    <w:tmpl w:val="2EFAAE5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6F"/>
    <w:rsid w:val="00030B27"/>
    <w:rsid w:val="000310F0"/>
    <w:rsid w:val="000B23C7"/>
    <w:rsid w:val="000C2525"/>
    <w:rsid w:val="0011104D"/>
    <w:rsid w:val="001342FD"/>
    <w:rsid w:val="00136DD0"/>
    <w:rsid w:val="001419E5"/>
    <w:rsid w:val="001472FB"/>
    <w:rsid w:val="001505A5"/>
    <w:rsid w:val="00156DC8"/>
    <w:rsid w:val="001A156A"/>
    <w:rsid w:val="001B1637"/>
    <w:rsid w:val="001C3F2A"/>
    <w:rsid w:val="001F331C"/>
    <w:rsid w:val="00253BA1"/>
    <w:rsid w:val="00271EF6"/>
    <w:rsid w:val="002727E1"/>
    <w:rsid w:val="002C761C"/>
    <w:rsid w:val="00380485"/>
    <w:rsid w:val="003A0653"/>
    <w:rsid w:val="003A3FFC"/>
    <w:rsid w:val="003B12F6"/>
    <w:rsid w:val="003B741B"/>
    <w:rsid w:val="003D4266"/>
    <w:rsid w:val="003D56E9"/>
    <w:rsid w:val="003E1860"/>
    <w:rsid w:val="003E5F84"/>
    <w:rsid w:val="003F4507"/>
    <w:rsid w:val="003F6B18"/>
    <w:rsid w:val="00430500"/>
    <w:rsid w:val="004458FD"/>
    <w:rsid w:val="00496397"/>
    <w:rsid w:val="004977B0"/>
    <w:rsid w:val="004C448A"/>
    <w:rsid w:val="004D0233"/>
    <w:rsid w:val="004F69CD"/>
    <w:rsid w:val="005100F2"/>
    <w:rsid w:val="0051637C"/>
    <w:rsid w:val="00583C9F"/>
    <w:rsid w:val="0058602F"/>
    <w:rsid w:val="0059133F"/>
    <w:rsid w:val="005D5080"/>
    <w:rsid w:val="005E36E4"/>
    <w:rsid w:val="006358CC"/>
    <w:rsid w:val="00635C58"/>
    <w:rsid w:val="006447BD"/>
    <w:rsid w:val="00646365"/>
    <w:rsid w:val="00646D4F"/>
    <w:rsid w:val="006637E0"/>
    <w:rsid w:val="007013B7"/>
    <w:rsid w:val="0073159B"/>
    <w:rsid w:val="0077511F"/>
    <w:rsid w:val="007A4FF1"/>
    <w:rsid w:val="007F79FD"/>
    <w:rsid w:val="00814A24"/>
    <w:rsid w:val="00826F78"/>
    <w:rsid w:val="0083254B"/>
    <w:rsid w:val="008626E1"/>
    <w:rsid w:val="008D63E5"/>
    <w:rsid w:val="008F511C"/>
    <w:rsid w:val="008F60DD"/>
    <w:rsid w:val="009224DB"/>
    <w:rsid w:val="00924B60"/>
    <w:rsid w:val="009434CC"/>
    <w:rsid w:val="009D4D90"/>
    <w:rsid w:val="009E1BBC"/>
    <w:rsid w:val="00B30D6F"/>
    <w:rsid w:val="00B37B4C"/>
    <w:rsid w:val="00B43696"/>
    <w:rsid w:val="00B6541D"/>
    <w:rsid w:val="00B756D8"/>
    <w:rsid w:val="00BB722A"/>
    <w:rsid w:val="00BC0C37"/>
    <w:rsid w:val="00BD3DE7"/>
    <w:rsid w:val="00C25A58"/>
    <w:rsid w:val="00C45222"/>
    <w:rsid w:val="00C974E7"/>
    <w:rsid w:val="00CA56F4"/>
    <w:rsid w:val="00CC0E44"/>
    <w:rsid w:val="00CC7420"/>
    <w:rsid w:val="00CF4D4E"/>
    <w:rsid w:val="00CF7885"/>
    <w:rsid w:val="00D177C6"/>
    <w:rsid w:val="00D67434"/>
    <w:rsid w:val="00D91936"/>
    <w:rsid w:val="00D95D36"/>
    <w:rsid w:val="00DB6E89"/>
    <w:rsid w:val="00E34475"/>
    <w:rsid w:val="00E5093D"/>
    <w:rsid w:val="00E77F0D"/>
    <w:rsid w:val="00EA1527"/>
    <w:rsid w:val="00EA4D6F"/>
    <w:rsid w:val="00F0677F"/>
    <w:rsid w:val="00F220FD"/>
    <w:rsid w:val="00F2667E"/>
    <w:rsid w:val="00F26715"/>
    <w:rsid w:val="00F35036"/>
    <w:rsid w:val="00F517F5"/>
    <w:rsid w:val="00F5248B"/>
    <w:rsid w:val="00F63F65"/>
    <w:rsid w:val="00FF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64B7AC"/>
  <w15:chartTrackingRefBased/>
  <w15:docId w15:val="{3402F02E-EA1C-DD4D-9D0F-2BE5F829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4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customXml" Target="ink/ink5.xml"/><Relationship Id="rId4" Type="http://schemas.openxmlformats.org/officeDocument/2006/relationships/webSettings" Target="webSettings.xml"/><Relationship Id="rId9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9T01:51:18.960"/>
    </inkml:context>
    <inkml:brush xml:id="br0">
      <inkml:brushProperty name="width" value="0.00882" units="cm"/>
      <inkml:brushProperty name="height" value="0.00882" units="cm"/>
    </inkml:brush>
  </inkml:definitions>
  <inkml:trace contextRef="#ctx0" brushRef="#br0">6 3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9T01:51:16.228"/>
    </inkml:context>
    <inkml:brush xml:id="br0">
      <inkml:brushProperty name="width" value="0.00882" units="cm"/>
      <inkml:brushProperty name="height" value="0.00882" units="cm"/>
    </inkml:brush>
  </inkml:definitions>
  <inkml:trace contextRef="#ctx0" brushRef="#br0">7 3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9T01:51:18.207"/>
    </inkml:context>
    <inkml:brush xml:id="br0">
      <inkml:brushProperty name="width" value="0.00882" units="cm"/>
      <inkml:brushProperty name="height" value="0.00882" units="cm"/>
    </inkml:brush>
  </inkml:definitions>
  <inkml:trace contextRef="#ctx0" brushRef="#br0">5 4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9T01:51:15.670"/>
    </inkml:context>
    <inkml:brush xml:id="br0">
      <inkml:brushProperty name="width" value="0.00882" units="cm"/>
      <inkml:brushProperty name="height" value="0.00882" units="cm"/>
    </inkml:brush>
  </inkml:definitions>
  <inkml:trace contextRef="#ctx0" brushRef="#br0">5 4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9T01:51:15.036"/>
    </inkml:context>
    <inkml:brush xml:id="br0">
      <inkml:brushProperty name="width" value="0.00882" units="cm"/>
      <inkml:brushProperty name="height" value="0.00882" units="cm"/>
    </inkml:brush>
  </inkml:definitions>
  <inkml:trace contextRef="#ctx0" brushRef="#br0">6 3 24575,'0'0'0</inkml:trace>
</inkml:ink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225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Lacerte</dc:creator>
  <cp:keywords/>
  <dc:description/>
  <cp:lastModifiedBy>Eric Lacerte</cp:lastModifiedBy>
  <cp:revision>64</cp:revision>
  <dcterms:created xsi:type="dcterms:W3CDTF">2017-09-29T03:02:00Z</dcterms:created>
  <dcterms:modified xsi:type="dcterms:W3CDTF">2017-10-01T19:46:00Z</dcterms:modified>
</cp:coreProperties>
</file>