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E16" w:rsidRDefault="00DE7403" w:rsidP="00DE7403">
      <w:pPr>
        <w:pStyle w:val="Heading1"/>
      </w:pPr>
      <w:r>
        <w:t>Application Insights Resources</w:t>
      </w:r>
    </w:p>
    <w:p w:rsidR="00DE7403" w:rsidRDefault="00DE7403"/>
    <w:p w:rsidR="00DE7403" w:rsidRPr="00DE7403" w:rsidRDefault="00DE7403" w:rsidP="00DE7403">
      <w:pPr>
        <w:spacing w:after="0" w:line="240" w:lineRule="auto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  <w:b/>
          <w:u w:val="single"/>
        </w:rPr>
        <w:t>Get started</w:t>
      </w:r>
      <w:r w:rsidRPr="00DE7403">
        <w:rPr>
          <w:rFonts w:ascii="Calibri" w:eastAsia="Times New Roman" w:hAnsi="Calibri" w:cs="Calibri"/>
        </w:rPr>
        <w:t xml:space="preserve"> (~</w:t>
      </w:r>
      <w:r w:rsidRPr="00DE7403">
        <w:rPr>
          <w:rFonts w:ascii="Calibri" w:eastAsia="Times New Roman" w:hAnsi="Calibri" w:cs="Calibri"/>
          <w:color w:val="00B050"/>
        </w:rPr>
        <w:t>5 minutes</w:t>
      </w:r>
      <w:r w:rsidRPr="00DE7403">
        <w:rPr>
          <w:rFonts w:ascii="Calibri" w:eastAsia="Times New Roman" w:hAnsi="Calibri" w:cs="Calibri"/>
        </w:rPr>
        <w:t xml:space="preserve"> to read):</w:t>
      </w:r>
    </w:p>
    <w:p w:rsidR="00DE7403" w:rsidRPr="00DE7403" w:rsidRDefault="00DE7403" w:rsidP="00DE7403">
      <w:pPr>
        <w:spacing w:after="0" w:line="240" w:lineRule="auto"/>
        <w:rPr>
          <w:rStyle w:val="Hyperlink"/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FF"/>
          <w:u w:val="single"/>
        </w:rPr>
        <w:fldChar w:fldCharType="begin"/>
      </w:r>
      <w:r>
        <w:rPr>
          <w:rFonts w:ascii="Calibri" w:eastAsia="Times New Roman" w:hAnsi="Calibri" w:cs="Calibri"/>
          <w:color w:val="0000FF"/>
          <w:u w:val="single"/>
        </w:rPr>
        <w:instrText xml:space="preserve"> HYPERLINK "https://docs.microsoft.com/azure/application-insights/app-insights-overview" </w:instrText>
      </w:r>
      <w:r>
        <w:rPr>
          <w:rFonts w:ascii="Calibri" w:eastAsia="Times New Roman" w:hAnsi="Calibri" w:cs="Calibri"/>
          <w:color w:val="0000FF"/>
          <w:u w:val="single"/>
        </w:rPr>
      </w:r>
      <w:r>
        <w:rPr>
          <w:rFonts w:ascii="Calibri" w:eastAsia="Times New Roman" w:hAnsi="Calibri" w:cs="Calibri"/>
          <w:color w:val="0000FF"/>
          <w:u w:val="single"/>
        </w:rPr>
        <w:fldChar w:fldCharType="separate"/>
      </w:r>
      <w:r w:rsidRPr="00DE7403">
        <w:rPr>
          <w:rStyle w:val="Hyperlink"/>
          <w:rFonts w:ascii="Calibri" w:eastAsia="Times New Roman" w:hAnsi="Calibri" w:cs="Calibri"/>
        </w:rPr>
        <w:t>https://docs.microsoft.com/azure/application-insights/app-insights-overview</w:t>
      </w:r>
    </w:p>
    <w:p w:rsidR="00DE7403" w:rsidRPr="00DE7403" w:rsidRDefault="00DE7403" w:rsidP="00DE7403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FF"/>
          <w:u w:val="single"/>
        </w:rPr>
        <w:fldChar w:fldCharType="end"/>
      </w:r>
      <w:r w:rsidRPr="00DE7403">
        <w:rPr>
          <w:rFonts w:ascii="Calibri" w:eastAsia="Times New Roman" w:hAnsi="Calibri" w:cs="Calibri"/>
        </w:rPr>
        <w:t> </w:t>
      </w:r>
    </w:p>
    <w:p w:rsidR="00DE7403" w:rsidRPr="00DE7403" w:rsidRDefault="00DE7403" w:rsidP="00DE7403">
      <w:pPr>
        <w:spacing w:after="0" w:line="240" w:lineRule="auto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  <w:b/>
          <w:bCs/>
          <w:u w:val="single"/>
        </w:rPr>
        <w:t>Instrument a running web app without code changes</w:t>
      </w:r>
    </w:p>
    <w:p w:rsidR="00DE7403" w:rsidRPr="00DE7403" w:rsidRDefault="00DE7403" w:rsidP="00DE7403">
      <w:pPr>
        <w:spacing w:after="0" w:line="240" w:lineRule="auto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</w:rPr>
        <w:t>This page describes how to add instrumentation to a running web app on IIS (~</w:t>
      </w:r>
      <w:r w:rsidRPr="00DE7403">
        <w:rPr>
          <w:rFonts w:ascii="Calibri" w:eastAsia="Times New Roman" w:hAnsi="Calibri" w:cs="Calibri"/>
          <w:color w:val="00B050"/>
        </w:rPr>
        <w:t>7 minutes</w:t>
      </w:r>
      <w:r w:rsidRPr="00DE7403">
        <w:rPr>
          <w:rFonts w:ascii="Calibri" w:eastAsia="Times New Roman" w:hAnsi="Calibri" w:cs="Calibri"/>
        </w:rPr>
        <w:t xml:space="preserve"> to read the whole page, but the IIS piece is a subset):</w:t>
      </w:r>
    </w:p>
    <w:p w:rsidR="00DE7403" w:rsidRPr="00DE7403" w:rsidRDefault="00DE7403" w:rsidP="00DE7403">
      <w:pPr>
        <w:spacing w:after="0" w:line="240" w:lineRule="auto"/>
        <w:rPr>
          <w:rStyle w:val="Hyperlink"/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FF"/>
          <w:u w:val="single"/>
        </w:rPr>
        <w:fldChar w:fldCharType="begin"/>
      </w:r>
      <w:r>
        <w:rPr>
          <w:rFonts w:ascii="Calibri" w:eastAsia="Times New Roman" w:hAnsi="Calibri" w:cs="Calibri"/>
          <w:color w:val="0000FF"/>
          <w:u w:val="single"/>
        </w:rPr>
        <w:instrText xml:space="preserve"> HYPERLINK "https://docs.microsoft.com/azure/application-insights/app-insights-monitor-performance-live-website-now" \l "monitor-a-live-iis-web-app" </w:instrText>
      </w:r>
      <w:r>
        <w:rPr>
          <w:rFonts w:ascii="Calibri" w:eastAsia="Times New Roman" w:hAnsi="Calibri" w:cs="Calibri"/>
          <w:color w:val="0000FF"/>
          <w:u w:val="single"/>
        </w:rPr>
      </w:r>
      <w:r>
        <w:rPr>
          <w:rFonts w:ascii="Calibri" w:eastAsia="Times New Roman" w:hAnsi="Calibri" w:cs="Calibri"/>
          <w:color w:val="0000FF"/>
          <w:u w:val="single"/>
        </w:rPr>
        <w:fldChar w:fldCharType="separate"/>
      </w:r>
      <w:r w:rsidRPr="00DE7403">
        <w:rPr>
          <w:rStyle w:val="Hyperlink"/>
          <w:rFonts w:ascii="Calibri" w:eastAsia="Times New Roman" w:hAnsi="Calibri" w:cs="Calibri"/>
        </w:rPr>
        <w:t>https://docs.microsoft.com/azure/application-insights/app-insights-monitor-performance-live-website-now#monitor-a-live-iis-web-app</w:t>
      </w:r>
    </w:p>
    <w:p w:rsidR="00DE7403" w:rsidRPr="00DE7403" w:rsidRDefault="00DE7403" w:rsidP="00DE7403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FF"/>
          <w:u w:val="single"/>
        </w:rPr>
        <w:fldChar w:fldCharType="end"/>
      </w:r>
      <w:r w:rsidRPr="00DE7403">
        <w:rPr>
          <w:rFonts w:ascii="Calibri" w:eastAsia="Times New Roman" w:hAnsi="Calibri" w:cs="Calibri"/>
        </w:rPr>
        <w:t>Important, please note:</w:t>
      </w:r>
    </w:p>
    <w:p w:rsidR="00DE7403" w:rsidRPr="00DE7403" w:rsidRDefault="00DE7403" w:rsidP="00DE740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</w:rPr>
        <w:t>This requires restarting IIS (not the whole server).</w:t>
      </w:r>
    </w:p>
    <w:p w:rsidR="00DE7403" w:rsidRPr="00DE7403" w:rsidRDefault="00DE7403" w:rsidP="00DE740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</w:rPr>
        <w:t>The app should also be instrumented for App Insights; publishing updated versions of the app after “live” enablement can disable live-added instrumentation.</w:t>
      </w:r>
    </w:p>
    <w:p w:rsidR="00DE7403" w:rsidRPr="00DE7403" w:rsidRDefault="00DE7403" w:rsidP="00DE7403">
      <w:pPr>
        <w:spacing w:after="0" w:line="240" w:lineRule="auto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</w:rPr>
        <w:t> </w:t>
      </w:r>
    </w:p>
    <w:p w:rsidR="00DE7403" w:rsidRPr="00DE7403" w:rsidRDefault="00DE7403" w:rsidP="00DE7403">
      <w:pPr>
        <w:spacing w:after="0" w:line="240" w:lineRule="auto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  <w:b/>
          <w:bCs/>
          <w:u w:val="single"/>
        </w:rPr>
        <w:t>Instrument a web app at development/compile time</w:t>
      </w:r>
    </w:p>
    <w:p w:rsidR="00DE7403" w:rsidRPr="00DE7403" w:rsidRDefault="00DE7403" w:rsidP="00DE7403">
      <w:pPr>
        <w:spacing w:after="0" w:line="240" w:lineRule="auto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</w:rPr>
        <w:t>This page describes how to add Application Insights to an app at compile time (~</w:t>
      </w:r>
      <w:r w:rsidRPr="00DE7403">
        <w:rPr>
          <w:rFonts w:ascii="Calibri" w:eastAsia="Times New Roman" w:hAnsi="Calibri" w:cs="Calibri"/>
          <w:color w:val="00B050"/>
        </w:rPr>
        <w:t>6 minutes to read</w:t>
      </w:r>
      <w:r w:rsidRPr="00DE7403">
        <w:rPr>
          <w:rFonts w:ascii="Calibri" w:eastAsia="Times New Roman" w:hAnsi="Calibri" w:cs="Calibri"/>
        </w:rPr>
        <w:t>).</w:t>
      </w:r>
    </w:p>
    <w:p w:rsidR="00DE7403" w:rsidRPr="00DE7403" w:rsidRDefault="00DE7403" w:rsidP="00DE7403">
      <w:pPr>
        <w:spacing w:after="0" w:line="240" w:lineRule="auto"/>
        <w:rPr>
          <w:rFonts w:ascii="Calibri" w:eastAsia="Times New Roman" w:hAnsi="Calibri" w:cs="Calibri"/>
        </w:rPr>
      </w:pPr>
      <w:hyperlink r:id="rId7" w:history="1">
        <w:r w:rsidRPr="00DE7403">
          <w:rPr>
            <w:rFonts w:ascii="Calibri" w:eastAsia="Times New Roman" w:hAnsi="Calibri" w:cs="Calibri"/>
            <w:color w:val="0000FF"/>
            <w:u w:val="single"/>
          </w:rPr>
          <w:t>https://docs.microsoft.com/azure/application-insights/app-insights-asp-net</w:t>
        </w:r>
      </w:hyperlink>
    </w:p>
    <w:p w:rsidR="00DE7403" w:rsidRPr="00DE7403" w:rsidRDefault="00DE7403" w:rsidP="00DE7403">
      <w:pPr>
        <w:spacing w:after="0" w:line="240" w:lineRule="auto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</w:rPr>
        <w:t xml:space="preserve">This does not modify the app’s code; it adds a config file and </w:t>
      </w:r>
      <w:proofErr w:type="spellStart"/>
      <w:r w:rsidRPr="00DE7403">
        <w:rPr>
          <w:rFonts w:ascii="Calibri" w:eastAsia="Times New Roman" w:hAnsi="Calibri" w:cs="Calibri"/>
        </w:rPr>
        <w:t>Nuget</w:t>
      </w:r>
      <w:proofErr w:type="spellEnd"/>
      <w:r w:rsidRPr="00DE7403">
        <w:rPr>
          <w:rFonts w:ascii="Calibri" w:eastAsia="Times New Roman" w:hAnsi="Calibri" w:cs="Calibri"/>
        </w:rPr>
        <w:t xml:space="preserve"> packages.</w:t>
      </w:r>
    </w:p>
    <w:p w:rsidR="00DE7403" w:rsidRPr="00DE7403" w:rsidRDefault="00DE7403" w:rsidP="00DE7403">
      <w:pPr>
        <w:spacing w:after="0" w:line="240" w:lineRule="auto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</w:rPr>
        <w:t> </w:t>
      </w:r>
    </w:p>
    <w:p w:rsidR="00DE7403" w:rsidRPr="00DE7403" w:rsidRDefault="00DE7403" w:rsidP="00DE7403">
      <w:pPr>
        <w:spacing w:after="0" w:line="240" w:lineRule="auto"/>
        <w:rPr>
          <w:rFonts w:ascii="Calibri" w:eastAsia="Times New Roman" w:hAnsi="Calibri" w:cs="Calibri"/>
          <w:b/>
          <w:u w:val="single"/>
        </w:rPr>
      </w:pPr>
      <w:r w:rsidRPr="00DE7403">
        <w:rPr>
          <w:rFonts w:ascii="Calibri" w:eastAsia="Times New Roman" w:hAnsi="Calibri" w:cs="Calibri"/>
          <w:b/>
          <w:u w:val="single"/>
        </w:rPr>
        <w:t>Do more</w:t>
      </w:r>
    </w:p>
    <w:p w:rsidR="00DE7403" w:rsidRPr="00DE7403" w:rsidRDefault="00DE7403" w:rsidP="00DE740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</w:rPr>
        <w:t xml:space="preserve">In addition to the Azure portal, its telemetry can be surfaced through </w:t>
      </w:r>
      <w:hyperlink r:id="rId8" w:history="1">
        <w:r w:rsidRPr="00DE7403">
          <w:rPr>
            <w:rFonts w:ascii="Calibri" w:eastAsia="Times New Roman" w:hAnsi="Calibri" w:cs="Calibri"/>
            <w:color w:val="0000FF"/>
            <w:u w:val="single"/>
          </w:rPr>
          <w:t>Operations Management Suite</w:t>
        </w:r>
      </w:hyperlink>
      <w:r w:rsidRPr="00DE7403">
        <w:rPr>
          <w:rFonts w:ascii="Calibri" w:eastAsia="Times New Roman" w:hAnsi="Calibri" w:cs="Calibri"/>
        </w:rPr>
        <w:t xml:space="preserve"> alongside other operational telemetry and monitoring for a “single pane of glass”</w:t>
      </w:r>
      <w:r>
        <w:rPr>
          <w:rFonts w:ascii="Calibri" w:eastAsia="Times New Roman" w:hAnsi="Calibri" w:cs="Calibri"/>
        </w:rPr>
        <w:t xml:space="preserve">. See </w:t>
      </w:r>
      <w:hyperlink r:id="rId9" w:history="1">
        <w:r w:rsidRPr="00DE7403">
          <w:rPr>
            <w:rFonts w:ascii="Calibri" w:eastAsia="Times New Roman" w:hAnsi="Calibri" w:cs="Calibri"/>
            <w:color w:val="0000FF"/>
            <w:u w:val="single"/>
          </w:rPr>
          <w:t>https://blogs.technet.microsoft.com/msoms/2016/09/26/application-insights-connector-in-oms/</w:t>
        </w:r>
      </w:hyperlink>
    </w:p>
    <w:p w:rsidR="00DE7403" w:rsidRPr="00DE7403" w:rsidRDefault="00DE7403" w:rsidP="00DE740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</w:rPr>
        <w:t xml:space="preserve">Developers can add code to </w:t>
      </w:r>
      <w:hyperlink r:id="rId10" w:history="1">
        <w:r w:rsidRPr="00DE7403">
          <w:rPr>
            <w:rStyle w:val="Hyperlink"/>
            <w:rFonts w:ascii="Calibri" w:eastAsia="Times New Roman" w:hAnsi="Calibri" w:cs="Calibri"/>
          </w:rPr>
          <w:t>send custom events</w:t>
        </w:r>
      </w:hyperlink>
      <w:r w:rsidRPr="00DE7403">
        <w:rPr>
          <w:rFonts w:ascii="Calibri" w:eastAsia="Times New Roman" w:hAnsi="Calibri" w:cs="Calibri"/>
        </w:rPr>
        <w:t>, in addition to what Application Insights gets “out of box”/without code modification.</w:t>
      </w:r>
    </w:p>
    <w:p w:rsidR="00DE7403" w:rsidRPr="00DE7403" w:rsidRDefault="00DE7403" w:rsidP="00DE740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</w:rPr>
        <w:t xml:space="preserve">If developers are already using </w:t>
      </w:r>
      <w:proofErr w:type="spellStart"/>
      <w:r w:rsidRPr="00DE7403">
        <w:rPr>
          <w:rFonts w:ascii="Calibri" w:eastAsia="Times New Roman" w:hAnsi="Calibri" w:cs="Calibri"/>
        </w:rPr>
        <w:t>NLog</w:t>
      </w:r>
      <w:proofErr w:type="spellEnd"/>
      <w:r w:rsidRPr="00DE7403">
        <w:rPr>
          <w:rFonts w:ascii="Calibri" w:eastAsia="Times New Roman" w:hAnsi="Calibri" w:cs="Calibri"/>
        </w:rPr>
        <w:t xml:space="preserve">, log4Net, or </w:t>
      </w:r>
      <w:proofErr w:type="spellStart"/>
      <w:r w:rsidRPr="00DE7403">
        <w:rPr>
          <w:rFonts w:ascii="Calibri" w:eastAsia="Times New Roman" w:hAnsi="Calibri" w:cs="Calibri"/>
        </w:rPr>
        <w:t>System.Diagnostics.Trace</w:t>
      </w:r>
      <w:proofErr w:type="spellEnd"/>
      <w:r w:rsidRPr="00DE7403">
        <w:rPr>
          <w:rFonts w:ascii="Calibri" w:eastAsia="Times New Roman" w:hAnsi="Calibri" w:cs="Calibri"/>
        </w:rPr>
        <w:t xml:space="preserve">, those logs </w:t>
      </w:r>
      <w:hyperlink r:id="rId11" w:history="1">
        <w:r w:rsidRPr="00DE7403">
          <w:rPr>
            <w:rFonts w:ascii="Calibri" w:eastAsia="Times New Roman" w:hAnsi="Calibri" w:cs="Calibri"/>
            <w:color w:val="0000FF"/>
            <w:u w:val="single"/>
          </w:rPr>
          <w:t>can</w:t>
        </w:r>
        <w:r w:rsidRPr="00DE7403">
          <w:rPr>
            <w:rFonts w:ascii="Calibri" w:eastAsia="Times New Roman" w:hAnsi="Calibri" w:cs="Calibri"/>
            <w:color w:val="0000FF"/>
            <w:u w:val="single"/>
          </w:rPr>
          <w:t xml:space="preserve"> </w:t>
        </w:r>
        <w:r w:rsidRPr="00DE7403">
          <w:rPr>
            <w:rFonts w:ascii="Calibri" w:eastAsia="Times New Roman" w:hAnsi="Calibri" w:cs="Calibri"/>
            <w:color w:val="0000FF"/>
            <w:u w:val="single"/>
          </w:rPr>
          <w:t>be sent to Application Insights</w:t>
        </w:r>
      </w:hyperlink>
      <w:r w:rsidRPr="00DE7403">
        <w:rPr>
          <w:rFonts w:ascii="Calibri" w:eastAsia="Times New Roman" w:hAnsi="Calibri" w:cs="Calibri"/>
        </w:rPr>
        <w:t xml:space="preserve"> without code changes.</w:t>
      </w:r>
    </w:p>
    <w:p w:rsidR="00DE7403" w:rsidRPr="00DE7403" w:rsidRDefault="00DE7403" w:rsidP="00DE740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</w:rPr>
        <w:t xml:space="preserve">Telemetry (raw or query output) can be exported to </w:t>
      </w:r>
      <w:hyperlink r:id="rId12" w:history="1">
        <w:r w:rsidRPr="00DE7403">
          <w:rPr>
            <w:rFonts w:ascii="Calibri" w:eastAsia="Times New Roman" w:hAnsi="Calibri" w:cs="Calibri"/>
            <w:color w:val="0000FF"/>
            <w:u w:val="single"/>
          </w:rPr>
          <w:t>Powe</w:t>
        </w:r>
        <w:r w:rsidRPr="00DE7403">
          <w:rPr>
            <w:rFonts w:ascii="Calibri" w:eastAsia="Times New Roman" w:hAnsi="Calibri" w:cs="Calibri"/>
            <w:color w:val="0000FF"/>
            <w:u w:val="single"/>
          </w:rPr>
          <w:t>r</w:t>
        </w:r>
        <w:r w:rsidRPr="00DE7403">
          <w:rPr>
            <w:rFonts w:ascii="Calibri" w:eastAsia="Times New Roman" w:hAnsi="Calibri" w:cs="Calibri"/>
            <w:color w:val="0000FF"/>
            <w:u w:val="single"/>
          </w:rPr>
          <w:t xml:space="preserve"> BI for dashboarding</w:t>
        </w:r>
      </w:hyperlink>
      <w:r w:rsidRPr="00DE7403">
        <w:rPr>
          <w:rFonts w:ascii="Calibri" w:eastAsia="Times New Roman" w:hAnsi="Calibri" w:cs="Calibri"/>
        </w:rPr>
        <w:t xml:space="preserve">, or </w:t>
      </w:r>
      <w:hyperlink r:id="rId13" w:history="1">
        <w:r w:rsidRPr="00DE7403">
          <w:rPr>
            <w:rFonts w:ascii="Calibri" w:eastAsia="Times New Roman" w:hAnsi="Calibri" w:cs="Calibri"/>
            <w:color w:val="0000FF"/>
            <w:u w:val="single"/>
          </w:rPr>
          <w:t>to Azure storage in JSON format</w:t>
        </w:r>
      </w:hyperlink>
      <w:r w:rsidRPr="00DE7403">
        <w:rPr>
          <w:rFonts w:ascii="Calibri" w:eastAsia="Times New Roman" w:hAnsi="Calibri" w:cs="Calibri"/>
        </w:rPr>
        <w:t xml:space="preserve"> for further analysis in other tools</w:t>
      </w:r>
    </w:p>
    <w:p w:rsidR="00DE7403" w:rsidRDefault="00DE7403" w:rsidP="00DE7403">
      <w:pPr>
        <w:spacing w:after="0" w:line="240" w:lineRule="auto"/>
        <w:rPr>
          <w:rFonts w:ascii="Calibri" w:eastAsia="Times New Roman" w:hAnsi="Calibri" w:cs="Calibri"/>
        </w:rPr>
      </w:pPr>
      <w:r w:rsidRPr="00DE7403">
        <w:rPr>
          <w:rFonts w:ascii="Calibri" w:eastAsia="Times New Roman" w:hAnsi="Calibri" w:cs="Calibri"/>
        </w:rPr>
        <w:t> </w:t>
      </w:r>
    </w:p>
    <w:p w:rsidR="00DE7403" w:rsidRPr="00DE7403" w:rsidRDefault="00DE7403" w:rsidP="00DE7403">
      <w:pPr>
        <w:spacing w:after="0" w:line="240" w:lineRule="auto"/>
        <w:rPr>
          <w:rFonts w:ascii="Calibri" w:eastAsia="Times New Roman" w:hAnsi="Calibri" w:cs="Calibri"/>
          <w:b/>
          <w:u w:val="single"/>
        </w:rPr>
      </w:pPr>
      <w:r w:rsidRPr="00DE7403">
        <w:rPr>
          <w:rFonts w:ascii="Calibri" w:eastAsia="Times New Roman" w:hAnsi="Calibri" w:cs="Calibri"/>
          <w:b/>
          <w:u w:val="single"/>
        </w:rPr>
        <w:t>Advanced</w:t>
      </w:r>
    </w:p>
    <w:p w:rsidR="00DE7403" w:rsidRPr="00DE7403" w:rsidRDefault="00DE7403" w:rsidP="00DE7403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As an app scales and sends very large volumes of telemetry, developers may decide to implement custom logic for telemetry data reduction, such as sampling or aggregation. </w:t>
      </w:r>
    </w:p>
    <w:p w:rsidR="00DE7403" w:rsidRDefault="00DE7403">
      <w:r>
        <w:t xml:space="preserve">See the MSDN article </w:t>
      </w:r>
      <w:hyperlink r:id="rId14" w:history="1">
        <w:r w:rsidRPr="00DE7403">
          <w:rPr>
            <w:rStyle w:val="Hyperlink"/>
          </w:rPr>
          <w:t>DevOps – Optimize Telemetry with Application Insights</w:t>
        </w:r>
      </w:hyperlink>
      <w:r>
        <w:t xml:space="preserve"> and the associated </w:t>
      </w:r>
      <w:hyperlink r:id="rId15" w:history="1">
        <w:r w:rsidRPr="00DE7403">
          <w:rPr>
            <w:rStyle w:val="Hyperlink"/>
          </w:rPr>
          <w:t xml:space="preserve">sample app </w:t>
        </w:r>
        <w:proofErr w:type="spellStart"/>
        <w:r w:rsidRPr="00DE7403">
          <w:rPr>
            <w:rStyle w:val="Hyperlink"/>
          </w:rPr>
          <w:t>github</w:t>
        </w:r>
        <w:proofErr w:type="spellEnd"/>
        <w:r w:rsidRPr="00DE7403">
          <w:rPr>
            <w:rStyle w:val="Hyperlink"/>
          </w:rPr>
          <w:t xml:space="preserve"> repo</w:t>
        </w:r>
      </w:hyperlink>
      <w:bookmarkStart w:id="0" w:name="_GoBack"/>
      <w:bookmarkEnd w:id="0"/>
      <w:r>
        <w:t>.</w:t>
      </w:r>
    </w:p>
    <w:sectPr w:rsidR="00DE740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403" w:rsidRDefault="00DE7403" w:rsidP="00DE7403">
      <w:pPr>
        <w:spacing w:after="0" w:line="240" w:lineRule="auto"/>
      </w:pPr>
      <w:r>
        <w:separator/>
      </w:r>
    </w:p>
  </w:endnote>
  <w:endnote w:type="continuationSeparator" w:id="0">
    <w:p w:rsidR="00DE7403" w:rsidRDefault="00DE7403" w:rsidP="00DE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403" w:rsidRDefault="00DE74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403" w:rsidRDefault="00DE74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403" w:rsidRDefault="00DE7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403" w:rsidRDefault="00DE7403" w:rsidP="00DE7403">
      <w:pPr>
        <w:spacing w:after="0" w:line="240" w:lineRule="auto"/>
      </w:pPr>
      <w:r>
        <w:separator/>
      </w:r>
    </w:p>
  </w:footnote>
  <w:footnote w:type="continuationSeparator" w:id="0">
    <w:p w:rsidR="00DE7403" w:rsidRDefault="00DE7403" w:rsidP="00DE7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403" w:rsidRDefault="00DE74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403" w:rsidRDefault="00DE74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403" w:rsidRDefault="00DE7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690"/>
    <w:multiLevelType w:val="multilevel"/>
    <w:tmpl w:val="C3CC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33556"/>
    <w:multiLevelType w:val="multilevel"/>
    <w:tmpl w:val="B486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03"/>
    <w:rsid w:val="005619FF"/>
    <w:rsid w:val="009953B5"/>
    <w:rsid w:val="00CA4C82"/>
    <w:rsid w:val="00DE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26042"/>
  <w15:chartTrackingRefBased/>
  <w15:docId w15:val="{B7D66CFF-32CC-4CD5-A4B4-5623CDD1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03"/>
  </w:style>
  <w:style w:type="paragraph" w:styleId="Footer">
    <w:name w:val="footer"/>
    <w:basedOn w:val="Normal"/>
    <w:link w:val="FooterChar"/>
    <w:uiPriority w:val="99"/>
    <w:unhideWhenUsed/>
    <w:rsid w:val="00DE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03"/>
  </w:style>
  <w:style w:type="paragraph" w:styleId="NormalWeb">
    <w:name w:val="Normal (Web)"/>
    <w:basedOn w:val="Normal"/>
    <w:uiPriority w:val="99"/>
    <w:semiHidden/>
    <w:unhideWhenUsed/>
    <w:rsid w:val="00DE7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74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7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E74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cloud-platform/operations-management-suite" TargetMode="External"/><Relationship Id="rId13" Type="http://schemas.openxmlformats.org/officeDocument/2006/relationships/hyperlink" Target="https://docs.microsoft.com/azure/application-insights/app-insights-export-telemetry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ocs.microsoft.com/azure/application-insights/app-insights-asp-net-trace-logs" TargetMode="External"/><Relationship Id="rId12" Type="http://schemas.openxmlformats.org/officeDocument/2006/relationships/hyperlink" Target="https://docs.microsoft.com/azure/application-insights/app-insights-export-power-bi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azure/application-insights/app-insights-asp-net-trace-lo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ure-Samples/application-insights-dotnet-data-reduc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azure/application-insights/app-insights-api-custom-events-metric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blogs.technet.microsoft.com/msoms/2016/09/26/application-insights-connector-in-oms/" TargetMode="External"/><Relationship Id="rId14" Type="http://schemas.openxmlformats.org/officeDocument/2006/relationships/hyperlink" Target="https://msdn.microsoft.com/magazine/mt80850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1</cp:revision>
  <dcterms:created xsi:type="dcterms:W3CDTF">2017-11-30T12:01:00Z</dcterms:created>
  <dcterms:modified xsi:type="dcterms:W3CDTF">2017-11-30T12:13:00Z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paelaz@microsoft.com</vt:lpwstr>
  </property>
  <property fmtid="{D5CDD505-2E9C-101B-9397-08002B2CF9AE}" pid="5" name="MSIP_Label_f42aa342-8706-4288-bd11-ebb85995028c_SetDate">
    <vt:lpwstr>2017-11-30T12:12:45.6377352Z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