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EB" w:rsidRDefault="00FA4AC5" w:rsidP="00FA4AC5">
      <w:r>
        <w:t xml:space="preserve">Step01: </w:t>
      </w:r>
      <w:r w:rsidR="005A2AEB" w:rsidRPr="005A2AEB">
        <w:t>01ProteinCodingGeneList.ipynb</w:t>
      </w:r>
    </w:p>
    <w:p w:rsidR="00FA4AC5" w:rsidRDefault="00FA4AC5" w:rsidP="005A2AEB">
      <w:pPr>
        <w:ind w:firstLine="720"/>
      </w:pPr>
      <w:r>
        <w:t xml:space="preserve">Upload </w:t>
      </w:r>
      <w:r w:rsidRPr="00FA4AC5">
        <w:t>ProteinCodingGenesRetreived01192022.csv</w:t>
      </w:r>
      <w:r>
        <w:t xml:space="preserve">  and save it </w:t>
      </w:r>
    </w:p>
    <w:p w:rsidR="00FA4AC5" w:rsidRDefault="00FA4AC5" w:rsidP="00FA4AC5">
      <w:r>
        <w:t xml:space="preserve">               in </w:t>
      </w:r>
      <w:r w:rsidR="00353802">
        <w:t>directory GTEX_Intermediate_data as pcgSymbols</w:t>
      </w:r>
    </w:p>
    <w:p w:rsidR="00353802" w:rsidRDefault="00353802" w:rsidP="00FA4AC5"/>
    <w:p w:rsidR="00353802" w:rsidRDefault="00353802" w:rsidP="00FA4AC5">
      <w:r>
        <w:tab/>
        <w:t>Note: 01/19/2022 was the protein coding gene list on January 19, 2022</w:t>
      </w:r>
    </w:p>
    <w:p w:rsidR="00353802" w:rsidRDefault="00353802" w:rsidP="00FA4AC5">
      <w:r>
        <w:tab/>
      </w:r>
    </w:p>
    <w:p w:rsidR="00353802" w:rsidRDefault="00353802" w:rsidP="00353802">
      <w:r>
        <w:tab/>
        <w:t>The gene_list is provided for replication of process purpose. If you</w:t>
      </w:r>
    </w:p>
    <w:p w:rsidR="00353802" w:rsidRDefault="00353802" w:rsidP="00353802">
      <w:r>
        <w:t xml:space="preserve">              Wish to apply a more up to date list please download the current list</w:t>
      </w:r>
    </w:p>
    <w:p w:rsidR="00353802" w:rsidRDefault="00353802" w:rsidP="00353802">
      <w:r>
        <w:tab/>
        <w:t xml:space="preserve">From the following URL. </w:t>
      </w:r>
      <w:hyperlink r:id="rId4" w:history="1">
        <w:r w:rsidRPr="00CB047D">
          <w:rPr>
            <w:rStyle w:val="Hyperlink"/>
          </w:rPr>
          <w:t>https://www.genenames.org/download/statistics-and-files/</w:t>
        </w:r>
      </w:hyperlink>
    </w:p>
    <w:p w:rsidR="00353802" w:rsidRDefault="00353802" w:rsidP="00353802"/>
    <w:p w:rsidR="00353802" w:rsidRDefault="00353802" w:rsidP="00353802">
      <w:r>
        <w:t>Step0</w:t>
      </w:r>
      <w:r>
        <w:t>2</w:t>
      </w:r>
      <w:r>
        <w:t xml:space="preserve">: </w:t>
      </w:r>
      <w:r w:rsidR="005A2AEB" w:rsidRPr="005A2AEB">
        <w:t>02ConvertdotGCTtoPandas.ipynb</w:t>
      </w:r>
      <w:r w:rsidR="0080366E">
        <w:t xml:space="preserve"> </w:t>
      </w:r>
      <w:r>
        <w:t xml:space="preserve">and save it </w:t>
      </w:r>
    </w:p>
    <w:p w:rsidR="00353802" w:rsidRDefault="00353802" w:rsidP="00353802">
      <w:r>
        <w:t xml:space="preserve">               </w:t>
      </w:r>
      <w:r w:rsidR="005A2AEB">
        <w:t xml:space="preserve">Read: </w:t>
      </w:r>
      <w:r w:rsidR="005A2AEB" w:rsidRPr="005A2AEB">
        <w:t>'GTEx_Analysis_2017-06-05_v8_RNASeQCv1.1.9_gene_tpm.gct'</w:t>
      </w:r>
    </w:p>
    <w:p w:rsidR="00353802" w:rsidRDefault="005A2AEB" w:rsidP="005A2AEB">
      <w:r>
        <w:tab/>
        <w:t xml:space="preserve"> Extract the protein coding genes and save it a a csv file</w:t>
      </w:r>
    </w:p>
    <w:p w:rsidR="000C43F9" w:rsidRDefault="000C43F9" w:rsidP="005A2AEB"/>
    <w:p w:rsidR="000C43F9" w:rsidRDefault="000C43F9" w:rsidP="005A2AEB">
      <w:r>
        <w:tab/>
        <w:t xml:space="preserve">Note: the unzipped file is 4.26 GB in size please download the file </w:t>
      </w:r>
    </w:p>
    <w:p w:rsidR="000C43F9" w:rsidRDefault="000C43F9" w:rsidP="005A2AEB">
      <w:r>
        <w:t xml:space="preserve">  </w:t>
      </w:r>
      <w:r>
        <w:tab/>
        <w:t>And place it in the appropriate directory.</w:t>
      </w:r>
    </w:p>
    <w:p w:rsidR="000C43F9" w:rsidRDefault="000C43F9" w:rsidP="000C43F9">
      <w:r>
        <w:tab/>
        <w:t>The source can be found in:</w:t>
      </w:r>
    </w:p>
    <w:p w:rsidR="000C43F9" w:rsidRDefault="000C43F9" w:rsidP="000C43F9">
      <w:r>
        <w:tab/>
      </w:r>
      <w:hyperlink r:id="rId5" w:history="1">
        <w:r w:rsidR="0080366E" w:rsidRPr="00CB047D">
          <w:rPr>
            <w:rStyle w:val="Hyperlink"/>
          </w:rPr>
          <w:t>https://gtexportal.org/home/datasets</w:t>
        </w:r>
      </w:hyperlink>
    </w:p>
    <w:p w:rsidR="0080366E" w:rsidRDefault="0080366E" w:rsidP="000C43F9">
      <w:r>
        <w:tab/>
        <w:t>the file name is:</w:t>
      </w:r>
    </w:p>
    <w:p w:rsidR="0045380A" w:rsidRDefault="0045380A" w:rsidP="000C43F9">
      <w:r w:rsidRPr="0045380A">
        <w:tab/>
        <w:t>GTEx_Analysis_2017-06-05_v8_RNASeQCv1.1.9_gene_tpm.gct.gz</w:t>
      </w:r>
    </w:p>
    <w:p w:rsidR="000C43F9" w:rsidRDefault="000C43F9" w:rsidP="005A2AEB"/>
    <w:p w:rsidR="000C43F9" w:rsidRDefault="000C43F9" w:rsidP="000C43F9">
      <w:pPr>
        <w:ind w:left="720"/>
      </w:pPr>
      <w:r>
        <w:t>The output will be all gene samples but will include only genes that are in the intersection of the of protein coding genes the genes listed in GTEx.</w:t>
      </w:r>
    </w:p>
    <w:p w:rsidR="0045380A" w:rsidRDefault="0045380A" w:rsidP="000C43F9">
      <w:pPr>
        <w:ind w:left="720"/>
      </w:pPr>
    </w:p>
    <w:p w:rsidR="0045380A" w:rsidRDefault="0045380A" w:rsidP="003A426B">
      <w:r>
        <w:t>Step0</w:t>
      </w:r>
      <w:r>
        <w:t>3</w:t>
      </w:r>
      <w:r>
        <w:t xml:space="preserve">: </w:t>
      </w:r>
      <w:r w:rsidRPr="0045380A">
        <w:t>03SetupSamplteAttributes.ipynb</w:t>
      </w: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  <w:r>
        <w:t>To run code please download the following files from the GTEx datasets</w:t>
      </w:r>
    </w:p>
    <w:p w:rsidR="00EC0C90" w:rsidRDefault="00EC0C90" w:rsidP="000C43F9">
      <w:pPr>
        <w:ind w:left="720"/>
      </w:pPr>
      <w:r>
        <w:t>Note: For cohort1 we filter to include only death type 1 and death type 2</w:t>
      </w: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  <w:r>
        <w:rPr>
          <w:noProof/>
        </w:rPr>
        <w:drawing>
          <wp:inline distT="0" distB="0" distL="0" distR="0">
            <wp:extent cx="5727700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6-01 at 18.33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  <w:r>
        <w:t>This code will clean sample attributes.</w:t>
      </w:r>
    </w:p>
    <w:p w:rsidR="0045380A" w:rsidRDefault="0045380A" w:rsidP="000C43F9">
      <w:pPr>
        <w:ind w:left="720"/>
      </w:pPr>
    </w:p>
    <w:p w:rsidR="003A426B" w:rsidRDefault="003A426B" w:rsidP="003A426B">
      <w:r>
        <w:t>Step0</w:t>
      </w:r>
      <w:r>
        <w:t>4</w:t>
      </w:r>
      <w:r>
        <w:t xml:space="preserve">: </w:t>
      </w:r>
      <w:r w:rsidRPr="003A426B">
        <w:t>04CreateDataForTissues.ipynb</w:t>
      </w:r>
    </w:p>
    <w:p w:rsidR="003A426B" w:rsidRDefault="003A426B" w:rsidP="003A426B"/>
    <w:p w:rsidR="003A426B" w:rsidRDefault="003A426B" w:rsidP="003A426B">
      <w:r>
        <w:tab/>
        <w:t>Splits data into specific tissue types</w:t>
      </w:r>
    </w:p>
    <w:p w:rsidR="00CF605F" w:rsidRDefault="00CF605F" w:rsidP="003A426B"/>
    <w:p w:rsidR="00CF605F" w:rsidRDefault="00CF605F" w:rsidP="00CF605F">
      <w:r>
        <w:t>Step0</w:t>
      </w:r>
      <w:r>
        <w:t>51</w:t>
      </w:r>
      <w:r>
        <w:t xml:space="preserve">: </w:t>
      </w:r>
      <w:r w:rsidRPr="00CF605F">
        <w:t>051ProcessTissue.ipynb</w:t>
      </w:r>
    </w:p>
    <w:p w:rsidR="00CF605F" w:rsidRDefault="00CF605F" w:rsidP="00CF605F"/>
    <w:p w:rsidR="00CF605F" w:rsidRDefault="00CF605F" w:rsidP="00CF605F">
      <w:r>
        <w:tab/>
        <w:t>Preprocess at the tissue level</w:t>
      </w:r>
    </w:p>
    <w:p w:rsidR="00CF605F" w:rsidRDefault="00CF605F" w:rsidP="00CF605F"/>
    <w:p w:rsidR="00CF605F" w:rsidRDefault="00CF605F" w:rsidP="00CF605F"/>
    <w:p w:rsidR="00CF605F" w:rsidRDefault="00CF605F" w:rsidP="00CF605F">
      <w:r>
        <w:t>Step05</w:t>
      </w:r>
      <w:r>
        <w:t>2</w:t>
      </w:r>
      <w:r>
        <w:t xml:space="preserve">: </w:t>
      </w:r>
      <w:r w:rsidR="006530F3">
        <w:t>0</w:t>
      </w:r>
      <w:r w:rsidRPr="00CF605F">
        <w:t>52SKLearn.ipynb</w:t>
      </w:r>
    </w:p>
    <w:p w:rsidR="00CF605F" w:rsidRDefault="00CF605F" w:rsidP="00CF605F"/>
    <w:p w:rsidR="00CF605F" w:rsidRDefault="00CF605F" w:rsidP="00CF605F">
      <w:r>
        <w:lastRenderedPageBreak/>
        <w:tab/>
      </w:r>
      <w:r w:rsidR="006530F3">
        <w:t>Multiple</w:t>
      </w:r>
      <w:r>
        <w:t xml:space="preserve"> linear regression at the tissue level to correct for confounding factors</w:t>
      </w:r>
    </w:p>
    <w:p w:rsidR="00CF605F" w:rsidRDefault="00CF605F" w:rsidP="00CF605F"/>
    <w:p w:rsidR="006530F3" w:rsidRDefault="00CF605F" w:rsidP="00CF605F">
      <w:r>
        <w:t xml:space="preserve">Step053: </w:t>
      </w:r>
      <w:r w:rsidR="006530F3">
        <w:t>053R.R</w:t>
      </w:r>
    </w:p>
    <w:p w:rsidR="006530F3" w:rsidRDefault="006530F3" w:rsidP="006530F3">
      <w:pPr>
        <w:ind w:firstLine="720"/>
      </w:pPr>
    </w:p>
    <w:p w:rsidR="00CF605F" w:rsidRDefault="00CF605F" w:rsidP="006530F3">
      <w:pPr>
        <w:ind w:firstLine="720"/>
      </w:pPr>
      <w:r>
        <w:t>R-code (used R studio) pre-processing prior to running WGCNA</w:t>
      </w:r>
    </w:p>
    <w:p w:rsidR="006530F3" w:rsidRDefault="006530F3" w:rsidP="006530F3">
      <w:pPr>
        <w:ind w:firstLine="720"/>
      </w:pPr>
    </w:p>
    <w:p w:rsidR="006530F3" w:rsidRDefault="006530F3" w:rsidP="006530F3">
      <w:r>
        <w:t>Step05</w:t>
      </w:r>
      <w:r>
        <w:t>4</w:t>
      </w:r>
      <w:r>
        <w:t>: 05</w:t>
      </w:r>
      <w:r>
        <w:t>4</w:t>
      </w:r>
      <w:r>
        <w:t>R.R</w:t>
      </w:r>
    </w:p>
    <w:p w:rsidR="006530F3" w:rsidRDefault="006530F3" w:rsidP="006530F3">
      <w:pPr>
        <w:ind w:firstLine="720"/>
      </w:pPr>
    </w:p>
    <w:p w:rsidR="006530F3" w:rsidRDefault="006530F3" w:rsidP="006530F3">
      <w:pPr>
        <w:ind w:firstLine="720"/>
      </w:pPr>
      <w:r>
        <w:t>Run WGCNA to per tissue</w:t>
      </w:r>
    </w:p>
    <w:p w:rsidR="006530F3" w:rsidRDefault="006530F3" w:rsidP="006530F3"/>
    <w:p w:rsidR="006530F3" w:rsidRDefault="006530F3" w:rsidP="00A357C6">
      <w:r>
        <w:t>Step05</w:t>
      </w:r>
      <w:r w:rsidR="00A357C6">
        <w:t>5</w:t>
      </w:r>
      <w:r>
        <w:t xml:space="preserve">: </w:t>
      </w:r>
      <w:r w:rsidR="00A357C6" w:rsidRPr="00A357C6">
        <w:t>055rrenameAsNumbers.ipynb</w:t>
      </w:r>
    </w:p>
    <w:p w:rsidR="0017509D" w:rsidRDefault="0017509D" w:rsidP="00A357C6"/>
    <w:p w:rsidR="0017509D" w:rsidRDefault="0017509D" w:rsidP="00A357C6">
      <w:r>
        <w:t xml:space="preserve">Step061: </w:t>
      </w:r>
      <w:r w:rsidRPr="0017509D">
        <w:t>061EnrichR.ipynb</w:t>
      </w:r>
    </w:p>
    <w:p w:rsidR="0017509D" w:rsidRDefault="0017509D" w:rsidP="00A357C6"/>
    <w:p w:rsidR="0017509D" w:rsidRDefault="0017509D" w:rsidP="00A357C6">
      <w:r>
        <w:tab/>
        <w:t>Maayan Lab enri</w:t>
      </w:r>
      <w:r w:rsidR="00967875">
        <w:t>cher</w:t>
      </w:r>
      <w:r>
        <w:t xml:space="preserve"> API to determine KEGG pathways the satisfy enrichment levels per plurality vote</w:t>
      </w:r>
    </w:p>
    <w:p w:rsidR="0017509D" w:rsidRDefault="0017509D" w:rsidP="00A357C6"/>
    <w:p w:rsidR="0017509D" w:rsidRDefault="0017509D" w:rsidP="0017509D">
      <w:r>
        <w:t>Step06</w:t>
      </w:r>
      <w:r w:rsidR="00967875">
        <w:t>2</w:t>
      </w:r>
      <w:r>
        <w:t xml:space="preserve">: </w:t>
      </w:r>
      <w:r w:rsidRPr="0017509D">
        <w:t>062EnrichRPluralityv2.ipynb</w:t>
      </w:r>
    </w:p>
    <w:p w:rsidR="0017509D" w:rsidRDefault="0017509D" w:rsidP="0017509D"/>
    <w:p w:rsidR="0017509D" w:rsidRDefault="0017509D" w:rsidP="0017509D">
      <w:r>
        <w:tab/>
        <w:t xml:space="preserve">Infer based on plurality vote </w:t>
      </w:r>
      <w:r w:rsidR="00967875">
        <w:t>from step 061 module function</w:t>
      </w:r>
    </w:p>
    <w:p w:rsidR="00697E2F" w:rsidRDefault="00697E2F" w:rsidP="0017509D"/>
    <w:p w:rsidR="00697E2F" w:rsidRDefault="00697E2F" w:rsidP="0017509D"/>
    <w:p w:rsidR="00697E2F" w:rsidRDefault="00697E2F" w:rsidP="0017509D">
      <w:r>
        <w:t>Create a matrix to include modules with in one place</w:t>
      </w:r>
    </w:p>
    <w:p w:rsidR="00697E2F" w:rsidRDefault="00697E2F" w:rsidP="0017509D"/>
    <w:p w:rsidR="00697E2F" w:rsidRDefault="00697E2F" w:rsidP="0017509D">
      <w:r>
        <w:t xml:space="preserve">Step1: </w:t>
      </w:r>
      <w:r w:rsidRPr="00697E2F">
        <w:t>TissueBigMatrix1.ipynb</w:t>
      </w:r>
    </w:p>
    <w:p w:rsidR="00697E2F" w:rsidRDefault="00697E2F" w:rsidP="0017509D">
      <w:r>
        <w:t xml:space="preserve">Step2: </w:t>
      </w:r>
      <w:r w:rsidRPr="00697E2F">
        <w:t>TissueBigMatrix2.ipynb</w:t>
      </w:r>
    </w:p>
    <w:p w:rsidR="00697E2F" w:rsidRDefault="00697E2F" w:rsidP="0017509D"/>
    <w:p w:rsidR="00697E2F" w:rsidRDefault="00697E2F" w:rsidP="00697E2F"/>
    <w:p w:rsidR="00697E2F" w:rsidRDefault="00697E2F" w:rsidP="00697E2F">
      <w:r>
        <w:t>Build Graphs:</w:t>
      </w:r>
    </w:p>
    <w:p w:rsidR="00A72FEE" w:rsidRDefault="00A72FEE" w:rsidP="00697E2F"/>
    <w:p w:rsidR="00A72FEE" w:rsidRDefault="005E27E4" w:rsidP="00697E2F">
      <w:r>
        <w:t>Found in:</w:t>
      </w:r>
      <w:bookmarkStart w:id="0" w:name="_GoBack"/>
      <w:bookmarkEnd w:id="0"/>
      <w:r w:rsidR="00A72FEE">
        <w:t xml:space="preserve"> </w:t>
      </w:r>
      <w:r w:rsidR="00A72FEE" w:rsidRPr="00A72FEE">
        <w:t>Dynamic19Cohort1/TissueComparisons/BigMatrix</w:t>
      </w:r>
    </w:p>
    <w:p w:rsidR="00697E2F" w:rsidRDefault="00697E2F" w:rsidP="00697E2F"/>
    <w:p w:rsidR="00697E2F" w:rsidRDefault="00697E2F" w:rsidP="00697E2F"/>
    <w:p w:rsidR="00697E2F" w:rsidRDefault="00697E2F" w:rsidP="0017509D"/>
    <w:p w:rsidR="00967875" w:rsidRDefault="00967875" w:rsidP="0017509D"/>
    <w:p w:rsidR="00967875" w:rsidRDefault="00967875" w:rsidP="0017509D"/>
    <w:p w:rsidR="0017509D" w:rsidRDefault="0017509D" w:rsidP="00A357C6"/>
    <w:p w:rsidR="0017509D" w:rsidRDefault="0017509D" w:rsidP="00A357C6"/>
    <w:p w:rsidR="0017509D" w:rsidRDefault="0017509D" w:rsidP="00A357C6"/>
    <w:p w:rsidR="00A357C6" w:rsidRDefault="00A357C6" w:rsidP="00A357C6"/>
    <w:p w:rsidR="006530F3" w:rsidRDefault="006530F3" w:rsidP="006530F3"/>
    <w:p w:rsidR="006530F3" w:rsidRDefault="006530F3" w:rsidP="006530F3"/>
    <w:p w:rsidR="006530F3" w:rsidRDefault="006530F3" w:rsidP="006530F3"/>
    <w:p w:rsidR="006530F3" w:rsidRDefault="006530F3" w:rsidP="006530F3"/>
    <w:p w:rsidR="006530F3" w:rsidRDefault="006530F3" w:rsidP="006530F3">
      <w:pPr>
        <w:ind w:firstLine="720"/>
      </w:pPr>
    </w:p>
    <w:p w:rsidR="00CF605F" w:rsidRDefault="00CF605F" w:rsidP="00CF605F"/>
    <w:p w:rsidR="00CF605F" w:rsidRDefault="00CF605F" w:rsidP="00CF605F"/>
    <w:p w:rsidR="00CF605F" w:rsidRDefault="00CF605F" w:rsidP="00CF605F"/>
    <w:p w:rsidR="00CF605F" w:rsidRDefault="00CF605F" w:rsidP="003A426B"/>
    <w:p w:rsidR="007A4EDE" w:rsidRDefault="007A4EDE" w:rsidP="003A426B"/>
    <w:p w:rsidR="003A426B" w:rsidRDefault="003A426B" w:rsidP="003A426B"/>
    <w:p w:rsidR="003A426B" w:rsidRDefault="003A426B" w:rsidP="003A426B"/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</w:p>
    <w:p w:rsidR="0045380A" w:rsidRDefault="0045380A" w:rsidP="000C43F9">
      <w:pPr>
        <w:ind w:left="720"/>
      </w:pPr>
    </w:p>
    <w:p w:rsidR="000C43F9" w:rsidRDefault="000C43F9" w:rsidP="000C43F9">
      <w:pPr>
        <w:ind w:left="720"/>
      </w:pPr>
    </w:p>
    <w:p w:rsidR="000C43F9" w:rsidRDefault="000C43F9" w:rsidP="000C43F9">
      <w:pPr>
        <w:ind w:left="720"/>
      </w:pPr>
    </w:p>
    <w:p w:rsidR="000C43F9" w:rsidRDefault="000C43F9" w:rsidP="005A2AEB"/>
    <w:p w:rsidR="000C43F9" w:rsidRDefault="000C43F9" w:rsidP="005A2AEB"/>
    <w:p w:rsidR="00353802" w:rsidRDefault="00353802" w:rsidP="00353802"/>
    <w:p w:rsidR="00353802" w:rsidRDefault="00353802" w:rsidP="00353802"/>
    <w:p w:rsidR="00353802" w:rsidRDefault="00353802" w:rsidP="00353802"/>
    <w:p w:rsidR="00353802" w:rsidRDefault="00353802" w:rsidP="00FA4AC5"/>
    <w:p w:rsidR="00353802" w:rsidRDefault="00353802" w:rsidP="00FA4AC5"/>
    <w:p w:rsidR="00FA4AC5" w:rsidRDefault="00FA4AC5" w:rsidP="00FA4AC5"/>
    <w:p w:rsidR="00FA4AC5" w:rsidRDefault="00FA4AC5" w:rsidP="00FA4AC5"/>
    <w:sectPr w:rsidR="00FA4AC5" w:rsidSect="007531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C5"/>
    <w:rsid w:val="000C43F9"/>
    <w:rsid w:val="0017509D"/>
    <w:rsid w:val="00353802"/>
    <w:rsid w:val="003A426B"/>
    <w:rsid w:val="0045380A"/>
    <w:rsid w:val="005A2AEB"/>
    <w:rsid w:val="005E0EF1"/>
    <w:rsid w:val="005E27E4"/>
    <w:rsid w:val="006530F3"/>
    <w:rsid w:val="00697E2F"/>
    <w:rsid w:val="007531D1"/>
    <w:rsid w:val="007A4EDE"/>
    <w:rsid w:val="0080366E"/>
    <w:rsid w:val="008C553C"/>
    <w:rsid w:val="00967875"/>
    <w:rsid w:val="00A34E6E"/>
    <w:rsid w:val="00A357C6"/>
    <w:rsid w:val="00A72FEE"/>
    <w:rsid w:val="00A80BEB"/>
    <w:rsid w:val="00CF605F"/>
    <w:rsid w:val="00EC0C90"/>
    <w:rsid w:val="00F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B58F4"/>
  <w15:chartTrackingRefBased/>
  <w15:docId w15:val="{B571AE02-6EAF-1C4C-B54E-EBE0B6B1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texportal.org/home/datasets" TargetMode="External"/><Relationship Id="rId4" Type="http://schemas.openxmlformats.org/officeDocument/2006/relationships/hyperlink" Target="https://www.genenames.org/download/statistics-and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2023-06-01T15:17:00Z</dcterms:created>
  <dcterms:modified xsi:type="dcterms:W3CDTF">2023-06-02T03:40:00Z</dcterms:modified>
</cp:coreProperties>
</file>