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7F" w:rsidRPr="00E65E7F" w:rsidRDefault="00E65E7F" w:rsidP="00E65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5917">
        <w:rPr>
          <w:rFonts w:ascii="Times New Roman" w:eastAsia="Times New Roman" w:hAnsi="Times New Roman" w:cs="Times New Roman"/>
          <w:sz w:val="24"/>
          <w:szCs w:val="24"/>
        </w:rPr>
        <w:t>Nurse/Doctor</w:t>
      </w:r>
      <w:r w:rsidRPr="00E65E7F">
        <w:rPr>
          <w:rFonts w:ascii="Times New Roman" w:eastAsia="Times New Roman" w:hAnsi="Times New Roman" w:cs="Times New Roman"/>
          <w:sz w:val="24"/>
          <w:szCs w:val="24"/>
        </w:rPr>
        <w:t xml:space="preserve"> should be able to create </w:t>
      </w:r>
      <w:r w:rsidR="00C55917">
        <w:rPr>
          <w:rFonts w:ascii="Times New Roman" w:eastAsia="Times New Roman" w:hAnsi="Times New Roman" w:cs="Times New Roman"/>
          <w:sz w:val="24"/>
          <w:szCs w:val="24"/>
        </w:rPr>
        <w:t>an emergency case</w:t>
      </w:r>
    </w:p>
    <w:p w:rsidR="00E65E7F" w:rsidRPr="00E65E7F" w:rsidRDefault="00C55917" w:rsidP="00E65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E65E7F" w:rsidRPr="00E65E7F">
        <w:rPr>
          <w:rFonts w:ascii="Times New Roman" w:eastAsia="Times New Roman" w:hAnsi="Times New Roman" w:cs="Times New Roman"/>
          <w:sz w:val="24"/>
          <w:szCs w:val="24"/>
        </w:rPr>
        <w:t xml:space="preserve"> is not  authorized to perform the task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3830A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3830A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3830A7">
              <w:rPr>
                <w:rFonts w:ascii="Times New Roman" w:eastAsia="Times New Roman" w:hAnsi="Times New Roman" w:cs="Times New Roman"/>
                <w:sz w:val="24"/>
                <w:szCs w:val="24"/>
              </w:rPr>
              <w:t>Files Emergency Case 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3830A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5E7F" w:rsidRPr="00E65E7F" w:rsidTr="00E65E7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65E7F" w:rsidRPr="00E65E7F" w:rsidTr="00E65E7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="00383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Students” tab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 w:rsidR="003830A7">
              <w:rPr>
                <w:rFonts w:ascii="Times New Roman" w:eastAsia="Times New Roman" w:hAnsi="Times New Roman" w:cs="Times New Roman"/>
                <w:sz w:val="24"/>
                <w:szCs w:val="24"/>
              </w:rPr>
              <w:t>Under “Students” tab user clicks “Emergency case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sub tab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“create new emergency case”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55917" w:rsidRDefault="00C5591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55917" w:rsidRDefault="00C5591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65E7F" w:rsidRDefault="00C5591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Step6</w:t>
            </w:r>
            <w:r w:rsidR="00E65E7F"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 the details of the emergency case</w:t>
            </w:r>
          </w:p>
          <w:p w:rsidR="00C55917" w:rsidRPr="00E65E7F" w:rsidRDefault="00C55917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:rsidR="00C55917" w:rsidRPr="00E65E7F" w:rsidRDefault="00C5591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a record history of emergency cases.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55917" w:rsidRPr="00E65E7F" w:rsidRDefault="00E65E7F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55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="00C55917"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emergency case inputs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message </w:t>
            </w:r>
            <w:r w:rsidR="00C55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“Successfully added”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C55917" w:rsidRDefault="00C5591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E7F" w:rsidRPr="00E65E7F" w:rsidRDefault="00E65E7F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emergency cases.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AtStep4: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message </w:t>
            </w:r>
            <w:r w:rsidR="00C55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“Input field required”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E65E7F" w:rsidRPr="00E65E7F" w:rsidRDefault="00E65E7F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C55917" w:rsidP="00C55917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an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case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C55917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</w:t>
            </w:r>
            <w:bookmarkStart w:id="0" w:name="_GoBack"/>
            <w:bookmarkEnd w:id="0"/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55917">
              <w:rPr>
                <w:rFonts w:ascii="Times New Roman" w:eastAsia="Times New Roman" w:hAnsi="Times New Roman" w:cs="Times New Roman"/>
                <w:sz w:val="24"/>
                <w:szCs w:val="24"/>
              </w:rPr>
              <w:t>t be filled with not null value</w:t>
            </w:r>
          </w:p>
          <w:p w:rsidR="00E65E7F" w:rsidRPr="00E65E7F" w:rsidRDefault="00C55917" w:rsidP="00F21A1D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with Nurse and Doctor</w:t>
            </w:r>
            <w:r w:rsidR="00F21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privilege can only access the student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</w:t>
            </w:r>
          </w:p>
        </w:tc>
      </w:tr>
    </w:tbl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65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E20E9"/>
    <w:multiLevelType w:val="multilevel"/>
    <w:tmpl w:val="76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7F"/>
    <w:rsid w:val="003830A7"/>
    <w:rsid w:val="004E5324"/>
    <w:rsid w:val="00574D35"/>
    <w:rsid w:val="00C55917"/>
    <w:rsid w:val="00E65E7F"/>
    <w:rsid w:val="00F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C715"/>
  <w15:docId w15:val="{150A22ED-9F4A-4E43-BD45-F570BFD2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C16DD-C3ED-4A64-BD3F-36E1C5A2D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E2FDCD-5173-4DDF-94EC-1F944A7A3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0B654D-8497-4725-85BE-487E5F993B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student</cp:lastModifiedBy>
  <cp:revision>3</cp:revision>
  <dcterms:created xsi:type="dcterms:W3CDTF">2017-02-02T05:01:00Z</dcterms:created>
  <dcterms:modified xsi:type="dcterms:W3CDTF">2017-02-02T06:35:00Z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