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0C3" w:rsidRPr="00126DE1" w:rsidRDefault="00B850C3" w:rsidP="00B850C3">
      <w:pPr>
        <w:pStyle w:val="1"/>
        <w:numPr>
          <w:ilvl w:val="0"/>
          <w:numId w:val="0"/>
        </w:numPr>
        <w:rPr>
          <w:rFonts w:ascii="Times New Roman" w:hAnsi="Times New Roman" w:cs="Times New Roman"/>
          <w:bCs w:val="0"/>
          <w:sz w:val="28"/>
          <w:szCs w:val="28"/>
        </w:rPr>
      </w:pPr>
      <w:bookmarkStart w:id="0" w:name="_GoBack"/>
      <w:bookmarkEnd w:id="0"/>
      <w:r w:rsidRPr="00126DE1">
        <w:rPr>
          <w:rFonts w:ascii="Times New Roman" w:hAnsi="Times New Roman" w:cs="Times New Roman"/>
          <w:bCs w:val="0"/>
          <w:sz w:val="28"/>
          <w:szCs w:val="28"/>
        </w:rPr>
        <w:t>СОДЕРЖАНИЕ И СТРУКТУРА УЧЕБНОЙ ДИСЦИПЛИНЫ</w:t>
      </w:r>
    </w:p>
    <w:p w:rsidR="00B850C3" w:rsidRPr="00126DE1" w:rsidRDefault="00B850C3" w:rsidP="00B850C3">
      <w:pPr>
        <w:ind w:firstLine="540"/>
        <w:rPr>
          <w:sz w:val="28"/>
          <w:szCs w:val="28"/>
        </w:rPr>
      </w:pPr>
    </w:p>
    <w:p w:rsidR="00B850C3" w:rsidRPr="00126DE1" w:rsidRDefault="00B850C3" w:rsidP="00B850C3">
      <w:pPr>
        <w:ind w:firstLine="540"/>
        <w:jc w:val="both"/>
        <w:rPr>
          <w:b/>
          <w:sz w:val="28"/>
          <w:szCs w:val="28"/>
        </w:rPr>
      </w:pPr>
      <w:r w:rsidRPr="00126DE1">
        <w:rPr>
          <w:b/>
          <w:sz w:val="28"/>
          <w:szCs w:val="28"/>
        </w:rPr>
        <w:t>2.1. Содержание учебной дисциплины</w:t>
      </w:r>
    </w:p>
    <w:p w:rsidR="00B850C3" w:rsidRPr="00126DE1" w:rsidRDefault="00B850C3" w:rsidP="00B850C3">
      <w:pPr>
        <w:ind w:right="62"/>
        <w:jc w:val="both"/>
        <w:rPr>
          <w:sz w:val="28"/>
          <w:szCs w:val="28"/>
        </w:rPr>
      </w:pPr>
      <w:r w:rsidRPr="00126DE1">
        <w:rPr>
          <w:sz w:val="28"/>
          <w:szCs w:val="28"/>
        </w:rPr>
        <w:t xml:space="preserve">Содержание дисциплины включает следующие разделы и темы: </w:t>
      </w:r>
    </w:p>
    <w:p w:rsidR="00B850C3" w:rsidRPr="00126DE1" w:rsidRDefault="00B850C3" w:rsidP="00B850C3">
      <w:pPr>
        <w:jc w:val="both"/>
        <w:rPr>
          <w:snapToGrid w:val="0"/>
          <w:color w:val="000000"/>
          <w:sz w:val="28"/>
          <w:szCs w:val="28"/>
        </w:rPr>
      </w:pPr>
      <w:r w:rsidRPr="00126DE1">
        <w:rPr>
          <w:b/>
          <w:bCs/>
          <w:snapToGrid w:val="0"/>
          <w:color w:val="000000"/>
          <w:sz w:val="28"/>
          <w:szCs w:val="28"/>
        </w:rPr>
        <w:t>Раздел 1.</w:t>
      </w:r>
      <w:r w:rsidRPr="00126DE1">
        <w:rPr>
          <w:snapToGrid w:val="0"/>
          <w:color w:val="000000"/>
          <w:sz w:val="28"/>
          <w:szCs w:val="28"/>
        </w:rPr>
        <w:t xml:space="preserve"> </w:t>
      </w:r>
      <w:r w:rsidRPr="00DF32CD">
        <w:rPr>
          <w:b/>
          <w:sz w:val="28"/>
          <w:szCs w:val="28"/>
        </w:rPr>
        <w:t>Объектно-ориентированный анализ и проектирование</w:t>
      </w:r>
      <w:r w:rsidRPr="00126DE1">
        <w:rPr>
          <w:snapToGrid w:val="0"/>
          <w:color w:val="000000"/>
          <w:sz w:val="28"/>
          <w:szCs w:val="28"/>
        </w:rPr>
        <w:t>.</w:t>
      </w:r>
    </w:p>
    <w:p w:rsidR="00B850C3" w:rsidRPr="00712DEB" w:rsidRDefault="00B850C3" w:rsidP="00B850C3">
      <w:pPr>
        <w:jc w:val="both"/>
        <w:rPr>
          <w:sz w:val="28"/>
          <w:szCs w:val="28"/>
        </w:rPr>
      </w:pPr>
      <w:r w:rsidRPr="00126DE1">
        <w:rPr>
          <w:b/>
          <w:bCs/>
          <w:snapToGrid w:val="0"/>
          <w:color w:val="000000"/>
          <w:sz w:val="28"/>
          <w:szCs w:val="28"/>
        </w:rPr>
        <w:t>Тема 1.1.</w:t>
      </w:r>
      <w:r w:rsidRPr="00126DE1">
        <w:rPr>
          <w:snapToGrid w:val="0"/>
          <w:color w:val="000000"/>
          <w:sz w:val="28"/>
          <w:szCs w:val="28"/>
        </w:rPr>
        <w:t xml:space="preserve"> </w:t>
      </w:r>
      <w:r w:rsidRPr="00712DEB">
        <w:rPr>
          <w:sz w:val="28"/>
          <w:szCs w:val="28"/>
        </w:rPr>
        <w:t>Объект. События, приведшие к появлению объектно-ориентированного подхода. Объектный подход. ООP. OOD. OOA. Парадигмы программирования. Элементы объектной модели.</w:t>
      </w:r>
    </w:p>
    <w:p w:rsidR="00B850C3" w:rsidRPr="00DF32CD" w:rsidRDefault="00B850C3" w:rsidP="00B850C3">
      <w:pPr>
        <w:jc w:val="both"/>
        <w:rPr>
          <w:b/>
          <w:sz w:val="28"/>
          <w:szCs w:val="28"/>
        </w:rPr>
      </w:pPr>
      <w:r w:rsidRPr="00126DE1">
        <w:rPr>
          <w:b/>
          <w:bCs/>
          <w:snapToGrid w:val="0"/>
          <w:color w:val="000000"/>
          <w:sz w:val="28"/>
          <w:szCs w:val="28"/>
        </w:rPr>
        <w:t>Раздел 2.</w:t>
      </w:r>
      <w:r>
        <w:rPr>
          <w:snapToGrid w:val="0"/>
          <w:color w:val="000000"/>
          <w:sz w:val="28"/>
          <w:szCs w:val="28"/>
        </w:rPr>
        <w:t xml:space="preserve"> </w:t>
      </w:r>
      <w:r w:rsidRPr="00DF32CD">
        <w:rPr>
          <w:b/>
          <w:sz w:val="28"/>
          <w:szCs w:val="28"/>
        </w:rPr>
        <w:t xml:space="preserve">Основы объектно-ориентированного проектирования на языке UML. </w:t>
      </w:r>
    </w:p>
    <w:p w:rsidR="00B850C3" w:rsidRPr="000D0F40" w:rsidRDefault="00B850C3" w:rsidP="00B850C3">
      <w:pPr>
        <w:jc w:val="both"/>
        <w:rPr>
          <w:sz w:val="28"/>
          <w:szCs w:val="28"/>
        </w:rPr>
      </w:pPr>
      <w:r w:rsidRPr="00126DE1">
        <w:rPr>
          <w:b/>
          <w:bCs/>
          <w:snapToGrid w:val="0"/>
          <w:color w:val="000000"/>
          <w:sz w:val="28"/>
          <w:szCs w:val="28"/>
        </w:rPr>
        <w:t>Тема 2.1.</w:t>
      </w:r>
      <w:r>
        <w:rPr>
          <w:snapToGrid w:val="0"/>
          <w:color w:val="000000"/>
          <w:sz w:val="28"/>
          <w:szCs w:val="28"/>
        </w:rPr>
        <w:t xml:space="preserve"> </w:t>
      </w:r>
      <w:r w:rsidRPr="000D0F40">
        <w:rPr>
          <w:sz w:val="28"/>
          <w:szCs w:val="28"/>
        </w:rPr>
        <w:t>UML. Предпосылки возникновения. Модель и ее элементы. Сущности. Отношения. Диаграммы.</w:t>
      </w:r>
    </w:p>
    <w:p w:rsidR="00B850C3" w:rsidRPr="00B850C3" w:rsidRDefault="00B850C3" w:rsidP="00B850C3">
      <w:pPr>
        <w:jc w:val="both"/>
      </w:pPr>
      <w:r w:rsidRPr="00126DE1">
        <w:rPr>
          <w:b/>
          <w:bCs/>
          <w:snapToGrid w:val="0"/>
          <w:color w:val="000000"/>
          <w:sz w:val="28"/>
          <w:szCs w:val="28"/>
        </w:rPr>
        <w:t>Тема 2.2.</w:t>
      </w:r>
      <w:r>
        <w:rPr>
          <w:snapToGrid w:val="0"/>
          <w:color w:val="000000"/>
          <w:sz w:val="28"/>
          <w:szCs w:val="28"/>
        </w:rPr>
        <w:t xml:space="preserve"> </w:t>
      </w:r>
      <w:r w:rsidRPr="000D0F40">
        <w:rPr>
          <w:sz w:val="28"/>
          <w:szCs w:val="28"/>
        </w:rPr>
        <w:t>Пример диаграммы классов.</w:t>
      </w:r>
      <w:r>
        <w:rPr>
          <w:sz w:val="28"/>
          <w:szCs w:val="28"/>
        </w:rPr>
        <w:t xml:space="preserve"> Применение </w:t>
      </w:r>
      <w:r>
        <w:rPr>
          <w:sz w:val="28"/>
          <w:szCs w:val="28"/>
          <w:lang w:val="en-US"/>
        </w:rPr>
        <w:t>UML</w:t>
      </w:r>
      <w:r w:rsidRPr="00B850C3">
        <w:rPr>
          <w:sz w:val="28"/>
          <w:szCs w:val="28"/>
        </w:rPr>
        <w:t xml:space="preserve"> </w:t>
      </w:r>
      <w:r>
        <w:rPr>
          <w:sz w:val="28"/>
          <w:szCs w:val="28"/>
        </w:rPr>
        <w:t>для ООА и ОО</w:t>
      </w:r>
      <w:r>
        <w:rPr>
          <w:sz w:val="28"/>
          <w:szCs w:val="28"/>
          <w:lang w:val="en-US"/>
        </w:rPr>
        <w:t>D</w:t>
      </w:r>
      <w:r w:rsidRPr="00B850C3">
        <w:rPr>
          <w:sz w:val="28"/>
          <w:szCs w:val="28"/>
        </w:rPr>
        <w:t>.</w:t>
      </w:r>
    </w:p>
    <w:p w:rsidR="00B850C3" w:rsidRPr="00A12671" w:rsidRDefault="00B850C3" w:rsidP="00B850C3">
      <w:pPr>
        <w:jc w:val="both"/>
        <w:rPr>
          <w:b/>
          <w:sz w:val="28"/>
          <w:szCs w:val="28"/>
        </w:rPr>
      </w:pPr>
      <w:r w:rsidRPr="00F86CAA">
        <w:rPr>
          <w:b/>
          <w:bCs/>
          <w:snapToGrid w:val="0"/>
          <w:color w:val="000000"/>
          <w:sz w:val="28"/>
          <w:szCs w:val="28"/>
        </w:rPr>
        <w:t>Раздел 3.</w:t>
      </w:r>
      <w:r>
        <w:rPr>
          <w:snapToGrid w:val="0"/>
          <w:color w:val="000000"/>
          <w:sz w:val="28"/>
          <w:szCs w:val="28"/>
        </w:rPr>
        <w:t xml:space="preserve"> </w:t>
      </w:r>
      <w:r w:rsidRPr="00A12671">
        <w:rPr>
          <w:b/>
          <w:sz w:val="28"/>
          <w:szCs w:val="28"/>
        </w:rPr>
        <w:t>Обзор платформ, поддерживающих принципы ООП.</w:t>
      </w:r>
    </w:p>
    <w:p w:rsidR="00B850C3" w:rsidRPr="000D0F40" w:rsidRDefault="00B850C3" w:rsidP="00B850C3">
      <w:pPr>
        <w:jc w:val="both"/>
        <w:rPr>
          <w:sz w:val="28"/>
          <w:szCs w:val="28"/>
        </w:rPr>
      </w:pPr>
      <w:r w:rsidRPr="00F86CAA">
        <w:rPr>
          <w:b/>
          <w:bCs/>
          <w:snapToGrid w:val="0"/>
          <w:color w:val="000000"/>
          <w:sz w:val="28"/>
          <w:szCs w:val="28"/>
        </w:rPr>
        <w:t>Тема 3.1.</w:t>
      </w:r>
      <w:r w:rsidRPr="00DF32CD">
        <w:t xml:space="preserve"> </w:t>
      </w:r>
      <w:r w:rsidRPr="00A12671">
        <w:rPr>
          <w:sz w:val="28"/>
          <w:szCs w:val="28"/>
        </w:rPr>
        <w:t>Обзор существующих платформ, поддерживающих принципы ООП. Среда разработки и платформа .NET. Парадигмы программирования. Первый взгляд на классы .NET. Заготовка консольной программы. Состав языка. Различные класс</w:t>
      </w:r>
      <w:r w:rsidRPr="00A12671">
        <w:rPr>
          <w:sz w:val="28"/>
          <w:szCs w:val="28"/>
        </w:rPr>
        <w:t>и</w:t>
      </w:r>
      <w:r w:rsidRPr="00A12671">
        <w:rPr>
          <w:sz w:val="28"/>
          <w:szCs w:val="28"/>
        </w:rPr>
        <w:t>фикации типов данных. Упаковка и распаковка.</w:t>
      </w:r>
    </w:p>
    <w:p w:rsidR="00B850C3" w:rsidRPr="00126DE1" w:rsidRDefault="00B850C3" w:rsidP="00B850C3">
      <w:pPr>
        <w:jc w:val="both"/>
        <w:rPr>
          <w:snapToGrid w:val="0"/>
          <w:color w:val="000000"/>
          <w:sz w:val="28"/>
          <w:szCs w:val="28"/>
        </w:rPr>
      </w:pPr>
      <w:r w:rsidRPr="00F86CAA">
        <w:rPr>
          <w:b/>
          <w:bCs/>
          <w:snapToGrid w:val="0"/>
          <w:color w:val="000000"/>
          <w:sz w:val="28"/>
          <w:szCs w:val="28"/>
        </w:rPr>
        <w:t xml:space="preserve">Раздел 4. </w:t>
      </w:r>
      <w:r w:rsidRPr="00DF32CD">
        <w:rPr>
          <w:b/>
          <w:sz w:val="28"/>
          <w:szCs w:val="28"/>
        </w:rPr>
        <w:t>Состав языка C# и типы данных</w:t>
      </w:r>
      <w:r>
        <w:rPr>
          <w:b/>
          <w:sz w:val="28"/>
          <w:szCs w:val="28"/>
        </w:rPr>
        <w:t>.</w:t>
      </w:r>
    </w:p>
    <w:p w:rsidR="00B850C3" w:rsidRPr="00DF32CD" w:rsidRDefault="00B850C3" w:rsidP="00B850C3">
      <w:pPr>
        <w:jc w:val="both"/>
        <w:rPr>
          <w:snapToGrid w:val="0"/>
          <w:color w:val="000000"/>
          <w:sz w:val="28"/>
          <w:szCs w:val="28"/>
        </w:rPr>
      </w:pPr>
      <w:r w:rsidRPr="00DF32CD">
        <w:rPr>
          <w:b/>
          <w:bCs/>
          <w:snapToGrid w:val="0"/>
          <w:color w:val="000000"/>
          <w:sz w:val="28"/>
          <w:szCs w:val="28"/>
        </w:rPr>
        <w:t>Тема 4.1.</w:t>
      </w:r>
      <w:r w:rsidRPr="00DF32CD">
        <w:rPr>
          <w:snapToGrid w:val="0"/>
          <w:color w:val="000000"/>
          <w:sz w:val="28"/>
          <w:szCs w:val="28"/>
        </w:rPr>
        <w:t xml:space="preserve"> </w:t>
      </w:r>
      <w:r w:rsidRPr="00DF32CD">
        <w:rPr>
          <w:sz w:val="28"/>
          <w:szCs w:val="28"/>
        </w:rPr>
        <w:t>Переменные. Структура программы. Область действия</w:t>
      </w:r>
      <w:r>
        <w:rPr>
          <w:sz w:val="28"/>
          <w:szCs w:val="28"/>
        </w:rPr>
        <w:t xml:space="preserve"> </w:t>
      </w:r>
      <w:r w:rsidRPr="00DF32CD">
        <w:rPr>
          <w:sz w:val="28"/>
          <w:szCs w:val="28"/>
        </w:rPr>
        <w:t xml:space="preserve">переменной. Операции C#. Преобразования встроенных арифметических типов-значений. Исключения. Операция </w:t>
      </w:r>
      <w:proofErr w:type="spellStart"/>
      <w:r w:rsidRPr="00DF32CD">
        <w:rPr>
          <w:sz w:val="28"/>
          <w:szCs w:val="28"/>
        </w:rPr>
        <w:t>new</w:t>
      </w:r>
      <w:proofErr w:type="spellEnd"/>
      <w:r w:rsidRPr="00DF32CD">
        <w:rPr>
          <w:sz w:val="28"/>
          <w:szCs w:val="28"/>
        </w:rPr>
        <w:t xml:space="preserve">. Ввод-вывод в C#. Математические функции: класс </w:t>
      </w:r>
      <w:proofErr w:type="spellStart"/>
      <w:r w:rsidRPr="00DF32CD">
        <w:rPr>
          <w:sz w:val="28"/>
          <w:szCs w:val="28"/>
        </w:rPr>
        <w:t>Math</w:t>
      </w:r>
      <w:proofErr w:type="spellEnd"/>
      <w:r w:rsidRPr="00DF32CD">
        <w:rPr>
          <w:sz w:val="28"/>
          <w:szCs w:val="28"/>
        </w:rPr>
        <w:t xml:space="preserve">. Оператор выбора </w:t>
      </w:r>
      <w:proofErr w:type="spellStart"/>
      <w:r w:rsidRPr="00DF32CD">
        <w:rPr>
          <w:sz w:val="28"/>
          <w:szCs w:val="28"/>
        </w:rPr>
        <w:t>switch</w:t>
      </w:r>
      <w:proofErr w:type="spellEnd"/>
      <w:r w:rsidRPr="00DF32CD">
        <w:rPr>
          <w:sz w:val="28"/>
          <w:szCs w:val="28"/>
        </w:rPr>
        <w:t>. Циклы.</w:t>
      </w:r>
      <w:r w:rsidRPr="00DF32CD">
        <w:rPr>
          <w:snapToGrid w:val="0"/>
          <w:color w:val="000000"/>
          <w:sz w:val="28"/>
          <w:szCs w:val="28"/>
        </w:rPr>
        <w:t xml:space="preserve"> </w:t>
      </w:r>
    </w:p>
    <w:p w:rsidR="00B850C3" w:rsidRPr="00DF32CD" w:rsidRDefault="00B850C3" w:rsidP="00B850C3">
      <w:pPr>
        <w:jc w:val="both"/>
        <w:rPr>
          <w:snapToGrid w:val="0"/>
          <w:color w:val="000000"/>
          <w:sz w:val="28"/>
          <w:szCs w:val="28"/>
        </w:rPr>
      </w:pPr>
      <w:r w:rsidRPr="00DF32CD">
        <w:rPr>
          <w:b/>
          <w:bCs/>
          <w:snapToGrid w:val="0"/>
          <w:color w:val="000000"/>
          <w:sz w:val="28"/>
          <w:szCs w:val="28"/>
        </w:rPr>
        <w:t>Тема 4.2.</w:t>
      </w:r>
      <w:r w:rsidRPr="00DF32CD">
        <w:rPr>
          <w:snapToGrid w:val="0"/>
          <w:color w:val="000000"/>
          <w:sz w:val="28"/>
          <w:szCs w:val="28"/>
        </w:rPr>
        <w:t xml:space="preserve"> </w:t>
      </w:r>
      <w:r w:rsidRPr="00DF32CD">
        <w:rPr>
          <w:sz w:val="28"/>
          <w:szCs w:val="28"/>
        </w:rPr>
        <w:t xml:space="preserve">Обработка исключительных ситуаций. Описание класса. Описание объекта (экземпляра). Данные: поля и константы. Спецификаторы полей и констант класса. Методы. Способы передачи параметров и их типы. Ключевое слово </w:t>
      </w:r>
      <w:proofErr w:type="spellStart"/>
      <w:r w:rsidRPr="00DF32CD">
        <w:rPr>
          <w:sz w:val="28"/>
          <w:szCs w:val="28"/>
        </w:rPr>
        <w:t>this</w:t>
      </w:r>
      <w:proofErr w:type="spellEnd"/>
      <w:r w:rsidRPr="00DF32CD">
        <w:rPr>
          <w:sz w:val="28"/>
          <w:szCs w:val="28"/>
        </w:rPr>
        <w:t>. Стат</w:t>
      </w:r>
      <w:r w:rsidRPr="00DF32CD">
        <w:rPr>
          <w:sz w:val="28"/>
          <w:szCs w:val="28"/>
        </w:rPr>
        <w:t>и</w:t>
      </w:r>
      <w:r w:rsidRPr="00DF32CD">
        <w:rPr>
          <w:sz w:val="28"/>
          <w:szCs w:val="28"/>
        </w:rPr>
        <w:t>ческие классы и члены статических классов</w:t>
      </w:r>
      <w:r w:rsidRPr="00DF32CD">
        <w:rPr>
          <w:snapToGrid w:val="0"/>
          <w:color w:val="000000"/>
          <w:sz w:val="28"/>
          <w:szCs w:val="28"/>
        </w:rPr>
        <w:t>.</w:t>
      </w:r>
    </w:p>
    <w:p w:rsidR="00B850C3" w:rsidRPr="00DF32CD" w:rsidRDefault="00B850C3" w:rsidP="00B850C3">
      <w:pPr>
        <w:jc w:val="both"/>
        <w:rPr>
          <w:sz w:val="28"/>
          <w:szCs w:val="28"/>
        </w:rPr>
      </w:pPr>
      <w:r w:rsidRPr="00DF32CD">
        <w:rPr>
          <w:b/>
          <w:bCs/>
          <w:snapToGrid w:val="0"/>
          <w:color w:val="000000"/>
          <w:sz w:val="28"/>
          <w:szCs w:val="28"/>
        </w:rPr>
        <w:t xml:space="preserve">Тема 4.3. </w:t>
      </w:r>
      <w:r w:rsidRPr="00DF32CD">
        <w:rPr>
          <w:sz w:val="28"/>
          <w:szCs w:val="28"/>
        </w:rPr>
        <w:t xml:space="preserve">Одномерные и прямоугольные массивы, базовый класс </w:t>
      </w:r>
      <w:proofErr w:type="spellStart"/>
      <w:r w:rsidRPr="00DF32CD">
        <w:rPr>
          <w:sz w:val="28"/>
          <w:szCs w:val="28"/>
        </w:rPr>
        <w:t>Array</w:t>
      </w:r>
      <w:proofErr w:type="spellEnd"/>
      <w:r w:rsidRPr="00DF32CD">
        <w:rPr>
          <w:sz w:val="28"/>
          <w:szCs w:val="28"/>
        </w:rPr>
        <w:t xml:space="preserve">. Оператор </w:t>
      </w:r>
      <w:proofErr w:type="spellStart"/>
      <w:r w:rsidRPr="00DF32CD">
        <w:rPr>
          <w:sz w:val="28"/>
          <w:szCs w:val="28"/>
        </w:rPr>
        <w:t>foreach</w:t>
      </w:r>
      <w:proofErr w:type="spellEnd"/>
      <w:r w:rsidRPr="00DF32CD">
        <w:rPr>
          <w:sz w:val="28"/>
          <w:szCs w:val="28"/>
        </w:rPr>
        <w:t xml:space="preserve">. Массивы объектов. Работа с символами и строками. Класс </w:t>
      </w:r>
      <w:proofErr w:type="spellStart"/>
      <w:r w:rsidRPr="00DF32CD">
        <w:rPr>
          <w:sz w:val="28"/>
          <w:szCs w:val="28"/>
        </w:rPr>
        <w:t>String</w:t>
      </w:r>
      <w:proofErr w:type="spellEnd"/>
      <w:r w:rsidRPr="00DF32CD">
        <w:rPr>
          <w:sz w:val="28"/>
          <w:szCs w:val="28"/>
        </w:rPr>
        <w:t>. Форматирование строк.</w:t>
      </w:r>
    </w:p>
    <w:p w:rsidR="00B850C3" w:rsidRPr="00DF32CD" w:rsidRDefault="00B850C3" w:rsidP="00B850C3">
      <w:pPr>
        <w:jc w:val="both"/>
        <w:rPr>
          <w:sz w:val="28"/>
          <w:szCs w:val="28"/>
        </w:rPr>
      </w:pPr>
      <w:r w:rsidRPr="00DF32CD">
        <w:rPr>
          <w:b/>
          <w:bCs/>
          <w:snapToGrid w:val="0"/>
          <w:color w:val="000000"/>
          <w:sz w:val="28"/>
          <w:szCs w:val="28"/>
        </w:rPr>
        <w:t>Тема 4.4.</w:t>
      </w:r>
      <w:r w:rsidRPr="00DF32CD">
        <w:rPr>
          <w:sz w:val="28"/>
          <w:szCs w:val="28"/>
        </w:rPr>
        <w:t xml:space="preserve"> Перегрузка методов и операций класса. Рекурсивные методы, методы с переменным числом параметров. Индексаторы. Д</w:t>
      </w:r>
      <w:r w:rsidRPr="00DF32CD">
        <w:rPr>
          <w:sz w:val="28"/>
          <w:szCs w:val="28"/>
        </w:rPr>
        <w:t>е</w:t>
      </w:r>
      <w:r w:rsidRPr="00DF32CD">
        <w:rPr>
          <w:sz w:val="28"/>
          <w:szCs w:val="28"/>
        </w:rPr>
        <w:t>структоры.</w:t>
      </w:r>
    </w:p>
    <w:p w:rsidR="00B850C3" w:rsidRPr="00DF32CD" w:rsidRDefault="00B850C3" w:rsidP="00B850C3">
      <w:pPr>
        <w:jc w:val="both"/>
        <w:rPr>
          <w:sz w:val="28"/>
          <w:szCs w:val="28"/>
        </w:rPr>
      </w:pPr>
      <w:r w:rsidRPr="00DF32CD">
        <w:rPr>
          <w:b/>
          <w:bCs/>
          <w:snapToGrid w:val="0"/>
          <w:color w:val="000000"/>
          <w:sz w:val="28"/>
          <w:szCs w:val="28"/>
        </w:rPr>
        <w:t xml:space="preserve">Тема 4.5. </w:t>
      </w:r>
      <w:r w:rsidRPr="00DF32CD">
        <w:rPr>
          <w:sz w:val="28"/>
          <w:szCs w:val="28"/>
        </w:rPr>
        <w:t>Организация иерархий классов. Раннее и позднее связывание. Виртуальные методы. Абстрактные и бесплодные классы. Виды взаимоотношений между классами.</w:t>
      </w:r>
    </w:p>
    <w:p w:rsidR="00B850C3" w:rsidRPr="00DF32CD" w:rsidRDefault="00B850C3" w:rsidP="00B850C3">
      <w:pPr>
        <w:jc w:val="both"/>
        <w:rPr>
          <w:sz w:val="28"/>
          <w:szCs w:val="28"/>
        </w:rPr>
      </w:pPr>
      <w:r w:rsidRPr="00DF32CD">
        <w:rPr>
          <w:b/>
          <w:bCs/>
          <w:snapToGrid w:val="0"/>
          <w:color w:val="000000"/>
          <w:sz w:val="28"/>
          <w:szCs w:val="28"/>
        </w:rPr>
        <w:t xml:space="preserve">Тема 4.6. </w:t>
      </w:r>
      <w:r w:rsidRPr="00DF32CD">
        <w:rPr>
          <w:sz w:val="28"/>
          <w:szCs w:val="28"/>
        </w:rPr>
        <w:t>Описание и использование интерфейсов. Применение ста</w:t>
      </w:r>
      <w:r w:rsidRPr="00DF32CD">
        <w:rPr>
          <w:sz w:val="28"/>
          <w:szCs w:val="28"/>
        </w:rPr>
        <w:t>н</w:t>
      </w:r>
      <w:r w:rsidRPr="00DF32CD">
        <w:rPr>
          <w:sz w:val="28"/>
          <w:szCs w:val="28"/>
        </w:rPr>
        <w:t>дартных интерфейсов .NET для сравнения, перебора, сортировки и клонирования объектов. Понятие контейнера (коллекции). Использование стандартных коллекций .NET.</w:t>
      </w:r>
    </w:p>
    <w:p w:rsidR="00B850C3" w:rsidRPr="00DF32CD" w:rsidRDefault="00B850C3" w:rsidP="00B850C3">
      <w:pPr>
        <w:jc w:val="both"/>
        <w:rPr>
          <w:snapToGrid w:val="0"/>
          <w:color w:val="000000"/>
          <w:sz w:val="28"/>
          <w:szCs w:val="28"/>
        </w:rPr>
      </w:pPr>
      <w:r w:rsidRPr="00DF32CD">
        <w:rPr>
          <w:b/>
          <w:bCs/>
          <w:snapToGrid w:val="0"/>
          <w:color w:val="000000"/>
          <w:sz w:val="28"/>
          <w:szCs w:val="28"/>
        </w:rPr>
        <w:lastRenderedPageBreak/>
        <w:t xml:space="preserve">Тема 4.7. </w:t>
      </w:r>
      <w:r w:rsidRPr="00B850C3">
        <w:rPr>
          <w:bCs/>
          <w:snapToGrid w:val="0"/>
          <w:color w:val="000000"/>
          <w:sz w:val="28"/>
          <w:szCs w:val="28"/>
        </w:rPr>
        <w:t>Обобщения (</w:t>
      </w:r>
      <w:r>
        <w:rPr>
          <w:bCs/>
          <w:snapToGrid w:val="0"/>
          <w:color w:val="000000"/>
          <w:sz w:val="28"/>
          <w:szCs w:val="28"/>
        </w:rPr>
        <w:t xml:space="preserve">параметризация типов и методов). Обобщенные классы коллекций. </w:t>
      </w:r>
      <w:r w:rsidRPr="00DF32CD">
        <w:rPr>
          <w:sz w:val="28"/>
          <w:szCs w:val="28"/>
        </w:rPr>
        <w:t>Делегаты. События. Многопоточные приложения.</w:t>
      </w:r>
    </w:p>
    <w:p w:rsidR="00B850C3" w:rsidRPr="00A12671" w:rsidRDefault="00B850C3" w:rsidP="00B850C3">
      <w:pPr>
        <w:jc w:val="both"/>
        <w:rPr>
          <w:snapToGrid w:val="0"/>
          <w:color w:val="000000"/>
          <w:sz w:val="28"/>
          <w:szCs w:val="28"/>
        </w:rPr>
      </w:pPr>
      <w:r w:rsidRPr="00F86CAA">
        <w:rPr>
          <w:b/>
          <w:bCs/>
          <w:snapToGrid w:val="0"/>
          <w:color w:val="000000"/>
          <w:sz w:val="28"/>
          <w:szCs w:val="28"/>
        </w:rPr>
        <w:t>Раздел 5.</w:t>
      </w:r>
      <w:r>
        <w:rPr>
          <w:snapToGrid w:val="0"/>
          <w:color w:val="000000"/>
          <w:sz w:val="28"/>
          <w:szCs w:val="28"/>
        </w:rPr>
        <w:t xml:space="preserve"> </w:t>
      </w:r>
      <w:r w:rsidRPr="00A12671">
        <w:rPr>
          <w:b/>
          <w:bCs/>
          <w:sz w:val="28"/>
          <w:szCs w:val="28"/>
        </w:rPr>
        <w:t>Приемы ООП на примере паттернов проектирования</w:t>
      </w:r>
      <w:r w:rsidRPr="00A12671">
        <w:rPr>
          <w:snapToGrid w:val="0"/>
          <w:color w:val="000000"/>
          <w:sz w:val="28"/>
          <w:szCs w:val="28"/>
        </w:rPr>
        <w:t>.</w:t>
      </w:r>
    </w:p>
    <w:p w:rsidR="00B850C3" w:rsidRPr="00314DB3" w:rsidRDefault="00B850C3" w:rsidP="00B850C3">
      <w:pPr>
        <w:jc w:val="both"/>
        <w:rPr>
          <w:sz w:val="28"/>
          <w:szCs w:val="28"/>
          <w:lang w:val="en-US"/>
        </w:rPr>
      </w:pPr>
      <w:r w:rsidRPr="00F86CAA">
        <w:rPr>
          <w:b/>
          <w:bCs/>
          <w:snapToGrid w:val="0"/>
          <w:color w:val="000000"/>
          <w:sz w:val="28"/>
          <w:szCs w:val="28"/>
        </w:rPr>
        <w:t>Тема 5.1.</w:t>
      </w:r>
      <w:r>
        <w:rPr>
          <w:snapToGrid w:val="0"/>
          <w:color w:val="000000"/>
          <w:sz w:val="28"/>
          <w:szCs w:val="28"/>
        </w:rPr>
        <w:t xml:space="preserve"> </w:t>
      </w:r>
      <w:r w:rsidRPr="005557CF">
        <w:rPr>
          <w:sz w:val="28"/>
          <w:szCs w:val="28"/>
        </w:rPr>
        <w:t xml:space="preserve">Что такое паттерны. Классификация паттернов. Описание паттернов. Результаты применения паттернов. </w:t>
      </w:r>
      <w:proofErr w:type="spellStart"/>
      <w:r w:rsidR="00314DB3">
        <w:rPr>
          <w:sz w:val="28"/>
          <w:szCs w:val="28"/>
        </w:rPr>
        <w:t>Общеархитектурные</w:t>
      </w:r>
      <w:proofErr w:type="spellEnd"/>
      <w:r w:rsidR="00314DB3">
        <w:rPr>
          <w:sz w:val="28"/>
          <w:szCs w:val="28"/>
        </w:rPr>
        <w:t xml:space="preserve"> паттерны </w:t>
      </w:r>
      <w:r w:rsidR="00314DB3">
        <w:rPr>
          <w:sz w:val="28"/>
          <w:szCs w:val="28"/>
          <w:lang w:val="en-US"/>
        </w:rPr>
        <w:t xml:space="preserve">SOLID </w:t>
      </w:r>
      <w:r w:rsidR="00314DB3">
        <w:rPr>
          <w:sz w:val="28"/>
          <w:szCs w:val="28"/>
        </w:rPr>
        <w:t xml:space="preserve">и </w:t>
      </w:r>
      <w:r w:rsidR="00314DB3">
        <w:rPr>
          <w:sz w:val="28"/>
          <w:szCs w:val="28"/>
          <w:lang w:val="en-US"/>
        </w:rPr>
        <w:t>GRASP.</w:t>
      </w:r>
    </w:p>
    <w:p w:rsidR="00B850C3" w:rsidRPr="00314DB3" w:rsidRDefault="00B850C3" w:rsidP="00314DB3">
      <w:pPr>
        <w:jc w:val="both"/>
        <w:rPr>
          <w:sz w:val="28"/>
          <w:szCs w:val="28"/>
          <w:lang w:val="en-US"/>
        </w:rPr>
      </w:pPr>
      <w:r w:rsidRPr="005557CF">
        <w:rPr>
          <w:b/>
          <w:sz w:val="28"/>
          <w:szCs w:val="28"/>
        </w:rPr>
        <w:t>Тема 5.2.</w:t>
      </w:r>
      <w:r w:rsidRPr="005557CF">
        <w:rPr>
          <w:sz w:val="28"/>
          <w:szCs w:val="28"/>
        </w:rPr>
        <w:t xml:space="preserve"> </w:t>
      </w:r>
      <w:r w:rsidR="00314DB3">
        <w:rPr>
          <w:sz w:val="28"/>
          <w:szCs w:val="28"/>
        </w:rPr>
        <w:t>Порождающие</w:t>
      </w:r>
      <w:r w:rsidR="00314DB3" w:rsidRPr="00314DB3">
        <w:rPr>
          <w:sz w:val="28"/>
          <w:szCs w:val="28"/>
          <w:lang w:val="en-US"/>
        </w:rPr>
        <w:t xml:space="preserve"> </w:t>
      </w:r>
      <w:r w:rsidR="00314DB3">
        <w:rPr>
          <w:sz w:val="28"/>
          <w:szCs w:val="28"/>
        </w:rPr>
        <w:t>паттерны</w:t>
      </w:r>
      <w:r w:rsidR="00314DB3" w:rsidRPr="00314DB3">
        <w:rPr>
          <w:sz w:val="28"/>
          <w:szCs w:val="28"/>
          <w:lang w:val="en-US"/>
        </w:rPr>
        <w:t xml:space="preserve"> (</w:t>
      </w:r>
      <w:r w:rsidR="00314DB3" w:rsidRPr="00314DB3">
        <w:rPr>
          <w:sz w:val="28"/>
          <w:szCs w:val="28"/>
          <w:lang w:val="en-US"/>
        </w:rPr>
        <w:t>Abstract Factory</w:t>
      </w:r>
      <w:r w:rsidR="00314DB3" w:rsidRPr="00314DB3">
        <w:rPr>
          <w:sz w:val="28"/>
          <w:szCs w:val="28"/>
          <w:lang w:val="en-US"/>
        </w:rPr>
        <w:t>,</w:t>
      </w:r>
      <w:r w:rsidR="00314DB3" w:rsidRPr="00314DB3">
        <w:rPr>
          <w:sz w:val="28"/>
          <w:szCs w:val="28"/>
          <w:lang w:val="en-US"/>
        </w:rPr>
        <w:t xml:space="preserve"> Builder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Factory Method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Prototype</w:t>
      </w:r>
      <w:r w:rsidR="00314DB3" w:rsidRPr="00314DB3">
        <w:rPr>
          <w:sz w:val="28"/>
          <w:szCs w:val="28"/>
          <w:lang w:val="en-US"/>
        </w:rPr>
        <w:t>,</w:t>
      </w:r>
      <w:r w:rsidR="00314DB3" w:rsidRPr="00314DB3">
        <w:rPr>
          <w:sz w:val="28"/>
          <w:szCs w:val="28"/>
          <w:lang w:val="en-US"/>
        </w:rPr>
        <w:t xml:space="preserve"> Singleton</w:t>
      </w:r>
      <w:r w:rsidR="00314DB3" w:rsidRPr="00314DB3">
        <w:rPr>
          <w:sz w:val="28"/>
          <w:szCs w:val="28"/>
          <w:lang w:val="en-US"/>
        </w:rPr>
        <w:t>)</w:t>
      </w:r>
      <w:r w:rsidRPr="00314DB3">
        <w:rPr>
          <w:sz w:val="28"/>
          <w:szCs w:val="28"/>
          <w:lang w:val="en-US"/>
        </w:rPr>
        <w:t>.</w:t>
      </w:r>
    </w:p>
    <w:p w:rsidR="00B850C3" w:rsidRPr="00314DB3" w:rsidRDefault="00B850C3" w:rsidP="00314DB3">
      <w:pPr>
        <w:jc w:val="both"/>
        <w:rPr>
          <w:sz w:val="28"/>
          <w:szCs w:val="28"/>
          <w:lang w:val="en-US"/>
        </w:rPr>
      </w:pPr>
      <w:r w:rsidRPr="005557CF">
        <w:rPr>
          <w:b/>
          <w:sz w:val="28"/>
          <w:szCs w:val="28"/>
        </w:rPr>
        <w:t>Тема 5.3.</w:t>
      </w:r>
      <w:r w:rsidR="00314DB3" w:rsidRPr="00314DB3">
        <w:rPr>
          <w:b/>
          <w:sz w:val="28"/>
          <w:szCs w:val="28"/>
        </w:rPr>
        <w:t xml:space="preserve"> </w:t>
      </w:r>
      <w:r w:rsidR="00314DB3">
        <w:rPr>
          <w:sz w:val="28"/>
          <w:szCs w:val="28"/>
        </w:rPr>
        <w:t>Структурные</w:t>
      </w:r>
      <w:r w:rsidR="00314DB3" w:rsidRPr="00314DB3">
        <w:rPr>
          <w:sz w:val="28"/>
          <w:szCs w:val="28"/>
          <w:lang w:val="en-US"/>
        </w:rPr>
        <w:t xml:space="preserve"> </w:t>
      </w:r>
      <w:r w:rsidR="00314DB3">
        <w:rPr>
          <w:sz w:val="28"/>
          <w:szCs w:val="28"/>
        </w:rPr>
        <w:t>паттерны</w:t>
      </w:r>
      <w:r w:rsidR="00314DB3" w:rsidRPr="00314DB3">
        <w:rPr>
          <w:sz w:val="28"/>
          <w:szCs w:val="28"/>
          <w:lang w:val="en-US"/>
        </w:rPr>
        <w:t xml:space="preserve"> (</w:t>
      </w:r>
      <w:r w:rsidR="00314DB3" w:rsidRPr="00314DB3">
        <w:rPr>
          <w:sz w:val="28"/>
          <w:szCs w:val="28"/>
          <w:lang w:val="en-US"/>
        </w:rPr>
        <w:t>Adapter</w:t>
      </w:r>
      <w:r w:rsidR="00314DB3" w:rsidRPr="00314DB3">
        <w:rPr>
          <w:sz w:val="28"/>
          <w:szCs w:val="28"/>
          <w:lang w:val="en-US"/>
        </w:rPr>
        <w:t>,</w:t>
      </w:r>
      <w:r w:rsidR="00314DB3" w:rsidRPr="00314DB3">
        <w:rPr>
          <w:sz w:val="28"/>
          <w:szCs w:val="28"/>
          <w:lang w:val="en-US"/>
        </w:rPr>
        <w:t> Bridge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Composite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Decorator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Facade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Flyweight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Proxy</w:t>
      </w:r>
      <w:r w:rsidR="00314DB3" w:rsidRPr="00314DB3">
        <w:rPr>
          <w:sz w:val="28"/>
          <w:szCs w:val="28"/>
          <w:lang w:val="en-US"/>
        </w:rPr>
        <w:t>)</w:t>
      </w:r>
      <w:r w:rsidRPr="00314DB3">
        <w:rPr>
          <w:sz w:val="28"/>
          <w:szCs w:val="28"/>
          <w:lang w:val="en-US"/>
        </w:rPr>
        <w:t>.</w:t>
      </w:r>
    </w:p>
    <w:p w:rsidR="00B850C3" w:rsidRPr="00314DB3" w:rsidRDefault="00B850C3" w:rsidP="00314DB3">
      <w:pPr>
        <w:jc w:val="both"/>
        <w:rPr>
          <w:sz w:val="28"/>
          <w:szCs w:val="28"/>
          <w:lang w:val="en-US"/>
        </w:rPr>
      </w:pPr>
      <w:r w:rsidRPr="005557CF">
        <w:rPr>
          <w:b/>
          <w:sz w:val="28"/>
          <w:szCs w:val="28"/>
        </w:rPr>
        <w:t>Тема 5.4.</w:t>
      </w:r>
      <w:r w:rsidRPr="005557CF">
        <w:rPr>
          <w:sz w:val="28"/>
          <w:szCs w:val="28"/>
        </w:rPr>
        <w:t xml:space="preserve"> </w:t>
      </w:r>
      <w:r w:rsidR="00314DB3">
        <w:rPr>
          <w:sz w:val="28"/>
          <w:szCs w:val="28"/>
        </w:rPr>
        <w:t>Поведенческие</w:t>
      </w:r>
      <w:r w:rsidR="00314DB3" w:rsidRPr="00314DB3">
        <w:rPr>
          <w:sz w:val="28"/>
          <w:szCs w:val="28"/>
          <w:lang w:val="en-US"/>
        </w:rPr>
        <w:t xml:space="preserve"> </w:t>
      </w:r>
      <w:proofErr w:type="spellStart"/>
      <w:r w:rsidR="00314DB3">
        <w:rPr>
          <w:sz w:val="28"/>
          <w:szCs w:val="28"/>
        </w:rPr>
        <w:t>патттерны</w:t>
      </w:r>
      <w:proofErr w:type="spellEnd"/>
      <w:r w:rsidR="00314DB3" w:rsidRPr="00314DB3">
        <w:rPr>
          <w:sz w:val="28"/>
          <w:szCs w:val="28"/>
          <w:lang w:val="en-US"/>
        </w:rPr>
        <w:t xml:space="preserve"> (Chain of Resp</w:t>
      </w:r>
      <w:r w:rsidR="00314DB3">
        <w:rPr>
          <w:sz w:val="28"/>
          <w:szCs w:val="28"/>
          <w:lang w:val="en-US"/>
        </w:rPr>
        <w:t>onsibility,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Command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Interpreter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Iterator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Mediator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Memento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Observer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State</w:t>
      </w:r>
      <w:r w:rsidR="00314DB3" w:rsidRPr="00314DB3">
        <w:rPr>
          <w:sz w:val="28"/>
          <w:szCs w:val="28"/>
          <w:lang w:val="en-US"/>
        </w:rPr>
        <w:t xml:space="preserve">, </w:t>
      </w:r>
      <w:r w:rsidR="00314DB3" w:rsidRPr="00314DB3">
        <w:rPr>
          <w:sz w:val="28"/>
          <w:szCs w:val="28"/>
          <w:lang w:val="en-US"/>
        </w:rPr>
        <w:t>Strategy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Template Method</w:t>
      </w:r>
      <w:r w:rsidR="00314DB3" w:rsidRPr="00314DB3">
        <w:rPr>
          <w:sz w:val="28"/>
          <w:szCs w:val="28"/>
          <w:lang w:val="en-US"/>
        </w:rPr>
        <w:t>,</w:t>
      </w:r>
      <w:r w:rsidR="00EE67EA" w:rsidRPr="00EE67EA">
        <w:rPr>
          <w:sz w:val="28"/>
          <w:szCs w:val="28"/>
          <w:lang w:val="en-US"/>
        </w:rPr>
        <w:t xml:space="preserve"> </w:t>
      </w:r>
      <w:r w:rsidR="00314DB3" w:rsidRPr="00314DB3">
        <w:rPr>
          <w:sz w:val="28"/>
          <w:szCs w:val="28"/>
          <w:lang w:val="en-US"/>
        </w:rPr>
        <w:t>Visitor</w:t>
      </w:r>
      <w:r w:rsidR="00314DB3" w:rsidRPr="00314DB3">
        <w:rPr>
          <w:sz w:val="28"/>
          <w:szCs w:val="28"/>
          <w:lang w:val="en-US"/>
        </w:rPr>
        <w:t>)</w:t>
      </w:r>
    </w:p>
    <w:p w:rsidR="00B96536" w:rsidRPr="00314DB3" w:rsidRDefault="00B96536">
      <w:pPr>
        <w:rPr>
          <w:lang w:val="en-US"/>
        </w:rPr>
      </w:pPr>
    </w:p>
    <w:sectPr w:rsidR="00B96536" w:rsidRPr="0031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C3"/>
    <w:rsid w:val="00314DB3"/>
    <w:rsid w:val="00B850C3"/>
    <w:rsid w:val="00B96536"/>
    <w:rsid w:val="00DB0919"/>
    <w:rsid w:val="00E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5EEF-A81D-44DE-B972-C87C11BF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0C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styleId="1">
    <w:name w:val="heading 1"/>
    <w:basedOn w:val="a"/>
    <w:next w:val="a"/>
    <w:link w:val="10"/>
    <w:qFormat/>
    <w:rsid w:val="00B850C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50C3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Pelipas</dc:creator>
  <cp:keywords/>
  <dc:description/>
  <cp:lastModifiedBy>Vsevolod Pelipas</cp:lastModifiedBy>
  <cp:revision>4</cp:revision>
  <dcterms:created xsi:type="dcterms:W3CDTF">2015-10-27T15:36:00Z</dcterms:created>
  <dcterms:modified xsi:type="dcterms:W3CDTF">2015-10-27T16:03:00Z</dcterms:modified>
</cp:coreProperties>
</file>