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9F70" w14:textId="5D5D2158" w:rsidR="001706DD" w:rsidRDefault="001706DD">
      <w:r>
        <w:t>ki</w:t>
      </w:r>
    </w:p>
    <w:sectPr w:rsidR="0017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DD"/>
    <w:rsid w:val="0017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65B7"/>
  <w15:chartTrackingRefBased/>
  <w15:docId w15:val="{53D2C6F8-9E35-4F85-8F7B-0F54FA4D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Ellison</dc:creator>
  <cp:keywords/>
  <dc:description/>
  <cp:lastModifiedBy>Paula Ellison</cp:lastModifiedBy>
  <cp:revision>1</cp:revision>
  <dcterms:created xsi:type="dcterms:W3CDTF">2022-05-31T18:30:00Z</dcterms:created>
  <dcterms:modified xsi:type="dcterms:W3CDTF">2022-05-31T18:30:00Z</dcterms:modified>
</cp:coreProperties>
</file>