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AE" w:rsidRDefault="00E757AE">
      <w:r>
        <w:t xml:space="preserve">Miami has earned its fair share of notoriety over the last 30 years, but most of it has been nothing to brag about: The Liberty City Riots, the Mariel Boatlift, and the Cocaine Wars of the early 1980s recast the formerly sleepy beach town/retirement colony as a lawless urban </w:t>
      </w:r>
      <w:proofErr w:type="spellStart"/>
      <w:r>
        <w:t>hellscape</w:t>
      </w:r>
      <w:proofErr w:type="spellEnd"/>
      <w:r>
        <w:t xml:space="preserve"> crowded with pimps, powder queens and cutthroats, where liquor-store shootouts, revenge bombings and police corruption threatened to drown the tourist trade in an ocean of blood, booze, and </w:t>
      </w:r>
      <w:proofErr w:type="spellStart"/>
      <w:r>
        <w:t>yayo</w:t>
      </w:r>
      <w:proofErr w:type="spellEnd"/>
      <w:r>
        <w:t>. But now the peace-loving citizens of Miami finally have something they can hoist high as an enduring emblem of cultural and civic pride (besides KC &amp; the Sunshine Band, Gloria Estefan and 2 Live Crew, obviously) …</w:t>
      </w:r>
      <w:r>
        <w:br/>
      </w:r>
      <w:r>
        <w:br/>
        <w:t xml:space="preserve">Enter </w:t>
      </w:r>
      <w:proofErr w:type="spellStart"/>
      <w:r>
        <w:t>Torche</w:t>
      </w:r>
      <w:proofErr w:type="spellEnd"/>
      <w:r>
        <w:t xml:space="preserve">, the four-pronged Floridian Riff Colossus that has steamrolled its way across the international underground. Led by vocalist/guitarist Steve Brooks (formerly of doom dropouts Floor) and featuring the myriad talents of drummer Rick Smith, bassist Jonathan </w:t>
      </w:r>
      <w:proofErr w:type="spellStart"/>
      <w:r>
        <w:t>Nuñez</w:t>
      </w:r>
      <w:proofErr w:type="spellEnd"/>
      <w:r>
        <w:t xml:space="preserve"> and guitarist Juan Montoya, </w:t>
      </w:r>
      <w:proofErr w:type="spellStart"/>
      <w:r>
        <w:t>Torche</w:t>
      </w:r>
      <w:proofErr w:type="spellEnd"/>
      <w:r>
        <w:t xml:space="preserve"> unfurled their self-titled debut in 2005 via Richmond, Virginia’s Robotic Empire. The glorious half-hour of </w:t>
      </w:r>
      <w:proofErr w:type="spellStart"/>
      <w:r>
        <w:t>blissed</w:t>
      </w:r>
      <w:proofErr w:type="spellEnd"/>
      <w:r>
        <w:t xml:space="preserve">-out power-grooves, triumphant vocal harmonies and cosmic resonance within was variously hailed as “stoner pop,” “thunder rock,” and “doom pop,” but a consensus was quickly reached within the Fourth Estate: Both the underground and mainstream press had their hands halfway down their pants just thinking about listening to </w:t>
      </w:r>
      <w:proofErr w:type="spellStart"/>
      <w:r>
        <w:t>Torche</w:t>
      </w:r>
      <w:proofErr w:type="spellEnd"/>
      <w:r>
        <w:t xml:space="preserve">. The band was immediately lauded as giants among men, leaders among sheep, and powerbrokers of a deadly new sonic idiom founded upon Brooks’ signature “bomb-string” detonation-detune. As Decibel magazine so righteously pointed out in May of 2005, </w:t>
      </w:r>
      <w:proofErr w:type="spellStart"/>
      <w:r>
        <w:t>Torche</w:t>
      </w:r>
      <w:proofErr w:type="spellEnd"/>
      <w:r>
        <w:t xml:space="preserve"> “carries on in the dizzying </w:t>
      </w:r>
      <w:proofErr w:type="spellStart"/>
      <w:r>
        <w:t>Sabbathian</w:t>
      </w:r>
      <w:proofErr w:type="spellEnd"/>
      <w:r>
        <w:t xml:space="preserve"> tradition of Floor, only potentially more bottomless and epic.” Seven months later, the same publication would declare </w:t>
      </w:r>
      <w:proofErr w:type="spellStart"/>
      <w:r>
        <w:t>Torche</w:t>
      </w:r>
      <w:proofErr w:type="spellEnd"/>
      <w:r>
        <w:t xml:space="preserve"> as the # 7 album of the year in its annual top 40.</w:t>
      </w:r>
      <w:r>
        <w:br/>
      </w:r>
      <w:r>
        <w:br/>
        <w:t>“Never let it be said that bong-rock types hate hooks,” Spin magazine announced. “</w:t>
      </w:r>
      <w:proofErr w:type="spellStart"/>
      <w:r>
        <w:t>Torche</w:t>
      </w:r>
      <w:proofErr w:type="spellEnd"/>
      <w:r>
        <w:t xml:space="preserve"> set their guitars on ‘dirge,’ work their vocal harmonies, and say amen to </w:t>
      </w:r>
      <w:proofErr w:type="spellStart"/>
      <w:r>
        <w:t>Foo</w:t>
      </w:r>
      <w:proofErr w:type="spellEnd"/>
      <w:r>
        <w:t xml:space="preserve"> Fighters’ riff-o-</w:t>
      </w:r>
      <w:proofErr w:type="spellStart"/>
      <w:r>
        <w:t>matic</w:t>
      </w:r>
      <w:proofErr w:type="spellEnd"/>
      <w:r>
        <w:t xml:space="preserve"> preaching.”</w:t>
      </w:r>
      <w:r>
        <w:br/>
      </w:r>
      <w:r>
        <w:br/>
        <w:t xml:space="preserve">“At long last, we know what life would be like in a parallel universe where the </w:t>
      </w:r>
      <w:proofErr w:type="spellStart"/>
      <w:r>
        <w:t>Melvins</w:t>
      </w:r>
      <w:proofErr w:type="spellEnd"/>
      <w:r>
        <w:t xml:space="preserve"> became a pop sensation instead of Nirvana,” Revolver magazine added.</w:t>
      </w:r>
      <w:r>
        <w:br/>
      </w:r>
      <w:r>
        <w:br/>
        <w:t xml:space="preserve">With the verdicts in, </w:t>
      </w:r>
      <w:proofErr w:type="spellStart"/>
      <w:r>
        <w:t>Torche</w:t>
      </w:r>
      <w:proofErr w:type="spellEnd"/>
      <w:r>
        <w:t xml:space="preserve"> swiftly set out to slay, punish &amp; conquer. Stateside tours with Scottish post-rock marvels </w:t>
      </w:r>
      <w:proofErr w:type="spellStart"/>
      <w:r>
        <w:t>Mogwai</w:t>
      </w:r>
      <w:proofErr w:type="spellEnd"/>
      <w:r>
        <w:t xml:space="preserve"> and </w:t>
      </w:r>
      <w:proofErr w:type="spellStart"/>
      <w:r>
        <w:t>hypno</w:t>
      </w:r>
      <w:proofErr w:type="spellEnd"/>
      <w:r>
        <w:t>-metal heroes Isis ensued, as did a European invasion with Savannah sludge captains Baroness. “[</w:t>
      </w:r>
      <w:proofErr w:type="spellStart"/>
      <w:r>
        <w:t>Torche’s</w:t>
      </w:r>
      <w:proofErr w:type="spellEnd"/>
      <w:r>
        <w:t xml:space="preserve">] debut jaunt to the UK will undoubtedly leave a monumental impression on the audiences they have played for as they mix the pop-tinged catchiness of tracks such as ‘In Return’ and ‘Erase’ with the likes of ‘Iron Girl’ and boil it down to a cocktail of raw and powerful sludge-filled beauty,” </w:t>
      </w:r>
      <w:proofErr w:type="spellStart"/>
      <w:r>
        <w:t>Terrorizer</w:t>
      </w:r>
      <w:proofErr w:type="spellEnd"/>
      <w:r>
        <w:t xml:space="preserve"> magazine gushed after witnessing the band’s show at the Manchester Attic. Rock Sound issued similar proclamations after the London Underworld show: “Louder than a really loud thing, </w:t>
      </w:r>
      <w:proofErr w:type="spellStart"/>
      <w:r>
        <w:t>Torche</w:t>
      </w:r>
      <w:proofErr w:type="spellEnd"/>
      <w:r>
        <w:t xml:space="preserve"> hit the stage with all the grace and subtlety of a misfired nuclear warhead. Sounding far fiercer than on record, the Florida outfit’s ‘bomb-string’ assault is truly a thing to behold.”</w:t>
      </w:r>
      <w:r>
        <w:br/>
      </w:r>
      <w:r>
        <w:br/>
        <w:t xml:space="preserve">So: Citizens of Miami, rejoice. Music fans, exult. </w:t>
      </w:r>
      <w:proofErr w:type="spellStart"/>
      <w:r>
        <w:t>Torche</w:t>
      </w:r>
      <w:proofErr w:type="spellEnd"/>
      <w:r>
        <w:t xml:space="preserve"> are about to rule your stereo and your face all over again.</w:t>
      </w:r>
    </w:p>
    <w:sectPr w:rsidR="00E7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757AE"/>
    <w:rsid w:val="00E7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2826</Characters>
  <Application>Microsoft Office Word</Application>
  <DocSecurity>0</DocSecurity>
  <Lines>23</Lines>
  <Paragraphs>6</Paragraphs>
  <ScaleCrop>false</ScaleCrop>
  <Company> 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Holbrook</dc:creator>
  <cp:keywords/>
  <dc:description/>
  <cp:lastModifiedBy>Paige Holbrook</cp:lastModifiedBy>
  <cp:revision>1</cp:revision>
  <dcterms:created xsi:type="dcterms:W3CDTF">2010-06-30T18:06:00Z</dcterms:created>
  <dcterms:modified xsi:type="dcterms:W3CDTF">2010-06-30T18:07:00Z</dcterms:modified>
</cp:coreProperties>
</file>