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CB227" w14:textId="77777777" w:rsidR="00A64BCB" w:rsidRPr="00A64BCB" w:rsidRDefault="00A64BCB" w:rsidP="00290C22">
      <w:pPr>
        <w:spacing w:line="276" w:lineRule="auto"/>
        <w:rPr>
          <w:b/>
          <w:bCs/>
          <w:sz w:val="20"/>
          <w:szCs w:val="20"/>
        </w:rPr>
      </w:pPr>
      <w:r w:rsidRPr="00A64BCB">
        <w:rPr>
          <w:b/>
          <w:bCs/>
          <w:sz w:val="20"/>
          <w:szCs w:val="20"/>
        </w:rPr>
        <w:t>Definition of Done (DoD)</w:t>
      </w:r>
    </w:p>
    <w:p w14:paraId="715B4E11" w14:textId="77777777" w:rsidR="00A64BCB" w:rsidRPr="00A64BCB" w:rsidRDefault="00A64BCB" w:rsidP="00290C22">
      <w:p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Aby byl úkol (user story, požadavek, funkce) považován za dokončený, musí být splněny následující body:</w:t>
      </w:r>
    </w:p>
    <w:p w14:paraId="56CEE274" w14:textId="77777777" w:rsidR="00A64BCB" w:rsidRPr="00A64BCB" w:rsidRDefault="00A64BCB" w:rsidP="00290C22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A64BCB">
        <w:rPr>
          <w:b/>
          <w:bCs/>
          <w:sz w:val="20"/>
          <w:szCs w:val="20"/>
        </w:rPr>
        <w:t>Analýza a specifikace:</w:t>
      </w:r>
    </w:p>
    <w:p w14:paraId="59D254C8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Požadavky byly plně pochopeny, dokumentovány a schváleny.</w:t>
      </w:r>
    </w:p>
    <w:p w14:paraId="750B51EC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Požadavky jsou přehledně a srozumitelně zaznamenány v backlogu.</w:t>
      </w:r>
    </w:p>
    <w:p w14:paraId="4E52BFB2" w14:textId="77777777" w:rsidR="00A64BCB" w:rsidRPr="00A64BCB" w:rsidRDefault="00A64BCB" w:rsidP="00290C22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A64BCB">
        <w:rPr>
          <w:b/>
          <w:bCs/>
          <w:sz w:val="20"/>
          <w:szCs w:val="20"/>
        </w:rPr>
        <w:t>Kódování a implementace:</w:t>
      </w:r>
    </w:p>
    <w:p w14:paraId="5790FE55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Všechny úkoly spojené s požadavkem byly plně implementovány.</w:t>
      </w:r>
    </w:p>
    <w:p w14:paraId="7079E794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Kód splňuje definované standardy kódování (např. pojmenování proměnných, struktura, formátování).</w:t>
      </w:r>
    </w:p>
    <w:p w14:paraId="0FB61DC4" w14:textId="3CAA1FCE" w:rsidR="00A64BCB" w:rsidRPr="00A64BCB" w:rsidRDefault="001C6D82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1C6D82">
        <w:rPr>
          <w:sz w:val="20"/>
          <w:szCs w:val="20"/>
        </w:rPr>
        <w:t>Neexistují žádné závažné náznaky špatné struktury kódu nebo technický dluh.</w:t>
      </w:r>
    </w:p>
    <w:p w14:paraId="58A0AB90" w14:textId="77777777" w:rsidR="00A64BCB" w:rsidRPr="00A64BCB" w:rsidRDefault="00A64BCB" w:rsidP="00290C22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A64BCB">
        <w:rPr>
          <w:b/>
          <w:bCs/>
          <w:sz w:val="20"/>
          <w:szCs w:val="20"/>
        </w:rPr>
        <w:t>Jednotkové testy:</w:t>
      </w:r>
    </w:p>
    <w:p w14:paraId="5DFFEF4F" w14:textId="564C7BC2" w:rsidR="00A64BCB" w:rsidRPr="00A64BCB" w:rsidRDefault="00A64BCB" w:rsidP="00EB3D0E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Byly napsány a úspěšně spuštěny jednotkové testy pokrývající klíčovou logiku.</w:t>
      </w:r>
    </w:p>
    <w:p w14:paraId="3E8CA0FC" w14:textId="77777777" w:rsidR="00A64BCB" w:rsidRPr="00A64BCB" w:rsidRDefault="00A64BCB" w:rsidP="00290C22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A64BCB">
        <w:rPr>
          <w:b/>
          <w:bCs/>
          <w:sz w:val="20"/>
          <w:szCs w:val="20"/>
        </w:rPr>
        <w:t>Testování a kvalita:</w:t>
      </w:r>
    </w:p>
    <w:p w14:paraId="3408C3FB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Kód byl otestován na lokálním prostředí bez známých chyb.</w:t>
      </w:r>
    </w:p>
    <w:p w14:paraId="4F534541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Funkcionalita byla ověřena nezávislým testováním (např. QA testování nebo peer review).</w:t>
      </w:r>
    </w:p>
    <w:p w14:paraId="4894BCFC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Žádné kritické nebo závažné chyby v aplikaci.</w:t>
      </w:r>
    </w:p>
    <w:p w14:paraId="0D22D861" w14:textId="77777777" w:rsidR="00A64BCB" w:rsidRPr="00A64BCB" w:rsidRDefault="00A64BCB" w:rsidP="00290C22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A64BCB">
        <w:rPr>
          <w:b/>
          <w:bCs/>
          <w:sz w:val="20"/>
          <w:szCs w:val="20"/>
        </w:rPr>
        <w:t>Dokumentace:</w:t>
      </w:r>
    </w:p>
    <w:p w14:paraId="0CD3C9FF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Byla aktualizována uživatelská dokumentace, pokud je to nutné.</w:t>
      </w:r>
    </w:p>
    <w:p w14:paraId="33F8FD6D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Vývojová dokumentace (např. technické specifikace, architektonické diagramy) byla přidána nebo aktualizována.</w:t>
      </w:r>
    </w:p>
    <w:p w14:paraId="721F0481" w14:textId="77777777" w:rsidR="00A64BCB" w:rsidRPr="00A64BCB" w:rsidRDefault="00A64BCB" w:rsidP="00290C22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A64BCB">
        <w:rPr>
          <w:b/>
          <w:bCs/>
          <w:sz w:val="20"/>
          <w:szCs w:val="20"/>
        </w:rPr>
        <w:t>Bezpečnost a výkon:</w:t>
      </w:r>
    </w:p>
    <w:p w14:paraId="2AFCB4C3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Kód byl posouzen z hlediska bezpečnostních rizik a splňuje všechny bezpečnostní požadavky.</w:t>
      </w:r>
    </w:p>
    <w:p w14:paraId="3BAF65E5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Byla provedena kontrola výkonu a optimalizace tam, kde to bylo potřeba.</w:t>
      </w:r>
    </w:p>
    <w:p w14:paraId="52E4DFDA" w14:textId="77777777" w:rsidR="00A64BCB" w:rsidRPr="00A64BCB" w:rsidRDefault="00A64BCB" w:rsidP="00290C22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A64BCB">
        <w:rPr>
          <w:b/>
          <w:bCs/>
          <w:sz w:val="20"/>
          <w:szCs w:val="20"/>
        </w:rPr>
        <w:t>Nasazení a integrace:</w:t>
      </w:r>
    </w:p>
    <w:p w14:paraId="316C89FC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Funkcionalita byla nasazena do testovacího/staging prostředí.</w:t>
      </w:r>
    </w:p>
    <w:p w14:paraId="2BF64F95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Byly úspěšně provedeny integrační testy s ostatními systémy nebo službami.</w:t>
      </w:r>
    </w:p>
    <w:p w14:paraId="2357C219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Nasazení do produkčního prostředí je připraveno nebo bylo úspěšně provedeno.</w:t>
      </w:r>
    </w:p>
    <w:p w14:paraId="78BE110B" w14:textId="77777777" w:rsidR="00A64BCB" w:rsidRPr="00A64BCB" w:rsidRDefault="00A64BCB" w:rsidP="00290C22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A64BCB">
        <w:rPr>
          <w:b/>
          <w:bCs/>
          <w:sz w:val="20"/>
          <w:szCs w:val="20"/>
        </w:rPr>
        <w:t>Akceptace týmem:</w:t>
      </w:r>
    </w:p>
    <w:p w14:paraId="2EA0DCA4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Funkcionalita byla prezentována produktovému vlastníkovi a ostatním zúčastněným stranám.</w:t>
      </w:r>
    </w:p>
    <w:p w14:paraId="6C3D4CFA" w14:textId="77777777" w:rsidR="00A64BCB" w:rsidRPr="00A64BCB" w:rsidRDefault="00A64BCB" w:rsidP="00290C22">
      <w:pPr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A64BCB">
        <w:rPr>
          <w:sz w:val="20"/>
          <w:szCs w:val="20"/>
        </w:rPr>
        <w:t>Produktový vlastník dal souhlas, že úkol je hotový a splňuje očekávání.</w:t>
      </w:r>
    </w:p>
    <w:sectPr w:rsidR="00A64BCB" w:rsidRPr="00A64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966A6"/>
    <w:multiLevelType w:val="multilevel"/>
    <w:tmpl w:val="7FCA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79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CB"/>
    <w:rsid w:val="00152675"/>
    <w:rsid w:val="001C6D82"/>
    <w:rsid w:val="00290C22"/>
    <w:rsid w:val="002B7EA0"/>
    <w:rsid w:val="005A7F63"/>
    <w:rsid w:val="0061614B"/>
    <w:rsid w:val="00A64BCB"/>
    <w:rsid w:val="00B070BC"/>
    <w:rsid w:val="00CA7001"/>
    <w:rsid w:val="00EB3D0E"/>
    <w:rsid w:val="00FE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6A8A"/>
  <w15:chartTrackingRefBased/>
  <w15:docId w15:val="{84BD5C0E-FFD9-4780-931A-508CCC20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64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64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64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64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64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64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64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64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4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64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64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64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64BC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64BC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64BC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64BC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64BC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64BC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64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64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64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64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64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64BC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64BC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64BC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64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64BC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64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235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</dc:creator>
  <cp:keywords/>
  <dc:description/>
  <cp:lastModifiedBy>Ben H</cp:lastModifiedBy>
  <cp:revision>4</cp:revision>
  <dcterms:created xsi:type="dcterms:W3CDTF">2024-10-08T11:18:00Z</dcterms:created>
  <dcterms:modified xsi:type="dcterms:W3CDTF">2024-10-09T10:29:00Z</dcterms:modified>
</cp:coreProperties>
</file>