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3E7C4A"/>
          <w:spacing w:val="20"/>
          <w:sz w:val="20"/>
          <w:szCs w:val="20"/>
        </w:rPr>
        <w:t xml:space="preserve">FOTOSAFARI</w:t>
      </w:r>
    </w:p>
    <w:p>
      <w:pPr>
        <w:spacing w:after="120"/>
      </w:pPr>
      <w:r>
        <w:rPr>
          <w:b/>
          <w:bCs/>
          <w:color w:val="1A1A1A"/>
          <w:sz w:val="52"/>
          <w:szCs w:val="52"/>
        </w:rPr>
        <w:t xml:space="preserve">Spørg først, foto bagefter</w:t>
      </w:r>
    </w:p>
    <w:p>
      <w:pPr>
        <w:pBdr>
          <w:bottom w:val="single" w:color="3E7C4A" w:sz="8" w:space="8"/>
        </w:pBdr>
        <w:spacing w:after="240"/>
      </w:pPr>
      <w:r>
        <w:rPr>
          <w:i/>
          <w:iCs/>
          <w:color w:val="555555"/>
          <w:sz w:val="24"/>
          <w:szCs w:val="24"/>
        </w:rPr>
        <w:t xml:space="preserve">Regler for billeder af mennesker – til dig i 5. klasse</w:t>
      </w:r>
    </w:p>
    <w:p>
      <w:pPr>
        <w:spacing w:after="140"/>
      </w:pPr>
      <w:r>
        <w:rPr>
          <w:b w:val="false"/>
          <w:bCs w:val="false"/>
          <w:color w:val="333333"/>
          <w:sz w:val="24"/>
          <w:szCs w:val="24"/>
        </w:rPr>
        <w:t xml:space="preserve">Når vi er på fotosafari, må vi gerne fotografere huse, gader, bænke og natur. Men når der er mennesker med på billedet, er der nogle regler, vi skal huske.</w:t>
      </w:r>
    </w:p>
    <w:p>
      <w:pPr>
        <w:spacing w:after="120" w:before="260"/>
      </w:pPr>
      <w:r>
        <w:rPr>
          <w:b/>
          <w:bCs/>
          <w:color w:val="3E7C4A"/>
          <w:sz w:val="28"/>
          <w:szCs w:val="28"/>
        </w:rPr>
        <w:t xml:space="preserve">1. Spørg altid, før du tager billedet</w:t>
      </w:r>
    </w:p>
    <w:p>
      <w:pPr>
        <w:spacing w:after="140"/>
      </w:pPr>
      <w:r>
        <w:rPr>
          <w:b w:val="false"/>
          <w:bCs w:val="false"/>
          <w:color w:val="333333"/>
          <w:sz w:val="24"/>
          <w:szCs w:val="24"/>
        </w:rPr>
        <w:t xml:space="preserve">Hvis du vil tage et billede, hvor man tydeligt kan se en bestemt person, skal du først spørge: ”Må jeg tage et billede af dig til Fotosafari?”</w:t>
      </w:r>
    </w:p>
    <w:p>
      <w:pPr>
        <w:spacing w:after="120" w:before="260"/>
      </w:pPr>
      <w:r>
        <w:rPr>
          <w:b/>
          <w:bCs/>
          <w:color w:val="3E7C4A"/>
          <w:sz w:val="28"/>
          <w:szCs w:val="28"/>
        </w:rPr>
        <w:t xml:space="preserve">2. Børn må ikke selv sige ja</w:t>
      </w:r>
    </w:p>
    <w:p>
      <w:pPr>
        <w:spacing w:after="140"/>
      </w:pPr>
      <w:r>
        <w:rPr>
          <w:b w:val="false"/>
          <w:bCs w:val="false"/>
          <w:color w:val="333333"/>
          <w:sz w:val="24"/>
          <w:szCs w:val="24"/>
        </w:rPr>
        <w:t xml:space="preserve">Er personen under 18 år (fx en klassekammerat), er det ikke nok, at hun eller han selv siger ja. Der skal en voksen (forælder eller lærer) med til at sige god for det.</w:t>
      </w:r>
    </w:p>
    <w:p>
      <w:pPr>
        <w:spacing w:after="120" w:before="260"/>
      </w:pPr>
      <w:r>
        <w:rPr>
          <w:b/>
          <w:bCs/>
          <w:color w:val="3E7C4A"/>
          <w:sz w:val="28"/>
          <w:szCs w:val="28"/>
        </w:rPr>
        <w:t xml:space="preserve">3. Nemmeste løsning: billeder hvor man ikke kan kende folk</w:t>
      </w:r>
    </w:p>
    <w:p>
      <w:pPr>
        <w:spacing w:after="140"/>
      </w:pPr>
      <w:r>
        <w:rPr>
          <w:b w:val="false"/>
          <w:bCs w:val="false"/>
          <w:color w:val="333333"/>
          <w:sz w:val="24"/>
          <w:szCs w:val="24"/>
        </w:rPr>
        <w:t xml:space="preserve">Det er meget lettere, hvis man ikke kan genkende personerne på billedet. Prøv i stedet:</w:t>
      </w:r>
    </w:p>
    <w:p>
      <w:pPr>
        <w:pStyle w:val="ListParagraph"/>
        <w:numPr>
          <w:ilvl w:val="0"/>
          <w:numId w:val="2"/>
        </w:numPr>
        <w:spacing w:after="90"/>
      </w:pPr>
      <w:r>
        <w:rPr>
          <w:b w:val="false"/>
          <w:bCs w:val="false"/>
          <w:color w:val="333333"/>
          <w:sz w:val="24"/>
          <w:szCs w:val="24"/>
        </w:rPr>
        <w:t xml:space="preserve">Tag billedet bagfra</w:t>
      </w:r>
    </w:p>
    <w:p>
      <w:pPr>
        <w:pStyle w:val="ListParagraph"/>
        <w:numPr>
          <w:ilvl w:val="0"/>
          <w:numId w:val="2"/>
        </w:numPr>
        <w:spacing w:after="90"/>
      </w:pPr>
      <w:r>
        <w:rPr>
          <w:b w:val="false"/>
          <w:bCs w:val="false"/>
          <w:color w:val="333333"/>
          <w:sz w:val="24"/>
          <w:szCs w:val="24"/>
        </w:rPr>
        <w:t xml:space="preserve">Tag billedet fra siden</w:t>
      </w:r>
    </w:p>
    <w:p>
      <w:pPr>
        <w:pStyle w:val="ListParagraph"/>
        <w:numPr>
          <w:ilvl w:val="0"/>
          <w:numId w:val="2"/>
        </w:numPr>
        <w:spacing w:after="90"/>
      </w:pPr>
      <w:r>
        <w:rPr>
          <w:b w:val="false"/>
          <w:bCs w:val="false"/>
          <w:color w:val="333333"/>
          <w:sz w:val="24"/>
          <w:szCs w:val="24"/>
        </w:rPr>
        <w:t xml:space="preserve">Tag et billede af en hel gruppe på afstand, så ingen enkelt person fylder billedet</w:t>
      </w:r>
    </w:p>
    <w:p>
      <w:pPr>
        <w:pStyle w:val="ListParagraph"/>
        <w:numPr>
          <w:ilvl w:val="0"/>
          <w:numId w:val="2"/>
        </w:numPr>
        <w:spacing w:after="90"/>
      </w:pPr>
      <w:r>
        <w:rPr>
          <w:b w:val="false"/>
          <w:bCs w:val="false"/>
          <w:color w:val="333333"/>
          <w:sz w:val="24"/>
          <w:szCs w:val="24"/>
        </w:rPr>
        <w:t xml:space="preserve">Fokusér på tingen (bænken, huset, døren) frem for ansigtet</w:t>
      </w:r>
    </w:p>
    <w:p>
      <w:pPr>
        <w:spacing w:after="120" w:before="260"/>
      </w:pPr>
      <w:r>
        <w:rPr>
          <w:b/>
          <w:bCs/>
          <w:color w:val="3E7C4A"/>
          <w:sz w:val="28"/>
          <w:szCs w:val="28"/>
        </w:rPr>
        <w:t xml:space="preserve">Husk</w:t>
      </w:r>
    </w:p>
    <w:p>
      <w:pPr>
        <w:shd w:fill="EAF3EC" w:val="clear"/>
        <w:spacing w:after="100" w:before="100"/>
        <w:ind w:left="200" w:right="200"/>
      </w:pPr>
      <w:r>
        <w:rPr>
          <w:b/>
          <w:bCs/>
          <w:color w:val="1A1A1A"/>
          <w:sz w:val="24"/>
          <w:szCs w:val="24"/>
        </w:rPr>
        <w:t xml:space="preserve">Er du i tvivl om et billede er okay, så spørg din lærer eller holdleder, før du gemmer det.</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2026-07-26T05:41:43.311Z</dcterms:created>
  <dcterms:modified xsi:type="dcterms:W3CDTF">2026-07-26T05:41:43.332Z</dcterms:modified>
</cp:coreProperties>
</file>

<file path=docProps/custom.xml><?xml version="1.0" encoding="utf-8"?>
<Properties xmlns="http://schemas.openxmlformats.org/officeDocument/2006/custom-properties" xmlns:vt="http://schemas.openxmlformats.org/officeDocument/2006/docPropsVTypes"/>
</file>