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09D5" w14:textId="77777777" w:rsidR="000E7CB0" w:rsidRPr="000E7CB0" w:rsidRDefault="000E7CB0" w:rsidP="000E7C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b/>
          <w:bCs/>
          <w:color w:val="24292F"/>
          <w:sz w:val="20"/>
          <w:szCs w:val="20"/>
        </w:rPr>
        <w:t>Problem Statement</w:t>
      </w:r>
    </w:p>
    <w:p w14:paraId="61370D1E" w14:textId="61C14674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color w:val="24292F"/>
          <w:sz w:val="20"/>
          <w:szCs w:val="20"/>
        </w:rPr>
        <w:t>As a wine lover, wouldn't it be ideal to know which property affect wine quality? What about knowing how else you could increase the "quality" of your wine? As a wine drinker, wouldn't it be insightful to know which characteristics to look out for in a wine when you wish to buy a good wine or as an investment?</w:t>
      </w:r>
      <w:r w:rsidR="00473889">
        <w:rPr>
          <w:rFonts w:ascii="Arial" w:eastAsia="Times New Roman" w:hAnsi="Arial" w:cs="Arial"/>
          <w:color w:val="24292F"/>
          <w:sz w:val="20"/>
          <w:szCs w:val="20"/>
        </w:rPr>
        <w:t xml:space="preserve"> </w:t>
      </w:r>
      <w:proofErr w:type="gramStart"/>
      <w:r w:rsidRPr="000E7CB0">
        <w:rPr>
          <w:rFonts w:ascii="Arial" w:eastAsia="Times New Roman" w:hAnsi="Arial" w:cs="Arial"/>
          <w:color w:val="24292F"/>
          <w:sz w:val="20"/>
          <w:szCs w:val="20"/>
        </w:rPr>
        <w:t>Multiple</w:t>
      </w:r>
      <w:proofErr w:type="gramEnd"/>
      <w:r w:rsidRPr="000E7CB0">
        <w:rPr>
          <w:rFonts w:ascii="Arial" w:eastAsia="Times New Roman" w:hAnsi="Arial" w:cs="Arial"/>
          <w:color w:val="24292F"/>
          <w:sz w:val="20"/>
          <w:szCs w:val="20"/>
        </w:rPr>
        <w:t xml:space="preserve"> machine learning algorithms are used to determine which physiochemical properties have impact on a wine’s quality.</w:t>
      </w:r>
    </w:p>
    <w:p w14:paraId="6CF8043E" w14:textId="20791FAF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color w:val="24292F"/>
          <w:sz w:val="20"/>
          <w:szCs w:val="20"/>
        </w:rPr>
        <w:t xml:space="preserve">Based on the above dataset, a predictive model will be created. It will then conclude with recommendations on which attribute affect wine quality. </w:t>
      </w:r>
      <w:r>
        <w:rPr>
          <w:rFonts w:ascii="Arial" w:eastAsia="Times New Roman" w:hAnsi="Arial" w:cs="Arial"/>
          <w:color w:val="24292F"/>
          <w:sz w:val="20"/>
          <w:szCs w:val="20"/>
        </w:rPr>
        <w:t>(Fixed acidity,</w:t>
      </w:r>
      <w:r w:rsidR="00473889">
        <w:rPr>
          <w:rFonts w:ascii="Arial" w:eastAsia="Times New Roman" w:hAnsi="Arial" w:cs="Arial"/>
          <w:color w:val="24292F"/>
          <w:sz w:val="20"/>
          <w:szCs w:val="20"/>
        </w:rPr>
        <w:t xml:space="preserve"> alcohol </w:t>
      </w:r>
      <w:proofErr w:type="gramStart"/>
      <w:r w:rsidR="00473889">
        <w:rPr>
          <w:rFonts w:ascii="Arial" w:eastAsia="Times New Roman" w:hAnsi="Arial" w:cs="Arial"/>
          <w:color w:val="24292F"/>
          <w:sz w:val="20"/>
          <w:szCs w:val="20"/>
        </w:rPr>
        <w:t>etc..</w:t>
      </w:r>
      <w:proofErr w:type="gramEnd"/>
      <w:r w:rsidR="00473889">
        <w:rPr>
          <w:rFonts w:ascii="Arial" w:eastAsia="Times New Roman" w:hAnsi="Arial" w:cs="Arial"/>
          <w:color w:val="24292F"/>
          <w:sz w:val="20"/>
          <w:szCs w:val="20"/>
        </w:rPr>
        <w:t xml:space="preserve">) </w:t>
      </w:r>
    </w:p>
    <w:p w14:paraId="7EEFEFEF" w14:textId="2B8F8DCC" w:rsid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color w:val="24292F"/>
          <w:sz w:val="20"/>
          <w:szCs w:val="20"/>
        </w:rPr>
        <w:t xml:space="preserve">The two datasets are related to red and white variants of the Portuguese "Vinho Verde" wine. For more details, consult: [Web Link] or the reference [Cortez et al., 2009]. </w:t>
      </w:r>
    </w:p>
    <w:p w14:paraId="3D3F9C38" w14:textId="0AD6465F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color w:val="24292F"/>
          <w:sz w:val="20"/>
          <w:szCs w:val="20"/>
        </w:rPr>
        <w:t>Dataset from: https://archive.ics.uci.edu/ml/datasets/wine+quality</w:t>
      </w:r>
    </w:p>
    <w:p w14:paraId="5DDBF1D7" w14:textId="77777777" w:rsidR="000E7CB0" w:rsidRPr="000E7CB0" w:rsidRDefault="000E7CB0" w:rsidP="000E7C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b/>
          <w:bCs/>
          <w:color w:val="24292F"/>
          <w:sz w:val="20"/>
          <w:szCs w:val="20"/>
        </w:rPr>
        <w:t>Executive Summary</w:t>
      </w:r>
    </w:p>
    <w:p w14:paraId="59D9A1DE" w14:textId="5EC259EC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color w:val="24292F"/>
          <w:sz w:val="20"/>
          <w:szCs w:val="20"/>
        </w:rPr>
        <w:t xml:space="preserve">During the EDA, the relationship between each variable and </w:t>
      </w:r>
      <w:r w:rsidRPr="000E7CB0">
        <w:rPr>
          <w:rFonts w:ascii="Arial" w:eastAsia="Times New Roman" w:hAnsi="Arial" w:cs="Arial"/>
          <w:color w:val="24292F"/>
          <w:sz w:val="20"/>
          <w:szCs w:val="20"/>
        </w:rPr>
        <w:t>wine quality</w:t>
      </w:r>
      <w:r w:rsidRPr="000E7CB0">
        <w:rPr>
          <w:rFonts w:ascii="Arial" w:eastAsia="Times New Roman" w:hAnsi="Arial" w:cs="Arial"/>
          <w:color w:val="24292F"/>
          <w:sz w:val="20"/>
          <w:szCs w:val="20"/>
        </w:rPr>
        <w:t xml:space="preserve"> was examined closely. The dataset collected was rather extensive and was useful to help identify general trends </w:t>
      </w:r>
    </w:p>
    <w:p w14:paraId="0D23968C" w14:textId="77777777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b/>
          <w:bCs/>
          <w:color w:val="24292F"/>
          <w:sz w:val="20"/>
          <w:szCs w:val="20"/>
        </w:rPr>
        <w:t>Findings:</w:t>
      </w:r>
    </w:p>
    <w:p w14:paraId="718AAA2E" w14:textId="27159185" w:rsidR="000E7CB0" w:rsidRPr="000E7CB0" w:rsidRDefault="000E7CB0" w:rsidP="000E7C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r w:rsidRPr="000E7CB0">
        <w:rPr>
          <w:rFonts w:ascii="Arial" w:eastAsia="Times New Roman" w:hAnsi="Arial" w:cs="Arial"/>
          <w:color w:val="000000"/>
          <w:sz w:val="20"/>
          <w:szCs w:val="20"/>
        </w:rPr>
        <w:t>correlation</w:t>
      </w:r>
      <w:r w:rsidRPr="000E7CB0">
        <w:rPr>
          <w:rFonts w:ascii="Arial" w:eastAsia="Times New Roman" w:hAnsi="Arial" w:cs="Arial"/>
          <w:color w:val="000000"/>
          <w:sz w:val="20"/>
          <w:szCs w:val="20"/>
        </w:rPr>
        <w:t xml:space="preserve"> plot we can see there are some highly correlated variables. Example like fixed acidity,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E7CB0">
        <w:rPr>
          <w:rFonts w:ascii="Arial" w:eastAsia="Times New Roman" w:hAnsi="Arial" w:cs="Arial"/>
          <w:color w:val="000000"/>
          <w:sz w:val="20"/>
          <w:szCs w:val="20"/>
        </w:rPr>
        <w:t>citric acid will affect the pH value of the wine.</w:t>
      </w:r>
    </w:p>
    <w:p w14:paraId="6FAF93A7" w14:textId="77777777" w:rsidR="000E7CB0" w:rsidRPr="000E7CB0" w:rsidRDefault="000E7CB0" w:rsidP="000E7CB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B0">
        <w:rPr>
          <w:rFonts w:ascii="Arial" w:eastAsia="Times New Roman" w:hAnsi="Arial" w:cs="Arial"/>
          <w:color w:val="000000"/>
          <w:sz w:val="20"/>
          <w:szCs w:val="20"/>
        </w:rPr>
        <w:t>There is a positive correlation of 0.67 between the “fixed acidity” variable and the variables “citric acid” and “density”.</w:t>
      </w:r>
    </w:p>
    <w:p w14:paraId="3DC07211" w14:textId="77777777" w:rsidR="000E7CB0" w:rsidRPr="000E7CB0" w:rsidRDefault="000E7CB0" w:rsidP="000E7CB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B0">
        <w:rPr>
          <w:rFonts w:ascii="Arial" w:eastAsia="Times New Roman" w:hAnsi="Arial" w:cs="Arial"/>
          <w:color w:val="000000"/>
          <w:sz w:val="20"/>
          <w:szCs w:val="20"/>
        </w:rPr>
        <w:t xml:space="preserve">Hence, “fixed acidity” variable increases the “citric acid” will also increase. This will also apply to the relationship between “free </w:t>
      </w:r>
      <w:proofErr w:type="spellStart"/>
      <w:r w:rsidRPr="000E7CB0">
        <w:rPr>
          <w:rFonts w:ascii="Arial" w:eastAsia="Times New Roman" w:hAnsi="Arial" w:cs="Arial"/>
          <w:color w:val="000000"/>
          <w:sz w:val="20"/>
          <w:szCs w:val="20"/>
        </w:rPr>
        <w:t>sulfur</w:t>
      </w:r>
      <w:proofErr w:type="spellEnd"/>
      <w:r w:rsidRPr="000E7CB0">
        <w:rPr>
          <w:rFonts w:ascii="Arial" w:eastAsia="Times New Roman" w:hAnsi="Arial" w:cs="Arial"/>
          <w:color w:val="000000"/>
          <w:sz w:val="20"/>
          <w:szCs w:val="20"/>
        </w:rPr>
        <w:t xml:space="preserve"> dioxide” and “total </w:t>
      </w:r>
      <w:proofErr w:type="spellStart"/>
      <w:r w:rsidRPr="000E7CB0">
        <w:rPr>
          <w:rFonts w:ascii="Arial" w:eastAsia="Times New Roman" w:hAnsi="Arial" w:cs="Arial"/>
          <w:color w:val="000000"/>
          <w:sz w:val="20"/>
          <w:szCs w:val="20"/>
        </w:rPr>
        <w:t>sulfur</w:t>
      </w:r>
      <w:proofErr w:type="spellEnd"/>
      <w:r w:rsidRPr="000E7CB0">
        <w:rPr>
          <w:rFonts w:ascii="Arial" w:eastAsia="Times New Roman" w:hAnsi="Arial" w:cs="Arial"/>
          <w:color w:val="000000"/>
          <w:sz w:val="20"/>
          <w:szCs w:val="20"/>
        </w:rPr>
        <w:t xml:space="preserve"> dioxide” variables.</w:t>
      </w:r>
    </w:p>
    <w:p w14:paraId="1E65342E" w14:textId="4C66368F" w:rsidR="000E7CB0" w:rsidRDefault="000E7CB0" w:rsidP="000E7CB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7CB0">
        <w:rPr>
          <w:rFonts w:ascii="Arial" w:eastAsia="Times New Roman" w:hAnsi="Arial" w:cs="Arial"/>
          <w:color w:val="000000"/>
          <w:sz w:val="20"/>
          <w:szCs w:val="20"/>
        </w:rPr>
        <w:t>Variables like “fixed acidity” and “pH” have a negative linear correlation of -0.68. This relationship indicates that when the fixed acidity of the wine increases, the pH value of the wine decreases.</w:t>
      </w:r>
    </w:p>
    <w:p w14:paraId="0847F7B3" w14:textId="77777777" w:rsidR="006427EE" w:rsidRPr="000E7CB0" w:rsidRDefault="006427EE" w:rsidP="000E7CB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7C7110A" w14:textId="77777777" w:rsidR="000E7CB0" w:rsidRPr="000E7CB0" w:rsidRDefault="000E7CB0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b/>
          <w:bCs/>
          <w:color w:val="24292F"/>
          <w:sz w:val="20"/>
          <w:szCs w:val="20"/>
        </w:rPr>
        <w:t>Model Evaluation and Selection</w:t>
      </w:r>
    </w:p>
    <w:p w14:paraId="1DED8D64" w14:textId="7136BD4C" w:rsidR="00473889" w:rsidRDefault="00473889" w:rsidP="000E7C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>
        <w:rPr>
          <w:rFonts w:ascii="Arial" w:eastAsia="Times New Roman" w:hAnsi="Arial" w:cs="Arial"/>
          <w:color w:val="24292F"/>
          <w:sz w:val="20"/>
          <w:szCs w:val="20"/>
        </w:rPr>
        <w:t xml:space="preserve">We used 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Stochastic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Gradient Decent</w:t>
      </w:r>
      <w:r>
        <w:t xml:space="preserve">, 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Support Vector Classifier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Logistic Regression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Random Forest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help in our prediction. </w:t>
      </w:r>
    </w:p>
    <w:p w14:paraId="628C09B7" w14:textId="6E6462C7" w:rsidR="00473889" w:rsidRDefault="000E7CB0" w:rsidP="0047388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0E7CB0">
        <w:rPr>
          <w:rFonts w:ascii="Arial" w:eastAsia="Times New Roman" w:hAnsi="Arial" w:cs="Arial"/>
          <w:b/>
          <w:bCs/>
          <w:color w:val="24292F"/>
          <w:sz w:val="20"/>
          <w:szCs w:val="20"/>
        </w:rPr>
        <w:t>Results</w:t>
      </w:r>
      <w:r w:rsidR="00473889">
        <w:rPr>
          <w:rFonts w:ascii="Arial" w:eastAsia="Times New Roman" w:hAnsi="Arial" w:cs="Arial"/>
          <w:b/>
          <w:bCs/>
          <w:color w:val="24292F"/>
          <w:sz w:val="20"/>
          <w:szCs w:val="20"/>
        </w:rPr>
        <w:t>, conclusion and recommendations</w:t>
      </w:r>
    </w:p>
    <w:p w14:paraId="5F7F1449" w14:textId="10AEB0D6" w:rsidR="00473889" w:rsidRDefault="00473889" w:rsidP="0047388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 w:rsidRPr="00473889">
        <w:rPr>
          <w:rFonts w:ascii="Arial" w:eastAsia="Times New Roman" w:hAnsi="Arial" w:cs="Arial"/>
          <w:color w:val="24292F"/>
          <w:sz w:val="20"/>
          <w:szCs w:val="20"/>
        </w:rPr>
        <w:t xml:space="preserve">From the Random Forest Classifier, we can see which feature is important in the prediction. It will help us in making decision </w:t>
      </w:r>
      <w:r w:rsidRPr="00473889">
        <w:rPr>
          <w:rFonts w:ascii="Arial" w:eastAsia="Times New Roman" w:hAnsi="Arial" w:cs="Arial"/>
          <w:color w:val="24292F"/>
          <w:sz w:val="20"/>
          <w:szCs w:val="20"/>
        </w:rPr>
        <w:t>and</w:t>
      </w:r>
      <w:r w:rsidRPr="00473889">
        <w:rPr>
          <w:rFonts w:ascii="Arial" w:eastAsia="Times New Roman" w:hAnsi="Arial" w:cs="Arial"/>
          <w:color w:val="24292F"/>
          <w:sz w:val="20"/>
          <w:szCs w:val="20"/>
        </w:rPr>
        <w:t xml:space="preserve"> for wine makers to take into consideration when making wines.</w:t>
      </w:r>
    </w:p>
    <w:p w14:paraId="526DF379" w14:textId="783F4C6F" w:rsidR="00473889" w:rsidRDefault="00473889" w:rsidP="0047388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r>
        <w:rPr>
          <w:rFonts w:ascii="Arial" w:eastAsia="Times New Roman" w:hAnsi="Arial" w:cs="Arial"/>
          <w:color w:val="24292F"/>
          <w:sz w:val="20"/>
          <w:szCs w:val="20"/>
        </w:rPr>
        <w:t xml:space="preserve">Top 3 variables that affect wine quality score. </w:t>
      </w:r>
    </w:p>
    <w:p w14:paraId="6D9C901D" w14:textId="145038D1" w:rsidR="00473889" w:rsidRPr="00473889" w:rsidRDefault="00473889" w:rsidP="0047388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lcohol  2</w:t>
      </w:r>
      <w:proofErr w:type="gramEnd"/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ulphates 3) 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</w:t>
      </w:r>
      <w:r w:rsidRPr="0047388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olatile acidity</w:t>
      </w:r>
    </w:p>
    <w:p w14:paraId="5ED7F42B" w14:textId="21443FB0" w:rsidR="00DF44FA" w:rsidRPr="006427EE" w:rsidRDefault="00473889" w:rsidP="006427E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4292F"/>
          <w:sz w:val="20"/>
          <w:szCs w:val="20"/>
        </w:rPr>
        <w:t>We</w:t>
      </w:r>
      <w:proofErr w:type="gramEnd"/>
      <w:r>
        <w:rPr>
          <w:rFonts w:ascii="Arial" w:eastAsia="Times New Roman" w:hAnsi="Arial" w:cs="Arial"/>
          <w:color w:val="24292F"/>
          <w:sz w:val="20"/>
          <w:szCs w:val="20"/>
        </w:rPr>
        <w:t xml:space="preserve"> also the key factors that determine the quality of the wine score. While wine quality is a very subjective measure as everyone’s taste is different. We can use some of the variables to help tune or </w:t>
      </w:r>
      <w:r w:rsidR="006427EE">
        <w:rPr>
          <w:rFonts w:ascii="Arial" w:eastAsia="Times New Roman" w:hAnsi="Arial" w:cs="Arial"/>
          <w:color w:val="24292F"/>
          <w:sz w:val="20"/>
          <w:szCs w:val="20"/>
        </w:rPr>
        <w:t>consider</w:t>
      </w:r>
      <w:r>
        <w:rPr>
          <w:rFonts w:ascii="Arial" w:eastAsia="Times New Roman" w:hAnsi="Arial" w:cs="Arial"/>
          <w:color w:val="24292F"/>
          <w:sz w:val="20"/>
          <w:szCs w:val="20"/>
        </w:rPr>
        <w:t xml:space="preserve"> when making wine. </w:t>
      </w:r>
      <w:r w:rsidR="006427EE">
        <w:rPr>
          <w:rFonts w:ascii="Arial" w:eastAsia="Times New Roman" w:hAnsi="Arial" w:cs="Arial"/>
          <w:color w:val="24292F"/>
          <w:sz w:val="20"/>
          <w:szCs w:val="20"/>
        </w:rPr>
        <w:t xml:space="preserve">This is by no means a sure win way to get high “wine quality” score, but rather shows us which factor affects the wine quality. Ultimately, wine is a mix of all the features. </w:t>
      </w:r>
      <w:r w:rsidR="006427EE" w:rsidRPr="000E7CB0">
        <w:rPr>
          <w:rFonts w:ascii="Arial" w:eastAsia="Times New Roman" w:hAnsi="Arial" w:cs="Arial"/>
          <w:color w:val="24292F"/>
          <w:sz w:val="20"/>
          <w:szCs w:val="20"/>
        </w:rPr>
        <w:t>However, if the goal is to predict</w:t>
      </w:r>
      <w:r w:rsidR="006427EE">
        <w:rPr>
          <w:rFonts w:ascii="Arial" w:eastAsia="Times New Roman" w:hAnsi="Arial" w:cs="Arial"/>
          <w:color w:val="24292F"/>
          <w:sz w:val="20"/>
          <w:szCs w:val="20"/>
        </w:rPr>
        <w:t xml:space="preserve"> wine with more accuracy</w:t>
      </w:r>
      <w:r w:rsidR="006427EE" w:rsidRPr="000E7CB0">
        <w:rPr>
          <w:rFonts w:ascii="Arial" w:eastAsia="Times New Roman" w:hAnsi="Arial" w:cs="Arial"/>
          <w:color w:val="24292F"/>
          <w:sz w:val="20"/>
          <w:szCs w:val="20"/>
        </w:rPr>
        <w:t>, more years of data could be used to train the model</w:t>
      </w:r>
      <w:r w:rsidR="006427EE">
        <w:rPr>
          <w:rFonts w:ascii="Arial" w:eastAsia="Times New Roman" w:hAnsi="Arial" w:cs="Arial"/>
          <w:color w:val="24292F"/>
          <w:sz w:val="20"/>
          <w:szCs w:val="20"/>
        </w:rPr>
        <w:t>.</w:t>
      </w:r>
    </w:p>
    <w:sectPr w:rsidR="00DF44FA" w:rsidRPr="0064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45F"/>
    <w:multiLevelType w:val="multilevel"/>
    <w:tmpl w:val="C8F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F62E2"/>
    <w:multiLevelType w:val="hybridMultilevel"/>
    <w:tmpl w:val="500688D4"/>
    <w:lvl w:ilvl="0" w:tplc="4A46D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54D0D"/>
    <w:multiLevelType w:val="multilevel"/>
    <w:tmpl w:val="4DA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125AB"/>
    <w:multiLevelType w:val="multilevel"/>
    <w:tmpl w:val="AFD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39459">
    <w:abstractNumId w:val="3"/>
  </w:num>
  <w:num w:numId="2" w16cid:durableId="47849986">
    <w:abstractNumId w:val="2"/>
  </w:num>
  <w:num w:numId="3" w16cid:durableId="1670868709">
    <w:abstractNumId w:val="0"/>
  </w:num>
  <w:num w:numId="4" w16cid:durableId="106588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B0"/>
    <w:rsid w:val="000E7CB0"/>
    <w:rsid w:val="00473889"/>
    <w:rsid w:val="006427EE"/>
    <w:rsid w:val="00AB195E"/>
    <w:rsid w:val="00CC4F39"/>
    <w:rsid w:val="00D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A468"/>
  <w15:chartTrackingRefBased/>
  <w15:docId w15:val="{6A9B4114-ED88-4D22-9087-0CE422FB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C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7C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7CB0"/>
    <w:rPr>
      <w:b/>
      <w:bCs/>
    </w:rPr>
  </w:style>
  <w:style w:type="paragraph" w:styleId="ListParagraph">
    <w:name w:val="List Paragraph"/>
    <w:basedOn w:val="Normal"/>
    <w:uiPriority w:val="34"/>
    <w:qFormat/>
    <w:rsid w:val="0047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SHI WEI</dc:creator>
  <cp:keywords/>
  <dc:description/>
  <cp:lastModifiedBy>LOY SHI WEI</cp:lastModifiedBy>
  <cp:revision>1</cp:revision>
  <dcterms:created xsi:type="dcterms:W3CDTF">2022-04-13T08:10:00Z</dcterms:created>
  <dcterms:modified xsi:type="dcterms:W3CDTF">2022-04-13T08:27:00Z</dcterms:modified>
</cp:coreProperties>
</file>