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C40" w:rsidRPr="009F120A" w:rsidRDefault="0079178C" w:rsidP="00561AE0">
      <w:pPr>
        <w:jc w:val="both"/>
        <w:rPr>
          <w:rFonts w:ascii="Times New Roman" w:hAnsi="Times New Roman" w:cs="Times New Roman"/>
          <w:sz w:val="24"/>
          <w:szCs w:val="24"/>
        </w:rPr>
      </w:pPr>
      <w:r w:rsidRPr="009F120A">
        <w:rPr>
          <w:rFonts w:ascii="Times New Roman" w:hAnsi="Times New Roman" w:cs="Times New Roman"/>
          <w:sz w:val="24"/>
          <w:szCs w:val="24"/>
        </w:rPr>
        <w:t>Qualitative Analysis Result</w:t>
      </w:r>
    </w:p>
    <w:p w:rsidR="0079178C" w:rsidRPr="009F120A" w:rsidRDefault="0079178C" w:rsidP="00561AE0">
      <w:pPr>
        <w:jc w:val="both"/>
        <w:rPr>
          <w:rFonts w:ascii="Times New Roman" w:hAnsi="Times New Roman" w:cs="Times New Roman"/>
          <w:sz w:val="24"/>
          <w:szCs w:val="24"/>
        </w:rPr>
      </w:pPr>
      <w:r w:rsidRPr="009F120A">
        <w:rPr>
          <w:rFonts w:ascii="Times New Roman" w:hAnsi="Times New Roman" w:cs="Times New Roman"/>
          <w:sz w:val="24"/>
          <w:szCs w:val="24"/>
        </w:rPr>
        <w:t>FGD Report</w:t>
      </w:r>
    </w:p>
    <w:p w:rsidR="0079178C" w:rsidRPr="009F120A" w:rsidRDefault="0079178C" w:rsidP="00561AE0">
      <w:pPr>
        <w:jc w:val="both"/>
        <w:rPr>
          <w:rFonts w:ascii="Times New Roman" w:hAnsi="Times New Roman" w:cs="Times New Roman"/>
          <w:sz w:val="24"/>
          <w:szCs w:val="24"/>
        </w:rPr>
      </w:pPr>
      <w:r w:rsidRPr="009F120A">
        <w:rPr>
          <w:rFonts w:ascii="Times New Roman" w:hAnsi="Times New Roman" w:cs="Times New Roman"/>
          <w:sz w:val="24"/>
          <w:szCs w:val="24"/>
        </w:rPr>
        <w:t>EXPLORING PARTICIPATORY SELF-HELP INTERVENTIONS FOR ELIMINATION OF OPEN DEFECATION IN RURAL AND URBAN COMMUNITIES OF NORTHERN NIGERIA.</w:t>
      </w:r>
    </w:p>
    <w:p w:rsidR="00DA3BA5" w:rsidRPr="009F120A" w:rsidRDefault="0079178C" w:rsidP="00561AE0">
      <w:pPr>
        <w:jc w:val="both"/>
        <w:rPr>
          <w:rFonts w:ascii="Times New Roman" w:hAnsi="Times New Roman" w:cs="Times New Roman"/>
          <w:sz w:val="24"/>
          <w:szCs w:val="24"/>
        </w:rPr>
      </w:pPr>
      <w:r w:rsidRPr="009F120A">
        <w:rPr>
          <w:rFonts w:ascii="Times New Roman" w:hAnsi="Times New Roman" w:cs="Times New Roman"/>
          <w:sz w:val="24"/>
          <w:szCs w:val="24"/>
        </w:rPr>
        <w:t xml:space="preserve">This thematic analysis comprised of focus group discussion from six northern states: </w:t>
      </w:r>
      <w:proofErr w:type="spellStart"/>
      <w:r w:rsidRPr="009F120A">
        <w:rPr>
          <w:rFonts w:ascii="Times New Roman" w:hAnsi="Times New Roman" w:cs="Times New Roman"/>
          <w:sz w:val="24"/>
          <w:szCs w:val="24"/>
        </w:rPr>
        <w:t>Borno</w:t>
      </w:r>
      <w:proofErr w:type="spellEnd"/>
      <w:r w:rsidRPr="009F120A">
        <w:rPr>
          <w:rFonts w:ascii="Times New Roman" w:hAnsi="Times New Roman" w:cs="Times New Roman"/>
          <w:sz w:val="24"/>
          <w:szCs w:val="24"/>
        </w:rPr>
        <w:t>,</w:t>
      </w:r>
      <w:r w:rsidR="00DA7A06" w:rsidRPr="009F120A">
        <w:rPr>
          <w:rFonts w:ascii="Times New Roman" w:hAnsi="Times New Roman" w:cs="Times New Roman"/>
          <w:sz w:val="24"/>
          <w:szCs w:val="24"/>
        </w:rPr>
        <w:t xml:space="preserve"> </w:t>
      </w:r>
      <w:r w:rsidRPr="009F120A">
        <w:rPr>
          <w:rFonts w:ascii="Times New Roman" w:hAnsi="Times New Roman" w:cs="Times New Roman"/>
          <w:sz w:val="24"/>
          <w:szCs w:val="24"/>
        </w:rPr>
        <w:t>Gombe, Jigawa, Kano, Niger</w:t>
      </w:r>
      <w:r w:rsidR="00DA7A06" w:rsidRPr="009F120A">
        <w:rPr>
          <w:rFonts w:ascii="Times New Roman" w:hAnsi="Times New Roman" w:cs="Times New Roman"/>
          <w:sz w:val="24"/>
          <w:szCs w:val="24"/>
        </w:rPr>
        <w:t xml:space="preserve"> and </w:t>
      </w:r>
      <w:r w:rsidRPr="009F120A">
        <w:rPr>
          <w:rFonts w:ascii="Times New Roman" w:hAnsi="Times New Roman" w:cs="Times New Roman"/>
          <w:sz w:val="24"/>
          <w:szCs w:val="24"/>
        </w:rPr>
        <w:t>Platea</w:t>
      </w:r>
      <w:r w:rsidR="00AA19D5" w:rsidRPr="009F120A">
        <w:rPr>
          <w:rFonts w:ascii="Times New Roman" w:hAnsi="Times New Roman" w:cs="Times New Roman"/>
          <w:sz w:val="24"/>
          <w:szCs w:val="24"/>
        </w:rPr>
        <w:t xml:space="preserve">u state. Some of the common codes generated from this interview were represented in the word cloud in figure 1. From the word cloud chart, the most common codes lack of toilets facilities, </w:t>
      </w:r>
      <w:r w:rsidR="00DA3BA5" w:rsidRPr="009F120A">
        <w:rPr>
          <w:rFonts w:ascii="Times New Roman" w:hAnsi="Times New Roman" w:cs="Times New Roman"/>
          <w:sz w:val="24"/>
          <w:szCs w:val="24"/>
        </w:rPr>
        <w:t>open defecation, government provision, diseases, law, public health, sensitization, water, outside, faeces etc.</w:t>
      </w:r>
    </w:p>
    <w:p w:rsidR="00DA3BA5" w:rsidRPr="009F120A" w:rsidRDefault="00DA3BA5" w:rsidP="00561AE0">
      <w:pPr>
        <w:jc w:val="both"/>
        <w:rPr>
          <w:rFonts w:ascii="Times New Roman" w:hAnsi="Times New Roman" w:cs="Times New Roman"/>
          <w:sz w:val="24"/>
          <w:szCs w:val="24"/>
        </w:rPr>
      </w:pPr>
    </w:p>
    <w:p w:rsidR="00AA19D5" w:rsidRPr="009F120A" w:rsidRDefault="00AA19D5" w:rsidP="00561AE0">
      <w:pPr>
        <w:jc w:val="both"/>
        <w:rPr>
          <w:rFonts w:ascii="Times New Roman" w:hAnsi="Times New Roman" w:cs="Times New Roman"/>
          <w:sz w:val="24"/>
          <w:szCs w:val="24"/>
        </w:rPr>
      </w:pPr>
      <w:r w:rsidRPr="009F120A">
        <w:rPr>
          <w:rFonts w:ascii="Times New Roman" w:hAnsi="Times New Roman" w:cs="Times New Roman"/>
          <w:noProof/>
          <w:sz w:val="24"/>
          <w:szCs w:val="24"/>
        </w:rPr>
        <w:drawing>
          <wp:inline distT="0" distB="0" distL="0" distR="0">
            <wp:extent cx="5721985"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1985" cy="2569845"/>
                    </a:xfrm>
                    <a:prstGeom prst="rect">
                      <a:avLst/>
                    </a:prstGeom>
                    <a:noFill/>
                    <a:ln>
                      <a:noFill/>
                    </a:ln>
                  </pic:spPr>
                </pic:pic>
              </a:graphicData>
            </a:graphic>
          </wp:inline>
        </w:drawing>
      </w:r>
    </w:p>
    <w:p w:rsidR="0079178C" w:rsidRPr="009F120A" w:rsidRDefault="00B469C4" w:rsidP="00561AE0">
      <w:pPr>
        <w:jc w:val="both"/>
        <w:rPr>
          <w:rFonts w:ascii="Times New Roman" w:hAnsi="Times New Roman" w:cs="Times New Roman"/>
          <w:sz w:val="24"/>
          <w:szCs w:val="24"/>
        </w:rPr>
      </w:pPr>
      <w:r w:rsidRPr="009F120A">
        <w:rPr>
          <w:rFonts w:ascii="Times New Roman" w:hAnsi="Times New Roman" w:cs="Times New Roman"/>
          <w:sz w:val="24"/>
          <w:szCs w:val="24"/>
        </w:rPr>
        <w:t>P</w:t>
      </w:r>
      <w:r w:rsidR="0079178C" w:rsidRPr="009F120A">
        <w:rPr>
          <w:rFonts w:ascii="Times New Roman" w:hAnsi="Times New Roman" w:cs="Times New Roman"/>
          <w:sz w:val="24"/>
          <w:szCs w:val="24"/>
        </w:rPr>
        <w:t>roject map</w:t>
      </w:r>
      <w:r w:rsidRPr="009F120A">
        <w:rPr>
          <w:rFonts w:ascii="Times New Roman" w:hAnsi="Times New Roman" w:cs="Times New Roman"/>
          <w:sz w:val="24"/>
          <w:szCs w:val="24"/>
        </w:rPr>
        <w:t>s</w:t>
      </w:r>
      <w:r w:rsidR="0079178C" w:rsidRPr="009F120A">
        <w:rPr>
          <w:rFonts w:ascii="Times New Roman" w:hAnsi="Times New Roman" w:cs="Times New Roman"/>
          <w:sz w:val="24"/>
          <w:szCs w:val="24"/>
        </w:rPr>
        <w:t xml:space="preserve"> w</w:t>
      </w:r>
      <w:r w:rsidRPr="009F120A">
        <w:rPr>
          <w:rFonts w:ascii="Times New Roman" w:hAnsi="Times New Roman" w:cs="Times New Roman"/>
          <w:sz w:val="24"/>
          <w:szCs w:val="24"/>
        </w:rPr>
        <w:t>ere</w:t>
      </w:r>
      <w:r w:rsidR="0079178C" w:rsidRPr="009F120A">
        <w:rPr>
          <w:rFonts w:ascii="Times New Roman" w:hAnsi="Times New Roman" w:cs="Times New Roman"/>
          <w:sz w:val="24"/>
          <w:szCs w:val="24"/>
        </w:rPr>
        <w:t xml:space="preserve"> included to gives a hierarchical model of how the theme</w:t>
      </w:r>
      <w:r w:rsidRPr="009F120A">
        <w:rPr>
          <w:rFonts w:ascii="Times New Roman" w:hAnsi="Times New Roman" w:cs="Times New Roman"/>
          <w:sz w:val="24"/>
          <w:szCs w:val="24"/>
        </w:rPr>
        <w:t>s</w:t>
      </w:r>
      <w:r w:rsidR="0079178C" w:rsidRPr="009F120A">
        <w:rPr>
          <w:rFonts w:ascii="Times New Roman" w:hAnsi="Times New Roman" w:cs="Times New Roman"/>
          <w:sz w:val="24"/>
          <w:szCs w:val="24"/>
        </w:rPr>
        <w:t xml:space="preserve"> on </w:t>
      </w:r>
      <w:r w:rsidRPr="009F120A">
        <w:rPr>
          <w:rFonts w:ascii="Times New Roman" w:hAnsi="Times New Roman" w:cs="Times New Roman"/>
          <w:sz w:val="24"/>
          <w:szCs w:val="24"/>
        </w:rPr>
        <w:t xml:space="preserve">self-help interventions for elimination of open defecation </w:t>
      </w:r>
      <w:r w:rsidR="0079178C" w:rsidRPr="009F120A">
        <w:rPr>
          <w:rFonts w:ascii="Times New Roman" w:hAnsi="Times New Roman" w:cs="Times New Roman"/>
          <w:sz w:val="24"/>
          <w:szCs w:val="24"/>
        </w:rPr>
        <w:t>w</w:t>
      </w:r>
      <w:r w:rsidRPr="009F120A">
        <w:rPr>
          <w:rFonts w:ascii="Times New Roman" w:hAnsi="Times New Roman" w:cs="Times New Roman"/>
          <w:sz w:val="24"/>
          <w:szCs w:val="24"/>
        </w:rPr>
        <w:t>ere</w:t>
      </w:r>
      <w:r w:rsidR="0079178C" w:rsidRPr="009F120A">
        <w:rPr>
          <w:rFonts w:ascii="Times New Roman" w:hAnsi="Times New Roman" w:cs="Times New Roman"/>
          <w:sz w:val="24"/>
          <w:szCs w:val="24"/>
        </w:rPr>
        <w:t xml:space="preserve"> derived from bottom to top</w:t>
      </w:r>
      <w:r w:rsidRPr="009F120A">
        <w:rPr>
          <w:rFonts w:ascii="Times New Roman" w:hAnsi="Times New Roman" w:cs="Times New Roman"/>
          <w:sz w:val="24"/>
          <w:szCs w:val="24"/>
        </w:rPr>
        <w:t>.</w:t>
      </w:r>
    </w:p>
    <w:p w:rsidR="0079178C" w:rsidRPr="009F120A" w:rsidRDefault="0079178C" w:rsidP="00561AE0">
      <w:pPr>
        <w:jc w:val="both"/>
        <w:rPr>
          <w:rFonts w:ascii="Times New Roman" w:hAnsi="Times New Roman" w:cs="Times New Roman"/>
          <w:sz w:val="24"/>
          <w:szCs w:val="24"/>
        </w:rPr>
      </w:pPr>
      <w:r w:rsidRPr="009F120A">
        <w:rPr>
          <w:rFonts w:ascii="Times New Roman" w:hAnsi="Times New Roman" w:cs="Times New Roman"/>
          <w:sz w:val="24"/>
          <w:szCs w:val="24"/>
        </w:rPr>
        <w:t>Question 1</w:t>
      </w:r>
      <w:r w:rsidR="00D67344" w:rsidRPr="009F120A">
        <w:rPr>
          <w:rFonts w:ascii="Times New Roman" w:hAnsi="Times New Roman" w:cs="Times New Roman"/>
          <w:sz w:val="24"/>
          <w:szCs w:val="24"/>
        </w:rPr>
        <w:t>: What do you understand as open defecation</w:t>
      </w:r>
    </w:p>
    <w:p w:rsidR="0079178C" w:rsidRPr="009F120A" w:rsidRDefault="00DA7A06" w:rsidP="00561AE0">
      <w:pPr>
        <w:jc w:val="both"/>
        <w:rPr>
          <w:rFonts w:ascii="Times New Roman" w:hAnsi="Times New Roman" w:cs="Times New Roman"/>
          <w:sz w:val="24"/>
          <w:szCs w:val="24"/>
        </w:rPr>
      </w:pPr>
      <w:r w:rsidRPr="009F120A">
        <w:rPr>
          <w:rFonts w:ascii="Times New Roman" w:hAnsi="Times New Roman" w:cs="Times New Roman"/>
          <w:sz w:val="24"/>
          <w:szCs w:val="24"/>
        </w:rPr>
        <w:t>Theme 1: Defecating and disposing pampers in the public places</w:t>
      </w:r>
    </w:p>
    <w:p w:rsidR="00DA7A06" w:rsidRPr="009F120A" w:rsidRDefault="00DA7A06" w:rsidP="00561AE0">
      <w:pPr>
        <w:jc w:val="both"/>
        <w:rPr>
          <w:rFonts w:ascii="Times New Roman" w:hAnsi="Times New Roman" w:cs="Times New Roman"/>
          <w:sz w:val="24"/>
          <w:szCs w:val="24"/>
        </w:rPr>
      </w:pPr>
      <w:r w:rsidRPr="009F120A">
        <w:rPr>
          <w:rFonts w:ascii="Times New Roman" w:hAnsi="Times New Roman" w:cs="Times New Roman"/>
          <w:sz w:val="24"/>
          <w:szCs w:val="24"/>
        </w:rPr>
        <w:t>The majority of the participants defined open defecation as defecating in the public places and the indiscriminate disposal of sanitary pad and baby pampers. The public places include the street, market, bush or anywhere outside the home, a participant in Kano explained open defecation as throwing or disposing of pampers in places other than toilets</w:t>
      </w:r>
    </w:p>
    <w:p w:rsidR="008F45D6" w:rsidRPr="009F120A" w:rsidRDefault="00DA7A06" w:rsidP="00561AE0">
      <w:pPr>
        <w:jc w:val="both"/>
        <w:rPr>
          <w:rFonts w:ascii="Times New Roman" w:hAnsi="Times New Roman" w:cs="Times New Roman"/>
          <w:sz w:val="24"/>
          <w:szCs w:val="24"/>
        </w:rPr>
      </w:pPr>
      <w:r w:rsidRPr="009F120A">
        <w:rPr>
          <w:rFonts w:ascii="Times New Roman" w:hAnsi="Times New Roman" w:cs="Times New Roman"/>
          <w:sz w:val="24"/>
          <w:szCs w:val="24"/>
        </w:rPr>
        <w:tab/>
        <w:t xml:space="preserve">“Doing outside places set as toilets, Doing or passing faeces outside, </w:t>
      </w:r>
      <w:r w:rsidR="00AA19D5" w:rsidRPr="009F120A">
        <w:rPr>
          <w:rFonts w:ascii="Times New Roman" w:hAnsi="Times New Roman" w:cs="Times New Roman"/>
          <w:sz w:val="24"/>
          <w:szCs w:val="24"/>
        </w:rPr>
        <w:t>doing</w:t>
      </w:r>
      <w:r w:rsidRPr="009F120A">
        <w:rPr>
          <w:rFonts w:ascii="Times New Roman" w:hAnsi="Times New Roman" w:cs="Times New Roman"/>
          <w:sz w:val="24"/>
          <w:szCs w:val="24"/>
        </w:rPr>
        <w:t xml:space="preserve"> outside toilet, Passing faeces in places other than toilets”</w:t>
      </w:r>
      <w:r w:rsidR="00AA19D5" w:rsidRPr="009F120A">
        <w:rPr>
          <w:rFonts w:ascii="Times New Roman" w:hAnsi="Times New Roman" w:cs="Times New Roman"/>
          <w:sz w:val="24"/>
          <w:szCs w:val="24"/>
        </w:rPr>
        <w:t xml:space="preserve"> (All 6 states).</w:t>
      </w:r>
    </w:p>
    <w:p w:rsidR="008F45D6" w:rsidRPr="009F120A" w:rsidRDefault="008F45D6" w:rsidP="00561AE0">
      <w:pPr>
        <w:jc w:val="both"/>
        <w:rPr>
          <w:rFonts w:ascii="Times New Roman" w:hAnsi="Times New Roman" w:cs="Times New Roman"/>
          <w:sz w:val="24"/>
          <w:szCs w:val="24"/>
        </w:rPr>
      </w:pPr>
      <w:r w:rsidRPr="009F120A">
        <w:rPr>
          <w:rFonts w:ascii="Times New Roman" w:hAnsi="Times New Roman" w:cs="Times New Roman"/>
          <w:sz w:val="24"/>
          <w:szCs w:val="24"/>
        </w:rPr>
        <w:br w:type="page"/>
      </w:r>
    </w:p>
    <w:p w:rsidR="00AA19D5" w:rsidRPr="009F120A" w:rsidRDefault="00AA19D5" w:rsidP="00561AE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949"/>
        <w:gridCol w:w="1134"/>
        <w:gridCol w:w="1701"/>
      </w:tblGrid>
      <w:tr w:rsidR="00DA7A06" w:rsidRPr="009F120A" w:rsidTr="00DA7A06">
        <w:tc>
          <w:tcPr>
            <w:tcW w:w="5949" w:type="dxa"/>
          </w:tcPr>
          <w:p w:rsidR="00DA7A06" w:rsidRPr="009F120A" w:rsidRDefault="00DA7A06" w:rsidP="00561AE0">
            <w:pPr>
              <w:jc w:val="both"/>
              <w:rPr>
                <w:rFonts w:ascii="Times New Roman"/>
                <w:szCs w:val="24"/>
              </w:rPr>
            </w:pPr>
            <w:r w:rsidRPr="009F120A">
              <w:rPr>
                <w:rFonts w:ascii="Times New Roman"/>
                <w:szCs w:val="24"/>
              </w:rPr>
              <w:t>Question 1</w:t>
            </w:r>
          </w:p>
        </w:tc>
        <w:tc>
          <w:tcPr>
            <w:tcW w:w="1134" w:type="dxa"/>
          </w:tcPr>
          <w:p w:rsidR="00DA7A06" w:rsidRPr="009F120A" w:rsidRDefault="00DA7A06" w:rsidP="00561AE0">
            <w:pPr>
              <w:jc w:val="both"/>
              <w:rPr>
                <w:rFonts w:ascii="Times New Roman"/>
                <w:szCs w:val="24"/>
              </w:rPr>
            </w:pPr>
            <w:r w:rsidRPr="009F120A">
              <w:rPr>
                <w:rFonts w:ascii="Times New Roman"/>
                <w:szCs w:val="24"/>
              </w:rPr>
              <w:t>Location</w:t>
            </w:r>
          </w:p>
        </w:tc>
        <w:tc>
          <w:tcPr>
            <w:tcW w:w="1701" w:type="dxa"/>
          </w:tcPr>
          <w:p w:rsidR="00DA7A06" w:rsidRPr="009F120A" w:rsidRDefault="00DA7A06" w:rsidP="00561AE0">
            <w:pPr>
              <w:jc w:val="both"/>
              <w:rPr>
                <w:rFonts w:ascii="Times New Roman"/>
                <w:szCs w:val="24"/>
              </w:rPr>
            </w:pPr>
            <w:r w:rsidRPr="009F120A">
              <w:rPr>
                <w:rFonts w:ascii="Times New Roman"/>
                <w:szCs w:val="24"/>
              </w:rPr>
              <w:t>Respondents</w:t>
            </w:r>
          </w:p>
        </w:tc>
      </w:tr>
      <w:tr w:rsidR="00DA7A06" w:rsidRPr="009F120A" w:rsidTr="00DA7A06">
        <w:tc>
          <w:tcPr>
            <w:tcW w:w="5949" w:type="dxa"/>
          </w:tcPr>
          <w:p w:rsidR="00DA7A06" w:rsidRPr="009F120A" w:rsidRDefault="00DA7A06" w:rsidP="00561AE0">
            <w:pPr>
              <w:jc w:val="both"/>
              <w:rPr>
                <w:rFonts w:ascii="Times New Roman"/>
                <w:szCs w:val="24"/>
              </w:rPr>
            </w:pPr>
            <w:r w:rsidRPr="009F120A">
              <w:rPr>
                <w:rFonts w:ascii="Times New Roman"/>
                <w:szCs w:val="24"/>
              </w:rPr>
              <w:t>Theme1. Defecating and disposing pampers in the public places</w:t>
            </w:r>
          </w:p>
        </w:tc>
        <w:tc>
          <w:tcPr>
            <w:tcW w:w="1134" w:type="dxa"/>
          </w:tcPr>
          <w:p w:rsidR="00DA7A06" w:rsidRPr="009F120A" w:rsidRDefault="00DA7A06" w:rsidP="00561AE0">
            <w:pPr>
              <w:pStyle w:val="RightAlign"/>
              <w:jc w:val="both"/>
              <w:rPr>
                <w:rFonts w:ascii="Times New Roman"/>
                <w:szCs w:val="24"/>
              </w:rPr>
            </w:pPr>
            <w:r w:rsidRPr="009F120A">
              <w:rPr>
                <w:rFonts w:ascii="Times New Roman"/>
                <w:szCs w:val="24"/>
              </w:rPr>
              <w:t>All 6 states</w:t>
            </w:r>
          </w:p>
        </w:tc>
        <w:tc>
          <w:tcPr>
            <w:tcW w:w="1701" w:type="dxa"/>
          </w:tcPr>
          <w:p w:rsidR="00DA7A06" w:rsidRPr="009F120A" w:rsidRDefault="00DA7A06" w:rsidP="00561AE0">
            <w:pPr>
              <w:pStyle w:val="RightAlign"/>
              <w:jc w:val="both"/>
              <w:rPr>
                <w:rFonts w:ascii="Times New Roman"/>
                <w:szCs w:val="24"/>
              </w:rPr>
            </w:pPr>
            <w:r w:rsidRPr="009F120A">
              <w:rPr>
                <w:rFonts w:ascii="Times New Roman"/>
                <w:szCs w:val="24"/>
              </w:rPr>
              <w:t>16</w:t>
            </w:r>
          </w:p>
        </w:tc>
      </w:tr>
      <w:tr w:rsidR="00DA7A06" w:rsidRPr="009F120A" w:rsidTr="00DA7A06">
        <w:tc>
          <w:tcPr>
            <w:tcW w:w="5949" w:type="dxa"/>
          </w:tcPr>
          <w:p w:rsidR="00DA7A06" w:rsidRPr="009F120A" w:rsidRDefault="00DA7A06" w:rsidP="00561AE0">
            <w:pPr>
              <w:ind w:left="900"/>
              <w:jc w:val="both"/>
              <w:rPr>
                <w:rFonts w:ascii="Times New Roman"/>
                <w:szCs w:val="24"/>
              </w:rPr>
            </w:pPr>
            <w:r w:rsidRPr="009F120A">
              <w:rPr>
                <w:rFonts w:ascii="Times New Roman"/>
                <w:szCs w:val="24"/>
              </w:rPr>
              <w:t>Defecating in the open where flies can perch</w:t>
            </w:r>
          </w:p>
        </w:tc>
        <w:tc>
          <w:tcPr>
            <w:tcW w:w="1134" w:type="dxa"/>
          </w:tcPr>
          <w:p w:rsidR="00DA7A06" w:rsidRPr="009F120A" w:rsidRDefault="00DA7A06" w:rsidP="00561AE0">
            <w:pPr>
              <w:pStyle w:val="RightAlign"/>
              <w:jc w:val="both"/>
              <w:rPr>
                <w:rFonts w:ascii="Times New Roman"/>
                <w:szCs w:val="24"/>
              </w:rPr>
            </w:pPr>
            <w:proofErr w:type="spellStart"/>
            <w:r w:rsidRPr="009F120A">
              <w:rPr>
                <w:rFonts w:ascii="Times New Roman"/>
                <w:szCs w:val="24"/>
              </w:rPr>
              <w:t>Borno</w:t>
            </w:r>
            <w:proofErr w:type="spellEnd"/>
          </w:p>
        </w:tc>
        <w:tc>
          <w:tcPr>
            <w:tcW w:w="1701" w:type="dxa"/>
          </w:tcPr>
          <w:p w:rsidR="00DA7A06" w:rsidRPr="009F120A" w:rsidRDefault="00DA7A06" w:rsidP="00561AE0">
            <w:pPr>
              <w:pStyle w:val="RightAlign"/>
              <w:jc w:val="both"/>
              <w:rPr>
                <w:rFonts w:ascii="Times New Roman"/>
                <w:szCs w:val="24"/>
              </w:rPr>
            </w:pPr>
            <w:r w:rsidRPr="009F120A">
              <w:rPr>
                <w:rFonts w:ascii="Times New Roman"/>
                <w:szCs w:val="24"/>
              </w:rPr>
              <w:t>1</w:t>
            </w:r>
          </w:p>
        </w:tc>
      </w:tr>
      <w:tr w:rsidR="00DA7A06" w:rsidRPr="009F120A" w:rsidTr="00DA7A06">
        <w:tc>
          <w:tcPr>
            <w:tcW w:w="5949" w:type="dxa"/>
          </w:tcPr>
          <w:p w:rsidR="00DA7A06" w:rsidRPr="009F120A" w:rsidRDefault="00DA7A06" w:rsidP="00561AE0">
            <w:pPr>
              <w:ind w:left="900"/>
              <w:jc w:val="both"/>
              <w:rPr>
                <w:rFonts w:ascii="Times New Roman"/>
                <w:szCs w:val="24"/>
              </w:rPr>
            </w:pPr>
            <w:r w:rsidRPr="009F120A">
              <w:rPr>
                <w:rFonts w:ascii="Times New Roman"/>
                <w:szCs w:val="24"/>
              </w:rPr>
              <w:t>Defecating in the public</w:t>
            </w:r>
          </w:p>
        </w:tc>
        <w:tc>
          <w:tcPr>
            <w:tcW w:w="1134" w:type="dxa"/>
          </w:tcPr>
          <w:p w:rsidR="00DA7A06" w:rsidRPr="009F120A" w:rsidRDefault="00DA7A06" w:rsidP="00561AE0">
            <w:pPr>
              <w:pStyle w:val="RightAlign"/>
              <w:jc w:val="both"/>
              <w:rPr>
                <w:rFonts w:ascii="Times New Roman"/>
                <w:szCs w:val="24"/>
              </w:rPr>
            </w:pPr>
            <w:r w:rsidRPr="009F120A">
              <w:rPr>
                <w:rFonts w:ascii="Times New Roman"/>
                <w:szCs w:val="24"/>
              </w:rPr>
              <w:t>All 6states</w:t>
            </w:r>
          </w:p>
        </w:tc>
        <w:tc>
          <w:tcPr>
            <w:tcW w:w="1701" w:type="dxa"/>
          </w:tcPr>
          <w:p w:rsidR="00DA7A06" w:rsidRPr="009F120A" w:rsidRDefault="00DA7A06" w:rsidP="00561AE0">
            <w:pPr>
              <w:pStyle w:val="RightAlign"/>
              <w:jc w:val="both"/>
              <w:rPr>
                <w:rFonts w:ascii="Times New Roman"/>
                <w:szCs w:val="24"/>
              </w:rPr>
            </w:pPr>
            <w:r w:rsidRPr="009F120A">
              <w:rPr>
                <w:rFonts w:ascii="Times New Roman"/>
                <w:szCs w:val="24"/>
              </w:rPr>
              <w:t>14</w:t>
            </w:r>
          </w:p>
        </w:tc>
      </w:tr>
      <w:tr w:rsidR="00DA7A06" w:rsidRPr="009F120A" w:rsidTr="00DA7A06">
        <w:tc>
          <w:tcPr>
            <w:tcW w:w="5949" w:type="dxa"/>
          </w:tcPr>
          <w:p w:rsidR="00DA7A06" w:rsidRPr="009F120A" w:rsidRDefault="00DA7A06" w:rsidP="00561AE0">
            <w:pPr>
              <w:ind w:left="900"/>
              <w:jc w:val="both"/>
              <w:rPr>
                <w:rFonts w:ascii="Times New Roman"/>
                <w:szCs w:val="24"/>
              </w:rPr>
            </w:pPr>
            <w:r w:rsidRPr="009F120A">
              <w:rPr>
                <w:rFonts w:ascii="Times New Roman"/>
                <w:szCs w:val="24"/>
              </w:rPr>
              <w:t xml:space="preserve">Throwing children pampers with </w:t>
            </w:r>
            <w:proofErr w:type="spellStart"/>
            <w:r w:rsidRPr="009F120A">
              <w:rPr>
                <w:rFonts w:ascii="Times New Roman"/>
                <w:szCs w:val="24"/>
              </w:rPr>
              <w:t>faeces</w:t>
            </w:r>
            <w:proofErr w:type="spellEnd"/>
          </w:p>
        </w:tc>
        <w:tc>
          <w:tcPr>
            <w:tcW w:w="1134" w:type="dxa"/>
          </w:tcPr>
          <w:p w:rsidR="00DA7A06" w:rsidRPr="009F120A" w:rsidRDefault="00DA7A06" w:rsidP="00561AE0">
            <w:pPr>
              <w:pStyle w:val="RightAlign"/>
              <w:jc w:val="both"/>
              <w:rPr>
                <w:rFonts w:ascii="Times New Roman"/>
                <w:szCs w:val="24"/>
              </w:rPr>
            </w:pPr>
            <w:r w:rsidRPr="009F120A">
              <w:rPr>
                <w:rFonts w:ascii="Times New Roman"/>
                <w:szCs w:val="24"/>
              </w:rPr>
              <w:t>Kano</w:t>
            </w:r>
          </w:p>
        </w:tc>
        <w:tc>
          <w:tcPr>
            <w:tcW w:w="1701" w:type="dxa"/>
          </w:tcPr>
          <w:p w:rsidR="00DA7A06" w:rsidRPr="009F120A" w:rsidRDefault="00DA7A06" w:rsidP="00561AE0">
            <w:pPr>
              <w:pStyle w:val="RightAlign"/>
              <w:jc w:val="both"/>
              <w:rPr>
                <w:rFonts w:ascii="Times New Roman"/>
                <w:szCs w:val="24"/>
              </w:rPr>
            </w:pPr>
            <w:r w:rsidRPr="009F120A">
              <w:rPr>
                <w:rFonts w:ascii="Times New Roman"/>
                <w:szCs w:val="24"/>
              </w:rPr>
              <w:t>1</w:t>
            </w:r>
          </w:p>
        </w:tc>
      </w:tr>
    </w:tbl>
    <w:p w:rsidR="004E37EA" w:rsidRPr="009F120A" w:rsidRDefault="004E37EA" w:rsidP="00561AE0">
      <w:pPr>
        <w:jc w:val="both"/>
        <w:rPr>
          <w:rFonts w:ascii="Times New Roman" w:hAnsi="Times New Roman" w:cs="Times New Roman"/>
          <w:sz w:val="24"/>
          <w:szCs w:val="24"/>
        </w:rPr>
      </w:pPr>
    </w:p>
    <w:p w:rsidR="008F45D6" w:rsidRPr="009F120A" w:rsidRDefault="008F45D6" w:rsidP="00561AE0">
      <w:pPr>
        <w:jc w:val="both"/>
        <w:rPr>
          <w:rFonts w:ascii="Times New Roman" w:hAnsi="Times New Roman" w:cs="Times New Roman"/>
          <w:sz w:val="24"/>
          <w:szCs w:val="24"/>
        </w:rPr>
      </w:pPr>
    </w:p>
    <w:p w:rsidR="00AA19D5" w:rsidRPr="009F120A" w:rsidRDefault="00AA19D5" w:rsidP="00561AE0">
      <w:pPr>
        <w:jc w:val="both"/>
        <w:rPr>
          <w:rFonts w:ascii="Times New Roman" w:hAnsi="Times New Roman" w:cs="Times New Roman"/>
          <w:sz w:val="24"/>
          <w:szCs w:val="24"/>
        </w:rPr>
      </w:pPr>
      <w:r w:rsidRPr="009F120A">
        <w:rPr>
          <w:rFonts w:ascii="Times New Roman" w:hAnsi="Times New Roman" w:cs="Times New Roman"/>
          <w:noProof/>
          <w:sz w:val="24"/>
          <w:szCs w:val="24"/>
        </w:rPr>
        <w:drawing>
          <wp:inline distT="0" distB="0" distL="0" distR="0">
            <wp:extent cx="5105009" cy="44611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817" cy="4511680"/>
                    </a:xfrm>
                    <a:prstGeom prst="rect">
                      <a:avLst/>
                    </a:prstGeom>
                    <a:noFill/>
                    <a:ln>
                      <a:noFill/>
                    </a:ln>
                  </pic:spPr>
                </pic:pic>
              </a:graphicData>
            </a:graphic>
          </wp:inline>
        </w:drawing>
      </w:r>
    </w:p>
    <w:p w:rsidR="00AA19D5" w:rsidRPr="009F120A" w:rsidRDefault="00AA19D5" w:rsidP="00561AE0">
      <w:pPr>
        <w:jc w:val="both"/>
        <w:rPr>
          <w:rFonts w:ascii="Times New Roman" w:hAnsi="Times New Roman" w:cs="Times New Roman"/>
          <w:sz w:val="24"/>
          <w:szCs w:val="24"/>
        </w:rPr>
      </w:pPr>
      <w:r w:rsidRPr="009F120A">
        <w:rPr>
          <w:rFonts w:ascii="Times New Roman" w:hAnsi="Times New Roman" w:cs="Times New Roman"/>
          <w:sz w:val="24"/>
          <w:szCs w:val="24"/>
        </w:rPr>
        <w:t>Figure 1. Project map on themes of the first research question</w:t>
      </w:r>
    </w:p>
    <w:p w:rsidR="008F45D6" w:rsidRPr="009F120A" w:rsidRDefault="008F45D6" w:rsidP="00561AE0">
      <w:pPr>
        <w:jc w:val="both"/>
        <w:rPr>
          <w:rFonts w:ascii="Times New Roman" w:hAnsi="Times New Roman" w:cs="Times New Roman"/>
          <w:sz w:val="24"/>
          <w:szCs w:val="24"/>
        </w:rPr>
      </w:pPr>
      <w:r w:rsidRPr="009F120A">
        <w:rPr>
          <w:rFonts w:ascii="Times New Roman" w:hAnsi="Times New Roman" w:cs="Times New Roman"/>
          <w:sz w:val="24"/>
          <w:szCs w:val="24"/>
        </w:rPr>
        <w:br w:type="page"/>
      </w:r>
    </w:p>
    <w:p w:rsidR="004E37EA" w:rsidRPr="009F120A" w:rsidRDefault="00D67344" w:rsidP="00561AE0">
      <w:pPr>
        <w:jc w:val="both"/>
        <w:rPr>
          <w:rFonts w:ascii="Times New Roman" w:hAnsi="Times New Roman" w:cs="Times New Roman"/>
          <w:sz w:val="24"/>
          <w:szCs w:val="24"/>
        </w:rPr>
      </w:pPr>
      <w:r w:rsidRPr="009F120A">
        <w:rPr>
          <w:rFonts w:ascii="Times New Roman" w:hAnsi="Times New Roman" w:cs="Times New Roman"/>
          <w:sz w:val="24"/>
          <w:szCs w:val="24"/>
        </w:rPr>
        <w:lastRenderedPageBreak/>
        <w:t>Question 2: What do you think is responsible for open defecation in your community? (Probe for lack of sanitary facilities, cultural or religious practices etc</w:t>
      </w:r>
    </w:p>
    <w:p w:rsidR="00FD4237" w:rsidRPr="009F120A" w:rsidRDefault="00FD4237" w:rsidP="00561AE0">
      <w:pPr>
        <w:jc w:val="both"/>
        <w:rPr>
          <w:rFonts w:ascii="Times New Roman" w:hAnsi="Times New Roman" w:cs="Times New Roman"/>
          <w:sz w:val="24"/>
          <w:szCs w:val="24"/>
        </w:rPr>
      </w:pPr>
      <w:r w:rsidRPr="009F120A">
        <w:rPr>
          <w:rFonts w:ascii="Times New Roman" w:hAnsi="Times New Roman" w:cs="Times New Roman"/>
          <w:sz w:val="24"/>
          <w:szCs w:val="24"/>
        </w:rPr>
        <w:t>Theme 1: Lack of sanitary facilities</w:t>
      </w:r>
    </w:p>
    <w:p w:rsidR="00FD4237" w:rsidRPr="009F120A" w:rsidRDefault="00FD4237" w:rsidP="00561AE0">
      <w:pPr>
        <w:jc w:val="both"/>
        <w:rPr>
          <w:rFonts w:ascii="Times New Roman" w:hAnsi="Times New Roman" w:cs="Times New Roman"/>
          <w:sz w:val="24"/>
          <w:szCs w:val="24"/>
        </w:rPr>
      </w:pPr>
      <w:r w:rsidRPr="009F120A">
        <w:rPr>
          <w:rFonts w:ascii="Times New Roman" w:hAnsi="Times New Roman" w:cs="Times New Roman"/>
          <w:sz w:val="24"/>
          <w:szCs w:val="24"/>
        </w:rPr>
        <w:t xml:space="preserve">The majority of the participants mentioned the lack of toilet facilities in many locations as the cause of open defecation. The lack of toilets </w:t>
      </w:r>
      <w:r w:rsidR="00367DAE" w:rsidRPr="009F120A">
        <w:rPr>
          <w:rFonts w:ascii="Times New Roman" w:hAnsi="Times New Roman" w:cs="Times New Roman"/>
          <w:sz w:val="24"/>
          <w:szCs w:val="24"/>
        </w:rPr>
        <w:t>was</w:t>
      </w:r>
      <w:r w:rsidRPr="009F120A">
        <w:rPr>
          <w:rFonts w:ascii="Times New Roman" w:hAnsi="Times New Roman" w:cs="Times New Roman"/>
          <w:sz w:val="24"/>
          <w:szCs w:val="24"/>
        </w:rPr>
        <w:t xml:space="preserve"> caused by environmental topography and lack of indoor toilet system. </w:t>
      </w:r>
      <w:r w:rsidR="00367DAE" w:rsidRPr="009F120A">
        <w:rPr>
          <w:rFonts w:ascii="Times New Roman" w:hAnsi="Times New Roman" w:cs="Times New Roman"/>
          <w:sz w:val="24"/>
          <w:szCs w:val="24"/>
        </w:rPr>
        <w:t xml:space="preserve">Environmental topography was mentioned by some of the participants in </w:t>
      </w:r>
      <w:proofErr w:type="spellStart"/>
      <w:r w:rsidR="00367DAE" w:rsidRPr="009F120A">
        <w:rPr>
          <w:rFonts w:ascii="Times New Roman" w:hAnsi="Times New Roman" w:cs="Times New Roman"/>
          <w:sz w:val="24"/>
          <w:szCs w:val="24"/>
        </w:rPr>
        <w:t>Borno</w:t>
      </w:r>
      <w:proofErr w:type="spellEnd"/>
      <w:r w:rsidR="00367DAE" w:rsidRPr="009F120A">
        <w:rPr>
          <w:rFonts w:ascii="Times New Roman" w:hAnsi="Times New Roman" w:cs="Times New Roman"/>
          <w:sz w:val="24"/>
          <w:szCs w:val="24"/>
        </w:rPr>
        <w:t xml:space="preserve"> and Plateau States.</w:t>
      </w:r>
    </w:p>
    <w:p w:rsidR="00FD4237" w:rsidRPr="009F120A" w:rsidRDefault="00FD4237" w:rsidP="00561AE0">
      <w:pPr>
        <w:jc w:val="both"/>
        <w:rPr>
          <w:rFonts w:ascii="Times New Roman" w:hAnsi="Times New Roman" w:cs="Times New Roman"/>
          <w:sz w:val="24"/>
          <w:szCs w:val="24"/>
        </w:rPr>
      </w:pPr>
      <w:r w:rsidRPr="009F120A">
        <w:rPr>
          <w:rFonts w:ascii="Times New Roman" w:hAnsi="Times New Roman" w:cs="Times New Roman"/>
          <w:sz w:val="24"/>
          <w:szCs w:val="24"/>
        </w:rPr>
        <w:tab/>
        <w:t>“</w:t>
      </w:r>
      <w:r w:rsidR="00367DAE" w:rsidRPr="009F120A">
        <w:rPr>
          <w:rFonts w:ascii="Times New Roman" w:hAnsi="Times New Roman" w:cs="Times New Roman"/>
          <w:sz w:val="24"/>
          <w:szCs w:val="24"/>
        </w:rPr>
        <w:t xml:space="preserve">The nature of the soil that cannot support, </w:t>
      </w:r>
      <w:r w:rsidR="00B469C4" w:rsidRPr="009F120A">
        <w:rPr>
          <w:rFonts w:ascii="Times New Roman" w:hAnsi="Times New Roman" w:cs="Times New Roman"/>
          <w:sz w:val="24"/>
          <w:szCs w:val="24"/>
        </w:rPr>
        <w:t>rocky</w:t>
      </w:r>
      <w:r w:rsidR="00367DAE" w:rsidRPr="009F120A">
        <w:rPr>
          <w:rFonts w:ascii="Times New Roman" w:hAnsi="Times New Roman" w:cs="Times New Roman"/>
          <w:sz w:val="24"/>
          <w:szCs w:val="24"/>
        </w:rPr>
        <w:t xml:space="preserve"> terrain </w:t>
      </w:r>
      <w:proofErr w:type="gramStart"/>
      <w:r w:rsidR="00367DAE" w:rsidRPr="009F120A">
        <w:rPr>
          <w:rFonts w:ascii="Times New Roman" w:hAnsi="Times New Roman" w:cs="Times New Roman"/>
          <w:sz w:val="24"/>
          <w:szCs w:val="24"/>
        </w:rPr>
        <w:t>are</w:t>
      </w:r>
      <w:proofErr w:type="gramEnd"/>
      <w:r w:rsidR="00367DAE" w:rsidRPr="009F120A">
        <w:rPr>
          <w:rFonts w:ascii="Times New Roman" w:hAnsi="Times New Roman" w:cs="Times New Roman"/>
          <w:sz w:val="24"/>
          <w:szCs w:val="24"/>
        </w:rPr>
        <w:t xml:space="preserve"> so difficult for the construction of toilet to a high depth</w:t>
      </w:r>
      <w:r w:rsidRPr="009F120A">
        <w:rPr>
          <w:rFonts w:ascii="Times New Roman" w:hAnsi="Times New Roman" w:cs="Times New Roman"/>
          <w:sz w:val="24"/>
          <w:szCs w:val="24"/>
        </w:rPr>
        <w:t>”</w:t>
      </w:r>
      <w:r w:rsidR="00367DAE" w:rsidRPr="009F120A">
        <w:rPr>
          <w:rFonts w:ascii="Times New Roman" w:hAnsi="Times New Roman" w:cs="Times New Roman"/>
          <w:sz w:val="24"/>
          <w:szCs w:val="24"/>
        </w:rPr>
        <w:t xml:space="preserve"> (</w:t>
      </w:r>
      <w:proofErr w:type="spellStart"/>
      <w:r w:rsidR="00367DAE" w:rsidRPr="009F120A">
        <w:rPr>
          <w:rFonts w:ascii="Times New Roman" w:hAnsi="Times New Roman" w:cs="Times New Roman"/>
          <w:sz w:val="24"/>
          <w:szCs w:val="24"/>
        </w:rPr>
        <w:t>Borno</w:t>
      </w:r>
      <w:proofErr w:type="spellEnd"/>
      <w:r w:rsidR="00367DAE" w:rsidRPr="009F120A">
        <w:rPr>
          <w:rFonts w:ascii="Times New Roman" w:hAnsi="Times New Roman" w:cs="Times New Roman"/>
          <w:sz w:val="24"/>
          <w:szCs w:val="24"/>
        </w:rPr>
        <w:t xml:space="preserve"> State).</w:t>
      </w:r>
    </w:p>
    <w:p w:rsidR="00367DAE" w:rsidRPr="009F120A" w:rsidRDefault="00367DAE" w:rsidP="009F120A">
      <w:pPr>
        <w:ind w:firstLine="720"/>
        <w:jc w:val="both"/>
        <w:rPr>
          <w:rFonts w:ascii="Times New Roman" w:hAnsi="Times New Roman" w:cs="Times New Roman"/>
          <w:sz w:val="24"/>
          <w:szCs w:val="24"/>
        </w:rPr>
      </w:pPr>
      <w:r w:rsidRPr="009F120A">
        <w:rPr>
          <w:rFonts w:ascii="Times New Roman" w:hAnsi="Times New Roman" w:cs="Times New Roman"/>
          <w:sz w:val="24"/>
          <w:szCs w:val="24"/>
        </w:rPr>
        <w:t>“Environmental set up, especially hilly environment” (Plateau State).</w:t>
      </w:r>
    </w:p>
    <w:p w:rsidR="00367DAE" w:rsidRPr="009F120A" w:rsidRDefault="00367DAE" w:rsidP="00561AE0">
      <w:pPr>
        <w:jc w:val="both"/>
        <w:rPr>
          <w:rFonts w:ascii="Times New Roman" w:hAnsi="Times New Roman" w:cs="Times New Roman"/>
          <w:sz w:val="24"/>
          <w:szCs w:val="24"/>
        </w:rPr>
      </w:pPr>
      <w:r w:rsidRPr="009F120A">
        <w:rPr>
          <w:rFonts w:ascii="Times New Roman" w:hAnsi="Times New Roman" w:cs="Times New Roman"/>
          <w:sz w:val="24"/>
          <w:szCs w:val="24"/>
        </w:rPr>
        <w:t xml:space="preserve">Theme </w:t>
      </w:r>
      <w:r w:rsidR="00F04225" w:rsidRPr="009F120A">
        <w:rPr>
          <w:rFonts w:ascii="Times New Roman" w:hAnsi="Times New Roman" w:cs="Times New Roman"/>
          <w:sz w:val="24"/>
          <w:szCs w:val="24"/>
        </w:rPr>
        <w:t>2</w:t>
      </w:r>
      <w:r w:rsidRPr="009F120A">
        <w:rPr>
          <w:rFonts w:ascii="Times New Roman" w:hAnsi="Times New Roman" w:cs="Times New Roman"/>
          <w:sz w:val="24"/>
          <w:szCs w:val="24"/>
        </w:rPr>
        <w:t>: Governmental Involvement</w:t>
      </w:r>
    </w:p>
    <w:p w:rsidR="00367DAE" w:rsidRPr="009F120A" w:rsidRDefault="00F04225" w:rsidP="00561AE0">
      <w:pPr>
        <w:jc w:val="both"/>
        <w:rPr>
          <w:rFonts w:ascii="Times New Roman" w:hAnsi="Times New Roman" w:cs="Times New Roman"/>
          <w:sz w:val="24"/>
          <w:szCs w:val="24"/>
        </w:rPr>
      </w:pPr>
      <w:r w:rsidRPr="009F120A">
        <w:rPr>
          <w:rFonts w:ascii="Times New Roman" w:hAnsi="Times New Roman" w:cs="Times New Roman"/>
          <w:sz w:val="24"/>
          <w:szCs w:val="24"/>
        </w:rPr>
        <w:t xml:space="preserve">Some of the participants mentioned the laxity of the government in combating the surge of open defecation, such as poor government policies against the act, implementation and adherence to the policies </w:t>
      </w:r>
      <w:r w:rsidR="00367DAE" w:rsidRPr="009F120A">
        <w:rPr>
          <w:rFonts w:ascii="Times New Roman" w:hAnsi="Times New Roman" w:cs="Times New Roman"/>
          <w:sz w:val="24"/>
          <w:szCs w:val="24"/>
        </w:rPr>
        <w:t>as the cause</w:t>
      </w:r>
      <w:r w:rsidRPr="009F120A">
        <w:rPr>
          <w:rFonts w:ascii="Times New Roman" w:hAnsi="Times New Roman" w:cs="Times New Roman"/>
          <w:sz w:val="24"/>
          <w:szCs w:val="24"/>
        </w:rPr>
        <w:t>s</w:t>
      </w:r>
      <w:r w:rsidR="00367DAE" w:rsidRPr="009F120A">
        <w:rPr>
          <w:rFonts w:ascii="Times New Roman" w:hAnsi="Times New Roman" w:cs="Times New Roman"/>
          <w:sz w:val="24"/>
          <w:szCs w:val="24"/>
        </w:rPr>
        <w:t xml:space="preserve"> of open defecation. </w:t>
      </w:r>
      <w:r w:rsidR="009C01D6" w:rsidRPr="009F120A">
        <w:rPr>
          <w:rFonts w:ascii="Times New Roman" w:hAnsi="Times New Roman" w:cs="Times New Roman"/>
          <w:sz w:val="24"/>
          <w:szCs w:val="24"/>
        </w:rPr>
        <w:t>Government should enforce strict law against open defecation, institute laws that will punish the offenders</w:t>
      </w:r>
      <w:r w:rsidR="00EF2BF3" w:rsidRPr="009F120A">
        <w:rPr>
          <w:rFonts w:ascii="Times New Roman" w:hAnsi="Times New Roman" w:cs="Times New Roman"/>
          <w:sz w:val="24"/>
          <w:szCs w:val="24"/>
        </w:rPr>
        <w:t>, some areas do not have local government area council funding</w:t>
      </w:r>
      <w:r w:rsidR="009C01D6" w:rsidRPr="009F120A">
        <w:rPr>
          <w:rFonts w:ascii="Times New Roman" w:hAnsi="Times New Roman" w:cs="Times New Roman"/>
          <w:sz w:val="24"/>
          <w:szCs w:val="24"/>
        </w:rPr>
        <w:t>.</w:t>
      </w:r>
    </w:p>
    <w:p w:rsidR="00367DAE" w:rsidRPr="009F120A" w:rsidRDefault="00367DAE" w:rsidP="00561AE0">
      <w:pPr>
        <w:pStyle w:val="Normal0"/>
        <w:jc w:val="both"/>
        <w:rPr>
          <w:rFonts w:ascii="Times New Roman" w:hAnsi="Times New Roman" w:cs="Times New Roman"/>
        </w:rPr>
      </w:pPr>
      <w:r w:rsidRPr="009F120A">
        <w:rPr>
          <w:rFonts w:ascii="Times New Roman" w:hAnsi="Times New Roman" w:cs="Times New Roman"/>
        </w:rPr>
        <w:tab/>
        <w:t>“</w:t>
      </w:r>
      <w:r w:rsidR="00EF2BF3" w:rsidRPr="009F120A">
        <w:rPr>
          <w:rFonts w:ascii="Times New Roman" w:hAnsi="Times New Roman" w:cs="Times New Roman"/>
        </w:rPr>
        <w:t>Lack of Local Government/Councillor funds to implement project</w:t>
      </w:r>
      <w:r w:rsidRPr="009F120A">
        <w:rPr>
          <w:rFonts w:ascii="Times New Roman" w:hAnsi="Times New Roman" w:cs="Times New Roman"/>
        </w:rPr>
        <w:t>” (</w:t>
      </w:r>
      <w:r w:rsidR="00B05E24" w:rsidRPr="009F120A">
        <w:rPr>
          <w:rFonts w:ascii="Times New Roman" w:hAnsi="Times New Roman" w:cs="Times New Roman"/>
        </w:rPr>
        <w:t>Kano</w:t>
      </w:r>
      <w:r w:rsidRPr="009F120A">
        <w:rPr>
          <w:rFonts w:ascii="Times New Roman" w:hAnsi="Times New Roman" w:cs="Times New Roman"/>
        </w:rPr>
        <w:t xml:space="preserve"> State).</w:t>
      </w:r>
    </w:p>
    <w:p w:rsidR="00367DAE" w:rsidRPr="009F120A" w:rsidRDefault="00367DAE" w:rsidP="00561AE0">
      <w:pPr>
        <w:ind w:firstLine="720"/>
        <w:jc w:val="both"/>
        <w:rPr>
          <w:rFonts w:ascii="Times New Roman" w:hAnsi="Times New Roman" w:cs="Times New Roman"/>
          <w:sz w:val="24"/>
          <w:szCs w:val="24"/>
        </w:rPr>
      </w:pPr>
      <w:r w:rsidRPr="009F120A">
        <w:rPr>
          <w:rFonts w:ascii="Times New Roman" w:hAnsi="Times New Roman" w:cs="Times New Roman"/>
          <w:sz w:val="24"/>
          <w:szCs w:val="24"/>
        </w:rPr>
        <w:t>“</w:t>
      </w:r>
      <w:r w:rsidR="007B628F" w:rsidRPr="009F120A">
        <w:rPr>
          <w:rFonts w:ascii="Times New Roman" w:hAnsi="Times New Roman" w:cs="Times New Roman"/>
          <w:sz w:val="24"/>
          <w:szCs w:val="24"/>
        </w:rPr>
        <w:t>Poor implementation of government policies</w:t>
      </w:r>
      <w:r w:rsidRPr="009F120A">
        <w:rPr>
          <w:rFonts w:ascii="Times New Roman" w:hAnsi="Times New Roman" w:cs="Times New Roman"/>
          <w:sz w:val="24"/>
          <w:szCs w:val="24"/>
        </w:rPr>
        <w:t>” (</w:t>
      </w:r>
      <w:r w:rsidR="007B628F" w:rsidRPr="009F120A">
        <w:rPr>
          <w:rFonts w:ascii="Times New Roman" w:hAnsi="Times New Roman" w:cs="Times New Roman"/>
          <w:sz w:val="24"/>
          <w:szCs w:val="24"/>
        </w:rPr>
        <w:t>Niger</w:t>
      </w:r>
      <w:r w:rsidRPr="009F120A">
        <w:rPr>
          <w:rFonts w:ascii="Times New Roman" w:hAnsi="Times New Roman" w:cs="Times New Roman"/>
          <w:sz w:val="24"/>
          <w:szCs w:val="24"/>
        </w:rPr>
        <w:t xml:space="preserve"> State).</w:t>
      </w:r>
    </w:p>
    <w:p w:rsidR="00FD4237" w:rsidRPr="009F120A" w:rsidRDefault="00BE1D6B" w:rsidP="00561AE0">
      <w:pPr>
        <w:jc w:val="both"/>
        <w:rPr>
          <w:rFonts w:ascii="Times New Roman" w:hAnsi="Times New Roman" w:cs="Times New Roman"/>
          <w:sz w:val="24"/>
          <w:szCs w:val="24"/>
        </w:rPr>
      </w:pPr>
      <w:r w:rsidRPr="009F120A">
        <w:rPr>
          <w:rFonts w:ascii="Times New Roman" w:hAnsi="Times New Roman" w:cs="Times New Roman"/>
          <w:sz w:val="24"/>
          <w:szCs w:val="24"/>
        </w:rPr>
        <w:t>Theme 3: Poor socio-economic status and cultural practices</w:t>
      </w:r>
    </w:p>
    <w:p w:rsidR="00BE1D6B" w:rsidRPr="009F120A" w:rsidRDefault="00BE1D6B" w:rsidP="00561AE0">
      <w:pPr>
        <w:jc w:val="both"/>
        <w:rPr>
          <w:rFonts w:ascii="Times New Roman" w:hAnsi="Times New Roman" w:cs="Times New Roman"/>
          <w:sz w:val="24"/>
          <w:szCs w:val="24"/>
        </w:rPr>
      </w:pPr>
      <w:r w:rsidRPr="009F120A">
        <w:rPr>
          <w:rFonts w:ascii="Times New Roman" w:hAnsi="Times New Roman" w:cs="Times New Roman"/>
          <w:sz w:val="24"/>
          <w:szCs w:val="24"/>
        </w:rPr>
        <w:t>Poor socio-economic status such as poverty, overcrowding, poor hygiene, cultural practices were identified as some of the causes of open defecation. Some participants mentioned some cultural and behavioural practices such as taboos, does not like houses with in-built toilets, habits, negligence of parents and poor knowledge.</w:t>
      </w:r>
      <w:r w:rsidR="00C32173" w:rsidRPr="009F120A">
        <w:rPr>
          <w:rFonts w:ascii="Times New Roman" w:hAnsi="Times New Roman" w:cs="Times New Roman"/>
          <w:sz w:val="24"/>
          <w:szCs w:val="24"/>
        </w:rPr>
        <w:t xml:space="preserve"> Poor knowledge includes lack of awareness to the hazards of open defecation and the use of </w:t>
      </w:r>
      <w:proofErr w:type="spellStart"/>
      <w:r w:rsidR="00C32173" w:rsidRPr="009F120A">
        <w:rPr>
          <w:rFonts w:ascii="Times New Roman" w:hAnsi="Times New Roman" w:cs="Times New Roman"/>
          <w:sz w:val="24"/>
          <w:szCs w:val="24"/>
        </w:rPr>
        <w:t>feaces</w:t>
      </w:r>
      <w:proofErr w:type="spellEnd"/>
      <w:r w:rsidR="00C32173" w:rsidRPr="009F120A">
        <w:rPr>
          <w:rFonts w:ascii="Times New Roman" w:hAnsi="Times New Roman" w:cs="Times New Roman"/>
          <w:sz w:val="24"/>
          <w:szCs w:val="24"/>
        </w:rPr>
        <w:t xml:space="preserve"> as fertilizers. While, o</w:t>
      </w:r>
      <w:r w:rsidRPr="009F120A">
        <w:rPr>
          <w:rFonts w:ascii="Times New Roman" w:hAnsi="Times New Roman" w:cs="Times New Roman"/>
          <w:sz w:val="24"/>
          <w:szCs w:val="24"/>
        </w:rPr>
        <w:t>ther participants mentioned population increase and overcrowding as the main causes of open defecation</w:t>
      </w:r>
    </w:p>
    <w:p w:rsidR="00BE1D6B" w:rsidRPr="009F120A" w:rsidRDefault="00BE1D6B" w:rsidP="00561AE0">
      <w:pPr>
        <w:ind w:left="720"/>
        <w:jc w:val="both"/>
        <w:rPr>
          <w:rFonts w:ascii="Times New Roman" w:hAnsi="Times New Roman" w:cs="Times New Roman"/>
          <w:sz w:val="24"/>
          <w:szCs w:val="24"/>
        </w:rPr>
      </w:pPr>
      <w:r w:rsidRPr="009F120A">
        <w:rPr>
          <w:rFonts w:ascii="Times New Roman" w:hAnsi="Times New Roman" w:cs="Times New Roman"/>
          <w:sz w:val="24"/>
          <w:szCs w:val="24"/>
        </w:rPr>
        <w:t>“Lack of income, norms and culture, building toilet is unhygienic, toilet inadequacy” (Niger state)</w:t>
      </w:r>
    </w:p>
    <w:p w:rsidR="00FD4237" w:rsidRPr="009F120A" w:rsidRDefault="00BE1D6B" w:rsidP="009F120A">
      <w:pPr>
        <w:pStyle w:val="Normal0"/>
        <w:ind w:left="720"/>
        <w:jc w:val="both"/>
        <w:rPr>
          <w:rFonts w:ascii="Times New Roman" w:hAnsi="Times New Roman" w:cs="Times New Roman"/>
        </w:rPr>
      </w:pPr>
      <w:r w:rsidRPr="009F120A">
        <w:rPr>
          <w:rFonts w:ascii="Times New Roman" w:hAnsi="Times New Roman" w:cs="Times New Roman"/>
        </w:rPr>
        <w:t>“They see defecating in the house as a dirty thing</w:t>
      </w:r>
      <w:r w:rsidR="00C32173" w:rsidRPr="009F120A">
        <w:rPr>
          <w:rFonts w:ascii="Times New Roman" w:hAnsi="Times New Roman" w:cs="Times New Roman"/>
        </w:rPr>
        <w:t>. Misunderstanding it for fertilizer especially in villages</w:t>
      </w:r>
      <w:r w:rsidRPr="009F120A">
        <w:rPr>
          <w:rFonts w:ascii="Times New Roman" w:hAnsi="Times New Roman" w:cs="Times New Roman"/>
        </w:rPr>
        <w:t>” (Jigawa state).</w:t>
      </w:r>
    </w:p>
    <w:tbl>
      <w:tblPr>
        <w:tblStyle w:val="TableGrid"/>
        <w:tblW w:w="0" w:type="auto"/>
        <w:tblLook w:val="04A0" w:firstRow="1" w:lastRow="0" w:firstColumn="1" w:lastColumn="0" w:noHBand="0" w:noVBand="1"/>
      </w:tblPr>
      <w:tblGrid>
        <w:gridCol w:w="5240"/>
        <w:gridCol w:w="1843"/>
        <w:gridCol w:w="1701"/>
      </w:tblGrid>
      <w:tr w:rsidR="0014683B" w:rsidRPr="009F120A" w:rsidTr="0014683B">
        <w:tc>
          <w:tcPr>
            <w:tcW w:w="5240" w:type="dxa"/>
          </w:tcPr>
          <w:p w:rsidR="0014683B" w:rsidRPr="009F120A" w:rsidRDefault="0014683B" w:rsidP="00561AE0">
            <w:pPr>
              <w:jc w:val="both"/>
              <w:rPr>
                <w:rFonts w:ascii="Times New Roman"/>
                <w:szCs w:val="24"/>
              </w:rPr>
            </w:pPr>
            <w:r w:rsidRPr="009F120A">
              <w:rPr>
                <w:rFonts w:ascii="Times New Roman"/>
                <w:szCs w:val="24"/>
              </w:rPr>
              <w:t>Question 2</w:t>
            </w:r>
          </w:p>
        </w:tc>
        <w:tc>
          <w:tcPr>
            <w:tcW w:w="1843" w:type="dxa"/>
          </w:tcPr>
          <w:p w:rsidR="0014683B" w:rsidRPr="009F120A" w:rsidRDefault="0014683B" w:rsidP="00561AE0">
            <w:pPr>
              <w:jc w:val="both"/>
              <w:rPr>
                <w:rFonts w:ascii="Times New Roman"/>
                <w:szCs w:val="24"/>
              </w:rPr>
            </w:pPr>
            <w:r w:rsidRPr="009F120A">
              <w:rPr>
                <w:rFonts w:ascii="Times New Roman"/>
                <w:szCs w:val="24"/>
              </w:rPr>
              <w:t>Location</w:t>
            </w:r>
          </w:p>
        </w:tc>
        <w:tc>
          <w:tcPr>
            <w:tcW w:w="1701" w:type="dxa"/>
          </w:tcPr>
          <w:p w:rsidR="0014683B" w:rsidRPr="009F120A" w:rsidRDefault="0014683B" w:rsidP="00561AE0">
            <w:pPr>
              <w:jc w:val="both"/>
              <w:rPr>
                <w:rFonts w:ascii="Times New Roman"/>
                <w:szCs w:val="24"/>
              </w:rPr>
            </w:pPr>
            <w:r w:rsidRPr="009F120A">
              <w:rPr>
                <w:rFonts w:ascii="Times New Roman"/>
                <w:szCs w:val="24"/>
              </w:rPr>
              <w:t>Respondents</w:t>
            </w:r>
          </w:p>
        </w:tc>
      </w:tr>
      <w:tr w:rsidR="0014683B" w:rsidRPr="009F120A" w:rsidTr="0014683B">
        <w:tc>
          <w:tcPr>
            <w:tcW w:w="5240" w:type="dxa"/>
          </w:tcPr>
          <w:p w:rsidR="0014683B" w:rsidRPr="009F120A" w:rsidRDefault="0014683B" w:rsidP="00561AE0">
            <w:pPr>
              <w:jc w:val="both"/>
              <w:rPr>
                <w:rFonts w:ascii="Times New Roman"/>
                <w:szCs w:val="24"/>
              </w:rPr>
            </w:pPr>
            <w:r w:rsidRPr="009F120A">
              <w:rPr>
                <w:rFonts w:ascii="Times New Roman"/>
                <w:szCs w:val="24"/>
              </w:rPr>
              <w:t>Theme1. Lack of sanitary facilities</w:t>
            </w:r>
          </w:p>
        </w:tc>
        <w:tc>
          <w:tcPr>
            <w:tcW w:w="1843" w:type="dxa"/>
          </w:tcPr>
          <w:p w:rsidR="0014683B" w:rsidRPr="009F120A" w:rsidRDefault="0014683B" w:rsidP="00561AE0">
            <w:pPr>
              <w:pStyle w:val="RightAlign"/>
              <w:jc w:val="both"/>
              <w:rPr>
                <w:rFonts w:ascii="Times New Roman"/>
                <w:szCs w:val="24"/>
              </w:rPr>
            </w:pPr>
            <w:proofErr w:type="spellStart"/>
            <w:r w:rsidRPr="009F120A">
              <w:rPr>
                <w:rFonts w:ascii="Times New Roman"/>
                <w:szCs w:val="24"/>
              </w:rPr>
              <w:t>Borno</w:t>
            </w:r>
            <w:proofErr w:type="spellEnd"/>
            <w:r w:rsidRPr="009F120A">
              <w:rPr>
                <w:rFonts w:ascii="Times New Roman"/>
                <w:szCs w:val="24"/>
              </w:rPr>
              <w:t>, Gombe and Plateau</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4</w:t>
            </w:r>
          </w:p>
        </w:tc>
      </w:tr>
      <w:tr w:rsidR="0014683B" w:rsidRPr="009F120A" w:rsidTr="0014683B">
        <w:tc>
          <w:tcPr>
            <w:tcW w:w="5240" w:type="dxa"/>
          </w:tcPr>
          <w:p w:rsidR="0014683B" w:rsidRPr="009F120A" w:rsidRDefault="0014683B" w:rsidP="00561AE0">
            <w:pPr>
              <w:ind w:left="900"/>
              <w:jc w:val="both"/>
              <w:rPr>
                <w:rFonts w:ascii="Times New Roman"/>
                <w:szCs w:val="24"/>
              </w:rPr>
            </w:pPr>
            <w:r w:rsidRPr="009F120A">
              <w:rPr>
                <w:rFonts w:ascii="Times New Roman"/>
                <w:szCs w:val="24"/>
              </w:rPr>
              <w:t>Environmental topography</w:t>
            </w:r>
          </w:p>
        </w:tc>
        <w:tc>
          <w:tcPr>
            <w:tcW w:w="1843" w:type="dxa"/>
          </w:tcPr>
          <w:p w:rsidR="0014683B" w:rsidRPr="009F120A" w:rsidRDefault="0014683B" w:rsidP="00561AE0">
            <w:pPr>
              <w:pStyle w:val="RightAlign"/>
              <w:jc w:val="both"/>
              <w:rPr>
                <w:rFonts w:ascii="Times New Roman"/>
                <w:szCs w:val="24"/>
              </w:rPr>
            </w:pPr>
            <w:proofErr w:type="spellStart"/>
            <w:r w:rsidRPr="009F120A">
              <w:rPr>
                <w:rFonts w:ascii="Times New Roman"/>
                <w:szCs w:val="24"/>
              </w:rPr>
              <w:t>Borno</w:t>
            </w:r>
            <w:proofErr w:type="spellEnd"/>
            <w:r w:rsidRPr="009F120A">
              <w:rPr>
                <w:rFonts w:ascii="Times New Roman"/>
                <w:szCs w:val="24"/>
              </w:rPr>
              <w:t xml:space="preserve"> and Plateau states</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3</w:t>
            </w:r>
          </w:p>
        </w:tc>
      </w:tr>
      <w:tr w:rsidR="0014683B" w:rsidRPr="009F120A" w:rsidTr="0014683B">
        <w:tc>
          <w:tcPr>
            <w:tcW w:w="5240" w:type="dxa"/>
          </w:tcPr>
          <w:p w:rsidR="0014683B" w:rsidRPr="009F120A" w:rsidRDefault="0014683B" w:rsidP="00561AE0">
            <w:pPr>
              <w:ind w:left="900"/>
              <w:jc w:val="both"/>
              <w:rPr>
                <w:rFonts w:ascii="Times New Roman"/>
                <w:szCs w:val="24"/>
              </w:rPr>
            </w:pPr>
            <w:r w:rsidRPr="009F120A">
              <w:rPr>
                <w:rFonts w:ascii="Times New Roman"/>
                <w:szCs w:val="24"/>
              </w:rPr>
              <w:t>Lack of toilet facilities</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Gombe</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240" w:type="dxa"/>
          </w:tcPr>
          <w:p w:rsidR="0014683B" w:rsidRPr="009F120A" w:rsidRDefault="0014683B" w:rsidP="00561AE0">
            <w:pPr>
              <w:jc w:val="both"/>
              <w:rPr>
                <w:rFonts w:ascii="Times New Roman"/>
                <w:szCs w:val="24"/>
              </w:rPr>
            </w:pPr>
            <w:r w:rsidRPr="009F120A">
              <w:rPr>
                <w:rFonts w:ascii="Times New Roman"/>
                <w:szCs w:val="24"/>
              </w:rPr>
              <w:t>Theme2. Governmental Involvement</w:t>
            </w:r>
          </w:p>
        </w:tc>
        <w:tc>
          <w:tcPr>
            <w:tcW w:w="1843" w:type="dxa"/>
          </w:tcPr>
          <w:p w:rsidR="0014683B" w:rsidRPr="009F120A" w:rsidRDefault="0014683B" w:rsidP="00561AE0">
            <w:pPr>
              <w:pStyle w:val="RightAlign"/>
              <w:jc w:val="both"/>
              <w:rPr>
                <w:rFonts w:ascii="Times New Roman"/>
                <w:szCs w:val="24"/>
              </w:rPr>
            </w:pPr>
            <w:proofErr w:type="spellStart"/>
            <w:r w:rsidRPr="009F120A">
              <w:rPr>
                <w:rFonts w:ascii="Times New Roman"/>
                <w:szCs w:val="24"/>
              </w:rPr>
              <w:t>Borno</w:t>
            </w:r>
            <w:proofErr w:type="spellEnd"/>
            <w:r w:rsidRPr="009F120A">
              <w:rPr>
                <w:rFonts w:ascii="Times New Roman"/>
                <w:szCs w:val="24"/>
              </w:rPr>
              <w:t>, Gombe, Kano, Niger and Plateau</w:t>
            </w:r>
          </w:p>
        </w:tc>
        <w:tc>
          <w:tcPr>
            <w:tcW w:w="1701" w:type="dxa"/>
          </w:tcPr>
          <w:p w:rsidR="0014683B" w:rsidRPr="009F120A" w:rsidRDefault="005C63CC" w:rsidP="00561AE0">
            <w:pPr>
              <w:pStyle w:val="RightAlign"/>
              <w:jc w:val="both"/>
              <w:rPr>
                <w:rFonts w:ascii="Times New Roman"/>
                <w:szCs w:val="24"/>
              </w:rPr>
            </w:pPr>
            <w:r>
              <w:rPr>
                <w:rFonts w:ascii="Times New Roman"/>
                <w:szCs w:val="24"/>
              </w:rPr>
              <w:t>12</w:t>
            </w:r>
          </w:p>
        </w:tc>
      </w:tr>
      <w:tr w:rsidR="0014683B" w:rsidRPr="009F120A" w:rsidTr="0014683B">
        <w:tc>
          <w:tcPr>
            <w:tcW w:w="5240" w:type="dxa"/>
          </w:tcPr>
          <w:p w:rsidR="0014683B" w:rsidRPr="009F120A" w:rsidRDefault="0014683B" w:rsidP="00561AE0">
            <w:pPr>
              <w:ind w:left="900"/>
              <w:jc w:val="both"/>
              <w:rPr>
                <w:rFonts w:ascii="Times New Roman"/>
                <w:szCs w:val="24"/>
              </w:rPr>
            </w:pPr>
            <w:r w:rsidRPr="009F120A">
              <w:rPr>
                <w:rFonts w:ascii="Times New Roman"/>
                <w:szCs w:val="24"/>
              </w:rPr>
              <w:t>Adhering to Government policies</w:t>
            </w:r>
          </w:p>
        </w:tc>
        <w:tc>
          <w:tcPr>
            <w:tcW w:w="1843" w:type="dxa"/>
          </w:tcPr>
          <w:p w:rsidR="0014683B" w:rsidRPr="009F120A" w:rsidRDefault="0014683B" w:rsidP="00561AE0">
            <w:pPr>
              <w:pStyle w:val="RightAlign"/>
              <w:jc w:val="both"/>
              <w:rPr>
                <w:rFonts w:ascii="Times New Roman"/>
                <w:szCs w:val="24"/>
              </w:rPr>
            </w:pPr>
            <w:proofErr w:type="spellStart"/>
            <w:r w:rsidRPr="009F120A">
              <w:rPr>
                <w:rFonts w:ascii="Times New Roman"/>
                <w:szCs w:val="24"/>
              </w:rPr>
              <w:t>Borno</w:t>
            </w:r>
            <w:proofErr w:type="spellEnd"/>
            <w:r w:rsidR="005C63CC">
              <w:rPr>
                <w:rFonts w:ascii="Times New Roman"/>
                <w:szCs w:val="24"/>
              </w:rPr>
              <w:t xml:space="preserve">, Gombe, Kano, Jigawa, </w:t>
            </w:r>
            <w:r w:rsidR="005C63CC">
              <w:rPr>
                <w:rFonts w:ascii="Times New Roman"/>
                <w:szCs w:val="24"/>
              </w:rPr>
              <w:lastRenderedPageBreak/>
              <w:t>Niger</w:t>
            </w:r>
            <w:r w:rsidRPr="009F120A">
              <w:rPr>
                <w:rFonts w:ascii="Times New Roman"/>
                <w:szCs w:val="24"/>
              </w:rPr>
              <w:t xml:space="preserve"> and </w:t>
            </w:r>
            <w:r w:rsidR="005C63CC">
              <w:rPr>
                <w:rFonts w:ascii="Times New Roman"/>
                <w:szCs w:val="24"/>
              </w:rPr>
              <w:t>Plateau</w:t>
            </w:r>
          </w:p>
        </w:tc>
        <w:tc>
          <w:tcPr>
            <w:tcW w:w="1701" w:type="dxa"/>
          </w:tcPr>
          <w:p w:rsidR="0014683B" w:rsidRPr="009F120A" w:rsidRDefault="005C63CC" w:rsidP="00561AE0">
            <w:pPr>
              <w:pStyle w:val="RightAlign"/>
              <w:jc w:val="both"/>
              <w:rPr>
                <w:rFonts w:ascii="Times New Roman"/>
                <w:szCs w:val="24"/>
              </w:rPr>
            </w:pPr>
            <w:r>
              <w:rPr>
                <w:rFonts w:ascii="Times New Roman"/>
                <w:szCs w:val="24"/>
              </w:rPr>
              <w:lastRenderedPageBreak/>
              <w:t>7</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Enforcing community law against open defecation</w:t>
            </w:r>
          </w:p>
        </w:tc>
        <w:tc>
          <w:tcPr>
            <w:tcW w:w="1843" w:type="dxa"/>
          </w:tcPr>
          <w:p w:rsidR="0014683B" w:rsidRPr="009F120A" w:rsidRDefault="005C63CC"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xml:space="preserve">, </w:t>
            </w:r>
            <w:r w:rsidR="0014683B" w:rsidRPr="009F120A">
              <w:rPr>
                <w:rFonts w:ascii="Times New Roman"/>
                <w:szCs w:val="24"/>
              </w:rPr>
              <w:t>Niger</w:t>
            </w:r>
            <w:r>
              <w:rPr>
                <w:rFonts w:ascii="Times New Roman"/>
                <w:szCs w:val="24"/>
              </w:rPr>
              <w:t xml:space="preserve"> and Plateau</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4</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Punishing defaulters</w:t>
            </w:r>
          </w:p>
        </w:tc>
        <w:tc>
          <w:tcPr>
            <w:tcW w:w="1843" w:type="dxa"/>
          </w:tcPr>
          <w:p w:rsidR="0014683B" w:rsidRPr="009F120A" w:rsidRDefault="0014683B" w:rsidP="00561AE0">
            <w:pPr>
              <w:pStyle w:val="RightAlign"/>
              <w:jc w:val="both"/>
              <w:rPr>
                <w:rFonts w:ascii="Times New Roman"/>
                <w:szCs w:val="24"/>
              </w:rPr>
            </w:pPr>
            <w:proofErr w:type="spellStart"/>
            <w:r w:rsidRPr="009F120A">
              <w:rPr>
                <w:rFonts w:ascii="Times New Roman"/>
                <w:szCs w:val="24"/>
              </w:rPr>
              <w:t>Borno</w:t>
            </w:r>
            <w:proofErr w:type="spellEnd"/>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240" w:type="dxa"/>
          </w:tcPr>
          <w:p w:rsidR="0014683B" w:rsidRPr="009F120A" w:rsidRDefault="0014683B" w:rsidP="00561AE0">
            <w:pPr>
              <w:ind w:left="900"/>
              <w:jc w:val="both"/>
              <w:rPr>
                <w:rFonts w:ascii="Times New Roman"/>
                <w:szCs w:val="24"/>
              </w:rPr>
            </w:pPr>
            <w:r w:rsidRPr="009F120A">
              <w:rPr>
                <w:rFonts w:ascii="Times New Roman"/>
                <w:szCs w:val="24"/>
              </w:rPr>
              <w:t>Indiscriminate refuse disposal</w:t>
            </w:r>
          </w:p>
        </w:tc>
        <w:tc>
          <w:tcPr>
            <w:tcW w:w="1843" w:type="dxa"/>
          </w:tcPr>
          <w:p w:rsidR="0014683B" w:rsidRPr="009F120A" w:rsidRDefault="0014683B" w:rsidP="00561AE0">
            <w:pPr>
              <w:pStyle w:val="RightAlign"/>
              <w:jc w:val="both"/>
              <w:rPr>
                <w:rFonts w:ascii="Times New Roman"/>
                <w:szCs w:val="24"/>
              </w:rPr>
            </w:pPr>
            <w:proofErr w:type="spellStart"/>
            <w:r w:rsidRPr="009F120A">
              <w:rPr>
                <w:rFonts w:ascii="Times New Roman"/>
                <w:szCs w:val="24"/>
              </w:rPr>
              <w:t>Borno</w:t>
            </w:r>
            <w:proofErr w:type="spellEnd"/>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240" w:type="dxa"/>
          </w:tcPr>
          <w:p w:rsidR="0014683B" w:rsidRPr="009F120A" w:rsidRDefault="0014683B" w:rsidP="00561AE0">
            <w:pPr>
              <w:ind w:left="900"/>
              <w:jc w:val="both"/>
              <w:rPr>
                <w:rFonts w:ascii="Times New Roman"/>
                <w:szCs w:val="24"/>
              </w:rPr>
            </w:pPr>
            <w:r w:rsidRPr="009F120A">
              <w:rPr>
                <w:rFonts w:ascii="Times New Roman"/>
                <w:szCs w:val="24"/>
              </w:rPr>
              <w:t>Lack of local government and council fund</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Kano, Gombe</w:t>
            </w:r>
            <w:r w:rsidR="005C63CC">
              <w:rPr>
                <w:rFonts w:ascii="Times New Roman"/>
                <w:szCs w:val="24"/>
              </w:rPr>
              <w:t xml:space="preserve"> and Plateau</w:t>
            </w:r>
          </w:p>
        </w:tc>
        <w:tc>
          <w:tcPr>
            <w:tcW w:w="1701" w:type="dxa"/>
          </w:tcPr>
          <w:p w:rsidR="0014683B" w:rsidRPr="009F120A" w:rsidRDefault="005C63CC" w:rsidP="00561AE0">
            <w:pPr>
              <w:pStyle w:val="RightAlign"/>
              <w:jc w:val="both"/>
              <w:rPr>
                <w:rFonts w:ascii="Times New Roman"/>
                <w:szCs w:val="24"/>
              </w:rPr>
            </w:pPr>
            <w:r>
              <w:rPr>
                <w:rFonts w:ascii="Times New Roman"/>
                <w:szCs w:val="24"/>
              </w:rPr>
              <w:t>4</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Lawlessness and lack of law enforcement</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Gombe and Plateau</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2</w:t>
            </w:r>
          </w:p>
        </w:tc>
      </w:tr>
      <w:tr w:rsidR="0014683B" w:rsidRPr="009F120A" w:rsidTr="0014683B">
        <w:tc>
          <w:tcPr>
            <w:tcW w:w="5240" w:type="dxa"/>
          </w:tcPr>
          <w:p w:rsidR="0014683B" w:rsidRPr="009F120A" w:rsidRDefault="0014683B" w:rsidP="00561AE0">
            <w:pPr>
              <w:jc w:val="both"/>
              <w:rPr>
                <w:rFonts w:ascii="Times New Roman"/>
                <w:szCs w:val="24"/>
              </w:rPr>
            </w:pPr>
            <w:r w:rsidRPr="009F120A">
              <w:rPr>
                <w:rFonts w:ascii="Times New Roman"/>
                <w:szCs w:val="24"/>
              </w:rPr>
              <w:t>Theme3. Poor socio-economic status and cultural practices</w:t>
            </w:r>
          </w:p>
        </w:tc>
        <w:tc>
          <w:tcPr>
            <w:tcW w:w="1843" w:type="dxa"/>
          </w:tcPr>
          <w:p w:rsidR="0014683B" w:rsidRPr="009F120A" w:rsidRDefault="005C63CC"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Gombe, Kano, Jigawa, plateau and Nige</w:t>
            </w:r>
            <w:r>
              <w:rPr>
                <w:rFonts w:ascii="Times New Roman"/>
                <w:szCs w:val="24"/>
              </w:rPr>
              <w:t>r</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8</w:t>
            </w:r>
          </w:p>
        </w:tc>
      </w:tr>
      <w:tr w:rsidR="0014683B" w:rsidRPr="009F120A" w:rsidTr="0014683B">
        <w:tc>
          <w:tcPr>
            <w:tcW w:w="5240" w:type="dxa"/>
          </w:tcPr>
          <w:p w:rsidR="0014683B" w:rsidRPr="009F120A" w:rsidRDefault="0014683B" w:rsidP="00561AE0">
            <w:pPr>
              <w:ind w:left="900"/>
              <w:jc w:val="both"/>
              <w:rPr>
                <w:rFonts w:ascii="Times New Roman"/>
                <w:szCs w:val="24"/>
              </w:rPr>
            </w:pPr>
            <w:r w:rsidRPr="009F120A">
              <w:rPr>
                <w:rFonts w:ascii="Times New Roman"/>
                <w:szCs w:val="24"/>
              </w:rPr>
              <w:t xml:space="preserve">cultural and </w:t>
            </w:r>
            <w:proofErr w:type="spellStart"/>
            <w:r w:rsidRPr="009F120A">
              <w:rPr>
                <w:rFonts w:ascii="Times New Roman"/>
                <w:szCs w:val="24"/>
              </w:rPr>
              <w:t>behavioural</w:t>
            </w:r>
            <w:proofErr w:type="spellEnd"/>
            <w:r w:rsidRPr="009F120A">
              <w:rPr>
                <w:rFonts w:ascii="Times New Roman"/>
                <w:szCs w:val="24"/>
              </w:rPr>
              <w:t xml:space="preserve"> practices</w:t>
            </w:r>
          </w:p>
        </w:tc>
        <w:tc>
          <w:tcPr>
            <w:tcW w:w="1843" w:type="dxa"/>
          </w:tcPr>
          <w:p w:rsidR="0014683B" w:rsidRPr="009F120A" w:rsidRDefault="009F120A"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Gombe, Kano, Jigawa, plateau and Niger</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10</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Cultural practices</w:t>
            </w:r>
          </w:p>
        </w:tc>
        <w:tc>
          <w:tcPr>
            <w:tcW w:w="1843" w:type="dxa"/>
          </w:tcPr>
          <w:p w:rsidR="0014683B" w:rsidRPr="009F120A" w:rsidRDefault="009F120A" w:rsidP="00561AE0">
            <w:pPr>
              <w:pStyle w:val="RightAlign"/>
              <w:jc w:val="both"/>
              <w:rPr>
                <w:rFonts w:ascii="Times New Roman"/>
                <w:szCs w:val="24"/>
              </w:rPr>
            </w:pPr>
            <w:r>
              <w:rPr>
                <w:rFonts w:ascii="Times New Roman"/>
                <w:szCs w:val="24"/>
              </w:rPr>
              <w:t>Niger</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Does not like houses with in built toilets</w:t>
            </w:r>
          </w:p>
        </w:tc>
        <w:tc>
          <w:tcPr>
            <w:tcW w:w="1843" w:type="dxa"/>
          </w:tcPr>
          <w:p w:rsidR="0014683B" w:rsidRPr="009F120A" w:rsidRDefault="009F120A"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xml:space="preserve"> and Niger</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3</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Habits</w:t>
            </w:r>
          </w:p>
        </w:tc>
        <w:tc>
          <w:tcPr>
            <w:tcW w:w="1843" w:type="dxa"/>
          </w:tcPr>
          <w:p w:rsidR="0014683B" w:rsidRPr="009F120A" w:rsidRDefault="009F120A" w:rsidP="00561AE0">
            <w:pPr>
              <w:pStyle w:val="RightAlign"/>
              <w:jc w:val="both"/>
              <w:rPr>
                <w:rFonts w:ascii="Times New Roman"/>
                <w:szCs w:val="24"/>
              </w:rPr>
            </w:pPr>
            <w:r>
              <w:rPr>
                <w:rFonts w:ascii="Times New Roman"/>
                <w:szCs w:val="24"/>
              </w:rPr>
              <w:t>Jigawa</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2</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Negligence of parents</w:t>
            </w:r>
          </w:p>
        </w:tc>
        <w:tc>
          <w:tcPr>
            <w:tcW w:w="1843" w:type="dxa"/>
          </w:tcPr>
          <w:p w:rsidR="0014683B" w:rsidRPr="009F120A" w:rsidRDefault="009F120A" w:rsidP="00561AE0">
            <w:pPr>
              <w:pStyle w:val="RightAlign"/>
              <w:jc w:val="both"/>
              <w:rPr>
                <w:rFonts w:ascii="Times New Roman"/>
                <w:szCs w:val="24"/>
              </w:rPr>
            </w:pPr>
            <w:r>
              <w:rPr>
                <w:rFonts w:ascii="Times New Roman"/>
                <w:szCs w:val="24"/>
              </w:rPr>
              <w:t xml:space="preserve">Gombe, </w:t>
            </w:r>
            <w:proofErr w:type="spellStart"/>
            <w:r>
              <w:rPr>
                <w:rFonts w:ascii="Times New Roman"/>
                <w:szCs w:val="24"/>
              </w:rPr>
              <w:t>jigawa</w:t>
            </w:r>
            <w:proofErr w:type="spellEnd"/>
            <w:r>
              <w:rPr>
                <w:rFonts w:ascii="Times New Roman"/>
                <w:szCs w:val="24"/>
              </w:rPr>
              <w:t xml:space="preserve"> and Kano</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3</w:t>
            </w:r>
          </w:p>
        </w:tc>
      </w:tr>
      <w:tr w:rsidR="0014683B" w:rsidRPr="009F120A" w:rsidTr="0014683B">
        <w:tc>
          <w:tcPr>
            <w:tcW w:w="5240" w:type="dxa"/>
          </w:tcPr>
          <w:p w:rsidR="0014683B" w:rsidRPr="009F120A" w:rsidRDefault="0014683B" w:rsidP="00561AE0">
            <w:pPr>
              <w:ind w:left="1350"/>
              <w:jc w:val="both"/>
              <w:rPr>
                <w:rFonts w:ascii="Times New Roman"/>
                <w:szCs w:val="24"/>
              </w:rPr>
            </w:pPr>
            <w:r w:rsidRPr="009F120A">
              <w:rPr>
                <w:rFonts w:ascii="Times New Roman"/>
                <w:szCs w:val="24"/>
              </w:rPr>
              <w:t>Poor Knowledge</w:t>
            </w:r>
          </w:p>
        </w:tc>
        <w:tc>
          <w:tcPr>
            <w:tcW w:w="1843" w:type="dxa"/>
          </w:tcPr>
          <w:p w:rsidR="0014683B" w:rsidRPr="009F120A" w:rsidRDefault="000C4C69" w:rsidP="00561AE0">
            <w:pPr>
              <w:pStyle w:val="RightAlign"/>
              <w:jc w:val="both"/>
              <w:rPr>
                <w:rFonts w:ascii="Times New Roman"/>
                <w:szCs w:val="24"/>
              </w:rPr>
            </w:pPr>
            <w:r>
              <w:rPr>
                <w:rFonts w:ascii="Times New Roman"/>
                <w:szCs w:val="24"/>
              </w:rPr>
              <w:t>Gombe, Kano, Jigawa, plateau and Niger</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240" w:type="dxa"/>
          </w:tcPr>
          <w:p w:rsidR="0014683B" w:rsidRPr="009F120A" w:rsidRDefault="0014683B" w:rsidP="00561AE0">
            <w:pPr>
              <w:ind w:left="1800"/>
              <w:jc w:val="both"/>
              <w:rPr>
                <w:rFonts w:ascii="Times New Roman"/>
                <w:szCs w:val="24"/>
              </w:rPr>
            </w:pPr>
            <w:r w:rsidRPr="009F120A">
              <w:rPr>
                <w:rFonts w:ascii="Times New Roman"/>
                <w:szCs w:val="24"/>
              </w:rPr>
              <w:t>Lack of awareness to the hazards of open defecation</w:t>
            </w:r>
          </w:p>
        </w:tc>
        <w:tc>
          <w:tcPr>
            <w:tcW w:w="1843" w:type="dxa"/>
          </w:tcPr>
          <w:p w:rsidR="0014683B" w:rsidRPr="009F120A" w:rsidRDefault="009F120A" w:rsidP="00561AE0">
            <w:pPr>
              <w:pStyle w:val="RightAlign"/>
              <w:jc w:val="both"/>
              <w:rPr>
                <w:rFonts w:ascii="Times New Roman"/>
                <w:szCs w:val="24"/>
              </w:rPr>
            </w:pPr>
            <w:r>
              <w:rPr>
                <w:rFonts w:ascii="Times New Roman"/>
                <w:szCs w:val="24"/>
              </w:rPr>
              <w:t>Gombe, Kano, Jigawa, plateau and Niger</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6</w:t>
            </w:r>
          </w:p>
        </w:tc>
      </w:tr>
      <w:tr w:rsidR="0014683B" w:rsidRPr="009F120A" w:rsidTr="0014683B">
        <w:tc>
          <w:tcPr>
            <w:tcW w:w="5240" w:type="dxa"/>
          </w:tcPr>
          <w:p w:rsidR="0014683B" w:rsidRPr="009F120A" w:rsidRDefault="0014683B" w:rsidP="00561AE0">
            <w:pPr>
              <w:ind w:left="1800"/>
              <w:jc w:val="both"/>
              <w:rPr>
                <w:rFonts w:ascii="Times New Roman"/>
                <w:szCs w:val="24"/>
              </w:rPr>
            </w:pPr>
            <w:r w:rsidRPr="009F120A">
              <w:rPr>
                <w:rFonts w:ascii="Times New Roman"/>
                <w:szCs w:val="24"/>
              </w:rPr>
              <w:t>To prevent infection</w:t>
            </w:r>
          </w:p>
        </w:tc>
        <w:tc>
          <w:tcPr>
            <w:tcW w:w="1843" w:type="dxa"/>
          </w:tcPr>
          <w:p w:rsidR="0014683B" w:rsidRPr="009F120A" w:rsidRDefault="000C4C69" w:rsidP="00561AE0">
            <w:pPr>
              <w:pStyle w:val="RightAlign"/>
              <w:jc w:val="both"/>
              <w:rPr>
                <w:rFonts w:ascii="Times New Roman"/>
                <w:szCs w:val="24"/>
              </w:rPr>
            </w:pPr>
            <w:r>
              <w:rPr>
                <w:rFonts w:ascii="Times New Roman"/>
                <w:szCs w:val="24"/>
              </w:rPr>
              <w:t>Plateau</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240" w:type="dxa"/>
          </w:tcPr>
          <w:p w:rsidR="0014683B" w:rsidRPr="009F120A" w:rsidRDefault="0014683B" w:rsidP="00561AE0">
            <w:pPr>
              <w:ind w:left="1800"/>
              <w:jc w:val="both"/>
              <w:rPr>
                <w:rFonts w:ascii="Times New Roman"/>
                <w:szCs w:val="24"/>
              </w:rPr>
            </w:pPr>
            <w:r w:rsidRPr="009F120A">
              <w:rPr>
                <w:rFonts w:ascii="Times New Roman"/>
                <w:szCs w:val="24"/>
              </w:rPr>
              <w:t>Use as Fertilizers</w:t>
            </w:r>
          </w:p>
        </w:tc>
        <w:tc>
          <w:tcPr>
            <w:tcW w:w="1843" w:type="dxa"/>
          </w:tcPr>
          <w:p w:rsidR="0014683B" w:rsidRPr="009F120A" w:rsidRDefault="000C4C69" w:rsidP="00561AE0">
            <w:pPr>
              <w:pStyle w:val="RightAlign"/>
              <w:jc w:val="both"/>
              <w:rPr>
                <w:rFonts w:ascii="Times New Roman"/>
                <w:szCs w:val="24"/>
              </w:rPr>
            </w:pPr>
            <w:r>
              <w:rPr>
                <w:rFonts w:ascii="Times New Roman"/>
                <w:szCs w:val="24"/>
              </w:rPr>
              <w:t>Jigawa</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240" w:type="dxa"/>
          </w:tcPr>
          <w:p w:rsidR="0014683B" w:rsidRPr="009F120A" w:rsidRDefault="0014683B" w:rsidP="00561AE0">
            <w:pPr>
              <w:ind w:left="900"/>
              <w:jc w:val="both"/>
              <w:rPr>
                <w:rFonts w:ascii="Times New Roman"/>
                <w:szCs w:val="24"/>
              </w:rPr>
            </w:pPr>
            <w:r w:rsidRPr="009F120A">
              <w:rPr>
                <w:rFonts w:ascii="Times New Roman"/>
                <w:szCs w:val="24"/>
              </w:rPr>
              <w:t>Population increase</w:t>
            </w:r>
          </w:p>
        </w:tc>
        <w:tc>
          <w:tcPr>
            <w:tcW w:w="1843" w:type="dxa"/>
          </w:tcPr>
          <w:p w:rsidR="0014683B" w:rsidRPr="009F120A" w:rsidRDefault="000C4C69"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xml:space="preserve">, </w:t>
            </w:r>
            <w:r>
              <w:rPr>
                <w:rFonts w:ascii="Times New Roman"/>
                <w:szCs w:val="24"/>
              </w:rPr>
              <w:t>Gombe, Kano</w:t>
            </w:r>
            <w:r>
              <w:rPr>
                <w:rFonts w:ascii="Times New Roman"/>
                <w:szCs w:val="24"/>
              </w:rPr>
              <w:t xml:space="preserve"> and </w:t>
            </w:r>
            <w:r>
              <w:rPr>
                <w:rFonts w:ascii="Times New Roman"/>
                <w:szCs w:val="24"/>
              </w:rPr>
              <w:t>Niger</w:t>
            </w:r>
          </w:p>
        </w:tc>
        <w:tc>
          <w:tcPr>
            <w:tcW w:w="1701" w:type="dxa"/>
          </w:tcPr>
          <w:p w:rsidR="0014683B" w:rsidRPr="009F120A" w:rsidRDefault="0014683B" w:rsidP="00561AE0">
            <w:pPr>
              <w:pStyle w:val="RightAlign"/>
              <w:jc w:val="both"/>
              <w:rPr>
                <w:rFonts w:ascii="Times New Roman"/>
                <w:szCs w:val="24"/>
              </w:rPr>
            </w:pPr>
            <w:r w:rsidRPr="009F120A">
              <w:rPr>
                <w:rFonts w:ascii="Times New Roman"/>
                <w:szCs w:val="24"/>
              </w:rPr>
              <w:t>4</w:t>
            </w:r>
          </w:p>
        </w:tc>
      </w:tr>
    </w:tbl>
    <w:p w:rsidR="004E37EA" w:rsidRPr="009F120A" w:rsidRDefault="004E37EA" w:rsidP="00561AE0">
      <w:pPr>
        <w:jc w:val="both"/>
        <w:rPr>
          <w:rFonts w:ascii="Times New Roman" w:hAnsi="Times New Roman" w:cs="Times New Roman"/>
          <w:sz w:val="24"/>
          <w:szCs w:val="24"/>
        </w:rPr>
      </w:pPr>
    </w:p>
    <w:p w:rsidR="004E37EA" w:rsidRPr="009F120A" w:rsidRDefault="008F45D6" w:rsidP="00561AE0">
      <w:pPr>
        <w:jc w:val="both"/>
        <w:rPr>
          <w:rFonts w:ascii="Times New Roman" w:hAnsi="Times New Roman" w:cs="Times New Roman"/>
          <w:sz w:val="24"/>
          <w:szCs w:val="24"/>
        </w:rPr>
      </w:pPr>
      <w:r w:rsidRPr="009F120A">
        <w:rPr>
          <w:rFonts w:ascii="Times New Roman" w:hAnsi="Times New Roman" w:cs="Times New Roman"/>
          <w:noProof/>
          <w:sz w:val="24"/>
          <w:szCs w:val="24"/>
        </w:rPr>
        <w:lastRenderedPageBreak/>
        <w:drawing>
          <wp:inline distT="0" distB="0" distL="0" distR="0">
            <wp:extent cx="5728970" cy="31381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3138170"/>
                    </a:xfrm>
                    <a:prstGeom prst="rect">
                      <a:avLst/>
                    </a:prstGeom>
                    <a:noFill/>
                    <a:ln>
                      <a:noFill/>
                    </a:ln>
                  </pic:spPr>
                </pic:pic>
              </a:graphicData>
            </a:graphic>
          </wp:inline>
        </w:drawing>
      </w:r>
    </w:p>
    <w:p w:rsidR="008F45D6" w:rsidRPr="009F120A" w:rsidRDefault="008F45D6" w:rsidP="00561AE0">
      <w:pPr>
        <w:jc w:val="both"/>
        <w:rPr>
          <w:rFonts w:ascii="Times New Roman" w:hAnsi="Times New Roman" w:cs="Times New Roman"/>
          <w:sz w:val="24"/>
          <w:szCs w:val="24"/>
        </w:rPr>
      </w:pPr>
      <w:r w:rsidRPr="009F120A">
        <w:rPr>
          <w:rFonts w:ascii="Times New Roman" w:hAnsi="Times New Roman" w:cs="Times New Roman"/>
          <w:sz w:val="24"/>
          <w:szCs w:val="24"/>
        </w:rPr>
        <w:br w:type="page"/>
      </w:r>
    </w:p>
    <w:p w:rsidR="004E37EA" w:rsidRPr="009F120A" w:rsidRDefault="00D67344" w:rsidP="00561AE0">
      <w:pPr>
        <w:jc w:val="both"/>
        <w:rPr>
          <w:rFonts w:ascii="Times New Roman" w:hAnsi="Times New Roman" w:cs="Times New Roman"/>
          <w:sz w:val="24"/>
          <w:szCs w:val="24"/>
        </w:rPr>
      </w:pPr>
      <w:r w:rsidRPr="009F120A">
        <w:rPr>
          <w:rFonts w:ascii="Times New Roman" w:hAnsi="Times New Roman" w:cs="Times New Roman"/>
          <w:sz w:val="24"/>
          <w:szCs w:val="24"/>
        </w:rPr>
        <w:lastRenderedPageBreak/>
        <w:t>Question 3: What do you think are the health effects of open defecation (Probe for effect on children, women, and entire community?</w:t>
      </w:r>
    </w:p>
    <w:p w:rsidR="00C32173" w:rsidRPr="009F120A" w:rsidRDefault="00C32173" w:rsidP="00561AE0">
      <w:pPr>
        <w:jc w:val="both"/>
        <w:rPr>
          <w:rFonts w:ascii="Times New Roman" w:hAnsi="Times New Roman" w:cs="Times New Roman"/>
          <w:sz w:val="24"/>
          <w:szCs w:val="24"/>
        </w:rPr>
      </w:pPr>
      <w:r w:rsidRPr="009F120A">
        <w:rPr>
          <w:rFonts w:ascii="Times New Roman" w:hAnsi="Times New Roman" w:cs="Times New Roman"/>
          <w:sz w:val="24"/>
          <w:szCs w:val="24"/>
        </w:rPr>
        <w:t>Theme 1: Female Sexual harassment</w:t>
      </w:r>
    </w:p>
    <w:p w:rsidR="00C32173" w:rsidRPr="009F120A" w:rsidRDefault="00C32173" w:rsidP="00561AE0">
      <w:pPr>
        <w:jc w:val="both"/>
        <w:rPr>
          <w:rFonts w:ascii="Times New Roman" w:hAnsi="Times New Roman" w:cs="Times New Roman"/>
          <w:sz w:val="24"/>
          <w:szCs w:val="24"/>
        </w:rPr>
      </w:pPr>
      <w:r w:rsidRPr="009F120A">
        <w:rPr>
          <w:rFonts w:ascii="Times New Roman" w:hAnsi="Times New Roman" w:cs="Times New Roman"/>
          <w:sz w:val="24"/>
          <w:szCs w:val="24"/>
        </w:rPr>
        <w:t>Many of the respondents in Gombe, Niger and Plateau mention the hazard of open defecation as some form of sexual harassment such as rape, violation of the dignity of women and social stigma. Some respondents in Plateau mentioned the abduction of children as the hazards of open defecation</w:t>
      </w:r>
    </w:p>
    <w:p w:rsidR="00C32173" w:rsidRPr="009F120A" w:rsidRDefault="00C32173"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“Sexual assault, Social stigma. Dignity of women violated and social assault” (Gombe</w:t>
      </w:r>
      <w:r w:rsidR="00561AE0" w:rsidRPr="009F120A">
        <w:rPr>
          <w:rFonts w:ascii="Times New Roman" w:hAnsi="Times New Roman" w:cs="Times New Roman"/>
          <w:sz w:val="24"/>
          <w:szCs w:val="24"/>
        </w:rPr>
        <w:t xml:space="preserve"> </w:t>
      </w:r>
      <w:r w:rsidRPr="009F120A">
        <w:rPr>
          <w:rFonts w:ascii="Times New Roman" w:hAnsi="Times New Roman" w:cs="Times New Roman"/>
          <w:sz w:val="24"/>
          <w:szCs w:val="24"/>
        </w:rPr>
        <w:t>state).</w:t>
      </w:r>
    </w:p>
    <w:p w:rsidR="00C32173" w:rsidRPr="009F120A" w:rsidRDefault="00C32173"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“Sexual harassment and rape” (Niger state).</w:t>
      </w:r>
    </w:p>
    <w:p w:rsidR="00C32173" w:rsidRPr="009F120A" w:rsidRDefault="00ED4C14"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“Raping, kidnapping, and killing of women. Sexual abuse, rape” (Plateau state).</w:t>
      </w:r>
      <w:r w:rsidR="00C32173" w:rsidRPr="009F120A">
        <w:rPr>
          <w:rFonts w:ascii="Times New Roman" w:hAnsi="Times New Roman" w:cs="Times New Roman"/>
          <w:sz w:val="24"/>
          <w:szCs w:val="24"/>
        </w:rPr>
        <w:t xml:space="preserve"> </w:t>
      </w:r>
    </w:p>
    <w:p w:rsidR="00ED4C14" w:rsidRPr="009F120A" w:rsidRDefault="00ED4C14" w:rsidP="00561AE0">
      <w:pPr>
        <w:jc w:val="both"/>
        <w:rPr>
          <w:rFonts w:ascii="Times New Roman" w:hAnsi="Times New Roman" w:cs="Times New Roman"/>
          <w:sz w:val="24"/>
          <w:szCs w:val="24"/>
        </w:rPr>
      </w:pPr>
      <w:r w:rsidRPr="009F120A">
        <w:rPr>
          <w:rFonts w:ascii="Times New Roman" w:hAnsi="Times New Roman" w:cs="Times New Roman"/>
          <w:sz w:val="24"/>
          <w:szCs w:val="24"/>
        </w:rPr>
        <w:t>Theme 2: Environmental pollution and diseases outbreak</w:t>
      </w:r>
    </w:p>
    <w:p w:rsidR="00ED4C14" w:rsidRPr="009F120A" w:rsidRDefault="00ED4C14" w:rsidP="00561AE0">
      <w:pPr>
        <w:jc w:val="both"/>
        <w:rPr>
          <w:rFonts w:ascii="Times New Roman" w:hAnsi="Times New Roman" w:cs="Times New Roman"/>
          <w:sz w:val="24"/>
          <w:szCs w:val="24"/>
        </w:rPr>
      </w:pPr>
      <w:r w:rsidRPr="009F120A">
        <w:rPr>
          <w:rFonts w:ascii="Times New Roman" w:hAnsi="Times New Roman" w:cs="Times New Roman"/>
          <w:sz w:val="24"/>
          <w:szCs w:val="24"/>
        </w:rPr>
        <w:t xml:space="preserve">Respondents in </w:t>
      </w:r>
      <w:proofErr w:type="spellStart"/>
      <w:r w:rsidRPr="009F120A">
        <w:rPr>
          <w:rFonts w:ascii="Times New Roman" w:hAnsi="Times New Roman" w:cs="Times New Roman"/>
          <w:sz w:val="24"/>
          <w:szCs w:val="24"/>
        </w:rPr>
        <w:t>Borno</w:t>
      </w:r>
      <w:proofErr w:type="spellEnd"/>
      <w:r w:rsidRPr="009F120A">
        <w:rPr>
          <w:rFonts w:ascii="Times New Roman" w:hAnsi="Times New Roman" w:cs="Times New Roman"/>
          <w:sz w:val="24"/>
          <w:szCs w:val="24"/>
        </w:rPr>
        <w:t xml:space="preserve">, Gombe, Kano, Niger and Plateau were able to identify some of the effects of open defecation. This includes all forms of environmental pollution, water pollution and disease outbreak such as cholera, typhoid etc. </w:t>
      </w:r>
    </w:p>
    <w:p w:rsidR="00ED4C14" w:rsidRPr="009F120A" w:rsidRDefault="00ED4C14"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“The ached faeces can go to water body and contaminate the water body Use salt and ash for disinfection” (</w:t>
      </w:r>
      <w:proofErr w:type="spellStart"/>
      <w:r w:rsidRPr="009F120A">
        <w:rPr>
          <w:rFonts w:ascii="Times New Roman" w:hAnsi="Times New Roman" w:cs="Times New Roman"/>
          <w:sz w:val="24"/>
          <w:szCs w:val="24"/>
        </w:rPr>
        <w:t>Borno</w:t>
      </w:r>
      <w:proofErr w:type="spellEnd"/>
      <w:r w:rsidRPr="009F120A">
        <w:rPr>
          <w:rFonts w:ascii="Times New Roman" w:hAnsi="Times New Roman" w:cs="Times New Roman"/>
          <w:sz w:val="24"/>
          <w:szCs w:val="24"/>
        </w:rPr>
        <w:t>)</w:t>
      </w:r>
    </w:p>
    <w:p w:rsidR="00ED4C14" w:rsidRPr="009F120A" w:rsidRDefault="00ED4C14"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w:t>
      </w:r>
      <w:r w:rsidR="0014683B" w:rsidRPr="009F120A">
        <w:rPr>
          <w:rFonts w:ascii="Times New Roman" w:hAnsi="Times New Roman" w:cs="Times New Roman"/>
          <w:sz w:val="24"/>
          <w:szCs w:val="24"/>
        </w:rPr>
        <w:t>Lots of effect of diseases transmission, flies’ infestations of food, cholera spread and outbreaks, typhoid/dysentery. Water pollution, environmental pollution, air pollution” (Gombe)</w:t>
      </w:r>
    </w:p>
    <w:p w:rsidR="0014683B" w:rsidRPr="009F120A" w:rsidRDefault="0014683B"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 xml:space="preserve">“Diseases, air pollution, </w:t>
      </w:r>
      <w:proofErr w:type="spellStart"/>
      <w:r w:rsidRPr="009F120A">
        <w:rPr>
          <w:rFonts w:ascii="Times New Roman" w:hAnsi="Times New Roman" w:cs="Times New Roman"/>
          <w:sz w:val="24"/>
          <w:szCs w:val="24"/>
        </w:rPr>
        <w:t>qater</w:t>
      </w:r>
      <w:proofErr w:type="spellEnd"/>
      <w:r w:rsidRPr="009F120A">
        <w:rPr>
          <w:rFonts w:ascii="Times New Roman" w:hAnsi="Times New Roman" w:cs="Times New Roman"/>
          <w:sz w:val="24"/>
          <w:szCs w:val="24"/>
        </w:rPr>
        <w:t xml:space="preserve"> pollution” (Kano state)</w:t>
      </w:r>
    </w:p>
    <w:p w:rsidR="0014683B" w:rsidRPr="009F120A" w:rsidRDefault="0014683B"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“Environmental pollution, cholera outbreak, children illnesses, nausea, outbreak of disease - cholera” (Niger state).</w:t>
      </w:r>
    </w:p>
    <w:p w:rsidR="0014683B" w:rsidRPr="009F120A" w:rsidRDefault="0014683B" w:rsidP="009F120A">
      <w:pPr>
        <w:ind w:left="720"/>
        <w:jc w:val="both"/>
        <w:rPr>
          <w:rFonts w:ascii="Times New Roman" w:hAnsi="Times New Roman" w:cs="Times New Roman"/>
          <w:sz w:val="24"/>
          <w:szCs w:val="24"/>
        </w:rPr>
      </w:pPr>
      <w:r w:rsidRPr="009F120A">
        <w:rPr>
          <w:rFonts w:ascii="Times New Roman" w:hAnsi="Times New Roman" w:cs="Times New Roman"/>
          <w:sz w:val="24"/>
          <w:szCs w:val="24"/>
        </w:rPr>
        <w:t>“Cholera, infection, dysentery. Air borne diseases, communicable diseases, worms and Typhoid fever. If there are spread /outbreak of diseases that lead to pandemic. Watery stooling and vomiting in children, dehydration. It brings about worm, skin rashes Infection” (Plateau state)</w:t>
      </w:r>
    </w:p>
    <w:p w:rsidR="0014683B" w:rsidRPr="009F120A" w:rsidRDefault="0014683B" w:rsidP="00561AE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24"/>
        <w:gridCol w:w="1275"/>
        <w:gridCol w:w="1843"/>
      </w:tblGrid>
      <w:tr w:rsidR="0014683B" w:rsidRPr="009F120A" w:rsidTr="0014683B">
        <w:tc>
          <w:tcPr>
            <w:tcW w:w="5524" w:type="dxa"/>
          </w:tcPr>
          <w:p w:rsidR="0014683B" w:rsidRPr="009F120A" w:rsidRDefault="0014683B" w:rsidP="00561AE0">
            <w:pPr>
              <w:jc w:val="both"/>
              <w:rPr>
                <w:rFonts w:ascii="Times New Roman"/>
                <w:szCs w:val="24"/>
              </w:rPr>
            </w:pPr>
            <w:r w:rsidRPr="009F120A">
              <w:rPr>
                <w:rFonts w:ascii="Times New Roman"/>
                <w:szCs w:val="24"/>
              </w:rPr>
              <w:t>Question 3</w:t>
            </w:r>
          </w:p>
        </w:tc>
        <w:tc>
          <w:tcPr>
            <w:tcW w:w="1275" w:type="dxa"/>
          </w:tcPr>
          <w:p w:rsidR="0014683B" w:rsidRPr="009F120A" w:rsidRDefault="0014683B" w:rsidP="00561AE0">
            <w:pPr>
              <w:jc w:val="both"/>
              <w:rPr>
                <w:rFonts w:ascii="Times New Roman"/>
                <w:szCs w:val="24"/>
              </w:rPr>
            </w:pPr>
            <w:r w:rsidRPr="009F120A">
              <w:rPr>
                <w:rFonts w:ascii="Times New Roman"/>
                <w:szCs w:val="24"/>
              </w:rPr>
              <w:t>Location</w:t>
            </w:r>
          </w:p>
        </w:tc>
        <w:tc>
          <w:tcPr>
            <w:tcW w:w="1843" w:type="dxa"/>
          </w:tcPr>
          <w:p w:rsidR="0014683B" w:rsidRPr="009F120A" w:rsidRDefault="0014683B" w:rsidP="00561AE0">
            <w:pPr>
              <w:jc w:val="both"/>
              <w:rPr>
                <w:rFonts w:ascii="Times New Roman"/>
                <w:szCs w:val="24"/>
              </w:rPr>
            </w:pPr>
            <w:r w:rsidRPr="009F120A">
              <w:rPr>
                <w:rFonts w:ascii="Times New Roman"/>
                <w:szCs w:val="24"/>
              </w:rPr>
              <w:t>Respondents</w:t>
            </w:r>
          </w:p>
        </w:tc>
      </w:tr>
      <w:tr w:rsidR="0014683B" w:rsidRPr="009F120A" w:rsidTr="0014683B">
        <w:tc>
          <w:tcPr>
            <w:tcW w:w="5524" w:type="dxa"/>
          </w:tcPr>
          <w:p w:rsidR="0014683B" w:rsidRPr="009F120A" w:rsidRDefault="0014683B" w:rsidP="00561AE0">
            <w:pPr>
              <w:jc w:val="both"/>
              <w:rPr>
                <w:rFonts w:ascii="Times New Roman"/>
                <w:szCs w:val="24"/>
              </w:rPr>
            </w:pPr>
            <w:r w:rsidRPr="009F120A">
              <w:rPr>
                <w:rFonts w:ascii="Times New Roman"/>
                <w:szCs w:val="24"/>
              </w:rPr>
              <w:t>Theme1. Female Sexual harassment, Abduction and Kidnapping</w:t>
            </w:r>
          </w:p>
        </w:tc>
        <w:tc>
          <w:tcPr>
            <w:tcW w:w="1275" w:type="dxa"/>
          </w:tcPr>
          <w:p w:rsidR="0014683B" w:rsidRPr="009F120A" w:rsidRDefault="0014683B" w:rsidP="00561AE0">
            <w:pPr>
              <w:pStyle w:val="RightAlign"/>
              <w:jc w:val="both"/>
              <w:rPr>
                <w:rFonts w:ascii="Times New Roman"/>
                <w:szCs w:val="24"/>
              </w:rPr>
            </w:pPr>
            <w:r w:rsidRPr="009F120A">
              <w:rPr>
                <w:rFonts w:ascii="Times New Roman"/>
                <w:szCs w:val="24"/>
              </w:rPr>
              <w:t>Gombe, Niger and Plateau State</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7</w:t>
            </w:r>
          </w:p>
        </w:tc>
      </w:tr>
      <w:tr w:rsidR="0014683B" w:rsidRPr="009F120A" w:rsidTr="0014683B">
        <w:tc>
          <w:tcPr>
            <w:tcW w:w="5524" w:type="dxa"/>
          </w:tcPr>
          <w:p w:rsidR="0014683B" w:rsidRPr="009F120A" w:rsidRDefault="0014683B" w:rsidP="00561AE0">
            <w:pPr>
              <w:ind w:left="900"/>
              <w:jc w:val="both"/>
              <w:rPr>
                <w:rFonts w:ascii="Times New Roman"/>
                <w:szCs w:val="24"/>
              </w:rPr>
            </w:pPr>
            <w:r w:rsidRPr="009F120A">
              <w:rPr>
                <w:rFonts w:ascii="Times New Roman"/>
                <w:szCs w:val="24"/>
              </w:rPr>
              <w:t>Abduction and kidnapping</w:t>
            </w:r>
          </w:p>
        </w:tc>
        <w:tc>
          <w:tcPr>
            <w:tcW w:w="1275" w:type="dxa"/>
          </w:tcPr>
          <w:p w:rsidR="0014683B" w:rsidRPr="009F120A" w:rsidRDefault="0014683B" w:rsidP="00561AE0">
            <w:pPr>
              <w:pStyle w:val="RightAlign"/>
              <w:jc w:val="both"/>
              <w:rPr>
                <w:rFonts w:ascii="Times New Roman"/>
                <w:szCs w:val="24"/>
              </w:rPr>
            </w:pPr>
            <w:r w:rsidRPr="009F120A">
              <w:rPr>
                <w:rFonts w:ascii="Times New Roman"/>
                <w:szCs w:val="24"/>
              </w:rPr>
              <w:t>Plateau</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524" w:type="dxa"/>
          </w:tcPr>
          <w:p w:rsidR="0014683B" w:rsidRPr="009F120A" w:rsidRDefault="0014683B" w:rsidP="00561AE0">
            <w:pPr>
              <w:ind w:left="900"/>
              <w:jc w:val="both"/>
              <w:rPr>
                <w:rFonts w:ascii="Times New Roman"/>
                <w:szCs w:val="24"/>
              </w:rPr>
            </w:pPr>
            <w:r w:rsidRPr="009F120A">
              <w:rPr>
                <w:rFonts w:ascii="Times New Roman"/>
                <w:szCs w:val="24"/>
              </w:rPr>
              <w:t>Socio stigma</w:t>
            </w:r>
          </w:p>
        </w:tc>
        <w:tc>
          <w:tcPr>
            <w:tcW w:w="1275" w:type="dxa"/>
          </w:tcPr>
          <w:p w:rsidR="0014683B" w:rsidRPr="009F120A" w:rsidRDefault="0014683B" w:rsidP="00561AE0">
            <w:pPr>
              <w:pStyle w:val="RightAlign"/>
              <w:jc w:val="both"/>
              <w:rPr>
                <w:rFonts w:ascii="Times New Roman"/>
                <w:szCs w:val="24"/>
              </w:rPr>
            </w:pPr>
            <w:r w:rsidRPr="009F120A">
              <w:rPr>
                <w:rFonts w:ascii="Times New Roman"/>
                <w:szCs w:val="24"/>
              </w:rPr>
              <w:t>Gombe</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524" w:type="dxa"/>
          </w:tcPr>
          <w:p w:rsidR="0014683B" w:rsidRPr="009F120A" w:rsidRDefault="0014683B" w:rsidP="00561AE0">
            <w:pPr>
              <w:jc w:val="both"/>
              <w:rPr>
                <w:rFonts w:ascii="Times New Roman"/>
                <w:szCs w:val="24"/>
              </w:rPr>
            </w:pPr>
            <w:r w:rsidRPr="009F120A">
              <w:rPr>
                <w:rFonts w:ascii="Times New Roman"/>
                <w:szCs w:val="24"/>
              </w:rPr>
              <w:t>Theme2. Environmental pollution and diseases outbreak</w:t>
            </w:r>
          </w:p>
        </w:tc>
        <w:tc>
          <w:tcPr>
            <w:tcW w:w="1275" w:type="dxa"/>
          </w:tcPr>
          <w:p w:rsidR="0014683B" w:rsidRPr="009F120A" w:rsidRDefault="000C4C69"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xml:space="preserve">, Gombe, Kano, Jigawa, </w:t>
            </w:r>
            <w:r>
              <w:rPr>
                <w:rFonts w:ascii="Times New Roman"/>
                <w:szCs w:val="24"/>
              </w:rPr>
              <w:lastRenderedPageBreak/>
              <w:t>plateau and Niger</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lastRenderedPageBreak/>
              <w:t>11</w:t>
            </w:r>
          </w:p>
        </w:tc>
      </w:tr>
      <w:tr w:rsidR="0014683B" w:rsidRPr="009F120A" w:rsidTr="0014683B">
        <w:tc>
          <w:tcPr>
            <w:tcW w:w="5524" w:type="dxa"/>
          </w:tcPr>
          <w:p w:rsidR="0014683B" w:rsidRPr="009F120A" w:rsidRDefault="0014683B" w:rsidP="00561AE0">
            <w:pPr>
              <w:ind w:left="900"/>
              <w:jc w:val="both"/>
              <w:rPr>
                <w:rFonts w:ascii="Times New Roman"/>
                <w:szCs w:val="24"/>
              </w:rPr>
            </w:pPr>
            <w:r w:rsidRPr="009F120A">
              <w:rPr>
                <w:rFonts w:ascii="Times New Roman"/>
                <w:szCs w:val="24"/>
              </w:rPr>
              <w:t>Animal infestation with worms</w:t>
            </w:r>
          </w:p>
        </w:tc>
        <w:tc>
          <w:tcPr>
            <w:tcW w:w="1275" w:type="dxa"/>
          </w:tcPr>
          <w:p w:rsidR="0014683B" w:rsidRPr="009F120A" w:rsidRDefault="000C4C69"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xml:space="preserve"> and Jigawa</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3</w:t>
            </w:r>
          </w:p>
        </w:tc>
      </w:tr>
      <w:tr w:rsidR="0014683B" w:rsidRPr="009F120A" w:rsidTr="0014683B">
        <w:tc>
          <w:tcPr>
            <w:tcW w:w="5524" w:type="dxa"/>
          </w:tcPr>
          <w:p w:rsidR="0014683B" w:rsidRPr="009F120A" w:rsidRDefault="0014683B" w:rsidP="00561AE0">
            <w:pPr>
              <w:ind w:left="900"/>
              <w:jc w:val="both"/>
              <w:rPr>
                <w:rFonts w:ascii="Times New Roman"/>
                <w:szCs w:val="24"/>
              </w:rPr>
            </w:pPr>
            <w:r w:rsidRPr="009F120A">
              <w:rPr>
                <w:rFonts w:ascii="Times New Roman"/>
                <w:szCs w:val="24"/>
              </w:rPr>
              <w:t xml:space="preserve">Offensive </w:t>
            </w:r>
            <w:proofErr w:type="spellStart"/>
            <w:r w:rsidRPr="009F120A">
              <w:rPr>
                <w:rFonts w:ascii="Times New Roman"/>
                <w:szCs w:val="24"/>
              </w:rPr>
              <w:t>odour</w:t>
            </w:r>
            <w:proofErr w:type="spellEnd"/>
          </w:p>
        </w:tc>
        <w:tc>
          <w:tcPr>
            <w:tcW w:w="1275" w:type="dxa"/>
          </w:tcPr>
          <w:p w:rsidR="0014683B" w:rsidRPr="009F120A" w:rsidRDefault="000C4C69" w:rsidP="00561AE0">
            <w:pPr>
              <w:pStyle w:val="RightAlign"/>
              <w:jc w:val="both"/>
              <w:rPr>
                <w:rFonts w:ascii="Times New Roman"/>
                <w:szCs w:val="24"/>
              </w:rPr>
            </w:pPr>
            <w:r>
              <w:rPr>
                <w:rFonts w:ascii="Times New Roman"/>
                <w:szCs w:val="24"/>
              </w:rPr>
              <w:t>Plateau</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14683B" w:rsidRPr="009F120A" w:rsidTr="0014683B">
        <w:tc>
          <w:tcPr>
            <w:tcW w:w="5524" w:type="dxa"/>
          </w:tcPr>
          <w:p w:rsidR="0014683B" w:rsidRPr="009F120A" w:rsidRDefault="0014683B" w:rsidP="00561AE0">
            <w:pPr>
              <w:ind w:left="900"/>
              <w:jc w:val="both"/>
              <w:rPr>
                <w:rFonts w:ascii="Times New Roman"/>
                <w:szCs w:val="24"/>
              </w:rPr>
            </w:pPr>
            <w:r w:rsidRPr="009F120A">
              <w:rPr>
                <w:rFonts w:ascii="Times New Roman"/>
                <w:szCs w:val="24"/>
              </w:rPr>
              <w:t>Reduction in shelf life of human</w:t>
            </w:r>
          </w:p>
        </w:tc>
        <w:tc>
          <w:tcPr>
            <w:tcW w:w="1275" w:type="dxa"/>
          </w:tcPr>
          <w:p w:rsidR="0014683B" w:rsidRPr="009F120A" w:rsidRDefault="000C4C69" w:rsidP="00561AE0">
            <w:pPr>
              <w:pStyle w:val="RightAlign"/>
              <w:jc w:val="both"/>
              <w:rPr>
                <w:rFonts w:ascii="Times New Roman"/>
                <w:szCs w:val="24"/>
              </w:rPr>
            </w:pPr>
            <w:r>
              <w:rPr>
                <w:rFonts w:ascii="Times New Roman"/>
                <w:szCs w:val="24"/>
              </w:rPr>
              <w:t>Jigawa</w:t>
            </w:r>
          </w:p>
        </w:tc>
        <w:tc>
          <w:tcPr>
            <w:tcW w:w="1843" w:type="dxa"/>
          </w:tcPr>
          <w:p w:rsidR="0014683B" w:rsidRPr="009F120A" w:rsidRDefault="0014683B" w:rsidP="00561AE0">
            <w:pPr>
              <w:pStyle w:val="RightAlign"/>
              <w:jc w:val="both"/>
              <w:rPr>
                <w:rFonts w:ascii="Times New Roman"/>
                <w:szCs w:val="24"/>
              </w:rPr>
            </w:pPr>
            <w:r w:rsidRPr="009F120A">
              <w:rPr>
                <w:rFonts w:ascii="Times New Roman"/>
                <w:szCs w:val="24"/>
              </w:rPr>
              <w:t>1</w:t>
            </w:r>
          </w:p>
        </w:tc>
      </w:tr>
      <w:tr w:rsidR="000C4C69" w:rsidRPr="009F120A" w:rsidTr="0014683B">
        <w:tc>
          <w:tcPr>
            <w:tcW w:w="5524" w:type="dxa"/>
          </w:tcPr>
          <w:p w:rsidR="000C4C69" w:rsidRPr="009F120A" w:rsidRDefault="000C4C69" w:rsidP="000C4C69">
            <w:pPr>
              <w:ind w:left="900"/>
              <w:jc w:val="both"/>
              <w:rPr>
                <w:rFonts w:ascii="Times New Roman"/>
                <w:szCs w:val="24"/>
              </w:rPr>
            </w:pPr>
            <w:r w:rsidRPr="009F120A">
              <w:rPr>
                <w:rFonts w:ascii="Times New Roman"/>
                <w:szCs w:val="24"/>
              </w:rPr>
              <w:t>Spreading of infection</w:t>
            </w:r>
          </w:p>
        </w:tc>
        <w:tc>
          <w:tcPr>
            <w:tcW w:w="1275" w:type="dxa"/>
          </w:tcPr>
          <w:p w:rsidR="000C4C69" w:rsidRPr="009F120A" w:rsidRDefault="000C4C69" w:rsidP="000C4C69">
            <w:pPr>
              <w:pStyle w:val="RightAlign"/>
              <w:jc w:val="both"/>
              <w:rPr>
                <w:rFonts w:ascii="Times New Roman"/>
                <w:szCs w:val="24"/>
              </w:rPr>
            </w:pPr>
            <w:proofErr w:type="spellStart"/>
            <w:r>
              <w:rPr>
                <w:rFonts w:ascii="Times New Roman"/>
                <w:szCs w:val="24"/>
              </w:rPr>
              <w:t>Borno</w:t>
            </w:r>
            <w:proofErr w:type="spellEnd"/>
            <w:r>
              <w:rPr>
                <w:rFonts w:ascii="Times New Roman"/>
                <w:szCs w:val="24"/>
              </w:rPr>
              <w:t>, Kano, Jigawa, plateau</w:t>
            </w:r>
          </w:p>
        </w:tc>
        <w:tc>
          <w:tcPr>
            <w:tcW w:w="1843" w:type="dxa"/>
          </w:tcPr>
          <w:p w:rsidR="000C4C69" w:rsidRPr="009F120A" w:rsidRDefault="000C4C69" w:rsidP="000C4C69">
            <w:pPr>
              <w:pStyle w:val="RightAlign"/>
              <w:jc w:val="both"/>
              <w:rPr>
                <w:rFonts w:ascii="Times New Roman"/>
                <w:szCs w:val="24"/>
              </w:rPr>
            </w:pPr>
            <w:r w:rsidRPr="009F120A">
              <w:rPr>
                <w:rFonts w:ascii="Times New Roman"/>
                <w:szCs w:val="24"/>
              </w:rPr>
              <w:t>5</w:t>
            </w:r>
          </w:p>
        </w:tc>
      </w:tr>
    </w:tbl>
    <w:p w:rsidR="004E37EA" w:rsidRPr="009F120A" w:rsidRDefault="004E37EA" w:rsidP="00561AE0">
      <w:pPr>
        <w:jc w:val="both"/>
        <w:rPr>
          <w:rFonts w:ascii="Times New Roman" w:hAnsi="Times New Roman" w:cs="Times New Roman"/>
          <w:sz w:val="24"/>
          <w:szCs w:val="24"/>
        </w:rPr>
      </w:pPr>
    </w:p>
    <w:p w:rsidR="00CA4F90" w:rsidRPr="009F120A" w:rsidRDefault="00CA4F90" w:rsidP="00561AE0">
      <w:pPr>
        <w:jc w:val="both"/>
        <w:rPr>
          <w:rFonts w:ascii="Times New Roman" w:hAnsi="Times New Roman" w:cs="Times New Roman"/>
          <w:sz w:val="24"/>
          <w:szCs w:val="24"/>
        </w:rPr>
      </w:pPr>
    </w:p>
    <w:p w:rsidR="00CA4F90" w:rsidRPr="009F120A" w:rsidRDefault="00CA4F90" w:rsidP="00561AE0">
      <w:pPr>
        <w:jc w:val="both"/>
        <w:rPr>
          <w:rFonts w:ascii="Times New Roman" w:hAnsi="Times New Roman" w:cs="Times New Roman"/>
          <w:sz w:val="24"/>
          <w:szCs w:val="24"/>
        </w:rPr>
      </w:pPr>
    </w:p>
    <w:p w:rsidR="00CA4F90" w:rsidRPr="009F120A" w:rsidRDefault="00CA4F90" w:rsidP="00561AE0">
      <w:pPr>
        <w:jc w:val="both"/>
        <w:rPr>
          <w:rFonts w:ascii="Times New Roman" w:hAnsi="Times New Roman" w:cs="Times New Roman"/>
          <w:sz w:val="24"/>
          <w:szCs w:val="24"/>
        </w:rPr>
      </w:pPr>
      <w:r w:rsidRPr="009F120A">
        <w:rPr>
          <w:rFonts w:ascii="Times New Roman" w:hAnsi="Times New Roman" w:cs="Times New Roman"/>
          <w:noProof/>
          <w:sz w:val="24"/>
          <w:szCs w:val="24"/>
        </w:rPr>
        <w:drawing>
          <wp:inline distT="0" distB="0" distL="0" distR="0">
            <wp:extent cx="5084445" cy="31311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4445" cy="3131185"/>
                    </a:xfrm>
                    <a:prstGeom prst="rect">
                      <a:avLst/>
                    </a:prstGeom>
                    <a:noFill/>
                    <a:ln>
                      <a:noFill/>
                    </a:ln>
                  </pic:spPr>
                </pic:pic>
              </a:graphicData>
            </a:graphic>
          </wp:inline>
        </w:drawing>
      </w:r>
    </w:p>
    <w:p w:rsidR="00CA4F90" w:rsidRPr="009F120A" w:rsidRDefault="00CA4F90" w:rsidP="00561AE0">
      <w:pPr>
        <w:jc w:val="both"/>
        <w:rPr>
          <w:rFonts w:ascii="Times New Roman" w:hAnsi="Times New Roman" w:cs="Times New Roman"/>
          <w:sz w:val="24"/>
          <w:szCs w:val="24"/>
        </w:rPr>
      </w:pPr>
    </w:p>
    <w:p w:rsidR="00CA4F90" w:rsidRPr="009F120A" w:rsidRDefault="00CA4F90" w:rsidP="00561AE0">
      <w:pPr>
        <w:jc w:val="both"/>
        <w:rPr>
          <w:rFonts w:ascii="Times New Roman" w:hAnsi="Times New Roman" w:cs="Times New Roman"/>
          <w:sz w:val="24"/>
          <w:szCs w:val="24"/>
        </w:rPr>
      </w:pPr>
    </w:p>
    <w:p w:rsidR="004E37EA" w:rsidRPr="009F120A" w:rsidRDefault="00D67344" w:rsidP="00561AE0">
      <w:pPr>
        <w:jc w:val="both"/>
        <w:rPr>
          <w:rFonts w:ascii="Times New Roman" w:hAnsi="Times New Roman" w:cs="Times New Roman"/>
          <w:sz w:val="24"/>
          <w:szCs w:val="24"/>
        </w:rPr>
      </w:pPr>
      <w:r w:rsidRPr="009F120A">
        <w:rPr>
          <w:rFonts w:ascii="Times New Roman" w:hAnsi="Times New Roman" w:cs="Times New Roman"/>
          <w:sz w:val="24"/>
          <w:szCs w:val="24"/>
        </w:rPr>
        <w:t>Question 4: What can every member of the community do to prevent open defecation?</w:t>
      </w:r>
    </w:p>
    <w:p w:rsidR="008D6D72" w:rsidRPr="009F120A" w:rsidRDefault="005363A6" w:rsidP="00561AE0">
      <w:pPr>
        <w:jc w:val="both"/>
        <w:rPr>
          <w:rFonts w:ascii="Times New Roman" w:hAnsi="Times New Roman" w:cs="Times New Roman"/>
          <w:sz w:val="24"/>
          <w:szCs w:val="24"/>
        </w:rPr>
      </w:pPr>
      <w:r w:rsidRPr="009F120A">
        <w:rPr>
          <w:rFonts w:ascii="Times New Roman" w:hAnsi="Times New Roman" w:cs="Times New Roman"/>
          <w:sz w:val="24"/>
          <w:szCs w:val="24"/>
        </w:rPr>
        <w:t>Theme 1: Support Environmental health officers</w:t>
      </w:r>
    </w:p>
    <w:p w:rsidR="005363A6" w:rsidRPr="009F120A" w:rsidRDefault="005363A6" w:rsidP="00561AE0">
      <w:pPr>
        <w:jc w:val="both"/>
        <w:rPr>
          <w:rFonts w:ascii="Times New Roman" w:hAnsi="Times New Roman" w:cs="Times New Roman"/>
          <w:sz w:val="24"/>
          <w:szCs w:val="24"/>
        </w:rPr>
      </w:pPr>
      <w:r w:rsidRPr="009F120A">
        <w:rPr>
          <w:rFonts w:ascii="Times New Roman" w:hAnsi="Times New Roman" w:cs="Times New Roman"/>
          <w:sz w:val="24"/>
          <w:szCs w:val="24"/>
        </w:rPr>
        <w:t>The participants mentioned that the individuals can support the environmental health officers in various ways such as joining or volunteering to assist the officers, ensuring there are punishment meted out to individuals in the household who engage in open defecation</w:t>
      </w:r>
    </w:p>
    <w:p w:rsidR="005363A6" w:rsidRPr="009F120A" w:rsidRDefault="005363A6" w:rsidP="00561AE0">
      <w:pPr>
        <w:pStyle w:val="Normal0"/>
        <w:ind w:firstLine="720"/>
        <w:jc w:val="both"/>
        <w:rPr>
          <w:rFonts w:ascii="Times New Roman" w:hAnsi="Times New Roman" w:cs="Times New Roman"/>
        </w:rPr>
      </w:pPr>
      <w:r w:rsidRPr="009F120A">
        <w:rPr>
          <w:rFonts w:ascii="Times New Roman" w:hAnsi="Times New Roman" w:cs="Times New Roman"/>
        </w:rPr>
        <w:t>“Support to environment workers to do community activities” (Kano state).</w:t>
      </w:r>
    </w:p>
    <w:p w:rsidR="005363A6" w:rsidRPr="009F120A" w:rsidRDefault="005363A6" w:rsidP="00561AE0">
      <w:pPr>
        <w:pStyle w:val="Normal0"/>
        <w:ind w:left="720"/>
        <w:jc w:val="both"/>
        <w:rPr>
          <w:rFonts w:ascii="Times New Roman" w:hAnsi="Times New Roman" w:cs="Times New Roman"/>
        </w:rPr>
      </w:pPr>
      <w:r w:rsidRPr="009F120A">
        <w:rPr>
          <w:rFonts w:ascii="Times New Roman" w:hAnsi="Times New Roman" w:cs="Times New Roman"/>
        </w:rPr>
        <w:t>“Each ward to get 15-17 people to be inspected open defecation to find out who are the ones practising open defecation” (</w:t>
      </w:r>
      <w:proofErr w:type="spellStart"/>
      <w:r w:rsidRPr="009F120A">
        <w:rPr>
          <w:rFonts w:ascii="Times New Roman" w:hAnsi="Times New Roman" w:cs="Times New Roman"/>
        </w:rPr>
        <w:t>Borno</w:t>
      </w:r>
      <w:proofErr w:type="spellEnd"/>
      <w:r w:rsidRPr="009F120A">
        <w:rPr>
          <w:rFonts w:ascii="Times New Roman" w:hAnsi="Times New Roman" w:cs="Times New Roman"/>
        </w:rPr>
        <w:t xml:space="preserve"> state)</w:t>
      </w:r>
    </w:p>
    <w:p w:rsidR="00C94F8D" w:rsidRPr="009F120A" w:rsidRDefault="00C94F8D" w:rsidP="00561AE0">
      <w:pPr>
        <w:pStyle w:val="Normal0"/>
        <w:jc w:val="both"/>
        <w:rPr>
          <w:rFonts w:ascii="Times New Roman" w:hAnsi="Times New Roman" w:cs="Times New Roman"/>
        </w:rPr>
      </w:pPr>
    </w:p>
    <w:p w:rsidR="00C94F8D" w:rsidRPr="009F120A" w:rsidRDefault="00C94F8D" w:rsidP="00561AE0">
      <w:pPr>
        <w:pStyle w:val="Normal0"/>
        <w:jc w:val="both"/>
        <w:rPr>
          <w:rFonts w:ascii="Times New Roman" w:hAnsi="Times New Roman" w:cs="Times New Roman"/>
        </w:rPr>
      </w:pPr>
      <w:r w:rsidRPr="009F120A">
        <w:rPr>
          <w:rFonts w:ascii="Times New Roman" w:hAnsi="Times New Roman" w:cs="Times New Roman"/>
        </w:rPr>
        <w:t>Theme 2: Household regulation to prevent open defecation</w:t>
      </w:r>
    </w:p>
    <w:p w:rsidR="005363A6" w:rsidRPr="009F120A" w:rsidRDefault="005363A6" w:rsidP="00561AE0">
      <w:pPr>
        <w:pStyle w:val="Normal0"/>
        <w:jc w:val="both"/>
        <w:rPr>
          <w:rFonts w:ascii="Times New Roman" w:hAnsi="Times New Roman" w:cs="Times New Roman"/>
        </w:rPr>
      </w:pPr>
    </w:p>
    <w:p w:rsidR="00C94F8D" w:rsidRPr="009F120A" w:rsidRDefault="00C94F8D" w:rsidP="00561AE0">
      <w:pPr>
        <w:pStyle w:val="Normal0"/>
        <w:jc w:val="both"/>
        <w:rPr>
          <w:rFonts w:ascii="Times New Roman" w:hAnsi="Times New Roman" w:cs="Times New Roman"/>
        </w:rPr>
      </w:pPr>
      <w:r w:rsidRPr="009F120A">
        <w:rPr>
          <w:rFonts w:ascii="Times New Roman" w:hAnsi="Times New Roman" w:cs="Times New Roman"/>
        </w:rPr>
        <w:lastRenderedPageBreak/>
        <w:t xml:space="preserve">Participants mentioned that sensitisation of the family by the head of the family, instilling discipline and punishment in the family for those who default are ways of preventing open defecation by an individual. This include disposal of all pampers properly, sensitization of family members and encouraging people to use alternative method of </w:t>
      </w:r>
      <w:proofErr w:type="spellStart"/>
      <w:r w:rsidRPr="009F120A">
        <w:rPr>
          <w:rFonts w:ascii="Times New Roman" w:hAnsi="Times New Roman" w:cs="Times New Roman"/>
        </w:rPr>
        <w:t>feaces</w:t>
      </w:r>
      <w:proofErr w:type="spellEnd"/>
      <w:r w:rsidRPr="009F120A">
        <w:rPr>
          <w:rFonts w:ascii="Times New Roman" w:hAnsi="Times New Roman" w:cs="Times New Roman"/>
        </w:rPr>
        <w:t xml:space="preserve"> disposal</w:t>
      </w:r>
    </w:p>
    <w:p w:rsidR="00C94F8D" w:rsidRPr="009F120A" w:rsidRDefault="00C94F8D" w:rsidP="00561AE0">
      <w:pPr>
        <w:pStyle w:val="Normal0"/>
        <w:jc w:val="both"/>
        <w:rPr>
          <w:rFonts w:ascii="Times New Roman" w:hAnsi="Times New Roman" w:cs="Times New Roman"/>
        </w:rPr>
      </w:pPr>
    </w:p>
    <w:p w:rsidR="00C94F8D" w:rsidRPr="009F120A" w:rsidRDefault="00C94F8D" w:rsidP="00561AE0">
      <w:pPr>
        <w:pStyle w:val="Normal0"/>
        <w:jc w:val="both"/>
        <w:rPr>
          <w:rFonts w:ascii="Times New Roman" w:hAnsi="Times New Roman" w:cs="Times New Roman"/>
        </w:rPr>
      </w:pPr>
      <w:r w:rsidRPr="009F120A">
        <w:rPr>
          <w:rFonts w:ascii="Times New Roman" w:hAnsi="Times New Roman" w:cs="Times New Roman"/>
        </w:rPr>
        <w:tab/>
        <w:t>“</w:t>
      </w:r>
      <w:r w:rsidR="00B469C4" w:rsidRPr="009F120A">
        <w:rPr>
          <w:rFonts w:ascii="Times New Roman" w:hAnsi="Times New Roman" w:cs="Times New Roman"/>
        </w:rPr>
        <w:t>Sensitization of family members</w:t>
      </w:r>
      <w:r w:rsidRPr="009F120A">
        <w:rPr>
          <w:rFonts w:ascii="Times New Roman" w:hAnsi="Times New Roman" w:cs="Times New Roman"/>
        </w:rPr>
        <w:t>”</w:t>
      </w:r>
      <w:r w:rsidR="00B469C4" w:rsidRPr="009F120A">
        <w:rPr>
          <w:rFonts w:ascii="Times New Roman" w:hAnsi="Times New Roman" w:cs="Times New Roman"/>
        </w:rPr>
        <w:t xml:space="preserve"> (Niger state)</w:t>
      </w:r>
    </w:p>
    <w:p w:rsidR="00B469C4" w:rsidRPr="009F120A" w:rsidRDefault="00B469C4" w:rsidP="00561AE0">
      <w:pPr>
        <w:pStyle w:val="Normal0"/>
        <w:jc w:val="both"/>
        <w:rPr>
          <w:rFonts w:ascii="Times New Roman" w:hAnsi="Times New Roman" w:cs="Times New Roman"/>
        </w:rPr>
      </w:pPr>
      <w:r w:rsidRPr="009F120A">
        <w:rPr>
          <w:rFonts w:ascii="Times New Roman" w:hAnsi="Times New Roman" w:cs="Times New Roman"/>
        </w:rPr>
        <w:tab/>
        <w:t>“Burn all pampers and pad to avoid filing the toilet.” (</w:t>
      </w:r>
      <w:proofErr w:type="spellStart"/>
      <w:r w:rsidRPr="009F120A">
        <w:rPr>
          <w:rFonts w:ascii="Times New Roman" w:hAnsi="Times New Roman" w:cs="Times New Roman"/>
        </w:rPr>
        <w:t>Borno</w:t>
      </w:r>
      <w:proofErr w:type="spellEnd"/>
      <w:r w:rsidRPr="009F120A">
        <w:rPr>
          <w:rFonts w:ascii="Times New Roman" w:hAnsi="Times New Roman" w:cs="Times New Roman"/>
        </w:rPr>
        <w:t xml:space="preserve"> state)</w:t>
      </w:r>
    </w:p>
    <w:p w:rsidR="00D673AF" w:rsidRPr="009F120A" w:rsidRDefault="00D673AF" w:rsidP="00561AE0">
      <w:pPr>
        <w:pStyle w:val="Normal0"/>
        <w:jc w:val="both"/>
        <w:rPr>
          <w:rFonts w:ascii="Times New Roman" w:hAnsi="Times New Roman" w:cs="Times New Roman"/>
        </w:rPr>
      </w:pPr>
    </w:p>
    <w:p w:rsidR="00D673AF" w:rsidRPr="009F120A" w:rsidRDefault="00D673AF" w:rsidP="00561AE0">
      <w:pPr>
        <w:pStyle w:val="Normal0"/>
        <w:jc w:val="both"/>
        <w:rPr>
          <w:rFonts w:ascii="Times New Roman" w:hAnsi="Times New Roman" w:cs="Times New Roman"/>
        </w:rPr>
      </w:pPr>
      <w:r w:rsidRPr="009F120A">
        <w:rPr>
          <w:rFonts w:ascii="Times New Roman" w:hAnsi="Times New Roman" w:cs="Times New Roman"/>
        </w:rPr>
        <w:t>Theme 3: Individuals should build toilets in their homes</w:t>
      </w:r>
    </w:p>
    <w:p w:rsidR="00D673AF" w:rsidRPr="009F120A" w:rsidRDefault="00D673AF" w:rsidP="00561AE0">
      <w:pPr>
        <w:pStyle w:val="Normal0"/>
        <w:jc w:val="both"/>
        <w:rPr>
          <w:rFonts w:ascii="Times New Roman" w:hAnsi="Times New Roman" w:cs="Times New Roman"/>
        </w:rPr>
      </w:pPr>
      <w:r w:rsidRPr="009F120A">
        <w:rPr>
          <w:rFonts w:ascii="Times New Roman" w:hAnsi="Times New Roman" w:cs="Times New Roman"/>
        </w:rPr>
        <w:t xml:space="preserve">Some of the respondents in </w:t>
      </w:r>
      <w:proofErr w:type="spellStart"/>
      <w:r w:rsidRPr="009F120A">
        <w:rPr>
          <w:rFonts w:ascii="Times New Roman" w:hAnsi="Times New Roman" w:cs="Times New Roman"/>
        </w:rPr>
        <w:t>Borno</w:t>
      </w:r>
      <w:proofErr w:type="spellEnd"/>
      <w:r w:rsidRPr="009F120A">
        <w:rPr>
          <w:rFonts w:ascii="Times New Roman" w:hAnsi="Times New Roman" w:cs="Times New Roman"/>
        </w:rPr>
        <w:t>, Gombe, Kano and Niger mentioned the need for individuals to build toilets in their homes</w:t>
      </w:r>
    </w:p>
    <w:p w:rsidR="00D673AF" w:rsidRPr="009F120A" w:rsidRDefault="00D673AF" w:rsidP="00561AE0">
      <w:pPr>
        <w:widowControl w:val="0"/>
        <w:autoSpaceDE w:val="0"/>
        <w:autoSpaceDN w:val="0"/>
        <w:adjustRightInd w:val="0"/>
        <w:spacing w:after="0" w:line="240" w:lineRule="auto"/>
        <w:jc w:val="both"/>
        <w:rPr>
          <w:rFonts w:ascii="Times New Roman" w:hAnsi="Times New Roman" w:cs="Times New Roman"/>
          <w:sz w:val="24"/>
          <w:szCs w:val="24"/>
        </w:rPr>
      </w:pPr>
    </w:p>
    <w:p w:rsidR="00D673AF" w:rsidRPr="009F120A" w:rsidRDefault="00D673AF" w:rsidP="00561AE0">
      <w:pPr>
        <w:widowControl w:val="0"/>
        <w:autoSpaceDE w:val="0"/>
        <w:autoSpaceDN w:val="0"/>
        <w:adjustRightInd w:val="0"/>
        <w:spacing w:after="0" w:line="240" w:lineRule="auto"/>
        <w:ind w:left="720"/>
        <w:jc w:val="both"/>
        <w:rPr>
          <w:rFonts w:ascii="Times New Roman" w:hAnsi="Times New Roman" w:cs="Times New Roman"/>
          <w:sz w:val="24"/>
          <w:szCs w:val="24"/>
        </w:rPr>
      </w:pPr>
      <w:r w:rsidRPr="009F120A">
        <w:rPr>
          <w:rFonts w:ascii="Times New Roman" w:hAnsi="Times New Roman" w:cs="Times New Roman"/>
          <w:sz w:val="24"/>
          <w:szCs w:val="24"/>
        </w:rPr>
        <w:t xml:space="preserve">“Households should provide toilets. Toilet provision to be </w:t>
      </w:r>
      <w:r w:rsidR="00E44E87" w:rsidRPr="009F120A">
        <w:rPr>
          <w:rFonts w:ascii="Times New Roman" w:hAnsi="Times New Roman" w:cs="Times New Roman"/>
          <w:sz w:val="24"/>
          <w:szCs w:val="24"/>
        </w:rPr>
        <w:t>made compulsory” (Gombe state)</w:t>
      </w:r>
    </w:p>
    <w:p w:rsidR="00D673AF" w:rsidRPr="009F120A" w:rsidRDefault="00E44E87" w:rsidP="00561AE0">
      <w:pPr>
        <w:widowControl w:val="0"/>
        <w:autoSpaceDE w:val="0"/>
        <w:autoSpaceDN w:val="0"/>
        <w:adjustRightInd w:val="0"/>
        <w:spacing w:after="0" w:line="240" w:lineRule="auto"/>
        <w:ind w:left="720"/>
        <w:jc w:val="both"/>
        <w:rPr>
          <w:rFonts w:ascii="Times New Roman" w:hAnsi="Times New Roman" w:cs="Times New Roman"/>
          <w:sz w:val="24"/>
          <w:szCs w:val="24"/>
        </w:rPr>
      </w:pPr>
      <w:r w:rsidRPr="009F120A">
        <w:rPr>
          <w:rFonts w:ascii="Times New Roman" w:hAnsi="Times New Roman" w:cs="Times New Roman"/>
          <w:sz w:val="24"/>
          <w:szCs w:val="24"/>
        </w:rPr>
        <w:t>“</w:t>
      </w:r>
      <w:r w:rsidR="00D673AF" w:rsidRPr="009F120A">
        <w:rPr>
          <w:rFonts w:ascii="Times New Roman" w:hAnsi="Times New Roman" w:cs="Times New Roman"/>
          <w:sz w:val="24"/>
          <w:szCs w:val="24"/>
        </w:rPr>
        <w:t>Provision of toilets. 2. Provision of toilets in the houses t</w:t>
      </w:r>
      <w:r w:rsidRPr="009F120A">
        <w:rPr>
          <w:rFonts w:ascii="Times New Roman" w:hAnsi="Times New Roman" w:cs="Times New Roman"/>
          <w:sz w:val="24"/>
          <w:szCs w:val="24"/>
        </w:rPr>
        <w:t>o</w:t>
      </w:r>
      <w:r w:rsidR="00D673AF" w:rsidRPr="009F120A">
        <w:rPr>
          <w:rFonts w:ascii="Times New Roman" w:hAnsi="Times New Roman" w:cs="Times New Roman"/>
          <w:sz w:val="24"/>
          <w:szCs w:val="24"/>
        </w:rPr>
        <w:t xml:space="preserve"> prevent children to go out.</w:t>
      </w:r>
      <w:r w:rsidRPr="009F120A">
        <w:rPr>
          <w:rFonts w:ascii="Times New Roman" w:hAnsi="Times New Roman" w:cs="Times New Roman"/>
          <w:sz w:val="24"/>
          <w:szCs w:val="24"/>
        </w:rPr>
        <w:t>” (Kano state)</w:t>
      </w:r>
    </w:p>
    <w:p w:rsidR="00D673AF" w:rsidRPr="009F120A" w:rsidRDefault="00E44E87" w:rsidP="00561AE0">
      <w:pPr>
        <w:widowControl w:val="0"/>
        <w:autoSpaceDE w:val="0"/>
        <w:autoSpaceDN w:val="0"/>
        <w:adjustRightInd w:val="0"/>
        <w:spacing w:after="0" w:line="240" w:lineRule="auto"/>
        <w:ind w:left="720"/>
        <w:jc w:val="both"/>
        <w:rPr>
          <w:rFonts w:ascii="Times New Roman" w:hAnsi="Times New Roman" w:cs="Times New Roman"/>
          <w:sz w:val="24"/>
          <w:szCs w:val="24"/>
        </w:rPr>
      </w:pPr>
      <w:r w:rsidRPr="009F120A">
        <w:rPr>
          <w:rFonts w:ascii="Times New Roman" w:hAnsi="Times New Roman" w:cs="Times New Roman"/>
          <w:color w:val="000000"/>
          <w:sz w:val="24"/>
          <w:szCs w:val="24"/>
        </w:rPr>
        <w:t>“</w:t>
      </w:r>
      <w:r w:rsidR="00D673AF" w:rsidRPr="009F120A">
        <w:rPr>
          <w:rFonts w:ascii="Times New Roman" w:hAnsi="Times New Roman" w:cs="Times New Roman"/>
          <w:sz w:val="24"/>
          <w:szCs w:val="24"/>
        </w:rPr>
        <w:t>Building toilet in the house to avoid open defecation</w:t>
      </w:r>
      <w:r w:rsidRPr="009F120A">
        <w:rPr>
          <w:rFonts w:ascii="Times New Roman" w:hAnsi="Times New Roman" w:cs="Times New Roman"/>
          <w:sz w:val="24"/>
          <w:szCs w:val="24"/>
        </w:rPr>
        <w:t xml:space="preserve">. Provision of </w:t>
      </w:r>
      <w:r w:rsidR="00D673AF" w:rsidRPr="009F120A">
        <w:rPr>
          <w:rFonts w:ascii="Times New Roman" w:hAnsi="Times New Roman" w:cs="Times New Roman"/>
          <w:sz w:val="24"/>
          <w:szCs w:val="24"/>
        </w:rPr>
        <w:t>toilet facilities in the house e.g. 5 toilets for 15 people</w:t>
      </w:r>
      <w:r w:rsidRPr="009F120A">
        <w:rPr>
          <w:rFonts w:ascii="Times New Roman" w:hAnsi="Times New Roman" w:cs="Times New Roman"/>
          <w:sz w:val="24"/>
          <w:szCs w:val="24"/>
        </w:rPr>
        <w:t>” (Niger state)</w:t>
      </w:r>
    </w:p>
    <w:p w:rsidR="00A53879" w:rsidRPr="009F120A" w:rsidRDefault="00A53879" w:rsidP="00561AE0">
      <w:pPr>
        <w:widowControl w:val="0"/>
        <w:autoSpaceDE w:val="0"/>
        <w:autoSpaceDN w:val="0"/>
        <w:adjustRightInd w:val="0"/>
        <w:spacing w:after="0" w:line="240" w:lineRule="auto"/>
        <w:jc w:val="both"/>
        <w:rPr>
          <w:rFonts w:ascii="Times New Roman" w:hAnsi="Times New Roman" w:cs="Times New Roman"/>
          <w:sz w:val="24"/>
          <w:szCs w:val="24"/>
        </w:rPr>
      </w:pPr>
    </w:p>
    <w:p w:rsidR="00A53879" w:rsidRPr="009F120A" w:rsidRDefault="00A53879" w:rsidP="00561AE0">
      <w:pPr>
        <w:widowControl w:val="0"/>
        <w:autoSpaceDE w:val="0"/>
        <w:autoSpaceDN w:val="0"/>
        <w:adjustRightInd w:val="0"/>
        <w:spacing w:after="0" w:line="240" w:lineRule="auto"/>
        <w:jc w:val="both"/>
        <w:rPr>
          <w:rFonts w:ascii="Times New Roman" w:hAnsi="Times New Roman" w:cs="Times New Roman"/>
          <w:sz w:val="24"/>
          <w:szCs w:val="24"/>
        </w:rPr>
      </w:pPr>
      <w:r w:rsidRPr="009F120A">
        <w:rPr>
          <w:rFonts w:ascii="Times New Roman" w:hAnsi="Times New Roman" w:cs="Times New Roman"/>
          <w:sz w:val="24"/>
          <w:szCs w:val="24"/>
        </w:rPr>
        <w:t>Theme 4: Sensitization and public health education</w:t>
      </w:r>
    </w:p>
    <w:p w:rsidR="00A53879" w:rsidRPr="009F120A" w:rsidRDefault="00A53879" w:rsidP="00561AE0">
      <w:pPr>
        <w:widowControl w:val="0"/>
        <w:autoSpaceDE w:val="0"/>
        <w:autoSpaceDN w:val="0"/>
        <w:adjustRightInd w:val="0"/>
        <w:spacing w:after="0" w:line="240" w:lineRule="auto"/>
        <w:jc w:val="both"/>
        <w:rPr>
          <w:rFonts w:ascii="Times New Roman" w:hAnsi="Times New Roman" w:cs="Times New Roman"/>
          <w:sz w:val="24"/>
          <w:szCs w:val="24"/>
        </w:rPr>
      </w:pPr>
      <w:r w:rsidRPr="009F120A">
        <w:rPr>
          <w:rFonts w:ascii="Times New Roman" w:hAnsi="Times New Roman" w:cs="Times New Roman"/>
          <w:sz w:val="24"/>
          <w:szCs w:val="24"/>
        </w:rPr>
        <w:t xml:space="preserve">Some of the respondents mentioned that Individuals in the community can engage in sensitization about the effect of open defecation through health education of media </w:t>
      </w:r>
      <w:proofErr w:type="spellStart"/>
      <w:r w:rsidRPr="009F120A">
        <w:rPr>
          <w:rFonts w:ascii="Times New Roman" w:hAnsi="Times New Roman" w:cs="Times New Roman"/>
          <w:sz w:val="24"/>
          <w:szCs w:val="24"/>
        </w:rPr>
        <w:t>e.g</w:t>
      </w:r>
      <w:proofErr w:type="spellEnd"/>
      <w:r w:rsidRPr="009F120A">
        <w:rPr>
          <w:rFonts w:ascii="Times New Roman" w:hAnsi="Times New Roman" w:cs="Times New Roman"/>
          <w:sz w:val="24"/>
          <w:szCs w:val="24"/>
        </w:rPr>
        <w:t xml:space="preserve"> TV, education about open defecation. Some participants mentioned the abolition of Al </w:t>
      </w:r>
      <w:proofErr w:type="spellStart"/>
      <w:r w:rsidRPr="009F120A">
        <w:rPr>
          <w:rFonts w:ascii="Times New Roman" w:hAnsi="Times New Roman" w:cs="Times New Roman"/>
          <w:sz w:val="24"/>
          <w:szCs w:val="24"/>
        </w:rPr>
        <w:t>majiris</w:t>
      </w:r>
      <w:proofErr w:type="spellEnd"/>
    </w:p>
    <w:p w:rsidR="0077460C" w:rsidRPr="009F120A" w:rsidRDefault="0077460C" w:rsidP="00561AE0">
      <w:pPr>
        <w:widowControl w:val="0"/>
        <w:autoSpaceDE w:val="0"/>
        <w:autoSpaceDN w:val="0"/>
        <w:adjustRightInd w:val="0"/>
        <w:spacing w:after="0" w:line="240" w:lineRule="auto"/>
        <w:jc w:val="both"/>
        <w:rPr>
          <w:rFonts w:ascii="Times New Roman" w:hAnsi="Times New Roman" w:cs="Times New Roman"/>
          <w:sz w:val="24"/>
          <w:szCs w:val="24"/>
        </w:rPr>
      </w:pPr>
    </w:p>
    <w:p w:rsidR="0077460C" w:rsidRPr="009F120A" w:rsidRDefault="0077460C" w:rsidP="00561AE0">
      <w:pPr>
        <w:pStyle w:val="Normal0"/>
        <w:ind w:left="720"/>
        <w:jc w:val="both"/>
        <w:rPr>
          <w:rFonts w:ascii="Times New Roman" w:hAnsi="Times New Roman" w:cs="Times New Roman"/>
        </w:rPr>
      </w:pPr>
      <w:r w:rsidRPr="009F120A">
        <w:rPr>
          <w:rFonts w:ascii="Times New Roman" w:hAnsi="Times New Roman" w:cs="Times New Roman"/>
        </w:rPr>
        <w:t>“Jingles on elimination of open defecation. 5. Media outreach on elimination of open defecation.” (Gombe state)</w:t>
      </w:r>
    </w:p>
    <w:p w:rsidR="0077460C" w:rsidRPr="009F120A" w:rsidRDefault="0077460C" w:rsidP="00561AE0">
      <w:pPr>
        <w:widowControl w:val="0"/>
        <w:autoSpaceDE w:val="0"/>
        <w:autoSpaceDN w:val="0"/>
        <w:adjustRightInd w:val="0"/>
        <w:spacing w:after="0" w:line="240" w:lineRule="auto"/>
        <w:ind w:left="720"/>
        <w:jc w:val="both"/>
        <w:rPr>
          <w:rFonts w:ascii="Times New Roman" w:hAnsi="Times New Roman" w:cs="Times New Roman"/>
          <w:sz w:val="24"/>
          <w:szCs w:val="24"/>
        </w:rPr>
      </w:pPr>
      <w:r w:rsidRPr="009F120A">
        <w:rPr>
          <w:rFonts w:ascii="Times New Roman" w:hAnsi="Times New Roman" w:cs="Times New Roman"/>
          <w:sz w:val="24"/>
          <w:szCs w:val="24"/>
        </w:rPr>
        <w:t xml:space="preserve">“Health education program in </w:t>
      </w:r>
      <w:proofErr w:type="spellStart"/>
      <w:r w:rsidRPr="009F120A">
        <w:rPr>
          <w:rFonts w:ascii="Times New Roman" w:hAnsi="Times New Roman" w:cs="Times New Roman"/>
          <w:sz w:val="24"/>
          <w:szCs w:val="24"/>
        </w:rPr>
        <w:t>Lapai</w:t>
      </w:r>
      <w:proofErr w:type="spellEnd"/>
      <w:r w:rsidRPr="009F120A">
        <w:rPr>
          <w:rFonts w:ascii="Times New Roman" w:hAnsi="Times New Roman" w:cs="Times New Roman"/>
          <w:sz w:val="24"/>
          <w:szCs w:val="24"/>
        </w:rPr>
        <w:t xml:space="preserve"> TV to explain effect of open defecation.” (Niger state).</w:t>
      </w:r>
    </w:p>
    <w:p w:rsidR="002B0095" w:rsidRPr="009F120A" w:rsidRDefault="002B0095" w:rsidP="00561AE0">
      <w:pPr>
        <w:jc w:val="both"/>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5949"/>
        <w:gridCol w:w="1843"/>
        <w:gridCol w:w="1559"/>
      </w:tblGrid>
      <w:tr w:rsidR="002B0095" w:rsidRPr="009F120A" w:rsidTr="002B0095">
        <w:tc>
          <w:tcPr>
            <w:tcW w:w="5949" w:type="dxa"/>
          </w:tcPr>
          <w:p w:rsidR="002B0095" w:rsidRPr="009F120A" w:rsidRDefault="002B0095" w:rsidP="00561AE0">
            <w:pPr>
              <w:jc w:val="both"/>
              <w:rPr>
                <w:rFonts w:ascii="Times New Roman"/>
                <w:szCs w:val="24"/>
              </w:rPr>
            </w:pPr>
            <w:r w:rsidRPr="009F120A">
              <w:rPr>
                <w:rFonts w:ascii="Times New Roman"/>
                <w:szCs w:val="24"/>
              </w:rPr>
              <w:t>Question 4</w:t>
            </w:r>
          </w:p>
        </w:tc>
        <w:tc>
          <w:tcPr>
            <w:tcW w:w="1843" w:type="dxa"/>
          </w:tcPr>
          <w:p w:rsidR="002B0095" w:rsidRPr="009F120A" w:rsidRDefault="002B0095" w:rsidP="00561AE0">
            <w:pPr>
              <w:jc w:val="both"/>
              <w:rPr>
                <w:rFonts w:ascii="Times New Roman"/>
                <w:szCs w:val="24"/>
              </w:rPr>
            </w:pPr>
            <w:r w:rsidRPr="009F120A">
              <w:rPr>
                <w:rFonts w:ascii="Times New Roman"/>
                <w:szCs w:val="24"/>
              </w:rPr>
              <w:t>Location</w:t>
            </w:r>
          </w:p>
        </w:tc>
        <w:tc>
          <w:tcPr>
            <w:tcW w:w="1559" w:type="dxa"/>
          </w:tcPr>
          <w:p w:rsidR="002B0095" w:rsidRPr="009F120A" w:rsidRDefault="002B0095" w:rsidP="00561AE0">
            <w:pPr>
              <w:jc w:val="both"/>
              <w:rPr>
                <w:rFonts w:ascii="Times New Roman"/>
                <w:szCs w:val="24"/>
              </w:rPr>
            </w:pPr>
            <w:r w:rsidRPr="009F120A">
              <w:rPr>
                <w:rFonts w:ascii="Times New Roman"/>
                <w:szCs w:val="24"/>
              </w:rPr>
              <w:t>Respondents</w:t>
            </w:r>
          </w:p>
        </w:tc>
      </w:tr>
      <w:tr w:rsidR="002B0095" w:rsidRPr="009F120A" w:rsidTr="002B0095">
        <w:tc>
          <w:tcPr>
            <w:tcW w:w="5949" w:type="dxa"/>
          </w:tcPr>
          <w:p w:rsidR="002B0095" w:rsidRPr="009F120A" w:rsidRDefault="002B0095" w:rsidP="00561AE0">
            <w:pPr>
              <w:jc w:val="both"/>
              <w:rPr>
                <w:rFonts w:ascii="Times New Roman"/>
                <w:szCs w:val="24"/>
              </w:rPr>
            </w:pPr>
            <w:r w:rsidRPr="009F120A">
              <w:rPr>
                <w:rFonts w:ascii="Times New Roman"/>
                <w:szCs w:val="24"/>
              </w:rPr>
              <w:t>Theme1. Support Environmental health officers</w:t>
            </w:r>
          </w:p>
        </w:tc>
        <w:tc>
          <w:tcPr>
            <w:tcW w:w="1843" w:type="dxa"/>
          </w:tcPr>
          <w:p w:rsidR="002B0095" w:rsidRPr="009F120A" w:rsidRDefault="00DD071C"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Niger, Kano</w:t>
            </w:r>
          </w:p>
        </w:tc>
        <w:tc>
          <w:tcPr>
            <w:tcW w:w="1559" w:type="dxa"/>
          </w:tcPr>
          <w:p w:rsidR="002B0095" w:rsidRPr="009F120A" w:rsidRDefault="00DD071C" w:rsidP="00561AE0">
            <w:pPr>
              <w:pStyle w:val="RightAlign"/>
              <w:jc w:val="both"/>
              <w:rPr>
                <w:rFonts w:ascii="Times New Roman"/>
                <w:szCs w:val="24"/>
              </w:rPr>
            </w:pPr>
            <w:r>
              <w:rPr>
                <w:rFonts w:ascii="Times New Roman"/>
                <w:szCs w:val="24"/>
              </w:rPr>
              <w:t>3</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t>get 15-17 people to be inspecting open defecation</w:t>
            </w:r>
          </w:p>
        </w:tc>
        <w:tc>
          <w:tcPr>
            <w:tcW w:w="1843" w:type="dxa"/>
          </w:tcPr>
          <w:p w:rsidR="002B0095" w:rsidRPr="009F120A" w:rsidRDefault="00DD071C" w:rsidP="00561AE0">
            <w:pPr>
              <w:pStyle w:val="RightAlign"/>
              <w:jc w:val="both"/>
              <w:rPr>
                <w:rFonts w:ascii="Times New Roman"/>
                <w:szCs w:val="24"/>
              </w:rPr>
            </w:pPr>
            <w:proofErr w:type="spellStart"/>
            <w:r>
              <w:rPr>
                <w:rFonts w:ascii="Times New Roman"/>
                <w:szCs w:val="24"/>
              </w:rPr>
              <w:t>Borno</w:t>
            </w:r>
            <w:proofErr w:type="spellEnd"/>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2</w:t>
            </w:r>
          </w:p>
        </w:tc>
      </w:tr>
      <w:tr w:rsidR="002B0095" w:rsidRPr="009F120A" w:rsidTr="002B0095">
        <w:tc>
          <w:tcPr>
            <w:tcW w:w="5949" w:type="dxa"/>
          </w:tcPr>
          <w:p w:rsidR="002B0095" w:rsidRPr="009F120A" w:rsidRDefault="002B0095" w:rsidP="00561AE0">
            <w:pPr>
              <w:ind w:left="1350"/>
              <w:jc w:val="both"/>
              <w:rPr>
                <w:rFonts w:ascii="Times New Roman"/>
                <w:szCs w:val="24"/>
              </w:rPr>
            </w:pPr>
            <w:r w:rsidRPr="009F120A">
              <w:rPr>
                <w:rFonts w:ascii="Times New Roman"/>
                <w:szCs w:val="24"/>
              </w:rPr>
              <w:t>Punishment meted on defaulting family members</w:t>
            </w:r>
          </w:p>
        </w:tc>
        <w:tc>
          <w:tcPr>
            <w:tcW w:w="1843" w:type="dxa"/>
          </w:tcPr>
          <w:p w:rsidR="002B0095" w:rsidRPr="009F120A" w:rsidRDefault="00DD071C" w:rsidP="00561AE0">
            <w:pPr>
              <w:pStyle w:val="RightAlign"/>
              <w:jc w:val="both"/>
              <w:rPr>
                <w:rFonts w:ascii="Times New Roman"/>
                <w:szCs w:val="24"/>
              </w:rPr>
            </w:pPr>
            <w:r>
              <w:rPr>
                <w:rFonts w:ascii="Times New Roman"/>
                <w:szCs w:val="24"/>
              </w:rPr>
              <w:t>Niger</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2</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t>Support environment workers</w:t>
            </w:r>
          </w:p>
        </w:tc>
        <w:tc>
          <w:tcPr>
            <w:tcW w:w="1843" w:type="dxa"/>
          </w:tcPr>
          <w:p w:rsidR="002B0095" w:rsidRPr="009F120A" w:rsidRDefault="00DD071C" w:rsidP="00561AE0">
            <w:pPr>
              <w:pStyle w:val="RightAlign"/>
              <w:jc w:val="both"/>
              <w:rPr>
                <w:rFonts w:ascii="Times New Roman"/>
                <w:szCs w:val="24"/>
              </w:rPr>
            </w:pPr>
            <w:r>
              <w:rPr>
                <w:rFonts w:ascii="Times New Roman"/>
                <w:szCs w:val="24"/>
              </w:rPr>
              <w:t>Kano</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1</w:t>
            </w:r>
          </w:p>
        </w:tc>
      </w:tr>
      <w:tr w:rsidR="002B0095" w:rsidRPr="009F120A" w:rsidTr="002B0095">
        <w:tc>
          <w:tcPr>
            <w:tcW w:w="5949" w:type="dxa"/>
          </w:tcPr>
          <w:p w:rsidR="002B0095" w:rsidRPr="009F120A" w:rsidRDefault="002B0095" w:rsidP="00561AE0">
            <w:pPr>
              <w:jc w:val="both"/>
              <w:rPr>
                <w:rFonts w:ascii="Times New Roman"/>
                <w:szCs w:val="24"/>
              </w:rPr>
            </w:pPr>
            <w:r w:rsidRPr="009F120A">
              <w:rPr>
                <w:rFonts w:ascii="Times New Roman"/>
                <w:szCs w:val="24"/>
              </w:rPr>
              <w:t>Theme2. Household regulation to prevent open defecation</w:t>
            </w:r>
          </w:p>
        </w:tc>
        <w:tc>
          <w:tcPr>
            <w:tcW w:w="1843" w:type="dxa"/>
          </w:tcPr>
          <w:p w:rsidR="002B0095" w:rsidRPr="009F120A" w:rsidRDefault="00DD071C"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Niger, Plateau</w:t>
            </w:r>
          </w:p>
        </w:tc>
        <w:tc>
          <w:tcPr>
            <w:tcW w:w="1559" w:type="dxa"/>
          </w:tcPr>
          <w:p w:rsidR="002B0095" w:rsidRPr="009F120A" w:rsidRDefault="005C63CC" w:rsidP="00561AE0">
            <w:pPr>
              <w:pStyle w:val="RightAlign"/>
              <w:jc w:val="both"/>
              <w:rPr>
                <w:rFonts w:ascii="Times New Roman"/>
                <w:szCs w:val="24"/>
              </w:rPr>
            </w:pPr>
            <w:r>
              <w:rPr>
                <w:rFonts w:ascii="Times New Roman"/>
                <w:szCs w:val="24"/>
              </w:rPr>
              <w:t>4</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t>Dispose of all pampers properly</w:t>
            </w:r>
          </w:p>
        </w:tc>
        <w:tc>
          <w:tcPr>
            <w:tcW w:w="1843" w:type="dxa"/>
          </w:tcPr>
          <w:p w:rsidR="002B0095" w:rsidRPr="009F120A" w:rsidRDefault="00DD071C" w:rsidP="00561AE0">
            <w:pPr>
              <w:pStyle w:val="RightAlign"/>
              <w:jc w:val="both"/>
              <w:rPr>
                <w:rFonts w:ascii="Times New Roman"/>
                <w:szCs w:val="24"/>
              </w:rPr>
            </w:pPr>
            <w:proofErr w:type="spellStart"/>
            <w:r>
              <w:rPr>
                <w:rFonts w:ascii="Times New Roman"/>
                <w:szCs w:val="24"/>
              </w:rPr>
              <w:t>Borno</w:t>
            </w:r>
            <w:proofErr w:type="spellEnd"/>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1</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t>Sensitization of family members</w:t>
            </w:r>
          </w:p>
        </w:tc>
        <w:tc>
          <w:tcPr>
            <w:tcW w:w="1843" w:type="dxa"/>
          </w:tcPr>
          <w:p w:rsidR="002B0095" w:rsidRPr="009F120A" w:rsidRDefault="00DD071C" w:rsidP="00561AE0">
            <w:pPr>
              <w:pStyle w:val="RightAlign"/>
              <w:jc w:val="both"/>
              <w:rPr>
                <w:rFonts w:ascii="Times New Roman"/>
                <w:szCs w:val="24"/>
              </w:rPr>
            </w:pPr>
            <w:r>
              <w:rPr>
                <w:rFonts w:ascii="Times New Roman"/>
                <w:szCs w:val="24"/>
              </w:rPr>
              <w:t>Niger</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1</w:t>
            </w:r>
          </w:p>
        </w:tc>
      </w:tr>
      <w:tr w:rsidR="002B0095" w:rsidRPr="009F120A" w:rsidTr="002B0095">
        <w:tc>
          <w:tcPr>
            <w:tcW w:w="5949" w:type="dxa"/>
          </w:tcPr>
          <w:p w:rsidR="002B0095" w:rsidRPr="009F120A" w:rsidRDefault="002B0095" w:rsidP="00561AE0">
            <w:pPr>
              <w:ind w:left="1350"/>
              <w:jc w:val="both"/>
              <w:rPr>
                <w:rFonts w:ascii="Times New Roman"/>
                <w:szCs w:val="24"/>
              </w:rPr>
            </w:pPr>
            <w:r w:rsidRPr="009F120A">
              <w:rPr>
                <w:rFonts w:ascii="Times New Roman"/>
                <w:szCs w:val="24"/>
              </w:rPr>
              <w:t xml:space="preserve">Encouraging people to use alternative method of </w:t>
            </w:r>
            <w:proofErr w:type="spellStart"/>
            <w:r w:rsidRPr="009F120A">
              <w:rPr>
                <w:rFonts w:ascii="Times New Roman"/>
                <w:szCs w:val="24"/>
              </w:rPr>
              <w:t>faeces</w:t>
            </w:r>
            <w:proofErr w:type="spellEnd"/>
            <w:r w:rsidRPr="009F120A">
              <w:rPr>
                <w:rFonts w:ascii="Times New Roman"/>
                <w:szCs w:val="24"/>
              </w:rPr>
              <w:t xml:space="preserve"> disposal</w:t>
            </w:r>
          </w:p>
        </w:tc>
        <w:tc>
          <w:tcPr>
            <w:tcW w:w="1843" w:type="dxa"/>
          </w:tcPr>
          <w:p w:rsidR="002B0095" w:rsidRPr="009F120A" w:rsidRDefault="00DD071C" w:rsidP="00561AE0">
            <w:pPr>
              <w:pStyle w:val="RightAlign"/>
              <w:jc w:val="both"/>
              <w:rPr>
                <w:rFonts w:ascii="Times New Roman"/>
                <w:szCs w:val="24"/>
              </w:rPr>
            </w:pPr>
            <w:r>
              <w:rPr>
                <w:rFonts w:ascii="Times New Roman"/>
                <w:szCs w:val="24"/>
              </w:rPr>
              <w:t>Plateau</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1</w:t>
            </w:r>
          </w:p>
        </w:tc>
      </w:tr>
      <w:tr w:rsidR="002B0095" w:rsidRPr="009F120A" w:rsidTr="002B0095">
        <w:tc>
          <w:tcPr>
            <w:tcW w:w="5949" w:type="dxa"/>
          </w:tcPr>
          <w:p w:rsidR="002B0095" w:rsidRPr="009F120A" w:rsidRDefault="002B0095" w:rsidP="00561AE0">
            <w:pPr>
              <w:jc w:val="both"/>
              <w:rPr>
                <w:rFonts w:ascii="Times New Roman"/>
                <w:szCs w:val="24"/>
              </w:rPr>
            </w:pPr>
            <w:r w:rsidRPr="009F120A">
              <w:rPr>
                <w:rFonts w:ascii="Times New Roman"/>
                <w:szCs w:val="24"/>
              </w:rPr>
              <w:t>Theme3. Individuals should build toilets in their homes</w:t>
            </w:r>
          </w:p>
        </w:tc>
        <w:tc>
          <w:tcPr>
            <w:tcW w:w="1843" w:type="dxa"/>
          </w:tcPr>
          <w:p w:rsidR="002B0095" w:rsidRPr="009F120A" w:rsidRDefault="002B0095" w:rsidP="00561AE0">
            <w:pPr>
              <w:pStyle w:val="RightAlign"/>
              <w:jc w:val="both"/>
              <w:rPr>
                <w:rFonts w:ascii="Times New Roman"/>
                <w:szCs w:val="24"/>
              </w:rPr>
            </w:pPr>
            <w:proofErr w:type="spellStart"/>
            <w:r w:rsidRPr="009F120A">
              <w:rPr>
                <w:rFonts w:ascii="Times New Roman"/>
                <w:szCs w:val="24"/>
              </w:rPr>
              <w:t>Borno</w:t>
            </w:r>
            <w:proofErr w:type="spellEnd"/>
            <w:r w:rsidRPr="009F120A">
              <w:rPr>
                <w:rFonts w:ascii="Times New Roman"/>
                <w:szCs w:val="24"/>
              </w:rPr>
              <w:t>, Gombe, Kano and Niger</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5</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t>Provision of toilets</w:t>
            </w:r>
          </w:p>
        </w:tc>
        <w:tc>
          <w:tcPr>
            <w:tcW w:w="1843" w:type="dxa"/>
          </w:tcPr>
          <w:p w:rsidR="002B0095" w:rsidRPr="009F120A" w:rsidRDefault="00DD071C" w:rsidP="00561AE0">
            <w:pPr>
              <w:pStyle w:val="RightAlign"/>
              <w:jc w:val="both"/>
              <w:rPr>
                <w:rFonts w:ascii="Times New Roman"/>
                <w:szCs w:val="24"/>
              </w:rPr>
            </w:pPr>
            <w:r>
              <w:rPr>
                <w:rFonts w:ascii="Times New Roman"/>
                <w:szCs w:val="24"/>
              </w:rPr>
              <w:t>Gombe</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1</w:t>
            </w:r>
          </w:p>
        </w:tc>
      </w:tr>
      <w:tr w:rsidR="002B0095" w:rsidRPr="009F120A" w:rsidTr="002B0095">
        <w:tc>
          <w:tcPr>
            <w:tcW w:w="5949" w:type="dxa"/>
          </w:tcPr>
          <w:p w:rsidR="002B0095" w:rsidRPr="009F120A" w:rsidRDefault="002B0095" w:rsidP="00561AE0">
            <w:pPr>
              <w:jc w:val="both"/>
              <w:rPr>
                <w:rFonts w:ascii="Times New Roman"/>
                <w:szCs w:val="24"/>
              </w:rPr>
            </w:pPr>
            <w:r w:rsidRPr="009F120A">
              <w:rPr>
                <w:rFonts w:ascii="Times New Roman"/>
                <w:szCs w:val="24"/>
              </w:rPr>
              <w:t>Theme4. Sensitization and public health education</w:t>
            </w:r>
          </w:p>
        </w:tc>
        <w:tc>
          <w:tcPr>
            <w:tcW w:w="1843" w:type="dxa"/>
          </w:tcPr>
          <w:p w:rsidR="002B0095" w:rsidRPr="009F120A" w:rsidRDefault="00DD071C" w:rsidP="00561AE0">
            <w:pPr>
              <w:pStyle w:val="RightAlign"/>
              <w:jc w:val="both"/>
              <w:rPr>
                <w:rFonts w:ascii="Times New Roman"/>
                <w:szCs w:val="24"/>
              </w:rPr>
            </w:pPr>
            <w:r>
              <w:rPr>
                <w:rFonts w:ascii="Times New Roman"/>
                <w:szCs w:val="24"/>
              </w:rPr>
              <w:t>Gombe, Kano, Jigawa, plateau and Niger</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8</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t xml:space="preserve">Abolition of Al </w:t>
            </w:r>
            <w:proofErr w:type="spellStart"/>
            <w:r w:rsidRPr="009F120A">
              <w:rPr>
                <w:rFonts w:ascii="Times New Roman"/>
                <w:szCs w:val="24"/>
              </w:rPr>
              <w:t>majiricin</w:t>
            </w:r>
            <w:proofErr w:type="spellEnd"/>
          </w:p>
        </w:tc>
        <w:tc>
          <w:tcPr>
            <w:tcW w:w="1843" w:type="dxa"/>
          </w:tcPr>
          <w:p w:rsidR="002B0095" w:rsidRPr="009F120A" w:rsidRDefault="00DD071C" w:rsidP="00561AE0">
            <w:pPr>
              <w:pStyle w:val="RightAlign"/>
              <w:jc w:val="both"/>
              <w:rPr>
                <w:rFonts w:ascii="Times New Roman"/>
                <w:szCs w:val="24"/>
              </w:rPr>
            </w:pPr>
            <w:r>
              <w:rPr>
                <w:rFonts w:ascii="Times New Roman"/>
                <w:szCs w:val="24"/>
              </w:rPr>
              <w:t>Kano</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1</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lastRenderedPageBreak/>
              <w:t>Education about open defecation</w:t>
            </w:r>
          </w:p>
        </w:tc>
        <w:tc>
          <w:tcPr>
            <w:tcW w:w="1843" w:type="dxa"/>
          </w:tcPr>
          <w:p w:rsidR="002B0095" w:rsidRPr="009F120A" w:rsidRDefault="00DD071C" w:rsidP="00561AE0">
            <w:pPr>
              <w:pStyle w:val="RightAlign"/>
              <w:jc w:val="both"/>
              <w:rPr>
                <w:rFonts w:ascii="Times New Roman"/>
                <w:szCs w:val="24"/>
              </w:rPr>
            </w:pPr>
            <w:r>
              <w:rPr>
                <w:rFonts w:ascii="Times New Roman"/>
                <w:szCs w:val="24"/>
              </w:rPr>
              <w:t>Gombe</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1</w:t>
            </w:r>
          </w:p>
        </w:tc>
      </w:tr>
      <w:tr w:rsidR="002B0095" w:rsidRPr="009F120A" w:rsidTr="002B0095">
        <w:tc>
          <w:tcPr>
            <w:tcW w:w="5949" w:type="dxa"/>
          </w:tcPr>
          <w:p w:rsidR="002B0095" w:rsidRPr="009F120A" w:rsidRDefault="002B0095" w:rsidP="00561AE0">
            <w:pPr>
              <w:ind w:left="900"/>
              <w:jc w:val="both"/>
              <w:rPr>
                <w:rFonts w:ascii="Times New Roman"/>
                <w:szCs w:val="24"/>
              </w:rPr>
            </w:pPr>
            <w:r w:rsidRPr="009F120A">
              <w:rPr>
                <w:rFonts w:ascii="Times New Roman"/>
                <w:szCs w:val="24"/>
              </w:rPr>
              <w:t xml:space="preserve">Health education of media </w:t>
            </w:r>
            <w:proofErr w:type="spellStart"/>
            <w:r w:rsidRPr="009F120A">
              <w:rPr>
                <w:rFonts w:ascii="Times New Roman"/>
                <w:szCs w:val="24"/>
              </w:rPr>
              <w:t>e.g</w:t>
            </w:r>
            <w:proofErr w:type="spellEnd"/>
            <w:r w:rsidRPr="009F120A">
              <w:rPr>
                <w:rFonts w:ascii="Times New Roman"/>
                <w:szCs w:val="24"/>
              </w:rPr>
              <w:t xml:space="preserve"> TV</w:t>
            </w:r>
          </w:p>
        </w:tc>
        <w:tc>
          <w:tcPr>
            <w:tcW w:w="1843" w:type="dxa"/>
          </w:tcPr>
          <w:p w:rsidR="002B0095" w:rsidRPr="009F120A" w:rsidRDefault="008F4248" w:rsidP="00561AE0">
            <w:pPr>
              <w:pStyle w:val="RightAlign"/>
              <w:jc w:val="both"/>
              <w:rPr>
                <w:rFonts w:ascii="Times New Roman"/>
                <w:szCs w:val="24"/>
              </w:rPr>
            </w:pPr>
            <w:r>
              <w:rPr>
                <w:rFonts w:ascii="Times New Roman"/>
                <w:szCs w:val="24"/>
              </w:rPr>
              <w:t xml:space="preserve">Gombe and </w:t>
            </w:r>
            <w:r w:rsidR="00DD071C">
              <w:rPr>
                <w:rFonts w:ascii="Times New Roman"/>
                <w:szCs w:val="24"/>
              </w:rPr>
              <w:t>Niger</w:t>
            </w:r>
          </w:p>
        </w:tc>
        <w:tc>
          <w:tcPr>
            <w:tcW w:w="1559" w:type="dxa"/>
          </w:tcPr>
          <w:p w:rsidR="002B0095" w:rsidRPr="009F120A" w:rsidRDefault="002B0095" w:rsidP="00561AE0">
            <w:pPr>
              <w:pStyle w:val="RightAlign"/>
              <w:jc w:val="both"/>
              <w:rPr>
                <w:rFonts w:ascii="Times New Roman"/>
                <w:szCs w:val="24"/>
              </w:rPr>
            </w:pPr>
            <w:r w:rsidRPr="009F120A">
              <w:rPr>
                <w:rFonts w:ascii="Times New Roman"/>
                <w:szCs w:val="24"/>
              </w:rPr>
              <w:t>2</w:t>
            </w:r>
          </w:p>
        </w:tc>
      </w:tr>
    </w:tbl>
    <w:p w:rsidR="004E37EA" w:rsidRPr="009F120A" w:rsidRDefault="004E37EA" w:rsidP="00561AE0">
      <w:pPr>
        <w:jc w:val="both"/>
        <w:rPr>
          <w:rFonts w:ascii="Times New Roman" w:hAnsi="Times New Roman" w:cs="Times New Roman"/>
          <w:sz w:val="24"/>
          <w:szCs w:val="24"/>
        </w:rPr>
      </w:pPr>
    </w:p>
    <w:p w:rsidR="004E37EA" w:rsidRPr="009F120A" w:rsidRDefault="002B0095" w:rsidP="00561AE0">
      <w:pPr>
        <w:jc w:val="both"/>
        <w:rPr>
          <w:rFonts w:ascii="Times New Roman" w:hAnsi="Times New Roman" w:cs="Times New Roman"/>
          <w:sz w:val="24"/>
          <w:szCs w:val="24"/>
        </w:rPr>
      </w:pPr>
      <w:r w:rsidRPr="009F120A">
        <w:rPr>
          <w:rFonts w:ascii="Times New Roman" w:hAnsi="Times New Roman" w:cs="Times New Roman"/>
          <w:noProof/>
          <w:sz w:val="24"/>
          <w:szCs w:val="24"/>
        </w:rPr>
        <w:drawing>
          <wp:inline distT="0" distB="0" distL="0" distR="0">
            <wp:extent cx="5730875" cy="25349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534920"/>
                    </a:xfrm>
                    <a:prstGeom prst="rect">
                      <a:avLst/>
                    </a:prstGeom>
                    <a:noFill/>
                    <a:ln>
                      <a:noFill/>
                    </a:ln>
                  </pic:spPr>
                </pic:pic>
              </a:graphicData>
            </a:graphic>
          </wp:inline>
        </w:drawing>
      </w:r>
    </w:p>
    <w:p w:rsidR="002B0095" w:rsidRPr="009F120A" w:rsidRDefault="002B0095" w:rsidP="00561AE0">
      <w:pPr>
        <w:jc w:val="both"/>
        <w:rPr>
          <w:rFonts w:ascii="Times New Roman" w:hAnsi="Times New Roman" w:cs="Times New Roman"/>
          <w:sz w:val="24"/>
          <w:szCs w:val="24"/>
        </w:rPr>
      </w:pPr>
    </w:p>
    <w:p w:rsidR="002B0095" w:rsidRPr="009F120A" w:rsidRDefault="002B0095" w:rsidP="00561AE0">
      <w:pPr>
        <w:jc w:val="both"/>
        <w:rPr>
          <w:rFonts w:ascii="Times New Roman" w:hAnsi="Times New Roman" w:cs="Times New Roman"/>
          <w:sz w:val="24"/>
          <w:szCs w:val="24"/>
        </w:rPr>
      </w:pPr>
    </w:p>
    <w:p w:rsidR="004E37EA" w:rsidRPr="009F120A" w:rsidRDefault="00D67344" w:rsidP="00561AE0">
      <w:pPr>
        <w:jc w:val="both"/>
        <w:rPr>
          <w:rFonts w:ascii="Times New Roman" w:hAnsi="Times New Roman" w:cs="Times New Roman"/>
          <w:sz w:val="24"/>
          <w:szCs w:val="24"/>
        </w:rPr>
      </w:pPr>
      <w:r w:rsidRPr="009F120A">
        <w:rPr>
          <w:rFonts w:ascii="Times New Roman" w:hAnsi="Times New Roman" w:cs="Times New Roman"/>
          <w:sz w:val="24"/>
          <w:szCs w:val="24"/>
        </w:rPr>
        <w:t>Question 5: What can individual organization do to prevention open defecation?</w:t>
      </w:r>
    </w:p>
    <w:p w:rsidR="002B0095" w:rsidRPr="009F120A" w:rsidRDefault="002B0095" w:rsidP="00561AE0">
      <w:pPr>
        <w:jc w:val="both"/>
        <w:rPr>
          <w:rFonts w:ascii="Times New Roman" w:hAnsi="Times New Roman" w:cs="Times New Roman"/>
          <w:sz w:val="24"/>
          <w:szCs w:val="24"/>
        </w:rPr>
      </w:pPr>
      <w:r w:rsidRPr="009F120A">
        <w:rPr>
          <w:rFonts w:ascii="Times New Roman" w:hAnsi="Times New Roman" w:cs="Times New Roman"/>
          <w:sz w:val="24"/>
          <w:szCs w:val="24"/>
        </w:rPr>
        <w:t>Theme 1: Government and community effort to eliminate open defecation</w:t>
      </w:r>
    </w:p>
    <w:p w:rsidR="002B0095" w:rsidRPr="009F120A" w:rsidRDefault="002B0095" w:rsidP="00561AE0">
      <w:pPr>
        <w:jc w:val="both"/>
        <w:rPr>
          <w:rFonts w:ascii="Times New Roman" w:hAnsi="Times New Roman" w:cs="Times New Roman"/>
          <w:sz w:val="24"/>
          <w:szCs w:val="24"/>
        </w:rPr>
      </w:pPr>
      <w:r w:rsidRPr="009F120A">
        <w:rPr>
          <w:rFonts w:ascii="Times New Roman" w:hAnsi="Times New Roman" w:cs="Times New Roman"/>
          <w:sz w:val="24"/>
          <w:szCs w:val="24"/>
        </w:rPr>
        <w:t>The respondents mentioned ways in which the community and government can work together in community participation which include maintaining the provided facilities, securing their environments, government to increase the number of health workers</w:t>
      </w:r>
      <w:r w:rsidR="00A341D1" w:rsidRPr="009F120A">
        <w:rPr>
          <w:rFonts w:ascii="Times New Roman" w:hAnsi="Times New Roman" w:cs="Times New Roman"/>
          <w:sz w:val="24"/>
          <w:szCs w:val="24"/>
        </w:rPr>
        <w:t xml:space="preserve"> and avoiding corrupt practices. </w:t>
      </w:r>
    </w:p>
    <w:p w:rsidR="00AC3CD2" w:rsidRPr="009F120A" w:rsidRDefault="00AC3CD2" w:rsidP="00561AE0">
      <w:pPr>
        <w:pStyle w:val="Normal0"/>
        <w:ind w:left="720"/>
        <w:jc w:val="both"/>
        <w:rPr>
          <w:rFonts w:ascii="Times New Roman" w:hAnsi="Times New Roman" w:cs="Times New Roman"/>
        </w:rPr>
      </w:pPr>
      <w:r w:rsidRPr="009F120A">
        <w:rPr>
          <w:rFonts w:ascii="Times New Roman" w:hAnsi="Times New Roman" w:cs="Times New Roman"/>
          <w:color w:val="000000"/>
        </w:rPr>
        <w:t>“</w:t>
      </w:r>
      <w:r w:rsidRPr="009F120A">
        <w:rPr>
          <w:rFonts w:ascii="Times New Roman" w:hAnsi="Times New Roman" w:cs="Times New Roman"/>
        </w:rPr>
        <w:t>Health Education on personal hygiene” (</w:t>
      </w:r>
      <w:proofErr w:type="spellStart"/>
      <w:r w:rsidRPr="009F120A">
        <w:rPr>
          <w:rFonts w:ascii="Times New Roman" w:hAnsi="Times New Roman" w:cs="Times New Roman"/>
        </w:rPr>
        <w:t>Borno</w:t>
      </w:r>
      <w:proofErr w:type="spellEnd"/>
      <w:r w:rsidRPr="009F120A">
        <w:rPr>
          <w:rFonts w:ascii="Times New Roman" w:hAnsi="Times New Roman" w:cs="Times New Roman"/>
        </w:rPr>
        <w:t xml:space="preserve"> state)</w:t>
      </w:r>
    </w:p>
    <w:p w:rsidR="00AC3CD2" w:rsidRPr="009F120A" w:rsidRDefault="00AC3CD2" w:rsidP="00561AE0">
      <w:pPr>
        <w:pStyle w:val="Normal0"/>
        <w:ind w:left="720"/>
        <w:jc w:val="both"/>
        <w:rPr>
          <w:rFonts w:ascii="Times New Roman" w:hAnsi="Times New Roman" w:cs="Times New Roman"/>
        </w:rPr>
      </w:pPr>
      <w:r w:rsidRPr="009F120A">
        <w:rPr>
          <w:rFonts w:ascii="Times New Roman" w:hAnsi="Times New Roman" w:cs="Times New Roman"/>
        </w:rPr>
        <w:t>“Expulsion or banishment of residents that refuse to abide by the law. Government and community to do their part of eliminating open defecation. Avoiding corruption by the supervisors. Follow up by the communities. Monitoring and follow ups” (Gombe State)</w:t>
      </w:r>
    </w:p>
    <w:p w:rsidR="00AC3CD2" w:rsidRPr="009F120A" w:rsidRDefault="00AC3CD2" w:rsidP="00561AE0">
      <w:pPr>
        <w:pStyle w:val="Normal0"/>
        <w:ind w:left="720"/>
        <w:jc w:val="both"/>
        <w:rPr>
          <w:rFonts w:ascii="Times New Roman" w:hAnsi="Times New Roman" w:cs="Times New Roman"/>
        </w:rPr>
      </w:pPr>
      <w:r w:rsidRPr="009F120A">
        <w:rPr>
          <w:rFonts w:ascii="Times New Roman" w:hAnsi="Times New Roman" w:cs="Times New Roman"/>
        </w:rPr>
        <w:t>“Increase number of sanitary officers or workers in mosques 2. More environmental workers to be employed.” (Kano state)</w:t>
      </w:r>
    </w:p>
    <w:p w:rsidR="000D34CA" w:rsidRPr="009F120A" w:rsidRDefault="00AC3CD2" w:rsidP="009F120A">
      <w:pPr>
        <w:pStyle w:val="Normal0"/>
        <w:ind w:left="720"/>
        <w:jc w:val="both"/>
        <w:rPr>
          <w:rFonts w:ascii="Times New Roman" w:hAnsi="Times New Roman" w:cs="Times New Roman"/>
        </w:rPr>
      </w:pPr>
      <w:r w:rsidRPr="009F120A">
        <w:rPr>
          <w:rFonts w:ascii="Times New Roman" w:hAnsi="Times New Roman" w:cs="Times New Roman"/>
          <w:color w:val="0000FF"/>
          <w:u w:val="single"/>
        </w:rPr>
        <w:t>“</w:t>
      </w:r>
      <w:r w:rsidRPr="009F120A">
        <w:rPr>
          <w:rFonts w:ascii="Times New Roman" w:hAnsi="Times New Roman" w:cs="Times New Roman"/>
        </w:rPr>
        <w:t>Market place to put gate and fencing to avoid intruders. Expulsion or banishment of residents that refuse to abide by the law. Community vigilante” (Niger State)</w:t>
      </w:r>
    </w:p>
    <w:p w:rsidR="009F120A" w:rsidRDefault="009F120A" w:rsidP="00561AE0">
      <w:pPr>
        <w:jc w:val="both"/>
        <w:rPr>
          <w:rFonts w:ascii="Times New Roman" w:hAnsi="Times New Roman" w:cs="Times New Roman"/>
          <w:sz w:val="24"/>
          <w:szCs w:val="24"/>
        </w:rPr>
      </w:pPr>
    </w:p>
    <w:p w:rsidR="000D34CA" w:rsidRPr="009F120A" w:rsidRDefault="000D34CA" w:rsidP="00561AE0">
      <w:pPr>
        <w:jc w:val="both"/>
        <w:rPr>
          <w:rFonts w:ascii="Times New Roman" w:hAnsi="Times New Roman" w:cs="Times New Roman"/>
          <w:sz w:val="24"/>
          <w:szCs w:val="24"/>
        </w:rPr>
      </w:pPr>
      <w:r w:rsidRPr="009F120A">
        <w:rPr>
          <w:rFonts w:ascii="Times New Roman" w:hAnsi="Times New Roman" w:cs="Times New Roman"/>
          <w:sz w:val="24"/>
          <w:szCs w:val="24"/>
        </w:rPr>
        <w:t>Theme 2:</w:t>
      </w:r>
      <w:r w:rsidR="00186A27" w:rsidRPr="009F120A">
        <w:rPr>
          <w:rFonts w:ascii="Times New Roman" w:hAnsi="Times New Roman" w:cs="Times New Roman"/>
          <w:sz w:val="24"/>
          <w:szCs w:val="24"/>
        </w:rPr>
        <w:t xml:space="preserve"> Health talk on open defecation</w:t>
      </w:r>
    </w:p>
    <w:p w:rsidR="00A341D1" w:rsidRPr="009F120A" w:rsidRDefault="00186A27" w:rsidP="00561AE0">
      <w:pPr>
        <w:jc w:val="both"/>
        <w:rPr>
          <w:rFonts w:ascii="Times New Roman" w:hAnsi="Times New Roman" w:cs="Times New Roman"/>
          <w:sz w:val="24"/>
          <w:szCs w:val="24"/>
        </w:rPr>
      </w:pPr>
      <w:r w:rsidRPr="009F120A">
        <w:rPr>
          <w:rFonts w:ascii="Times New Roman" w:hAnsi="Times New Roman" w:cs="Times New Roman"/>
          <w:sz w:val="24"/>
          <w:szCs w:val="24"/>
        </w:rPr>
        <w:t>The participants mentioned that health awareness and sensitisation by the community, religious bodies, union, youth and government on the negative impact of open defecation as part of what an individual organization can do to prevent open defecation. In addition, public health organisation should observe and mark the world environmental day with adequate publicity.</w:t>
      </w:r>
    </w:p>
    <w:p w:rsidR="00132D4A" w:rsidRPr="009F120A" w:rsidRDefault="00132D4A" w:rsidP="00561AE0">
      <w:pPr>
        <w:pStyle w:val="Normal0"/>
        <w:ind w:left="720"/>
        <w:jc w:val="both"/>
        <w:rPr>
          <w:rFonts w:ascii="Times New Roman" w:hAnsi="Times New Roman" w:cs="Times New Roman"/>
        </w:rPr>
      </w:pPr>
      <w:r w:rsidRPr="009F120A">
        <w:rPr>
          <w:rFonts w:ascii="Times New Roman" w:hAnsi="Times New Roman" w:cs="Times New Roman"/>
        </w:rPr>
        <w:t>“Rallies, participation in World Environment Day.” (Gombe state)</w:t>
      </w:r>
    </w:p>
    <w:p w:rsidR="00763CA4" w:rsidRPr="009F120A" w:rsidRDefault="00132D4A" w:rsidP="00561AE0">
      <w:pPr>
        <w:pStyle w:val="Normal0"/>
        <w:ind w:left="720"/>
        <w:jc w:val="both"/>
        <w:rPr>
          <w:rFonts w:ascii="Times New Roman" w:hAnsi="Times New Roman" w:cs="Times New Roman"/>
        </w:rPr>
      </w:pPr>
      <w:r w:rsidRPr="009F120A">
        <w:rPr>
          <w:rFonts w:ascii="Times New Roman" w:hAnsi="Times New Roman" w:cs="Times New Roman"/>
        </w:rPr>
        <w:t xml:space="preserve">“Sensitization by Unions to explain the effects of open defecation. Use of religious and </w:t>
      </w:r>
      <w:r w:rsidRPr="009F120A">
        <w:rPr>
          <w:rFonts w:ascii="Times New Roman" w:hAnsi="Times New Roman" w:cs="Times New Roman"/>
        </w:rPr>
        <w:lastRenderedPageBreak/>
        <w:t>traditional leaders to restrict open defecation” (</w:t>
      </w:r>
      <w:r w:rsidR="007850D8" w:rsidRPr="009F120A">
        <w:rPr>
          <w:rFonts w:ascii="Times New Roman" w:hAnsi="Times New Roman" w:cs="Times New Roman"/>
        </w:rPr>
        <w:t>Jigawa State</w:t>
      </w:r>
      <w:r w:rsidRPr="009F120A">
        <w:rPr>
          <w:rFonts w:ascii="Times New Roman" w:hAnsi="Times New Roman" w:cs="Times New Roman"/>
        </w:rPr>
        <w:t>)</w:t>
      </w:r>
    </w:p>
    <w:p w:rsidR="00132D4A" w:rsidRPr="009F120A" w:rsidRDefault="007850D8" w:rsidP="00561AE0">
      <w:pPr>
        <w:pStyle w:val="Normal0"/>
        <w:ind w:left="720"/>
        <w:jc w:val="both"/>
        <w:rPr>
          <w:rFonts w:ascii="Times New Roman" w:hAnsi="Times New Roman" w:cs="Times New Roman"/>
        </w:rPr>
      </w:pPr>
      <w:r w:rsidRPr="009F120A">
        <w:rPr>
          <w:rFonts w:ascii="Times New Roman" w:hAnsi="Times New Roman" w:cs="Times New Roman"/>
          <w:color w:val="0000FF"/>
          <w:u w:val="single"/>
        </w:rPr>
        <w:t>“</w:t>
      </w:r>
      <w:r w:rsidR="00132D4A" w:rsidRPr="009F120A">
        <w:rPr>
          <w:rFonts w:ascii="Times New Roman" w:hAnsi="Times New Roman" w:cs="Times New Roman"/>
        </w:rPr>
        <w:t>Health talk/ sensitization on the aspect of open defecation. Sensitization.</w:t>
      </w:r>
      <w:r w:rsidRPr="009F120A">
        <w:rPr>
          <w:rFonts w:ascii="Times New Roman" w:hAnsi="Times New Roman" w:cs="Times New Roman"/>
        </w:rPr>
        <w:t xml:space="preserve"> </w:t>
      </w:r>
      <w:r w:rsidR="00132D4A" w:rsidRPr="009F120A">
        <w:rPr>
          <w:rFonts w:ascii="Times New Roman" w:hAnsi="Times New Roman" w:cs="Times New Roman"/>
        </w:rPr>
        <w:t>Sermons.</w:t>
      </w:r>
      <w:r w:rsidRPr="009F120A">
        <w:rPr>
          <w:rFonts w:ascii="Times New Roman" w:hAnsi="Times New Roman" w:cs="Times New Roman"/>
        </w:rPr>
        <w:t>” (Kano state)</w:t>
      </w:r>
    </w:p>
    <w:p w:rsidR="00132D4A" w:rsidRPr="009F120A" w:rsidRDefault="007850D8" w:rsidP="00561AE0">
      <w:pPr>
        <w:pStyle w:val="Normal0"/>
        <w:ind w:left="720"/>
        <w:jc w:val="both"/>
        <w:rPr>
          <w:rFonts w:ascii="Times New Roman" w:hAnsi="Times New Roman" w:cs="Times New Roman"/>
        </w:rPr>
      </w:pPr>
      <w:r w:rsidRPr="009F120A">
        <w:rPr>
          <w:rFonts w:ascii="Times New Roman" w:hAnsi="Times New Roman" w:cs="Times New Roman"/>
        </w:rPr>
        <w:t>“</w:t>
      </w:r>
      <w:r w:rsidR="00132D4A" w:rsidRPr="009F120A">
        <w:rPr>
          <w:rFonts w:ascii="Times New Roman" w:hAnsi="Times New Roman" w:cs="Times New Roman"/>
        </w:rPr>
        <w:t>Environmental health officers to keep emphasizing</w:t>
      </w:r>
      <w:r w:rsidRPr="009F120A">
        <w:rPr>
          <w:rFonts w:ascii="Times New Roman" w:hAnsi="Times New Roman" w:cs="Times New Roman"/>
        </w:rPr>
        <w:t xml:space="preserve">. </w:t>
      </w:r>
      <w:r w:rsidR="00132D4A" w:rsidRPr="009F120A">
        <w:rPr>
          <w:rFonts w:ascii="Times New Roman" w:hAnsi="Times New Roman" w:cs="Times New Roman"/>
        </w:rPr>
        <w:t>Talk show by youth organization</w:t>
      </w:r>
      <w:r w:rsidRPr="009F120A">
        <w:rPr>
          <w:rFonts w:ascii="Times New Roman" w:hAnsi="Times New Roman" w:cs="Times New Roman"/>
        </w:rPr>
        <w:t xml:space="preserve">. </w:t>
      </w:r>
      <w:r w:rsidR="00132D4A" w:rsidRPr="009F120A">
        <w:rPr>
          <w:rFonts w:ascii="Times New Roman" w:hAnsi="Times New Roman" w:cs="Times New Roman"/>
        </w:rPr>
        <w:t>Sensitize congregation in Churches and Mosques</w:t>
      </w:r>
      <w:r w:rsidRPr="009F120A">
        <w:rPr>
          <w:rFonts w:ascii="Times New Roman" w:hAnsi="Times New Roman" w:cs="Times New Roman"/>
        </w:rPr>
        <w:t>.” (Niger state)</w:t>
      </w:r>
    </w:p>
    <w:p w:rsidR="00186A27" w:rsidRPr="009F120A" w:rsidRDefault="007850D8" w:rsidP="00561AE0">
      <w:pPr>
        <w:pStyle w:val="Normal0"/>
        <w:ind w:left="720"/>
        <w:jc w:val="both"/>
        <w:rPr>
          <w:rFonts w:ascii="Times New Roman" w:hAnsi="Times New Roman" w:cs="Times New Roman"/>
        </w:rPr>
      </w:pPr>
      <w:r w:rsidRPr="009F120A">
        <w:rPr>
          <w:rFonts w:ascii="Times New Roman" w:hAnsi="Times New Roman" w:cs="Times New Roman"/>
        </w:rPr>
        <w:t>“</w:t>
      </w:r>
      <w:r w:rsidR="00132D4A" w:rsidRPr="009F120A">
        <w:rPr>
          <w:rFonts w:ascii="Times New Roman" w:hAnsi="Times New Roman" w:cs="Times New Roman"/>
        </w:rPr>
        <w:t>The religious leaders’ should also build toilets in their churches and Mosques</w:t>
      </w:r>
      <w:r w:rsidRPr="009F120A">
        <w:rPr>
          <w:rFonts w:ascii="Times New Roman" w:hAnsi="Times New Roman" w:cs="Times New Roman"/>
        </w:rPr>
        <w:t>.” (Plateau state)</w:t>
      </w:r>
    </w:p>
    <w:p w:rsidR="007850D8" w:rsidRPr="009F120A" w:rsidRDefault="007850D8" w:rsidP="00561AE0">
      <w:pPr>
        <w:pStyle w:val="Normal0"/>
        <w:jc w:val="both"/>
        <w:rPr>
          <w:rFonts w:ascii="Times New Roman" w:hAnsi="Times New Roman" w:cs="Times New Roman"/>
        </w:rPr>
      </w:pPr>
    </w:p>
    <w:p w:rsidR="00186A27" w:rsidRPr="009F120A" w:rsidRDefault="00186A27" w:rsidP="00561AE0">
      <w:pPr>
        <w:jc w:val="both"/>
        <w:rPr>
          <w:rFonts w:ascii="Times New Roman" w:hAnsi="Times New Roman" w:cs="Times New Roman"/>
          <w:sz w:val="24"/>
          <w:szCs w:val="24"/>
        </w:rPr>
      </w:pPr>
      <w:r w:rsidRPr="009F120A">
        <w:rPr>
          <w:rFonts w:ascii="Times New Roman" w:hAnsi="Times New Roman" w:cs="Times New Roman"/>
          <w:sz w:val="24"/>
          <w:szCs w:val="24"/>
        </w:rPr>
        <w:t>Theme 3: Maintenance of public facilities</w:t>
      </w:r>
    </w:p>
    <w:p w:rsidR="00186A27" w:rsidRPr="009F120A" w:rsidRDefault="00186A27" w:rsidP="00561AE0">
      <w:pPr>
        <w:jc w:val="both"/>
        <w:rPr>
          <w:rFonts w:ascii="Times New Roman" w:hAnsi="Times New Roman" w:cs="Times New Roman"/>
          <w:sz w:val="24"/>
          <w:szCs w:val="24"/>
        </w:rPr>
      </w:pPr>
      <w:r w:rsidRPr="009F120A">
        <w:rPr>
          <w:rFonts w:ascii="Times New Roman" w:hAnsi="Times New Roman" w:cs="Times New Roman"/>
          <w:sz w:val="24"/>
          <w:szCs w:val="24"/>
        </w:rPr>
        <w:t>The participants mentioned that there is a need to maintain the sanitary facilities that have been provided by the government as well as the supervision of the public toilet.</w:t>
      </w:r>
    </w:p>
    <w:p w:rsidR="007850D8" w:rsidRPr="009F120A" w:rsidRDefault="007850D8" w:rsidP="00561AE0">
      <w:pPr>
        <w:pStyle w:val="Normal0"/>
        <w:ind w:left="720"/>
        <w:jc w:val="both"/>
        <w:rPr>
          <w:rFonts w:ascii="Times New Roman" w:hAnsi="Times New Roman" w:cs="Times New Roman"/>
        </w:rPr>
      </w:pPr>
      <w:r w:rsidRPr="009F120A">
        <w:rPr>
          <w:rFonts w:ascii="Times New Roman" w:hAnsi="Times New Roman" w:cs="Times New Roman"/>
        </w:rPr>
        <w:t>“Maintenance of public facilities to be hygienically fit for use.” (Gombe state)</w:t>
      </w:r>
    </w:p>
    <w:p w:rsidR="007850D8" w:rsidRPr="009F120A" w:rsidRDefault="007850D8" w:rsidP="00561AE0">
      <w:pPr>
        <w:pStyle w:val="Normal0"/>
        <w:ind w:left="720"/>
        <w:jc w:val="both"/>
        <w:rPr>
          <w:rFonts w:ascii="Times New Roman" w:hAnsi="Times New Roman" w:cs="Times New Roman"/>
        </w:rPr>
      </w:pPr>
      <w:r w:rsidRPr="009F120A">
        <w:rPr>
          <w:rFonts w:ascii="Times New Roman" w:hAnsi="Times New Roman" w:cs="Times New Roman"/>
        </w:rPr>
        <w:t>“Supervision and Monitoring of public toilets in markets.” (Kano state)</w:t>
      </w:r>
    </w:p>
    <w:p w:rsidR="007850D8" w:rsidRPr="009F120A" w:rsidRDefault="007850D8" w:rsidP="00561AE0">
      <w:pPr>
        <w:pStyle w:val="Normal0"/>
        <w:jc w:val="both"/>
        <w:rPr>
          <w:rFonts w:ascii="Times New Roman" w:hAnsi="Times New Roman" w:cs="Times New Roman"/>
        </w:rPr>
      </w:pPr>
    </w:p>
    <w:p w:rsidR="00186A27" w:rsidRPr="009F120A" w:rsidRDefault="00186A27" w:rsidP="00561AE0">
      <w:pPr>
        <w:jc w:val="both"/>
        <w:rPr>
          <w:rFonts w:ascii="Times New Roman" w:hAnsi="Times New Roman" w:cs="Times New Roman"/>
          <w:sz w:val="24"/>
          <w:szCs w:val="24"/>
        </w:rPr>
      </w:pPr>
      <w:r w:rsidRPr="009F120A">
        <w:rPr>
          <w:rFonts w:ascii="Times New Roman" w:hAnsi="Times New Roman" w:cs="Times New Roman"/>
          <w:sz w:val="24"/>
          <w:szCs w:val="24"/>
        </w:rPr>
        <w:t>Theme 4:  Provision of mobile toilets</w:t>
      </w:r>
    </w:p>
    <w:p w:rsidR="00186A27" w:rsidRPr="009F120A" w:rsidRDefault="00186A27" w:rsidP="00561AE0">
      <w:pPr>
        <w:jc w:val="both"/>
        <w:rPr>
          <w:rFonts w:ascii="Times New Roman" w:hAnsi="Times New Roman" w:cs="Times New Roman"/>
          <w:sz w:val="24"/>
          <w:szCs w:val="24"/>
        </w:rPr>
      </w:pPr>
      <w:r w:rsidRPr="009F120A">
        <w:rPr>
          <w:rFonts w:ascii="Times New Roman" w:hAnsi="Times New Roman" w:cs="Times New Roman"/>
          <w:sz w:val="24"/>
          <w:szCs w:val="24"/>
        </w:rPr>
        <w:t>According to the participants, one of the things an individual organization can do is provide mobile toilets in some places such as markets, this increases the proximity and access to the toilet’s facility</w:t>
      </w:r>
    </w:p>
    <w:p w:rsidR="007850D8" w:rsidRPr="009F120A" w:rsidRDefault="00763CA4" w:rsidP="00561AE0">
      <w:pPr>
        <w:pStyle w:val="Normal0"/>
        <w:ind w:left="720"/>
        <w:jc w:val="both"/>
        <w:rPr>
          <w:rFonts w:ascii="Times New Roman" w:hAnsi="Times New Roman" w:cs="Times New Roman"/>
        </w:rPr>
      </w:pPr>
      <w:r w:rsidRPr="009F120A">
        <w:rPr>
          <w:rFonts w:ascii="Times New Roman" w:hAnsi="Times New Roman" w:cs="Times New Roman"/>
        </w:rPr>
        <w:t>“</w:t>
      </w:r>
      <w:r w:rsidR="007850D8" w:rsidRPr="009F120A">
        <w:rPr>
          <w:rFonts w:ascii="Times New Roman" w:hAnsi="Times New Roman" w:cs="Times New Roman"/>
        </w:rPr>
        <w:t>Provision of toilet / mobile toilets in public places</w:t>
      </w:r>
      <w:r w:rsidRPr="009F120A">
        <w:rPr>
          <w:rFonts w:ascii="Times New Roman" w:hAnsi="Times New Roman" w:cs="Times New Roman"/>
        </w:rPr>
        <w:t>” (Gombe state)</w:t>
      </w:r>
    </w:p>
    <w:p w:rsidR="007850D8" w:rsidRPr="009F120A" w:rsidRDefault="00763CA4" w:rsidP="00561AE0">
      <w:pPr>
        <w:pStyle w:val="Normal0"/>
        <w:ind w:left="720"/>
        <w:jc w:val="both"/>
        <w:rPr>
          <w:rFonts w:ascii="Times New Roman" w:hAnsi="Times New Roman" w:cs="Times New Roman"/>
        </w:rPr>
      </w:pPr>
      <w:r w:rsidRPr="009F120A">
        <w:rPr>
          <w:rFonts w:ascii="Times New Roman" w:hAnsi="Times New Roman" w:cs="Times New Roman"/>
        </w:rPr>
        <w:t>“</w:t>
      </w:r>
      <w:r w:rsidR="007850D8" w:rsidRPr="009F120A">
        <w:rPr>
          <w:rFonts w:ascii="Times New Roman" w:hAnsi="Times New Roman" w:cs="Times New Roman"/>
        </w:rPr>
        <w:t>Provide toilets at relevant locations at short distances.</w:t>
      </w:r>
      <w:r w:rsidRPr="009F120A">
        <w:rPr>
          <w:rFonts w:ascii="Times New Roman" w:hAnsi="Times New Roman" w:cs="Times New Roman"/>
        </w:rPr>
        <w:t>” (Kano state)</w:t>
      </w:r>
    </w:p>
    <w:p w:rsidR="00AC3CD2" w:rsidRPr="009F120A" w:rsidRDefault="00763CA4" w:rsidP="009F120A">
      <w:pPr>
        <w:pStyle w:val="Normal0"/>
        <w:ind w:left="720"/>
        <w:jc w:val="both"/>
        <w:rPr>
          <w:rFonts w:ascii="Times New Roman" w:hAnsi="Times New Roman" w:cs="Times New Roman"/>
        </w:rPr>
      </w:pPr>
      <w:r w:rsidRPr="009F120A">
        <w:rPr>
          <w:rFonts w:ascii="Times New Roman" w:hAnsi="Times New Roman" w:cs="Times New Roman"/>
        </w:rPr>
        <w:t>“</w:t>
      </w:r>
      <w:r w:rsidR="007850D8" w:rsidRPr="009F120A">
        <w:rPr>
          <w:rFonts w:ascii="Times New Roman" w:hAnsi="Times New Roman" w:cs="Times New Roman"/>
        </w:rPr>
        <w:t>Provision of toilet / mobile toilets in public places</w:t>
      </w:r>
      <w:r w:rsidRPr="009F120A">
        <w:rPr>
          <w:rFonts w:ascii="Times New Roman" w:hAnsi="Times New Roman" w:cs="Times New Roman"/>
        </w:rPr>
        <w:t>” (Niger state)</w:t>
      </w:r>
    </w:p>
    <w:tbl>
      <w:tblPr>
        <w:tblStyle w:val="TableGrid"/>
        <w:tblW w:w="9351" w:type="dxa"/>
        <w:tblLook w:val="04A0" w:firstRow="1" w:lastRow="0" w:firstColumn="1" w:lastColumn="0" w:noHBand="0" w:noVBand="1"/>
      </w:tblPr>
      <w:tblGrid>
        <w:gridCol w:w="6516"/>
        <w:gridCol w:w="1392"/>
        <w:gridCol w:w="1443"/>
      </w:tblGrid>
      <w:tr w:rsidR="00763CA4" w:rsidRPr="009F120A" w:rsidTr="00763CA4">
        <w:tc>
          <w:tcPr>
            <w:tcW w:w="6516" w:type="dxa"/>
          </w:tcPr>
          <w:p w:rsidR="00763CA4" w:rsidRPr="009F120A" w:rsidRDefault="00763CA4" w:rsidP="00561AE0">
            <w:pPr>
              <w:jc w:val="both"/>
              <w:rPr>
                <w:rFonts w:ascii="Times New Roman"/>
                <w:szCs w:val="24"/>
              </w:rPr>
            </w:pPr>
            <w:r w:rsidRPr="009F120A">
              <w:rPr>
                <w:rFonts w:ascii="Times New Roman"/>
                <w:szCs w:val="24"/>
              </w:rPr>
              <w:t>Question 5</w:t>
            </w:r>
          </w:p>
        </w:tc>
        <w:tc>
          <w:tcPr>
            <w:tcW w:w="1392" w:type="dxa"/>
          </w:tcPr>
          <w:p w:rsidR="00763CA4" w:rsidRPr="009F120A" w:rsidRDefault="00763CA4" w:rsidP="00561AE0">
            <w:pPr>
              <w:jc w:val="both"/>
              <w:rPr>
                <w:rFonts w:ascii="Times New Roman"/>
                <w:szCs w:val="24"/>
              </w:rPr>
            </w:pPr>
            <w:r w:rsidRPr="009F120A">
              <w:rPr>
                <w:rFonts w:ascii="Times New Roman"/>
                <w:szCs w:val="24"/>
              </w:rPr>
              <w:t>Location</w:t>
            </w:r>
          </w:p>
        </w:tc>
        <w:tc>
          <w:tcPr>
            <w:tcW w:w="1443" w:type="dxa"/>
          </w:tcPr>
          <w:p w:rsidR="00763CA4" w:rsidRPr="009F120A" w:rsidRDefault="00763CA4" w:rsidP="00561AE0">
            <w:pPr>
              <w:jc w:val="both"/>
              <w:rPr>
                <w:rFonts w:ascii="Times New Roman"/>
                <w:szCs w:val="24"/>
              </w:rPr>
            </w:pPr>
            <w:r w:rsidRPr="009F120A">
              <w:rPr>
                <w:rFonts w:ascii="Times New Roman"/>
                <w:szCs w:val="24"/>
              </w:rPr>
              <w:t>Respondents</w:t>
            </w:r>
          </w:p>
        </w:tc>
      </w:tr>
      <w:tr w:rsidR="00763CA4" w:rsidRPr="009F120A" w:rsidTr="00763CA4">
        <w:tc>
          <w:tcPr>
            <w:tcW w:w="6516" w:type="dxa"/>
          </w:tcPr>
          <w:p w:rsidR="00763CA4" w:rsidRPr="009F120A" w:rsidRDefault="00763CA4" w:rsidP="00561AE0">
            <w:pPr>
              <w:jc w:val="both"/>
              <w:rPr>
                <w:rFonts w:ascii="Times New Roman"/>
                <w:szCs w:val="24"/>
              </w:rPr>
            </w:pPr>
            <w:r w:rsidRPr="009F120A">
              <w:rPr>
                <w:rFonts w:ascii="Times New Roman"/>
                <w:szCs w:val="24"/>
              </w:rPr>
              <w:t>Theme1. Government and community effort to eliminate open defecation</w:t>
            </w:r>
          </w:p>
        </w:tc>
        <w:tc>
          <w:tcPr>
            <w:tcW w:w="1392" w:type="dxa"/>
          </w:tcPr>
          <w:p w:rsidR="00763CA4" w:rsidRPr="009F120A" w:rsidRDefault="00D8023B"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xml:space="preserve">, </w:t>
            </w:r>
            <w:r>
              <w:rPr>
                <w:rFonts w:ascii="Times New Roman"/>
                <w:szCs w:val="24"/>
              </w:rPr>
              <w:t>Gombe, Kano</w:t>
            </w:r>
            <w:r w:rsidR="00C56D94">
              <w:rPr>
                <w:rFonts w:ascii="Times New Roman"/>
                <w:szCs w:val="24"/>
              </w:rPr>
              <w:t xml:space="preserve"> and</w:t>
            </w:r>
            <w:r>
              <w:rPr>
                <w:rFonts w:ascii="Times New Roman"/>
                <w:szCs w:val="24"/>
              </w:rPr>
              <w:t xml:space="preserve"> </w:t>
            </w:r>
            <w:r>
              <w:rPr>
                <w:rFonts w:ascii="Times New Roman"/>
                <w:szCs w:val="24"/>
              </w:rPr>
              <w:t>Niger</w:t>
            </w:r>
            <w:r>
              <w:rPr>
                <w:rFonts w:ascii="Times New Roman"/>
                <w:szCs w:val="24"/>
              </w:rPr>
              <w:t xml:space="preserve"> </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Avoiding corrupt practices among supervisors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Gombe</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Expulsion of residents</w:t>
            </w:r>
          </w:p>
        </w:tc>
        <w:tc>
          <w:tcPr>
            <w:tcW w:w="1392" w:type="dxa"/>
          </w:tcPr>
          <w:p w:rsidR="00763CA4" w:rsidRPr="009F120A" w:rsidRDefault="00C56D94" w:rsidP="00561AE0">
            <w:pPr>
              <w:pStyle w:val="RightAlign"/>
              <w:jc w:val="both"/>
              <w:rPr>
                <w:rFonts w:ascii="Times New Roman"/>
                <w:szCs w:val="24"/>
              </w:rPr>
            </w:pPr>
            <w:proofErr w:type="spellStart"/>
            <w:r>
              <w:rPr>
                <w:rFonts w:ascii="Times New Roman"/>
                <w:szCs w:val="24"/>
              </w:rPr>
              <w:t>Borno</w:t>
            </w:r>
            <w:proofErr w:type="spellEnd"/>
            <w:r>
              <w:rPr>
                <w:rFonts w:ascii="Times New Roman"/>
                <w:szCs w:val="24"/>
              </w:rPr>
              <w:t xml:space="preserve"> and Gombe</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2</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Follow up by the community</w:t>
            </w:r>
          </w:p>
        </w:tc>
        <w:tc>
          <w:tcPr>
            <w:tcW w:w="1392" w:type="dxa"/>
          </w:tcPr>
          <w:p w:rsidR="00763CA4" w:rsidRPr="009F120A" w:rsidRDefault="00C56D94" w:rsidP="00561AE0">
            <w:pPr>
              <w:pStyle w:val="RightAlign"/>
              <w:jc w:val="both"/>
              <w:rPr>
                <w:rFonts w:ascii="Times New Roman"/>
                <w:szCs w:val="24"/>
              </w:rPr>
            </w:pPr>
            <w:r>
              <w:rPr>
                <w:rFonts w:ascii="Times New Roman"/>
                <w:szCs w:val="24"/>
              </w:rPr>
              <w:t>Gombe</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Increase more environmental health workers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Kano</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Security measure in the market such as gates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Niger</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3</w:t>
            </w:r>
          </w:p>
        </w:tc>
      </w:tr>
      <w:tr w:rsidR="00763CA4" w:rsidRPr="009F120A" w:rsidTr="00763CA4">
        <w:tc>
          <w:tcPr>
            <w:tcW w:w="6516" w:type="dxa"/>
          </w:tcPr>
          <w:p w:rsidR="00763CA4" w:rsidRPr="009F120A" w:rsidRDefault="00763CA4" w:rsidP="00561AE0">
            <w:pPr>
              <w:jc w:val="both"/>
              <w:rPr>
                <w:rFonts w:ascii="Times New Roman"/>
                <w:szCs w:val="24"/>
              </w:rPr>
            </w:pPr>
            <w:r w:rsidRPr="009F120A">
              <w:rPr>
                <w:rFonts w:ascii="Times New Roman"/>
                <w:szCs w:val="24"/>
              </w:rPr>
              <w:t>Theme2. Health talk on open defecation</w:t>
            </w:r>
          </w:p>
        </w:tc>
        <w:tc>
          <w:tcPr>
            <w:tcW w:w="1392" w:type="dxa"/>
          </w:tcPr>
          <w:p w:rsidR="00763CA4" w:rsidRPr="009F120A" w:rsidRDefault="00C56D94" w:rsidP="00561AE0">
            <w:pPr>
              <w:pStyle w:val="RightAlign"/>
              <w:jc w:val="both"/>
              <w:rPr>
                <w:rFonts w:ascii="Times New Roman"/>
                <w:szCs w:val="24"/>
              </w:rPr>
            </w:pPr>
            <w:r>
              <w:rPr>
                <w:rFonts w:ascii="Times New Roman"/>
                <w:szCs w:val="24"/>
              </w:rPr>
              <w:t>Gombe, Jigawa, Kano, Niger and Plateau</w:t>
            </w:r>
          </w:p>
        </w:tc>
        <w:tc>
          <w:tcPr>
            <w:tcW w:w="1443" w:type="dxa"/>
          </w:tcPr>
          <w:p w:rsidR="00763CA4" w:rsidRPr="009F120A" w:rsidRDefault="00E82AC9" w:rsidP="00561AE0">
            <w:pPr>
              <w:pStyle w:val="RightAlign"/>
              <w:jc w:val="both"/>
              <w:rPr>
                <w:rFonts w:ascii="Times New Roman"/>
                <w:szCs w:val="24"/>
              </w:rPr>
            </w:pPr>
            <w:r>
              <w:rPr>
                <w:rFonts w:ascii="Times New Roman"/>
                <w:szCs w:val="24"/>
              </w:rPr>
              <w:t>6</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Sensitization by religious bodies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Niger, plateau and Jigawa</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3</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Sensitization by unions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Jigawa</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Sensitization by environmental health officers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Niger</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Talk shows by youth</w:t>
            </w:r>
          </w:p>
        </w:tc>
        <w:tc>
          <w:tcPr>
            <w:tcW w:w="1392" w:type="dxa"/>
          </w:tcPr>
          <w:p w:rsidR="00763CA4" w:rsidRPr="009F120A" w:rsidRDefault="00C56D94" w:rsidP="00561AE0">
            <w:pPr>
              <w:pStyle w:val="RightAlign"/>
              <w:jc w:val="both"/>
              <w:rPr>
                <w:rFonts w:ascii="Times New Roman"/>
                <w:szCs w:val="24"/>
              </w:rPr>
            </w:pPr>
            <w:r>
              <w:rPr>
                <w:rFonts w:ascii="Times New Roman"/>
                <w:szCs w:val="24"/>
              </w:rPr>
              <w:t>Niger</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World environmental day</w:t>
            </w:r>
          </w:p>
        </w:tc>
        <w:tc>
          <w:tcPr>
            <w:tcW w:w="1392" w:type="dxa"/>
          </w:tcPr>
          <w:p w:rsidR="00763CA4" w:rsidRPr="009F120A" w:rsidRDefault="00C56D94" w:rsidP="00561AE0">
            <w:pPr>
              <w:pStyle w:val="RightAlign"/>
              <w:jc w:val="both"/>
              <w:rPr>
                <w:rFonts w:ascii="Times New Roman"/>
                <w:szCs w:val="24"/>
              </w:rPr>
            </w:pPr>
            <w:r>
              <w:rPr>
                <w:rFonts w:ascii="Times New Roman"/>
                <w:szCs w:val="24"/>
              </w:rPr>
              <w:t>Gombe</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jc w:val="both"/>
              <w:rPr>
                <w:rFonts w:ascii="Times New Roman"/>
                <w:szCs w:val="24"/>
              </w:rPr>
            </w:pPr>
            <w:r w:rsidRPr="009F120A">
              <w:rPr>
                <w:rFonts w:ascii="Times New Roman"/>
                <w:szCs w:val="24"/>
              </w:rPr>
              <w:t>Theme3. Maintenance of public facilities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Gombe and Kano</w:t>
            </w:r>
          </w:p>
        </w:tc>
        <w:tc>
          <w:tcPr>
            <w:tcW w:w="1443" w:type="dxa"/>
          </w:tcPr>
          <w:p w:rsidR="00763CA4" w:rsidRPr="009F120A" w:rsidRDefault="00E82AC9" w:rsidP="00561AE0">
            <w:pPr>
              <w:pStyle w:val="RightAlign"/>
              <w:jc w:val="both"/>
              <w:rPr>
                <w:rFonts w:ascii="Times New Roman"/>
                <w:szCs w:val="24"/>
              </w:rPr>
            </w:pPr>
            <w:r>
              <w:rPr>
                <w:rFonts w:ascii="Times New Roman"/>
                <w:szCs w:val="24"/>
              </w:rPr>
              <w:t>3</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Supervision of public toilet</w:t>
            </w:r>
          </w:p>
        </w:tc>
        <w:tc>
          <w:tcPr>
            <w:tcW w:w="1392" w:type="dxa"/>
          </w:tcPr>
          <w:p w:rsidR="00763CA4" w:rsidRPr="009F120A" w:rsidRDefault="00C56D94" w:rsidP="00561AE0">
            <w:pPr>
              <w:pStyle w:val="RightAlign"/>
              <w:jc w:val="both"/>
              <w:rPr>
                <w:rFonts w:ascii="Times New Roman"/>
                <w:szCs w:val="24"/>
              </w:rPr>
            </w:pPr>
            <w:r>
              <w:rPr>
                <w:rFonts w:ascii="Times New Roman"/>
                <w:szCs w:val="24"/>
              </w:rPr>
              <w:t>Kano</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r w:rsidR="00763CA4" w:rsidRPr="009F120A" w:rsidTr="00763CA4">
        <w:tc>
          <w:tcPr>
            <w:tcW w:w="6516" w:type="dxa"/>
          </w:tcPr>
          <w:p w:rsidR="00763CA4" w:rsidRPr="009F120A" w:rsidRDefault="00763CA4" w:rsidP="00561AE0">
            <w:pPr>
              <w:jc w:val="both"/>
              <w:rPr>
                <w:rFonts w:ascii="Times New Roman"/>
                <w:szCs w:val="24"/>
              </w:rPr>
            </w:pPr>
            <w:r w:rsidRPr="009F120A">
              <w:rPr>
                <w:rFonts w:ascii="Times New Roman"/>
                <w:szCs w:val="24"/>
              </w:rPr>
              <w:lastRenderedPageBreak/>
              <w:t>Theme4. Mobile toilets</w:t>
            </w:r>
          </w:p>
        </w:tc>
        <w:tc>
          <w:tcPr>
            <w:tcW w:w="1392" w:type="dxa"/>
          </w:tcPr>
          <w:p w:rsidR="00763CA4" w:rsidRPr="009F120A" w:rsidRDefault="00C56D94" w:rsidP="00561AE0">
            <w:pPr>
              <w:pStyle w:val="RightAlign"/>
              <w:jc w:val="both"/>
              <w:rPr>
                <w:rFonts w:ascii="Times New Roman"/>
                <w:szCs w:val="24"/>
              </w:rPr>
            </w:pPr>
            <w:r>
              <w:rPr>
                <w:rFonts w:ascii="Times New Roman"/>
                <w:szCs w:val="24"/>
              </w:rPr>
              <w:t>Gombe, Kano and Niger</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2</w:t>
            </w:r>
          </w:p>
        </w:tc>
      </w:tr>
      <w:tr w:rsidR="00763CA4" w:rsidRPr="009F120A" w:rsidTr="00763CA4">
        <w:tc>
          <w:tcPr>
            <w:tcW w:w="6516" w:type="dxa"/>
          </w:tcPr>
          <w:p w:rsidR="00763CA4" w:rsidRPr="009F120A" w:rsidRDefault="00763CA4" w:rsidP="00561AE0">
            <w:pPr>
              <w:ind w:left="900"/>
              <w:jc w:val="both"/>
              <w:rPr>
                <w:rFonts w:ascii="Times New Roman"/>
                <w:szCs w:val="24"/>
              </w:rPr>
            </w:pPr>
            <w:r w:rsidRPr="009F120A">
              <w:rPr>
                <w:rFonts w:ascii="Times New Roman"/>
                <w:szCs w:val="24"/>
              </w:rPr>
              <w:t>Proximity to toilet</w:t>
            </w:r>
          </w:p>
        </w:tc>
        <w:tc>
          <w:tcPr>
            <w:tcW w:w="1392" w:type="dxa"/>
          </w:tcPr>
          <w:p w:rsidR="00763CA4" w:rsidRPr="009F120A" w:rsidRDefault="00C56D94" w:rsidP="00561AE0">
            <w:pPr>
              <w:pStyle w:val="RightAlign"/>
              <w:jc w:val="both"/>
              <w:rPr>
                <w:rFonts w:ascii="Times New Roman"/>
                <w:szCs w:val="24"/>
              </w:rPr>
            </w:pPr>
            <w:r>
              <w:rPr>
                <w:rFonts w:ascii="Times New Roman"/>
                <w:szCs w:val="24"/>
              </w:rPr>
              <w:t>Kano</w:t>
            </w:r>
          </w:p>
        </w:tc>
        <w:tc>
          <w:tcPr>
            <w:tcW w:w="1443" w:type="dxa"/>
          </w:tcPr>
          <w:p w:rsidR="00763CA4" w:rsidRPr="009F120A" w:rsidRDefault="00763CA4" w:rsidP="00561AE0">
            <w:pPr>
              <w:pStyle w:val="RightAlign"/>
              <w:jc w:val="both"/>
              <w:rPr>
                <w:rFonts w:ascii="Times New Roman"/>
                <w:szCs w:val="24"/>
              </w:rPr>
            </w:pPr>
            <w:r w:rsidRPr="009F120A">
              <w:rPr>
                <w:rFonts w:ascii="Times New Roman"/>
                <w:szCs w:val="24"/>
              </w:rPr>
              <w:t>1</w:t>
            </w:r>
          </w:p>
        </w:tc>
      </w:tr>
    </w:tbl>
    <w:p w:rsidR="004E37EA" w:rsidRDefault="004E37EA" w:rsidP="00561AE0">
      <w:pPr>
        <w:jc w:val="both"/>
        <w:rPr>
          <w:rFonts w:ascii="Times New Roman" w:hAnsi="Times New Roman" w:cs="Times New Roman"/>
          <w:sz w:val="24"/>
          <w:szCs w:val="24"/>
        </w:rPr>
      </w:pPr>
    </w:p>
    <w:p w:rsidR="009F120A" w:rsidRPr="009F120A" w:rsidRDefault="009F120A" w:rsidP="00561AE0">
      <w:pPr>
        <w:jc w:val="both"/>
        <w:rPr>
          <w:rFonts w:ascii="Times New Roman" w:hAnsi="Times New Roman" w:cs="Times New Roman"/>
          <w:sz w:val="24"/>
          <w:szCs w:val="24"/>
        </w:rPr>
      </w:pPr>
    </w:p>
    <w:p w:rsidR="002B0095" w:rsidRPr="009F120A" w:rsidRDefault="002B0095" w:rsidP="00561AE0">
      <w:pPr>
        <w:jc w:val="both"/>
        <w:rPr>
          <w:rFonts w:ascii="Times New Roman" w:hAnsi="Times New Roman" w:cs="Times New Roman"/>
          <w:sz w:val="24"/>
          <w:szCs w:val="24"/>
        </w:rPr>
      </w:pPr>
      <w:r w:rsidRPr="009F120A">
        <w:rPr>
          <w:rFonts w:ascii="Times New Roman" w:hAnsi="Times New Roman" w:cs="Times New Roman"/>
          <w:noProof/>
          <w:sz w:val="24"/>
          <w:szCs w:val="24"/>
        </w:rPr>
        <w:drawing>
          <wp:inline distT="0" distB="0" distL="0" distR="0">
            <wp:extent cx="5730875" cy="3204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984" cy="3209469"/>
                    </a:xfrm>
                    <a:prstGeom prst="rect">
                      <a:avLst/>
                    </a:prstGeom>
                    <a:noFill/>
                    <a:ln>
                      <a:noFill/>
                    </a:ln>
                  </pic:spPr>
                </pic:pic>
              </a:graphicData>
            </a:graphic>
          </wp:inline>
        </w:drawing>
      </w:r>
    </w:p>
    <w:p w:rsidR="00D67344" w:rsidRPr="009F120A" w:rsidRDefault="00D67344" w:rsidP="00561AE0">
      <w:pPr>
        <w:jc w:val="both"/>
        <w:rPr>
          <w:rFonts w:ascii="Times New Roman" w:hAnsi="Times New Roman" w:cs="Times New Roman"/>
          <w:sz w:val="24"/>
          <w:szCs w:val="24"/>
        </w:rPr>
      </w:pPr>
      <w:r w:rsidRPr="009F120A">
        <w:rPr>
          <w:rFonts w:ascii="Times New Roman" w:hAnsi="Times New Roman" w:cs="Times New Roman"/>
          <w:sz w:val="24"/>
          <w:szCs w:val="24"/>
        </w:rPr>
        <w:t>Question 6: What can the entire community do to prevent open defecation?</w:t>
      </w:r>
    </w:p>
    <w:p w:rsidR="00C72355" w:rsidRPr="009F120A" w:rsidRDefault="00C72355" w:rsidP="00561AE0">
      <w:pPr>
        <w:jc w:val="both"/>
        <w:rPr>
          <w:rFonts w:ascii="Times New Roman" w:hAnsi="Times New Roman" w:cs="Times New Roman"/>
          <w:sz w:val="24"/>
          <w:szCs w:val="24"/>
        </w:rPr>
      </w:pPr>
      <w:r w:rsidRPr="009F120A">
        <w:rPr>
          <w:rFonts w:ascii="Times New Roman" w:hAnsi="Times New Roman" w:cs="Times New Roman"/>
          <w:sz w:val="24"/>
          <w:szCs w:val="24"/>
        </w:rPr>
        <w:t xml:space="preserve">Theme 1: </w:t>
      </w:r>
      <w:r w:rsidRPr="009F120A">
        <w:rPr>
          <w:rFonts w:ascii="Times New Roman" w:hAnsi="Times New Roman" w:cs="Times New Roman"/>
          <w:sz w:val="24"/>
          <w:szCs w:val="24"/>
        </w:rPr>
        <w:t>Community sanitation</w:t>
      </w:r>
    </w:p>
    <w:p w:rsidR="00C72355" w:rsidRPr="009F120A" w:rsidRDefault="00C72355" w:rsidP="00561AE0">
      <w:pPr>
        <w:jc w:val="both"/>
        <w:rPr>
          <w:rFonts w:ascii="Times New Roman" w:hAnsi="Times New Roman" w:cs="Times New Roman"/>
          <w:sz w:val="24"/>
          <w:szCs w:val="24"/>
        </w:rPr>
      </w:pPr>
      <w:r w:rsidRPr="009F120A">
        <w:rPr>
          <w:rFonts w:ascii="Times New Roman" w:hAnsi="Times New Roman" w:cs="Times New Roman"/>
          <w:sz w:val="24"/>
          <w:szCs w:val="24"/>
        </w:rPr>
        <w:t>As regards what the entire community can do to prevent open defecation, the participants mentioned that the community should embrace sanitation and hygienic practices such as organising a monthly sanitation day, abolition of indiscriminate dumping of refuse, proper waste management and provision of dumping sites etc.</w:t>
      </w:r>
    </w:p>
    <w:p w:rsidR="003218CD" w:rsidRPr="009F120A" w:rsidRDefault="00AA2F2E" w:rsidP="00561AE0">
      <w:pPr>
        <w:pStyle w:val="Normal0"/>
        <w:jc w:val="both"/>
        <w:rPr>
          <w:rFonts w:ascii="Times New Roman" w:hAnsi="Times New Roman" w:cs="Times New Roman"/>
        </w:rPr>
      </w:pPr>
      <w:r w:rsidRPr="009F120A">
        <w:rPr>
          <w:rFonts w:ascii="Times New Roman" w:hAnsi="Times New Roman" w:cs="Times New Roman"/>
          <w:color w:val="0000FF"/>
          <w:u w:val="single"/>
        </w:rPr>
        <w:t>“</w:t>
      </w:r>
      <w:r w:rsidR="003218CD" w:rsidRPr="009F120A">
        <w:rPr>
          <w:rFonts w:ascii="Times New Roman" w:hAnsi="Times New Roman" w:cs="Times New Roman"/>
        </w:rPr>
        <w:t>Community efforts to build toilet and hand over to LGA.</w:t>
      </w:r>
      <w:r w:rsidRPr="009F120A">
        <w:rPr>
          <w:rFonts w:ascii="Times New Roman" w:hAnsi="Times New Roman" w:cs="Times New Roman"/>
        </w:rPr>
        <w:t xml:space="preserve"> </w:t>
      </w:r>
      <w:r w:rsidR="003218CD" w:rsidRPr="009F120A">
        <w:rPr>
          <w:rFonts w:ascii="Times New Roman" w:hAnsi="Times New Roman" w:cs="Times New Roman"/>
        </w:rPr>
        <w:t>Allowing environmental health officers to</w:t>
      </w:r>
      <w:r w:rsidRPr="009F120A">
        <w:rPr>
          <w:rFonts w:ascii="Times New Roman" w:hAnsi="Times New Roman" w:cs="Times New Roman"/>
        </w:rPr>
        <w:t xml:space="preserve">. </w:t>
      </w:r>
      <w:r w:rsidR="003218CD" w:rsidRPr="009F120A">
        <w:rPr>
          <w:rFonts w:ascii="Times New Roman" w:hAnsi="Times New Roman" w:cs="Times New Roman"/>
        </w:rPr>
        <w:t xml:space="preserve">Indiscriminate dumping sites </w:t>
      </w:r>
      <w:r w:rsidR="00D009E8" w:rsidRPr="009F120A">
        <w:rPr>
          <w:rFonts w:ascii="Times New Roman" w:hAnsi="Times New Roman" w:cs="Times New Roman"/>
        </w:rPr>
        <w:t>attracts</w:t>
      </w:r>
      <w:r w:rsidR="003218CD" w:rsidRPr="009F120A">
        <w:rPr>
          <w:rFonts w:ascii="Times New Roman" w:hAnsi="Times New Roman" w:cs="Times New Roman"/>
        </w:rPr>
        <w:t xml:space="preserve"> open defecation</w:t>
      </w:r>
      <w:r w:rsidRPr="009F120A">
        <w:rPr>
          <w:rFonts w:ascii="Times New Roman" w:hAnsi="Times New Roman" w:cs="Times New Roman"/>
        </w:rPr>
        <w:t xml:space="preserve">. </w:t>
      </w:r>
      <w:r w:rsidR="003218CD" w:rsidRPr="009F120A">
        <w:rPr>
          <w:rFonts w:ascii="Times New Roman" w:hAnsi="Times New Roman" w:cs="Times New Roman"/>
        </w:rPr>
        <w:t>Monthly sanitation last Saturday of the month</w:t>
      </w:r>
      <w:r w:rsidRPr="009F120A">
        <w:rPr>
          <w:rFonts w:ascii="Times New Roman" w:hAnsi="Times New Roman" w:cs="Times New Roman"/>
        </w:rPr>
        <w:t xml:space="preserve">. </w:t>
      </w:r>
      <w:r w:rsidR="003218CD" w:rsidRPr="009F120A">
        <w:rPr>
          <w:rFonts w:ascii="Times New Roman" w:hAnsi="Times New Roman" w:cs="Times New Roman"/>
        </w:rPr>
        <w:t>Proper waste disposal management system</w:t>
      </w:r>
      <w:r w:rsidRPr="009F120A">
        <w:rPr>
          <w:rFonts w:ascii="Times New Roman" w:hAnsi="Times New Roman" w:cs="Times New Roman"/>
        </w:rPr>
        <w:t xml:space="preserve">. </w:t>
      </w:r>
      <w:r w:rsidR="003218CD" w:rsidRPr="009F120A">
        <w:rPr>
          <w:rFonts w:ascii="Times New Roman" w:hAnsi="Times New Roman" w:cs="Times New Roman"/>
        </w:rPr>
        <w:t>Community stakeholders with resources to participate in the elimination</w:t>
      </w:r>
      <w:r w:rsidRPr="009F120A">
        <w:rPr>
          <w:rFonts w:ascii="Times New Roman" w:hAnsi="Times New Roman" w:cs="Times New Roman"/>
        </w:rPr>
        <w:t>” (Niger state).</w:t>
      </w:r>
    </w:p>
    <w:p w:rsidR="00A93B11" w:rsidRPr="009F120A" w:rsidRDefault="00AA2F2E" w:rsidP="00561AE0">
      <w:pPr>
        <w:pStyle w:val="Normal0"/>
        <w:jc w:val="both"/>
        <w:rPr>
          <w:rFonts w:ascii="Times New Roman" w:hAnsi="Times New Roman" w:cs="Times New Roman"/>
        </w:rPr>
      </w:pPr>
      <w:r w:rsidRPr="009F120A">
        <w:rPr>
          <w:rFonts w:ascii="Times New Roman" w:hAnsi="Times New Roman" w:cs="Times New Roman"/>
        </w:rPr>
        <w:t>“</w:t>
      </w:r>
      <w:r w:rsidR="003218CD" w:rsidRPr="009F120A">
        <w:rPr>
          <w:rFonts w:ascii="Times New Roman" w:hAnsi="Times New Roman" w:cs="Times New Roman"/>
        </w:rPr>
        <w:t>The community leaders can give a space where to dump the faeces and buried it</w:t>
      </w:r>
      <w:r w:rsidRPr="009F120A">
        <w:rPr>
          <w:rFonts w:ascii="Times New Roman" w:hAnsi="Times New Roman" w:cs="Times New Roman"/>
        </w:rPr>
        <w:t>” (Plateau state)</w:t>
      </w:r>
    </w:p>
    <w:p w:rsidR="00AA2F2E" w:rsidRPr="009F120A" w:rsidRDefault="00AA2F2E" w:rsidP="00561AE0">
      <w:pPr>
        <w:pStyle w:val="Normal0"/>
        <w:jc w:val="both"/>
        <w:rPr>
          <w:rFonts w:ascii="Times New Roman" w:hAnsi="Times New Roman" w:cs="Times New Roman"/>
        </w:rPr>
      </w:pPr>
    </w:p>
    <w:p w:rsidR="0023340F" w:rsidRPr="009F120A" w:rsidRDefault="003218CD" w:rsidP="00561AE0">
      <w:pPr>
        <w:pStyle w:val="Normal0"/>
        <w:jc w:val="both"/>
        <w:rPr>
          <w:rFonts w:ascii="Times New Roman" w:hAnsi="Times New Roman" w:cs="Times New Roman"/>
        </w:rPr>
      </w:pPr>
      <w:r w:rsidRPr="009F120A">
        <w:rPr>
          <w:rFonts w:ascii="Times New Roman" w:hAnsi="Times New Roman" w:cs="Times New Roman"/>
        </w:rPr>
        <w:t>Theme</w:t>
      </w:r>
      <w:r w:rsidRPr="009F120A">
        <w:rPr>
          <w:rFonts w:ascii="Times New Roman" w:hAnsi="Times New Roman" w:cs="Times New Roman"/>
        </w:rPr>
        <w:t xml:space="preserve"> 2:</w:t>
      </w:r>
      <w:r w:rsidRPr="009F120A">
        <w:rPr>
          <w:rFonts w:ascii="Times New Roman" w:hAnsi="Times New Roman" w:cs="Times New Roman"/>
        </w:rPr>
        <w:t xml:space="preserve"> </w:t>
      </w:r>
      <w:r w:rsidR="0023340F" w:rsidRPr="009F120A">
        <w:rPr>
          <w:rFonts w:ascii="Times New Roman" w:hAnsi="Times New Roman" w:cs="Times New Roman"/>
        </w:rPr>
        <w:t>Religious body sensitisation</w:t>
      </w:r>
    </w:p>
    <w:p w:rsidR="003218CD" w:rsidRPr="009F120A" w:rsidRDefault="00A93B11" w:rsidP="00561AE0">
      <w:pPr>
        <w:jc w:val="both"/>
        <w:rPr>
          <w:rFonts w:ascii="Times New Roman" w:hAnsi="Times New Roman" w:cs="Times New Roman"/>
          <w:sz w:val="24"/>
          <w:szCs w:val="24"/>
        </w:rPr>
      </w:pPr>
      <w:r w:rsidRPr="009F120A">
        <w:rPr>
          <w:rFonts w:ascii="Times New Roman" w:hAnsi="Times New Roman" w:cs="Times New Roman"/>
          <w:sz w:val="24"/>
          <w:szCs w:val="24"/>
        </w:rPr>
        <w:t xml:space="preserve">The participants mentioned that </w:t>
      </w:r>
      <w:r w:rsidR="0023340F" w:rsidRPr="009F120A">
        <w:rPr>
          <w:rFonts w:ascii="Times New Roman" w:hAnsi="Times New Roman" w:cs="Times New Roman"/>
          <w:sz w:val="24"/>
          <w:szCs w:val="24"/>
        </w:rPr>
        <w:t>the r</w:t>
      </w:r>
      <w:r w:rsidR="0023340F" w:rsidRPr="009F120A">
        <w:rPr>
          <w:rFonts w:ascii="Times New Roman" w:hAnsi="Times New Roman" w:cs="Times New Roman"/>
          <w:sz w:val="24"/>
          <w:szCs w:val="24"/>
        </w:rPr>
        <w:t>eligious leaders should use their influence to communicate the negative impact of open defecation to their members. They should also provide toilet facilities in their place of worship</w:t>
      </w:r>
      <w:r w:rsidR="00AA2F2E" w:rsidRPr="009F120A">
        <w:rPr>
          <w:rFonts w:ascii="Times New Roman" w:hAnsi="Times New Roman" w:cs="Times New Roman"/>
          <w:sz w:val="24"/>
          <w:szCs w:val="24"/>
        </w:rPr>
        <w:t xml:space="preserve"> </w:t>
      </w:r>
      <w:r w:rsidRPr="009F120A">
        <w:rPr>
          <w:rFonts w:ascii="Times New Roman" w:hAnsi="Times New Roman" w:cs="Times New Roman"/>
          <w:sz w:val="24"/>
          <w:szCs w:val="24"/>
        </w:rPr>
        <w:t>etc</w:t>
      </w:r>
      <w:r w:rsidR="00AA2F2E" w:rsidRPr="009F120A">
        <w:rPr>
          <w:rFonts w:ascii="Times New Roman" w:hAnsi="Times New Roman" w:cs="Times New Roman"/>
          <w:sz w:val="24"/>
          <w:szCs w:val="24"/>
        </w:rPr>
        <w:t>.</w:t>
      </w:r>
    </w:p>
    <w:p w:rsidR="00AA2F2E" w:rsidRPr="009F120A" w:rsidRDefault="00AA2F2E" w:rsidP="00561AE0">
      <w:pPr>
        <w:pStyle w:val="Normal0"/>
        <w:jc w:val="both"/>
        <w:rPr>
          <w:rFonts w:ascii="Times New Roman" w:hAnsi="Times New Roman" w:cs="Times New Roman"/>
        </w:rPr>
      </w:pPr>
      <w:r w:rsidRPr="009F120A">
        <w:rPr>
          <w:rFonts w:ascii="Times New Roman" w:hAnsi="Times New Roman" w:cs="Times New Roman"/>
          <w:color w:val="000000"/>
        </w:rPr>
        <w:t>“</w:t>
      </w:r>
      <w:r w:rsidRPr="009F120A">
        <w:rPr>
          <w:rFonts w:ascii="Times New Roman" w:hAnsi="Times New Roman" w:cs="Times New Roman"/>
        </w:rPr>
        <w:t>Traditional leaders to plead with their people/subjects to effectively use their toilets.</w:t>
      </w:r>
      <w:r w:rsidRPr="009F120A">
        <w:rPr>
          <w:rFonts w:ascii="Times New Roman" w:hAnsi="Times New Roman" w:cs="Times New Roman"/>
        </w:rPr>
        <w:t>” (Gombe state)</w:t>
      </w:r>
    </w:p>
    <w:p w:rsidR="00AA2F2E" w:rsidRPr="009F120A" w:rsidRDefault="00AA2F2E" w:rsidP="00561AE0">
      <w:pPr>
        <w:pStyle w:val="Normal0"/>
        <w:jc w:val="both"/>
        <w:rPr>
          <w:rFonts w:ascii="Times New Roman" w:hAnsi="Times New Roman" w:cs="Times New Roman"/>
        </w:rPr>
      </w:pPr>
      <w:r w:rsidRPr="009F120A">
        <w:rPr>
          <w:rFonts w:ascii="Times New Roman" w:hAnsi="Times New Roman" w:cs="Times New Roman"/>
        </w:rPr>
        <w:t>“</w:t>
      </w:r>
      <w:r w:rsidRPr="009F120A">
        <w:rPr>
          <w:rFonts w:ascii="Times New Roman" w:hAnsi="Times New Roman" w:cs="Times New Roman"/>
        </w:rPr>
        <w:t>Awareness by religious and traditional leaders when facilities are provided</w:t>
      </w:r>
      <w:r w:rsidRPr="009F120A">
        <w:rPr>
          <w:rFonts w:ascii="Times New Roman" w:hAnsi="Times New Roman" w:cs="Times New Roman"/>
        </w:rPr>
        <w:t>” (Niger state)</w:t>
      </w:r>
    </w:p>
    <w:p w:rsidR="009F120A" w:rsidRDefault="009F120A">
      <w:pPr>
        <w:rPr>
          <w:rFonts w:ascii="Times New Roman" w:hAnsi="Times New Roman" w:cs="Times New Roman"/>
          <w:sz w:val="24"/>
          <w:szCs w:val="24"/>
        </w:rPr>
      </w:pPr>
      <w:r>
        <w:rPr>
          <w:rFonts w:ascii="Times New Roman" w:hAnsi="Times New Roman" w:cs="Times New Roman"/>
          <w:sz w:val="24"/>
          <w:szCs w:val="24"/>
        </w:rPr>
        <w:br w:type="page"/>
      </w:r>
    </w:p>
    <w:p w:rsidR="003218CD" w:rsidRPr="009F120A" w:rsidRDefault="003218CD" w:rsidP="00561AE0">
      <w:pPr>
        <w:jc w:val="both"/>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6799"/>
        <w:gridCol w:w="1109"/>
        <w:gridCol w:w="1443"/>
      </w:tblGrid>
      <w:tr w:rsidR="007E499D" w:rsidRPr="009F120A" w:rsidTr="007E499D">
        <w:tc>
          <w:tcPr>
            <w:tcW w:w="6799" w:type="dxa"/>
          </w:tcPr>
          <w:p w:rsidR="007E499D" w:rsidRPr="009F120A" w:rsidRDefault="007E499D" w:rsidP="00561AE0">
            <w:pPr>
              <w:jc w:val="both"/>
              <w:rPr>
                <w:rFonts w:ascii="Times New Roman"/>
                <w:szCs w:val="24"/>
              </w:rPr>
            </w:pPr>
            <w:r w:rsidRPr="009F120A">
              <w:rPr>
                <w:rFonts w:ascii="Times New Roman"/>
                <w:szCs w:val="24"/>
              </w:rPr>
              <w:t>Question 6</w:t>
            </w:r>
          </w:p>
        </w:tc>
        <w:tc>
          <w:tcPr>
            <w:tcW w:w="1109" w:type="dxa"/>
          </w:tcPr>
          <w:p w:rsidR="007E499D" w:rsidRPr="009F120A" w:rsidRDefault="007E499D" w:rsidP="00561AE0">
            <w:pPr>
              <w:jc w:val="both"/>
              <w:rPr>
                <w:rFonts w:ascii="Times New Roman"/>
                <w:szCs w:val="24"/>
              </w:rPr>
            </w:pPr>
            <w:r w:rsidRPr="009F120A">
              <w:rPr>
                <w:rFonts w:ascii="Times New Roman"/>
                <w:szCs w:val="24"/>
              </w:rPr>
              <w:t>Location</w:t>
            </w:r>
          </w:p>
        </w:tc>
        <w:tc>
          <w:tcPr>
            <w:tcW w:w="1443" w:type="dxa"/>
          </w:tcPr>
          <w:p w:rsidR="007E499D" w:rsidRPr="009F120A" w:rsidRDefault="007E499D" w:rsidP="00561AE0">
            <w:pPr>
              <w:jc w:val="both"/>
              <w:rPr>
                <w:rFonts w:ascii="Times New Roman"/>
                <w:szCs w:val="24"/>
              </w:rPr>
            </w:pPr>
            <w:r w:rsidRPr="009F120A">
              <w:rPr>
                <w:rFonts w:ascii="Times New Roman"/>
                <w:szCs w:val="24"/>
              </w:rPr>
              <w:t>Respondents</w:t>
            </w:r>
          </w:p>
        </w:tc>
      </w:tr>
      <w:tr w:rsidR="007E499D" w:rsidRPr="009F120A" w:rsidTr="007E499D">
        <w:tc>
          <w:tcPr>
            <w:tcW w:w="6799" w:type="dxa"/>
          </w:tcPr>
          <w:p w:rsidR="007E499D" w:rsidRPr="009F120A" w:rsidRDefault="007E499D" w:rsidP="00561AE0">
            <w:pPr>
              <w:jc w:val="both"/>
              <w:rPr>
                <w:rFonts w:ascii="Times New Roman"/>
                <w:szCs w:val="24"/>
              </w:rPr>
            </w:pPr>
            <w:r w:rsidRPr="009F120A">
              <w:rPr>
                <w:rFonts w:ascii="Times New Roman"/>
                <w:szCs w:val="24"/>
              </w:rPr>
              <w:t>Theme1. Community sanitation</w:t>
            </w:r>
          </w:p>
        </w:tc>
        <w:tc>
          <w:tcPr>
            <w:tcW w:w="1109" w:type="dxa"/>
          </w:tcPr>
          <w:p w:rsidR="007E499D" w:rsidRPr="009F120A" w:rsidRDefault="00D009E8" w:rsidP="00561AE0">
            <w:pPr>
              <w:pStyle w:val="RightAlign"/>
              <w:jc w:val="both"/>
              <w:rPr>
                <w:rFonts w:ascii="Times New Roman"/>
                <w:szCs w:val="24"/>
              </w:rPr>
            </w:pPr>
            <w:r>
              <w:rPr>
                <w:rFonts w:ascii="Times New Roman"/>
                <w:szCs w:val="24"/>
              </w:rPr>
              <w:t>Niger and Plateau</w:t>
            </w:r>
          </w:p>
        </w:tc>
        <w:tc>
          <w:tcPr>
            <w:tcW w:w="1443" w:type="dxa"/>
          </w:tcPr>
          <w:p w:rsidR="007E499D" w:rsidRPr="009F120A" w:rsidRDefault="00115E0C" w:rsidP="00561AE0">
            <w:pPr>
              <w:pStyle w:val="RightAlign"/>
              <w:jc w:val="both"/>
              <w:rPr>
                <w:rFonts w:ascii="Times New Roman"/>
                <w:szCs w:val="24"/>
              </w:rPr>
            </w:pPr>
            <w:r>
              <w:rPr>
                <w:rFonts w:ascii="Times New Roman"/>
                <w:szCs w:val="24"/>
              </w:rPr>
              <w:t>6</w:t>
            </w:r>
            <w:bookmarkStart w:id="0" w:name="_GoBack"/>
            <w:bookmarkEnd w:id="0"/>
          </w:p>
        </w:tc>
      </w:tr>
      <w:tr w:rsidR="007E499D" w:rsidRPr="009F120A" w:rsidTr="007E499D">
        <w:tc>
          <w:tcPr>
            <w:tcW w:w="6799" w:type="dxa"/>
          </w:tcPr>
          <w:p w:rsidR="007E499D" w:rsidRPr="009F120A" w:rsidRDefault="007E499D" w:rsidP="00561AE0">
            <w:pPr>
              <w:ind w:left="900"/>
              <w:jc w:val="both"/>
              <w:rPr>
                <w:rFonts w:ascii="Times New Roman"/>
                <w:szCs w:val="24"/>
              </w:rPr>
            </w:pPr>
            <w:r w:rsidRPr="009F120A">
              <w:rPr>
                <w:rFonts w:ascii="Times New Roman"/>
                <w:szCs w:val="24"/>
              </w:rPr>
              <w:t>Abolition of indiscriminate dumping sites</w:t>
            </w:r>
          </w:p>
        </w:tc>
        <w:tc>
          <w:tcPr>
            <w:tcW w:w="1109" w:type="dxa"/>
          </w:tcPr>
          <w:p w:rsidR="007E499D" w:rsidRPr="009F120A" w:rsidRDefault="00D009E8" w:rsidP="00561AE0">
            <w:pPr>
              <w:pStyle w:val="RightAlign"/>
              <w:jc w:val="both"/>
              <w:rPr>
                <w:rFonts w:ascii="Times New Roman"/>
                <w:szCs w:val="24"/>
              </w:rPr>
            </w:pPr>
            <w:r>
              <w:rPr>
                <w:rFonts w:ascii="Times New Roman"/>
                <w:szCs w:val="24"/>
              </w:rPr>
              <w:t>Niger</w:t>
            </w:r>
          </w:p>
        </w:tc>
        <w:tc>
          <w:tcPr>
            <w:tcW w:w="1443" w:type="dxa"/>
          </w:tcPr>
          <w:p w:rsidR="007E499D" w:rsidRPr="009F120A" w:rsidRDefault="007E499D" w:rsidP="00561AE0">
            <w:pPr>
              <w:pStyle w:val="RightAlign"/>
              <w:jc w:val="both"/>
              <w:rPr>
                <w:rFonts w:ascii="Times New Roman"/>
                <w:szCs w:val="24"/>
              </w:rPr>
            </w:pPr>
            <w:r w:rsidRPr="009F120A">
              <w:rPr>
                <w:rFonts w:ascii="Times New Roman"/>
                <w:szCs w:val="24"/>
              </w:rPr>
              <w:t>1</w:t>
            </w:r>
          </w:p>
        </w:tc>
      </w:tr>
      <w:tr w:rsidR="007E499D" w:rsidRPr="009F120A" w:rsidTr="007E499D">
        <w:tc>
          <w:tcPr>
            <w:tcW w:w="6799" w:type="dxa"/>
          </w:tcPr>
          <w:p w:rsidR="007E499D" w:rsidRPr="009F120A" w:rsidRDefault="007E499D" w:rsidP="00561AE0">
            <w:pPr>
              <w:ind w:left="900"/>
              <w:jc w:val="both"/>
              <w:rPr>
                <w:rFonts w:ascii="Times New Roman"/>
                <w:szCs w:val="24"/>
              </w:rPr>
            </w:pPr>
            <w:r w:rsidRPr="009F120A">
              <w:rPr>
                <w:rFonts w:ascii="Times New Roman"/>
                <w:szCs w:val="24"/>
              </w:rPr>
              <w:t>Community effort at providing toilets</w:t>
            </w:r>
          </w:p>
        </w:tc>
        <w:tc>
          <w:tcPr>
            <w:tcW w:w="1109" w:type="dxa"/>
          </w:tcPr>
          <w:p w:rsidR="007E499D" w:rsidRPr="009F120A" w:rsidRDefault="00D009E8" w:rsidP="00561AE0">
            <w:pPr>
              <w:pStyle w:val="RightAlign"/>
              <w:jc w:val="both"/>
              <w:rPr>
                <w:rFonts w:ascii="Times New Roman"/>
                <w:szCs w:val="24"/>
              </w:rPr>
            </w:pPr>
            <w:r>
              <w:rPr>
                <w:rFonts w:ascii="Times New Roman"/>
                <w:szCs w:val="24"/>
              </w:rPr>
              <w:t>Niger</w:t>
            </w:r>
          </w:p>
        </w:tc>
        <w:tc>
          <w:tcPr>
            <w:tcW w:w="1443" w:type="dxa"/>
          </w:tcPr>
          <w:p w:rsidR="007E499D" w:rsidRPr="009F120A" w:rsidRDefault="007E499D" w:rsidP="00561AE0">
            <w:pPr>
              <w:pStyle w:val="RightAlign"/>
              <w:jc w:val="both"/>
              <w:rPr>
                <w:rFonts w:ascii="Times New Roman"/>
                <w:szCs w:val="24"/>
              </w:rPr>
            </w:pPr>
            <w:r w:rsidRPr="009F120A">
              <w:rPr>
                <w:rFonts w:ascii="Times New Roman"/>
                <w:szCs w:val="24"/>
              </w:rPr>
              <w:t>1</w:t>
            </w:r>
          </w:p>
        </w:tc>
      </w:tr>
      <w:tr w:rsidR="007E499D" w:rsidRPr="009F120A" w:rsidTr="007E499D">
        <w:tc>
          <w:tcPr>
            <w:tcW w:w="6799" w:type="dxa"/>
          </w:tcPr>
          <w:p w:rsidR="007E499D" w:rsidRPr="009F120A" w:rsidRDefault="007E499D" w:rsidP="00561AE0">
            <w:pPr>
              <w:ind w:left="900"/>
              <w:jc w:val="both"/>
              <w:rPr>
                <w:rFonts w:ascii="Times New Roman"/>
                <w:szCs w:val="24"/>
              </w:rPr>
            </w:pPr>
            <w:r w:rsidRPr="009F120A">
              <w:rPr>
                <w:rFonts w:ascii="Times New Roman"/>
                <w:szCs w:val="24"/>
              </w:rPr>
              <w:t>Participation in monthly sanitation</w:t>
            </w:r>
          </w:p>
        </w:tc>
        <w:tc>
          <w:tcPr>
            <w:tcW w:w="1109" w:type="dxa"/>
          </w:tcPr>
          <w:p w:rsidR="007E499D" w:rsidRPr="009F120A" w:rsidRDefault="00D009E8" w:rsidP="00561AE0">
            <w:pPr>
              <w:pStyle w:val="RightAlign"/>
              <w:jc w:val="both"/>
              <w:rPr>
                <w:rFonts w:ascii="Times New Roman"/>
                <w:szCs w:val="24"/>
              </w:rPr>
            </w:pPr>
            <w:r>
              <w:rPr>
                <w:rFonts w:ascii="Times New Roman"/>
                <w:szCs w:val="24"/>
              </w:rPr>
              <w:t>Niger</w:t>
            </w:r>
          </w:p>
        </w:tc>
        <w:tc>
          <w:tcPr>
            <w:tcW w:w="1443" w:type="dxa"/>
          </w:tcPr>
          <w:p w:rsidR="007E499D" w:rsidRPr="009F120A" w:rsidRDefault="007E499D" w:rsidP="00561AE0">
            <w:pPr>
              <w:pStyle w:val="RightAlign"/>
              <w:jc w:val="both"/>
              <w:rPr>
                <w:rFonts w:ascii="Times New Roman"/>
                <w:szCs w:val="24"/>
              </w:rPr>
            </w:pPr>
            <w:r w:rsidRPr="009F120A">
              <w:rPr>
                <w:rFonts w:ascii="Times New Roman"/>
                <w:szCs w:val="24"/>
              </w:rPr>
              <w:t>1</w:t>
            </w:r>
          </w:p>
        </w:tc>
      </w:tr>
      <w:tr w:rsidR="007E499D" w:rsidRPr="009F120A" w:rsidTr="007E499D">
        <w:tc>
          <w:tcPr>
            <w:tcW w:w="6799" w:type="dxa"/>
          </w:tcPr>
          <w:p w:rsidR="007E499D" w:rsidRPr="009F120A" w:rsidRDefault="007E499D" w:rsidP="00561AE0">
            <w:pPr>
              <w:ind w:left="900"/>
              <w:jc w:val="both"/>
              <w:rPr>
                <w:rFonts w:ascii="Times New Roman"/>
                <w:szCs w:val="24"/>
              </w:rPr>
            </w:pPr>
            <w:r w:rsidRPr="009F120A">
              <w:rPr>
                <w:rFonts w:ascii="Times New Roman"/>
                <w:szCs w:val="24"/>
              </w:rPr>
              <w:t>Proper waste management</w:t>
            </w:r>
          </w:p>
        </w:tc>
        <w:tc>
          <w:tcPr>
            <w:tcW w:w="1109" w:type="dxa"/>
          </w:tcPr>
          <w:p w:rsidR="007E499D" w:rsidRPr="009F120A" w:rsidRDefault="00D009E8" w:rsidP="00561AE0">
            <w:pPr>
              <w:pStyle w:val="RightAlign"/>
              <w:jc w:val="both"/>
              <w:rPr>
                <w:rFonts w:ascii="Times New Roman"/>
                <w:szCs w:val="24"/>
              </w:rPr>
            </w:pPr>
            <w:r>
              <w:rPr>
                <w:rFonts w:ascii="Times New Roman"/>
                <w:szCs w:val="24"/>
              </w:rPr>
              <w:t>Niger</w:t>
            </w:r>
          </w:p>
        </w:tc>
        <w:tc>
          <w:tcPr>
            <w:tcW w:w="1443" w:type="dxa"/>
          </w:tcPr>
          <w:p w:rsidR="007E499D" w:rsidRPr="009F120A" w:rsidRDefault="007E499D" w:rsidP="00561AE0">
            <w:pPr>
              <w:pStyle w:val="RightAlign"/>
              <w:jc w:val="both"/>
              <w:rPr>
                <w:rFonts w:ascii="Times New Roman"/>
                <w:szCs w:val="24"/>
              </w:rPr>
            </w:pPr>
            <w:r w:rsidRPr="009F120A">
              <w:rPr>
                <w:rFonts w:ascii="Times New Roman"/>
                <w:szCs w:val="24"/>
              </w:rPr>
              <w:t>1</w:t>
            </w:r>
          </w:p>
        </w:tc>
      </w:tr>
      <w:tr w:rsidR="007E499D" w:rsidRPr="009F120A" w:rsidTr="007E499D">
        <w:tc>
          <w:tcPr>
            <w:tcW w:w="6799" w:type="dxa"/>
          </w:tcPr>
          <w:p w:rsidR="007E499D" w:rsidRPr="009F120A" w:rsidRDefault="007E499D" w:rsidP="00561AE0">
            <w:pPr>
              <w:ind w:left="900"/>
              <w:jc w:val="both"/>
              <w:rPr>
                <w:rFonts w:ascii="Times New Roman"/>
                <w:szCs w:val="24"/>
              </w:rPr>
            </w:pPr>
            <w:r w:rsidRPr="009F120A">
              <w:rPr>
                <w:rFonts w:ascii="Times New Roman"/>
                <w:szCs w:val="24"/>
              </w:rPr>
              <w:t>Provision of dumping sites</w:t>
            </w:r>
          </w:p>
        </w:tc>
        <w:tc>
          <w:tcPr>
            <w:tcW w:w="1109" w:type="dxa"/>
          </w:tcPr>
          <w:p w:rsidR="007E499D" w:rsidRPr="009F120A" w:rsidRDefault="00D009E8" w:rsidP="00561AE0">
            <w:pPr>
              <w:pStyle w:val="RightAlign"/>
              <w:jc w:val="both"/>
              <w:rPr>
                <w:rFonts w:ascii="Times New Roman"/>
                <w:szCs w:val="24"/>
              </w:rPr>
            </w:pPr>
            <w:r>
              <w:rPr>
                <w:rFonts w:ascii="Times New Roman"/>
                <w:szCs w:val="24"/>
              </w:rPr>
              <w:t>Plateau</w:t>
            </w:r>
          </w:p>
        </w:tc>
        <w:tc>
          <w:tcPr>
            <w:tcW w:w="1443" w:type="dxa"/>
          </w:tcPr>
          <w:p w:rsidR="007E499D" w:rsidRPr="009F120A" w:rsidRDefault="007E499D" w:rsidP="00561AE0">
            <w:pPr>
              <w:pStyle w:val="RightAlign"/>
              <w:jc w:val="both"/>
              <w:rPr>
                <w:rFonts w:ascii="Times New Roman"/>
                <w:szCs w:val="24"/>
              </w:rPr>
            </w:pPr>
            <w:r w:rsidRPr="009F120A">
              <w:rPr>
                <w:rFonts w:ascii="Times New Roman"/>
                <w:szCs w:val="24"/>
              </w:rPr>
              <w:t>1</w:t>
            </w:r>
          </w:p>
        </w:tc>
      </w:tr>
      <w:tr w:rsidR="007E499D" w:rsidRPr="009F120A" w:rsidTr="007E499D">
        <w:tc>
          <w:tcPr>
            <w:tcW w:w="6799" w:type="dxa"/>
          </w:tcPr>
          <w:p w:rsidR="007E499D" w:rsidRPr="009F120A" w:rsidRDefault="007E499D" w:rsidP="00561AE0">
            <w:pPr>
              <w:jc w:val="both"/>
              <w:rPr>
                <w:rFonts w:ascii="Times New Roman"/>
                <w:szCs w:val="24"/>
              </w:rPr>
            </w:pPr>
            <w:r w:rsidRPr="009F120A">
              <w:rPr>
                <w:rFonts w:ascii="Times New Roman"/>
                <w:szCs w:val="24"/>
              </w:rPr>
              <w:t>Theme2. Religious body sensitization</w:t>
            </w:r>
          </w:p>
        </w:tc>
        <w:tc>
          <w:tcPr>
            <w:tcW w:w="1109" w:type="dxa"/>
          </w:tcPr>
          <w:p w:rsidR="007E499D" w:rsidRPr="009F120A" w:rsidRDefault="00D009E8" w:rsidP="00561AE0">
            <w:pPr>
              <w:pStyle w:val="RightAlign"/>
              <w:jc w:val="both"/>
              <w:rPr>
                <w:rFonts w:ascii="Times New Roman"/>
                <w:szCs w:val="24"/>
              </w:rPr>
            </w:pPr>
            <w:r>
              <w:rPr>
                <w:rFonts w:ascii="Times New Roman"/>
                <w:szCs w:val="24"/>
              </w:rPr>
              <w:t>Gombe and Niger</w:t>
            </w:r>
          </w:p>
        </w:tc>
        <w:tc>
          <w:tcPr>
            <w:tcW w:w="1443" w:type="dxa"/>
          </w:tcPr>
          <w:p w:rsidR="007E499D" w:rsidRPr="009F120A" w:rsidRDefault="007E499D" w:rsidP="00561AE0">
            <w:pPr>
              <w:pStyle w:val="RightAlign"/>
              <w:jc w:val="both"/>
              <w:rPr>
                <w:rFonts w:ascii="Times New Roman"/>
                <w:szCs w:val="24"/>
              </w:rPr>
            </w:pPr>
            <w:r w:rsidRPr="009F120A">
              <w:rPr>
                <w:rFonts w:ascii="Times New Roman"/>
                <w:szCs w:val="24"/>
              </w:rPr>
              <w:t>2</w:t>
            </w:r>
          </w:p>
        </w:tc>
      </w:tr>
      <w:tr w:rsidR="007E499D" w:rsidRPr="009F120A" w:rsidTr="007E499D">
        <w:tc>
          <w:tcPr>
            <w:tcW w:w="6799" w:type="dxa"/>
          </w:tcPr>
          <w:p w:rsidR="007E499D" w:rsidRPr="009F120A" w:rsidRDefault="007E499D" w:rsidP="00561AE0">
            <w:pPr>
              <w:ind w:left="900"/>
              <w:jc w:val="both"/>
              <w:rPr>
                <w:rFonts w:ascii="Times New Roman"/>
                <w:szCs w:val="24"/>
              </w:rPr>
            </w:pPr>
            <w:r w:rsidRPr="009F120A">
              <w:rPr>
                <w:rFonts w:ascii="Times New Roman"/>
                <w:szCs w:val="24"/>
              </w:rPr>
              <w:t>Religious leaders should build toilet in places of worship</w:t>
            </w:r>
          </w:p>
        </w:tc>
        <w:tc>
          <w:tcPr>
            <w:tcW w:w="1109" w:type="dxa"/>
          </w:tcPr>
          <w:p w:rsidR="007E499D" w:rsidRPr="009F120A" w:rsidRDefault="00DD042D" w:rsidP="00561AE0">
            <w:pPr>
              <w:pStyle w:val="RightAlign"/>
              <w:jc w:val="both"/>
              <w:rPr>
                <w:rFonts w:ascii="Times New Roman"/>
                <w:szCs w:val="24"/>
              </w:rPr>
            </w:pPr>
            <w:r>
              <w:rPr>
                <w:rFonts w:ascii="Times New Roman"/>
                <w:szCs w:val="24"/>
              </w:rPr>
              <w:t>Niger</w:t>
            </w:r>
          </w:p>
        </w:tc>
        <w:tc>
          <w:tcPr>
            <w:tcW w:w="1443" w:type="dxa"/>
          </w:tcPr>
          <w:p w:rsidR="007E499D" w:rsidRPr="009F120A" w:rsidRDefault="007E499D" w:rsidP="00561AE0">
            <w:pPr>
              <w:pStyle w:val="RightAlign"/>
              <w:jc w:val="both"/>
              <w:rPr>
                <w:rFonts w:ascii="Times New Roman"/>
                <w:szCs w:val="24"/>
              </w:rPr>
            </w:pPr>
            <w:r w:rsidRPr="009F120A">
              <w:rPr>
                <w:rFonts w:ascii="Times New Roman"/>
                <w:szCs w:val="24"/>
              </w:rPr>
              <w:t>2</w:t>
            </w:r>
          </w:p>
        </w:tc>
      </w:tr>
    </w:tbl>
    <w:p w:rsidR="00D67344" w:rsidRPr="009F120A" w:rsidRDefault="00D67344" w:rsidP="00561AE0">
      <w:pPr>
        <w:jc w:val="both"/>
        <w:rPr>
          <w:rFonts w:ascii="Times New Roman" w:hAnsi="Times New Roman" w:cs="Times New Roman"/>
          <w:sz w:val="24"/>
          <w:szCs w:val="24"/>
        </w:rPr>
      </w:pPr>
    </w:p>
    <w:p w:rsidR="000D34CA" w:rsidRPr="009F120A" w:rsidRDefault="007E499D" w:rsidP="00561AE0">
      <w:pPr>
        <w:jc w:val="both"/>
        <w:rPr>
          <w:rFonts w:ascii="Times New Roman" w:hAnsi="Times New Roman" w:cs="Times New Roman"/>
          <w:sz w:val="24"/>
          <w:szCs w:val="24"/>
        </w:rPr>
      </w:pPr>
      <w:r w:rsidRPr="009F120A">
        <w:rPr>
          <w:rFonts w:ascii="Times New Roman" w:hAnsi="Times New Roman" w:cs="Times New Roman"/>
          <w:noProof/>
          <w:sz w:val="24"/>
          <w:szCs w:val="24"/>
        </w:rPr>
        <w:drawing>
          <wp:inline distT="0" distB="0" distL="0" distR="0">
            <wp:extent cx="5398770" cy="3133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133090"/>
                    </a:xfrm>
                    <a:prstGeom prst="rect">
                      <a:avLst/>
                    </a:prstGeom>
                    <a:noFill/>
                    <a:ln>
                      <a:noFill/>
                    </a:ln>
                  </pic:spPr>
                </pic:pic>
              </a:graphicData>
            </a:graphic>
          </wp:inline>
        </w:drawing>
      </w:r>
    </w:p>
    <w:sectPr w:rsidR="000D34CA" w:rsidRPr="009F1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8C"/>
    <w:rsid w:val="000C4C69"/>
    <w:rsid w:val="000D34CA"/>
    <w:rsid w:val="00115E0C"/>
    <w:rsid w:val="00120858"/>
    <w:rsid w:val="00132D4A"/>
    <w:rsid w:val="0014683B"/>
    <w:rsid w:val="00186A27"/>
    <w:rsid w:val="0023340F"/>
    <w:rsid w:val="002B0095"/>
    <w:rsid w:val="003218CD"/>
    <w:rsid w:val="003416C2"/>
    <w:rsid w:val="00367DAE"/>
    <w:rsid w:val="003D7C40"/>
    <w:rsid w:val="004E37EA"/>
    <w:rsid w:val="005363A6"/>
    <w:rsid w:val="00561AE0"/>
    <w:rsid w:val="005C63CC"/>
    <w:rsid w:val="00763CA4"/>
    <w:rsid w:val="0077460C"/>
    <w:rsid w:val="007850D8"/>
    <w:rsid w:val="0079178C"/>
    <w:rsid w:val="007B628F"/>
    <w:rsid w:val="007E499D"/>
    <w:rsid w:val="008D6D72"/>
    <w:rsid w:val="008F4248"/>
    <w:rsid w:val="008F45D6"/>
    <w:rsid w:val="009C01D6"/>
    <w:rsid w:val="009F120A"/>
    <w:rsid w:val="00A341D1"/>
    <w:rsid w:val="00A53879"/>
    <w:rsid w:val="00A93B11"/>
    <w:rsid w:val="00AA19D5"/>
    <w:rsid w:val="00AA2F2E"/>
    <w:rsid w:val="00AC3CD2"/>
    <w:rsid w:val="00B02056"/>
    <w:rsid w:val="00B05E24"/>
    <w:rsid w:val="00B469C4"/>
    <w:rsid w:val="00BE1D6B"/>
    <w:rsid w:val="00C32173"/>
    <w:rsid w:val="00C4361F"/>
    <w:rsid w:val="00C56D94"/>
    <w:rsid w:val="00C72355"/>
    <w:rsid w:val="00C94F8D"/>
    <w:rsid w:val="00CA4F90"/>
    <w:rsid w:val="00D009E8"/>
    <w:rsid w:val="00D67344"/>
    <w:rsid w:val="00D673AF"/>
    <w:rsid w:val="00D8023B"/>
    <w:rsid w:val="00DA3BA5"/>
    <w:rsid w:val="00DA7A06"/>
    <w:rsid w:val="00DD042D"/>
    <w:rsid w:val="00DD071C"/>
    <w:rsid w:val="00E44E87"/>
    <w:rsid w:val="00E82AC9"/>
    <w:rsid w:val="00ED4C14"/>
    <w:rsid w:val="00EF2BF3"/>
    <w:rsid w:val="00F04225"/>
    <w:rsid w:val="00FD4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05A19"/>
  <w15:chartTrackingRefBased/>
  <w15:docId w15:val="{69EBBEA5-1DF0-4971-A3C5-96137682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37EA"/>
    <w:pPr>
      <w:spacing w:after="0" w:line="240" w:lineRule="auto"/>
    </w:pPr>
    <w:rPr>
      <w:rFonts w:ascii="Arial" w:eastAsia="Times New Roman" w:hAnsi="Times New Roman" w:cs="Times New Roman"/>
      <w:sz w:val="24"/>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ightAlign">
    <w:name w:val="Right Align"/>
    <w:basedOn w:val="Normal"/>
    <w:rsid w:val="004E37EA"/>
    <w:pPr>
      <w:jc w:val="right"/>
    </w:pPr>
    <w:rPr>
      <w:rFonts w:eastAsiaTheme="minorEastAsia" w:hAnsi="Times New Roman" w:cs="Times New Roman"/>
      <w:lang w:val="en-AU" w:eastAsia="ja-JP"/>
    </w:rPr>
  </w:style>
  <w:style w:type="paragraph" w:customStyle="1" w:styleId="Normal0">
    <w:name w:val="[Normal]"/>
    <w:rsid w:val="00EF2BF3"/>
    <w:pPr>
      <w:widowControl w:val="0"/>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12</Pages>
  <Words>2355</Words>
  <Characters>13354</Characters>
  <Application>Microsoft Office Word</Application>
  <DocSecurity>0</DocSecurity>
  <Lines>513</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Nyiri Gyang</dc:creator>
  <cp:keywords/>
  <dc:description/>
  <cp:lastModifiedBy>Nyiri Gyang</cp:lastModifiedBy>
  <cp:revision>15</cp:revision>
  <dcterms:created xsi:type="dcterms:W3CDTF">2025-02-05T10:16:00Z</dcterms:created>
  <dcterms:modified xsi:type="dcterms:W3CDTF">2025-02-05T17:16:00Z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756ea69b-3792-478e-bc83-cc5bf5b4e5c9</vt:lpwstr>
  </property>
</Properties>
</file>