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2BA3" w:rsidRPr="007D4182" w:rsidRDefault="00174ED7" w:rsidP="00026773">
      <w:pPr>
        <w:spacing w:line="480" w:lineRule="auto"/>
        <w:jc w:val="both"/>
        <w:rPr>
          <w:rFonts w:ascii="Times New Roman" w:hAnsi="Times New Roman" w:cs="Times New Roman"/>
          <w:b/>
          <w:sz w:val="24"/>
          <w:szCs w:val="24"/>
        </w:rPr>
      </w:pPr>
      <w:r w:rsidRPr="007D4182">
        <w:rPr>
          <w:rFonts w:ascii="Times New Roman" w:hAnsi="Times New Roman" w:cs="Times New Roman"/>
          <w:b/>
          <w:sz w:val="24"/>
          <w:szCs w:val="24"/>
        </w:rPr>
        <w:t>RESULTS</w:t>
      </w:r>
    </w:p>
    <w:p w:rsidR="007D4182" w:rsidRDefault="007D4182" w:rsidP="00026773">
      <w:pPr>
        <w:spacing w:line="480" w:lineRule="auto"/>
        <w:jc w:val="both"/>
        <w:rPr>
          <w:rFonts w:ascii="Times New Roman" w:hAnsi="Times New Roman" w:cs="Times New Roman"/>
          <w:sz w:val="24"/>
          <w:szCs w:val="24"/>
        </w:rPr>
      </w:pPr>
      <w:r w:rsidRPr="007D4182">
        <w:rPr>
          <w:rFonts w:ascii="Times New Roman" w:hAnsi="Times New Roman" w:cs="Times New Roman"/>
          <w:b/>
          <w:sz w:val="24"/>
          <w:szCs w:val="24"/>
        </w:rPr>
        <w:t>SOCIO-DEMOGRAPHIC CHARACTERISTICS</w:t>
      </w:r>
    </w:p>
    <w:p w:rsidR="005501EE" w:rsidRPr="007D4182" w:rsidRDefault="00ED33C8" w:rsidP="00026773">
      <w:pPr>
        <w:spacing w:line="480" w:lineRule="auto"/>
        <w:jc w:val="both"/>
        <w:rPr>
          <w:rFonts w:ascii="Times New Roman" w:hAnsi="Times New Roman" w:cs="Times New Roman"/>
          <w:sz w:val="24"/>
          <w:szCs w:val="24"/>
        </w:rPr>
      </w:pPr>
      <w:r w:rsidRPr="007D4182">
        <w:rPr>
          <w:rFonts w:ascii="Times New Roman" w:hAnsi="Times New Roman" w:cs="Times New Roman"/>
          <w:sz w:val="24"/>
          <w:szCs w:val="24"/>
        </w:rPr>
        <w:t xml:space="preserve">A total of </w:t>
      </w:r>
      <w:r w:rsidR="005501EE" w:rsidRPr="007D4182">
        <w:rPr>
          <w:rFonts w:ascii="Times New Roman" w:hAnsi="Times New Roman" w:cs="Times New Roman"/>
          <w:sz w:val="24"/>
          <w:szCs w:val="24"/>
        </w:rPr>
        <w:t xml:space="preserve">2378 </w:t>
      </w:r>
      <w:r w:rsidRPr="007D4182">
        <w:rPr>
          <w:rFonts w:ascii="Times New Roman" w:hAnsi="Times New Roman" w:cs="Times New Roman"/>
          <w:sz w:val="24"/>
          <w:szCs w:val="24"/>
        </w:rPr>
        <w:t xml:space="preserve">responses were gotten from the participants </w:t>
      </w:r>
      <w:r w:rsidR="005501EE" w:rsidRPr="007D4182">
        <w:rPr>
          <w:rFonts w:ascii="Times New Roman" w:hAnsi="Times New Roman" w:cs="Times New Roman"/>
          <w:sz w:val="24"/>
          <w:szCs w:val="24"/>
        </w:rPr>
        <w:t>out of 2379</w:t>
      </w:r>
      <w:r w:rsidRPr="007D4182">
        <w:rPr>
          <w:rFonts w:ascii="Times New Roman" w:hAnsi="Times New Roman" w:cs="Times New Roman"/>
          <w:sz w:val="24"/>
          <w:szCs w:val="24"/>
        </w:rPr>
        <w:t>. Majority of the participants (23%) were within the ag</w:t>
      </w:r>
      <w:r w:rsidR="00600837" w:rsidRPr="007D4182">
        <w:rPr>
          <w:rFonts w:ascii="Times New Roman" w:hAnsi="Times New Roman" w:cs="Times New Roman"/>
          <w:sz w:val="24"/>
          <w:szCs w:val="24"/>
        </w:rPr>
        <w:t>e 26-33</w:t>
      </w:r>
      <w:r w:rsidRPr="007D4182">
        <w:rPr>
          <w:rFonts w:ascii="Times New Roman" w:hAnsi="Times New Roman" w:cs="Times New Roman"/>
          <w:sz w:val="24"/>
          <w:szCs w:val="24"/>
        </w:rPr>
        <w:t xml:space="preserve"> years, the population was predominantly male (51%)</w:t>
      </w:r>
      <w:r w:rsidR="00600837" w:rsidRPr="007D4182">
        <w:rPr>
          <w:rFonts w:ascii="Times New Roman" w:hAnsi="Times New Roman" w:cs="Times New Roman"/>
          <w:sz w:val="24"/>
          <w:szCs w:val="24"/>
        </w:rPr>
        <w:t xml:space="preserve"> and married (71%)</w:t>
      </w:r>
      <w:r w:rsidRPr="007D4182">
        <w:rPr>
          <w:rFonts w:ascii="Times New Roman" w:hAnsi="Times New Roman" w:cs="Times New Roman"/>
          <w:sz w:val="24"/>
          <w:szCs w:val="24"/>
        </w:rPr>
        <w:t xml:space="preserve">. The </w:t>
      </w:r>
      <w:r w:rsidR="00600837" w:rsidRPr="007D4182">
        <w:rPr>
          <w:rFonts w:ascii="Times New Roman" w:hAnsi="Times New Roman" w:cs="Times New Roman"/>
          <w:sz w:val="24"/>
          <w:szCs w:val="24"/>
        </w:rPr>
        <w:t xml:space="preserve">ethnic </w:t>
      </w:r>
      <w:r w:rsidRPr="007D4182">
        <w:rPr>
          <w:rFonts w:ascii="Times New Roman" w:hAnsi="Times New Roman" w:cs="Times New Roman"/>
          <w:sz w:val="24"/>
          <w:szCs w:val="24"/>
        </w:rPr>
        <w:t xml:space="preserve">distribution of </w:t>
      </w:r>
      <w:r w:rsidR="00600837" w:rsidRPr="007D4182">
        <w:rPr>
          <w:rFonts w:ascii="Times New Roman" w:hAnsi="Times New Roman" w:cs="Times New Roman"/>
          <w:sz w:val="24"/>
          <w:szCs w:val="24"/>
        </w:rPr>
        <w:t xml:space="preserve">all </w:t>
      </w:r>
      <w:r w:rsidRPr="007D4182">
        <w:rPr>
          <w:rFonts w:ascii="Times New Roman" w:hAnsi="Times New Roman" w:cs="Times New Roman"/>
          <w:sz w:val="24"/>
          <w:szCs w:val="24"/>
        </w:rPr>
        <w:t xml:space="preserve">the participants from the state in this study is as follows: </w:t>
      </w:r>
      <w:r w:rsidR="00391709" w:rsidRPr="007D4182">
        <w:rPr>
          <w:rFonts w:ascii="Times New Roman" w:hAnsi="Times New Roman" w:cs="Times New Roman"/>
          <w:sz w:val="24"/>
          <w:szCs w:val="24"/>
        </w:rPr>
        <w:t xml:space="preserve">Hausa 48.6%, </w:t>
      </w:r>
      <w:proofErr w:type="spellStart"/>
      <w:r w:rsidR="00391709" w:rsidRPr="007D4182">
        <w:rPr>
          <w:rFonts w:ascii="Times New Roman" w:hAnsi="Times New Roman" w:cs="Times New Roman"/>
          <w:sz w:val="24"/>
          <w:szCs w:val="24"/>
        </w:rPr>
        <w:t>Bura</w:t>
      </w:r>
      <w:proofErr w:type="spellEnd"/>
      <w:r w:rsidR="00391709" w:rsidRPr="007D4182">
        <w:rPr>
          <w:rFonts w:ascii="Times New Roman" w:hAnsi="Times New Roman" w:cs="Times New Roman"/>
          <w:sz w:val="24"/>
          <w:szCs w:val="24"/>
        </w:rPr>
        <w:t xml:space="preserve"> 9.5%, Kanuri 7.5%, Fulani 5.5%, </w:t>
      </w:r>
      <w:proofErr w:type="spellStart"/>
      <w:r w:rsidR="00391709" w:rsidRPr="007D4182">
        <w:rPr>
          <w:rFonts w:ascii="Times New Roman" w:hAnsi="Times New Roman" w:cs="Times New Roman"/>
          <w:sz w:val="24"/>
          <w:szCs w:val="24"/>
        </w:rPr>
        <w:t>Rukuba</w:t>
      </w:r>
      <w:proofErr w:type="spellEnd"/>
      <w:r w:rsidR="00391709" w:rsidRPr="007D4182">
        <w:rPr>
          <w:rFonts w:ascii="Times New Roman" w:hAnsi="Times New Roman" w:cs="Times New Roman"/>
          <w:sz w:val="24"/>
          <w:szCs w:val="24"/>
        </w:rPr>
        <w:t xml:space="preserve"> 4.8%, </w:t>
      </w:r>
      <w:proofErr w:type="spellStart"/>
      <w:r w:rsidR="00391709" w:rsidRPr="007D4182">
        <w:rPr>
          <w:rFonts w:ascii="Times New Roman" w:hAnsi="Times New Roman" w:cs="Times New Roman"/>
          <w:sz w:val="24"/>
          <w:szCs w:val="24"/>
        </w:rPr>
        <w:t>Tangale</w:t>
      </w:r>
      <w:proofErr w:type="spellEnd"/>
      <w:r w:rsidR="00391709" w:rsidRPr="007D4182">
        <w:rPr>
          <w:rFonts w:ascii="Times New Roman" w:hAnsi="Times New Roman" w:cs="Times New Roman"/>
          <w:sz w:val="24"/>
          <w:szCs w:val="24"/>
        </w:rPr>
        <w:t xml:space="preserve"> 2.1%, </w:t>
      </w:r>
      <w:proofErr w:type="spellStart"/>
      <w:r w:rsidR="00391709" w:rsidRPr="007D4182">
        <w:rPr>
          <w:rFonts w:ascii="Times New Roman" w:hAnsi="Times New Roman" w:cs="Times New Roman"/>
          <w:sz w:val="24"/>
          <w:szCs w:val="24"/>
        </w:rPr>
        <w:t>Nupe</w:t>
      </w:r>
      <w:proofErr w:type="spellEnd"/>
      <w:r w:rsidR="00391709" w:rsidRPr="007D4182">
        <w:rPr>
          <w:rFonts w:ascii="Times New Roman" w:hAnsi="Times New Roman" w:cs="Times New Roman"/>
          <w:sz w:val="24"/>
          <w:szCs w:val="24"/>
        </w:rPr>
        <w:t xml:space="preserve"> 1.7%, Pero 1.7%, </w:t>
      </w:r>
      <w:proofErr w:type="spellStart"/>
      <w:r w:rsidR="00391709" w:rsidRPr="007D4182">
        <w:rPr>
          <w:rFonts w:ascii="Times New Roman" w:hAnsi="Times New Roman" w:cs="Times New Roman"/>
          <w:sz w:val="24"/>
          <w:szCs w:val="24"/>
        </w:rPr>
        <w:t>Waja</w:t>
      </w:r>
      <w:proofErr w:type="spellEnd"/>
      <w:r w:rsidR="00391709" w:rsidRPr="007D4182">
        <w:rPr>
          <w:rFonts w:ascii="Times New Roman" w:hAnsi="Times New Roman" w:cs="Times New Roman"/>
          <w:sz w:val="24"/>
          <w:szCs w:val="24"/>
        </w:rPr>
        <w:t xml:space="preserve"> 1.7% and other minority ethnic groups. The distribution of the northern state</w:t>
      </w:r>
      <w:r w:rsidR="00D64FA5" w:rsidRPr="007D4182">
        <w:rPr>
          <w:rFonts w:ascii="Times New Roman" w:hAnsi="Times New Roman" w:cs="Times New Roman"/>
          <w:sz w:val="24"/>
          <w:szCs w:val="24"/>
        </w:rPr>
        <w:t xml:space="preserve">s in this study were: </w:t>
      </w:r>
      <w:proofErr w:type="spellStart"/>
      <w:r w:rsidRPr="007D4182">
        <w:rPr>
          <w:rFonts w:ascii="Times New Roman" w:hAnsi="Times New Roman" w:cs="Times New Roman"/>
          <w:sz w:val="24"/>
          <w:szCs w:val="24"/>
        </w:rPr>
        <w:t>Borno</w:t>
      </w:r>
      <w:proofErr w:type="spellEnd"/>
      <w:r w:rsidRPr="007D4182">
        <w:rPr>
          <w:rFonts w:ascii="Times New Roman" w:hAnsi="Times New Roman" w:cs="Times New Roman"/>
          <w:sz w:val="24"/>
          <w:szCs w:val="24"/>
        </w:rPr>
        <w:t xml:space="preserve"> 459 (19%), </w:t>
      </w:r>
      <w:proofErr w:type="spellStart"/>
      <w:r w:rsidRPr="007D4182">
        <w:rPr>
          <w:rFonts w:ascii="Times New Roman" w:hAnsi="Times New Roman" w:cs="Times New Roman"/>
          <w:sz w:val="24"/>
          <w:szCs w:val="24"/>
        </w:rPr>
        <w:t>Gombe</w:t>
      </w:r>
      <w:proofErr w:type="spellEnd"/>
      <w:r w:rsidRPr="007D4182">
        <w:rPr>
          <w:rFonts w:ascii="Times New Roman" w:hAnsi="Times New Roman" w:cs="Times New Roman"/>
          <w:sz w:val="24"/>
          <w:szCs w:val="24"/>
        </w:rPr>
        <w:t xml:space="preserve"> 406 (17%), </w:t>
      </w:r>
      <w:proofErr w:type="spellStart"/>
      <w:r w:rsidRPr="007D4182">
        <w:rPr>
          <w:rFonts w:ascii="Times New Roman" w:hAnsi="Times New Roman" w:cs="Times New Roman"/>
          <w:sz w:val="24"/>
          <w:szCs w:val="24"/>
        </w:rPr>
        <w:t>Jigawa</w:t>
      </w:r>
      <w:proofErr w:type="spellEnd"/>
      <w:r w:rsidRPr="007D4182">
        <w:rPr>
          <w:rFonts w:ascii="Times New Roman" w:hAnsi="Times New Roman" w:cs="Times New Roman"/>
          <w:sz w:val="24"/>
          <w:szCs w:val="24"/>
        </w:rPr>
        <w:t xml:space="preserve"> 407 (17%), Kano 473 (2</w:t>
      </w:r>
      <w:r w:rsidR="00183274" w:rsidRPr="007D4182">
        <w:rPr>
          <w:rFonts w:ascii="Times New Roman" w:hAnsi="Times New Roman" w:cs="Times New Roman"/>
          <w:sz w:val="24"/>
          <w:szCs w:val="24"/>
        </w:rPr>
        <w:t>0%), Niger 232 (9.8%) and Plate</w:t>
      </w:r>
      <w:r w:rsidRPr="007D4182">
        <w:rPr>
          <w:rFonts w:ascii="Times New Roman" w:hAnsi="Times New Roman" w:cs="Times New Roman"/>
          <w:sz w:val="24"/>
          <w:szCs w:val="24"/>
        </w:rPr>
        <w:t>a</w:t>
      </w:r>
      <w:r w:rsidR="00183274" w:rsidRPr="007D4182">
        <w:rPr>
          <w:rFonts w:ascii="Times New Roman" w:hAnsi="Times New Roman" w:cs="Times New Roman"/>
          <w:sz w:val="24"/>
          <w:szCs w:val="24"/>
        </w:rPr>
        <w:t>u</w:t>
      </w:r>
      <w:r w:rsidRPr="007D4182">
        <w:rPr>
          <w:rFonts w:ascii="Times New Roman" w:hAnsi="Times New Roman" w:cs="Times New Roman"/>
          <w:sz w:val="24"/>
          <w:szCs w:val="24"/>
        </w:rPr>
        <w:t xml:space="preserve"> 401 (17%). Majority of the participants were in the urban settlements (59%), as the most dominant household size was 1-5. The 3 most common occupation in this study were: farmer (24%), trading (23%) and student (16%). Majority of the participants (29%) earn 30,000 and above, </w:t>
      </w:r>
      <w:r w:rsidR="00600837" w:rsidRPr="007D4182">
        <w:rPr>
          <w:rFonts w:ascii="Times New Roman" w:hAnsi="Times New Roman" w:cs="Times New Roman"/>
          <w:sz w:val="24"/>
          <w:szCs w:val="24"/>
        </w:rPr>
        <w:t>secondary education was reported to be the most common (40%) highest level of education</w:t>
      </w:r>
      <w:r w:rsidR="008816B4" w:rsidRPr="007D4182">
        <w:rPr>
          <w:rFonts w:ascii="Times New Roman" w:hAnsi="Times New Roman" w:cs="Times New Roman"/>
          <w:sz w:val="24"/>
          <w:szCs w:val="24"/>
        </w:rPr>
        <w:t>.</w:t>
      </w:r>
    </w:p>
    <w:p w:rsidR="008816B4" w:rsidRPr="007D4182" w:rsidRDefault="001B000D" w:rsidP="00026773">
      <w:pPr>
        <w:spacing w:line="480" w:lineRule="auto"/>
        <w:jc w:val="both"/>
        <w:rPr>
          <w:rFonts w:ascii="Times New Roman" w:hAnsi="Times New Roman" w:cs="Times New Roman"/>
          <w:sz w:val="24"/>
          <w:szCs w:val="24"/>
        </w:rPr>
      </w:pPr>
      <w:r w:rsidRPr="007D4182">
        <w:rPr>
          <w:rFonts w:ascii="Times New Roman" w:hAnsi="Times New Roman" w:cs="Times New Roman"/>
          <w:sz w:val="24"/>
          <w:szCs w:val="24"/>
        </w:rPr>
        <w:t>The age-sex distribution in t</w:t>
      </w:r>
      <w:r w:rsidR="008816B4" w:rsidRPr="007D4182">
        <w:rPr>
          <w:rFonts w:ascii="Times New Roman" w:hAnsi="Times New Roman" w:cs="Times New Roman"/>
          <w:sz w:val="24"/>
          <w:szCs w:val="24"/>
        </w:rPr>
        <w:t>he population pyramid in figure 1 shows a population g</w:t>
      </w:r>
      <w:r w:rsidRPr="007D4182">
        <w:rPr>
          <w:rFonts w:ascii="Times New Roman" w:hAnsi="Times New Roman" w:cs="Times New Roman"/>
          <w:sz w:val="24"/>
          <w:szCs w:val="24"/>
        </w:rPr>
        <w:t>rowth of a declining birth rate and a high population growth</w:t>
      </w:r>
      <w:r w:rsidR="008816B4" w:rsidRPr="007D4182">
        <w:rPr>
          <w:rFonts w:ascii="Times New Roman" w:hAnsi="Times New Roman" w:cs="Times New Roman"/>
          <w:sz w:val="24"/>
          <w:szCs w:val="24"/>
        </w:rPr>
        <w:t>, with a low dependency ratio, where the children</w:t>
      </w:r>
      <w:r w:rsidRPr="007D4182">
        <w:rPr>
          <w:rFonts w:ascii="Times New Roman" w:hAnsi="Times New Roman" w:cs="Times New Roman"/>
          <w:sz w:val="24"/>
          <w:szCs w:val="24"/>
        </w:rPr>
        <w:t xml:space="preserve"> and elderly age group are the minority. The age structure as shown with a bulge in the middle indicates a relatively large population of middle-age, this is the youth to young adult demography.</w:t>
      </w:r>
    </w:p>
    <w:p w:rsidR="007D4182" w:rsidRDefault="007D4182">
      <w:pPr>
        <w:rPr>
          <w:rFonts w:ascii="Times New Roman" w:hAnsi="Times New Roman" w:cs="Times New Roman"/>
          <w:b/>
          <w:sz w:val="24"/>
          <w:szCs w:val="24"/>
        </w:rPr>
      </w:pPr>
      <w:r>
        <w:rPr>
          <w:rFonts w:ascii="Times New Roman" w:hAnsi="Times New Roman" w:cs="Times New Roman"/>
          <w:b/>
          <w:sz w:val="24"/>
          <w:szCs w:val="24"/>
        </w:rPr>
        <w:br w:type="page"/>
      </w:r>
    </w:p>
    <w:p w:rsidR="00174ED7" w:rsidRPr="007D4182" w:rsidRDefault="007D4182" w:rsidP="007D4182">
      <w:pPr>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Table 1: </w:t>
      </w:r>
      <w:r w:rsidRPr="007D4182">
        <w:rPr>
          <w:rFonts w:ascii="Times New Roman" w:hAnsi="Times New Roman" w:cs="Times New Roman"/>
          <w:b/>
          <w:sz w:val="24"/>
          <w:szCs w:val="24"/>
        </w:rPr>
        <w:t>Socio-Demographic Characteristics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9"/>
        <w:gridCol w:w="3401"/>
      </w:tblGrid>
      <w:tr w:rsidR="00174ED7" w:rsidRPr="007D4182" w:rsidTr="00026773">
        <w:tc>
          <w:tcPr>
            <w:tcW w:w="5949" w:type="dxa"/>
            <w:tcBorders>
              <w:top w:val="single" w:sz="4" w:space="0" w:color="auto"/>
            </w:tcBorders>
            <w:vAlign w:val="center"/>
          </w:tcPr>
          <w:p w:rsidR="00174ED7" w:rsidRPr="007D4182" w:rsidRDefault="00174ED7" w:rsidP="007D4182">
            <w:pPr>
              <w:pBdr>
                <w:top w:val="none" w:sz="0" w:space="0" w:color="000000"/>
                <w:left w:val="none" w:sz="0" w:space="0" w:color="000000"/>
                <w:bottom w:val="none" w:sz="0" w:space="0" w:color="000000"/>
                <w:right w:val="none" w:sz="0" w:space="0" w:color="000000"/>
              </w:pBdr>
              <w:ind w:right="100"/>
              <w:jc w:val="both"/>
              <w:rPr>
                <w:rFonts w:ascii="Times New Roman" w:hAnsi="Times New Roman" w:cs="Times New Roman"/>
                <w:b/>
                <w:sz w:val="24"/>
                <w:szCs w:val="24"/>
              </w:rPr>
            </w:pPr>
            <w:r w:rsidRPr="007D4182">
              <w:rPr>
                <w:rFonts w:ascii="Times New Roman" w:eastAsia="Arial" w:hAnsi="Times New Roman" w:cs="Times New Roman"/>
                <w:b/>
                <w:color w:val="000000"/>
                <w:sz w:val="24"/>
                <w:szCs w:val="24"/>
              </w:rPr>
              <w:t>Socio-demographic Characteristic</w:t>
            </w:r>
          </w:p>
        </w:tc>
        <w:tc>
          <w:tcPr>
            <w:tcW w:w="3401" w:type="dxa"/>
            <w:tcBorders>
              <w:top w:val="single" w:sz="4" w:space="0" w:color="auto"/>
            </w:tcBorders>
            <w:vAlign w:val="center"/>
          </w:tcPr>
          <w:p w:rsidR="00174ED7" w:rsidRPr="007D4182" w:rsidRDefault="00174ED7" w:rsidP="007D4182">
            <w:pPr>
              <w:pBdr>
                <w:top w:val="none" w:sz="0" w:space="0" w:color="000000"/>
                <w:left w:val="none" w:sz="0" w:space="0" w:color="000000"/>
                <w:bottom w:val="none" w:sz="0" w:space="0" w:color="000000"/>
                <w:right w:val="none" w:sz="0" w:space="0" w:color="000000"/>
              </w:pBdr>
              <w:ind w:right="100"/>
              <w:jc w:val="both"/>
              <w:rPr>
                <w:rFonts w:ascii="Times New Roman" w:hAnsi="Times New Roman" w:cs="Times New Roman"/>
                <w:b/>
                <w:sz w:val="24"/>
                <w:szCs w:val="24"/>
              </w:rPr>
            </w:pPr>
            <w:r w:rsidRPr="007D4182">
              <w:rPr>
                <w:rFonts w:ascii="Times New Roman" w:eastAsia="Arial" w:hAnsi="Times New Roman" w:cs="Times New Roman"/>
                <w:b/>
                <w:color w:val="000000"/>
                <w:sz w:val="24"/>
                <w:szCs w:val="24"/>
              </w:rPr>
              <w:t>N = 2,378</w:t>
            </w:r>
          </w:p>
        </w:tc>
      </w:tr>
      <w:tr w:rsidR="00174ED7" w:rsidRPr="007D4182" w:rsidTr="00026773">
        <w:tc>
          <w:tcPr>
            <w:tcW w:w="5949" w:type="dxa"/>
            <w:tcBorders>
              <w:top w:val="single" w:sz="4" w:space="0" w:color="auto"/>
            </w:tcBorders>
            <w:vAlign w:val="center"/>
          </w:tcPr>
          <w:p w:rsidR="00174ED7" w:rsidRPr="007D4182" w:rsidRDefault="00174ED7" w:rsidP="007D4182">
            <w:pPr>
              <w:pBdr>
                <w:top w:val="none" w:sz="0" w:space="0" w:color="000000"/>
                <w:left w:val="none" w:sz="0" w:space="0" w:color="000000"/>
                <w:bottom w:val="none" w:sz="0" w:space="0" w:color="000000"/>
                <w:right w:val="none" w:sz="0" w:space="0" w:color="000000"/>
              </w:pBdr>
              <w:ind w:right="100"/>
              <w:jc w:val="both"/>
              <w:rPr>
                <w:rFonts w:ascii="Times New Roman" w:hAnsi="Times New Roman" w:cs="Times New Roman"/>
                <w:b/>
                <w:sz w:val="24"/>
                <w:szCs w:val="24"/>
              </w:rPr>
            </w:pPr>
            <w:r w:rsidRPr="007D4182">
              <w:rPr>
                <w:rFonts w:ascii="Times New Roman" w:eastAsia="Arial" w:hAnsi="Times New Roman" w:cs="Times New Roman"/>
                <w:b/>
                <w:color w:val="000000"/>
                <w:sz w:val="24"/>
                <w:szCs w:val="24"/>
              </w:rPr>
              <w:t>Age</w:t>
            </w:r>
          </w:p>
        </w:tc>
        <w:tc>
          <w:tcPr>
            <w:tcW w:w="3401" w:type="dxa"/>
            <w:tcBorders>
              <w:top w:val="single" w:sz="4" w:space="0" w:color="auto"/>
            </w:tcBorders>
            <w:vAlign w:val="center"/>
          </w:tcPr>
          <w:p w:rsidR="00174ED7" w:rsidRPr="007D4182" w:rsidRDefault="00174ED7"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p>
        </w:tc>
      </w:tr>
      <w:tr w:rsidR="00174ED7" w:rsidRPr="007D4182" w:rsidTr="00026773">
        <w:tc>
          <w:tcPr>
            <w:tcW w:w="5949" w:type="dxa"/>
            <w:vAlign w:val="center"/>
          </w:tcPr>
          <w:p w:rsidR="00174ED7" w:rsidRPr="007D4182" w:rsidRDefault="00174ED7"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10 to 17</w:t>
            </w:r>
          </w:p>
        </w:tc>
        <w:tc>
          <w:tcPr>
            <w:tcW w:w="3401" w:type="dxa"/>
            <w:vAlign w:val="center"/>
          </w:tcPr>
          <w:p w:rsidR="00174ED7" w:rsidRPr="007D4182" w:rsidRDefault="00174ED7"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119 (5.0%)</w:t>
            </w:r>
          </w:p>
        </w:tc>
      </w:tr>
      <w:tr w:rsidR="00174ED7" w:rsidRPr="007D4182" w:rsidTr="00026773">
        <w:tc>
          <w:tcPr>
            <w:tcW w:w="5949" w:type="dxa"/>
            <w:vAlign w:val="center"/>
          </w:tcPr>
          <w:p w:rsidR="00174ED7" w:rsidRPr="007D4182" w:rsidRDefault="00174ED7"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18 to 25</w:t>
            </w:r>
          </w:p>
        </w:tc>
        <w:tc>
          <w:tcPr>
            <w:tcW w:w="3401" w:type="dxa"/>
            <w:vAlign w:val="center"/>
          </w:tcPr>
          <w:p w:rsidR="00174ED7" w:rsidRPr="007D4182" w:rsidRDefault="00174ED7"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379 (16%)</w:t>
            </w:r>
          </w:p>
        </w:tc>
      </w:tr>
      <w:tr w:rsidR="00174ED7" w:rsidRPr="007D4182" w:rsidTr="00026773">
        <w:tc>
          <w:tcPr>
            <w:tcW w:w="5949" w:type="dxa"/>
            <w:vAlign w:val="center"/>
          </w:tcPr>
          <w:p w:rsidR="00174ED7" w:rsidRPr="007D4182" w:rsidRDefault="00174ED7"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26 to 33</w:t>
            </w:r>
          </w:p>
        </w:tc>
        <w:tc>
          <w:tcPr>
            <w:tcW w:w="3401" w:type="dxa"/>
            <w:vAlign w:val="center"/>
          </w:tcPr>
          <w:p w:rsidR="00174ED7" w:rsidRPr="007D4182" w:rsidRDefault="00174ED7"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543 (23%)</w:t>
            </w:r>
          </w:p>
        </w:tc>
      </w:tr>
      <w:tr w:rsidR="00174ED7" w:rsidRPr="007D4182" w:rsidTr="00026773">
        <w:tc>
          <w:tcPr>
            <w:tcW w:w="5949" w:type="dxa"/>
            <w:vAlign w:val="center"/>
          </w:tcPr>
          <w:p w:rsidR="00174ED7" w:rsidRPr="007D4182" w:rsidRDefault="00174ED7"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34 to 41</w:t>
            </w:r>
          </w:p>
        </w:tc>
        <w:tc>
          <w:tcPr>
            <w:tcW w:w="3401" w:type="dxa"/>
            <w:vAlign w:val="center"/>
          </w:tcPr>
          <w:p w:rsidR="00174ED7" w:rsidRPr="007D4182" w:rsidRDefault="00174ED7"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522 (22%)</w:t>
            </w:r>
          </w:p>
        </w:tc>
      </w:tr>
      <w:tr w:rsidR="00174ED7" w:rsidRPr="007D4182" w:rsidTr="00026773">
        <w:tc>
          <w:tcPr>
            <w:tcW w:w="5949" w:type="dxa"/>
            <w:vAlign w:val="center"/>
          </w:tcPr>
          <w:p w:rsidR="00174ED7" w:rsidRPr="007D4182" w:rsidRDefault="00174ED7"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42 to 49</w:t>
            </w:r>
          </w:p>
        </w:tc>
        <w:tc>
          <w:tcPr>
            <w:tcW w:w="3401" w:type="dxa"/>
            <w:vAlign w:val="center"/>
          </w:tcPr>
          <w:p w:rsidR="00174ED7" w:rsidRPr="007D4182" w:rsidRDefault="00174ED7"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392 (16%)</w:t>
            </w:r>
          </w:p>
        </w:tc>
      </w:tr>
      <w:tr w:rsidR="00174ED7" w:rsidRPr="007D4182" w:rsidTr="00026773">
        <w:tc>
          <w:tcPr>
            <w:tcW w:w="5949" w:type="dxa"/>
            <w:vAlign w:val="center"/>
          </w:tcPr>
          <w:p w:rsidR="00174ED7" w:rsidRPr="007D4182" w:rsidRDefault="00174ED7"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50 to 57</w:t>
            </w:r>
          </w:p>
        </w:tc>
        <w:tc>
          <w:tcPr>
            <w:tcW w:w="3401" w:type="dxa"/>
            <w:vAlign w:val="center"/>
          </w:tcPr>
          <w:p w:rsidR="00174ED7" w:rsidRPr="007D4182" w:rsidRDefault="00174ED7"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237 (10.0%)</w:t>
            </w:r>
          </w:p>
        </w:tc>
      </w:tr>
      <w:tr w:rsidR="00174ED7" w:rsidRPr="007D4182" w:rsidTr="00026773">
        <w:tc>
          <w:tcPr>
            <w:tcW w:w="5949" w:type="dxa"/>
            <w:vAlign w:val="center"/>
          </w:tcPr>
          <w:p w:rsidR="00174ED7" w:rsidRPr="007D4182" w:rsidRDefault="00174ED7"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58 to 65</w:t>
            </w:r>
          </w:p>
        </w:tc>
        <w:tc>
          <w:tcPr>
            <w:tcW w:w="3401" w:type="dxa"/>
            <w:vAlign w:val="center"/>
          </w:tcPr>
          <w:p w:rsidR="00174ED7" w:rsidRPr="007D4182" w:rsidRDefault="00174ED7"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104 (4.4%)</w:t>
            </w:r>
          </w:p>
        </w:tc>
      </w:tr>
      <w:tr w:rsidR="00174ED7" w:rsidRPr="007D4182" w:rsidTr="00026773">
        <w:tc>
          <w:tcPr>
            <w:tcW w:w="5949" w:type="dxa"/>
            <w:vAlign w:val="center"/>
          </w:tcPr>
          <w:p w:rsidR="00174ED7" w:rsidRPr="007D4182" w:rsidRDefault="00174ED7"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65 and above</w:t>
            </w:r>
          </w:p>
        </w:tc>
        <w:tc>
          <w:tcPr>
            <w:tcW w:w="3401" w:type="dxa"/>
            <w:vAlign w:val="center"/>
          </w:tcPr>
          <w:p w:rsidR="00174ED7" w:rsidRPr="007D4182" w:rsidRDefault="00174ED7"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82 (3.4%)</w:t>
            </w:r>
          </w:p>
        </w:tc>
      </w:tr>
      <w:tr w:rsidR="00174ED7" w:rsidRPr="007D4182" w:rsidTr="00026773">
        <w:tc>
          <w:tcPr>
            <w:tcW w:w="5949" w:type="dxa"/>
            <w:vAlign w:val="center"/>
          </w:tcPr>
          <w:p w:rsidR="00174ED7" w:rsidRPr="007D4182" w:rsidRDefault="00174ED7" w:rsidP="007D4182">
            <w:pPr>
              <w:pBdr>
                <w:top w:val="none" w:sz="0" w:space="0" w:color="000000"/>
                <w:left w:val="none" w:sz="0" w:space="0" w:color="000000"/>
                <w:bottom w:val="none" w:sz="0" w:space="0" w:color="000000"/>
                <w:right w:val="none" w:sz="0" w:space="0" w:color="000000"/>
              </w:pBdr>
              <w:ind w:right="100"/>
              <w:jc w:val="both"/>
              <w:rPr>
                <w:rFonts w:ascii="Times New Roman" w:hAnsi="Times New Roman" w:cs="Times New Roman"/>
                <w:b/>
                <w:sz w:val="24"/>
                <w:szCs w:val="24"/>
              </w:rPr>
            </w:pPr>
            <w:r w:rsidRPr="007D4182">
              <w:rPr>
                <w:rFonts w:ascii="Times New Roman" w:eastAsia="Arial" w:hAnsi="Times New Roman" w:cs="Times New Roman"/>
                <w:b/>
                <w:color w:val="000000"/>
                <w:sz w:val="24"/>
                <w:szCs w:val="24"/>
              </w:rPr>
              <w:t>Gender</w:t>
            </w:r>
          </w:p>
        </w:tc>
        <w:tc>
          <w:tcPr>
            <w:tcW w:w="3401" w:type="dxa"/>
            <w:vAlign w:val="center"/>
          </w:tcPr>
          <w:p w:rsidR="00174ED7" w:rsidRPr="007D4182" w:rsidRDefault="00174ED7"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p>
        </w:tc>
      </w:tr>
      <w:tr w:rsidR="00174ED7" w:rsidRPr="007D4182" w:rsidTr="00026773">
        <w:tc>
          <w:tcPr>
            <w:tcW w:w="5949" w:type="dxa"/>
            <w:vAlign w:val="center"/>
          </w:tcPr>
          <w:p w:rsidR="00174ED7" w:rsidRPr="007D4182" w:rsidRDefault="00174ED7"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Female</w:t>
            </w:r>
          </w:p>
        </w:tc>
        <w:tc>
          <w:tcPr>
            <w:tcW w:w="3401" w:type="dxa"/>
            <w:vAlign w:val="center"/>
          </w:tcPr>
          <w:p w:rsidR="00174ED7" w:rsidRPr="007D4182" w:rsidRDefault="00174ED7"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973 (41%)</w:t>
            </w:r>
          </w:p>
        </w:tc>
      </w:tr>
      <w:tr w:rsidR="00174ED7" w:rsidRPr="007D4182" w:rsidTr="00026773">
        <w:tc>
          <w:tcPr>
            <w:tcW w:w="5949" w:type="dxa"/>
            <w:vAlign w:val="center"/>
          </w:tcPr>
          <w:p w:rsidR="00174ED7" w:rsidRPr="007D4182" w:rsidRDefault="00174ED7"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Male</w:t>
            </w:r>
          </w:p>
        </w:tc>
        <w:tc>
          <w:tcPr>
            <w:tcW w:w="3401" w:type="dxa"/>
            <w:vAlign w:val="center"/>
          </w:tcPr>
          <w:p w:rsidR="00174ED7" w:rsidRPr="007D4182" w:rsidRDefault="00174ED7"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1,405 (59%)</w:t>
            </w:r>
          </w:p>
        </w:tc>
      </w:tr>
      <w:tr w:rsidR="00174ED7" w:rsidRPr="007D4182" w:rsidTr="00026773">
        <w:tc>
          <w:tcPr>
            <w:tcW w:w="5949" w:type="dxa"/>
            <w:vAlign w:val="center"/>
          </w:tcPr>
          <w:p w:rsidR="00174ED7" w:rsidRPr="007D4182" w:rsidRDefault="00174ED7" w:rsidP="007D4182">
            <w:pPr>
              <w:pBdr>
                <w:top w:val="none" w:sz="0" w:space="0" w:color="000000"/>
                <w:left w:val="none" w:sz="0" w:space="0" w:color="000000"/>
                <w:bottom w:val="none" w:sz="0" w:space="0" w:color="000000"/>
                <w:right w:val="none" w:sz="0" w:space="0" w:color="000000"/>
              </w:pBdr>
              <w:ind w:right="100"/>
              <w:jc w:val="both"/>
              <w:rPr>
                <w:rFonts w:ascii="Times New Roman" w:hAnsi="Times New Roman" w:cs="Times New Roman"/>
                <w:sz w:val="24"/>
                <w:szCs w:val="24"/>
              </w:rPr>
            </w:pPr>
            <w:r w:rsidRPr="007D4182">
              <w:rPr>
                <w:rFonts w:ascii="Times New Roman" w:eastAsia="Arial" w:hAnsi="Times New Roman" w:cs="Times New Roman"/>
                <w:b/>
                <w:color w:val="000000"/>
                <w:sz w:val="24"/>
                <w:szCs w:val="24"/>
              </w:rPr>
              <w:t>Settlemen</w:t>
            </w:r>
            <w:r w:rsidRPr="007D4182">
              <w:rPr>
                <w:rFonts w:ascii="Times New Roman" w:eastAsia="Arial" w:hAnsi="Times New Roman" w:cs="Times New Roman"/>
                <w:color w:val="000000"/>
                <w:sz w:val="24"/>
                <w:szCs w:val="24"/>
              </w:rPr>
              <w:t>t</w:t>
            </w:r>
          </w:p>
        </w:tc>
        <w:tc>
          <w:tcPr>
            <w:tcW w:w="3401" w:type="dxa"/>
            <w:vAlign w:val="center"/>
          </w:tcPr>
          <w:p w:rsidR="00174ED7" w:rsidRPr="007D4182" w:rsidRDefault="00174ED7"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p>
        </w:tc>
      </w:tr>
      <w:tr w:rsidR="00174ED7" w:rsidRPr="007D4182" w:rsidTr="00026773">
        <w:tc>
          <w:tcPr>
            <w:tcW w:w="5949" w:type="dxa"/>
            <w:vAlign w:val="center"/>
          </w:tcPr>
          <w:p w:rsidR="00174ED7" w:rsidRPr="007D4182" w:rsidRDefault="00174ED7"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Rural</w:t>
            </w:r>
          </w:p>
        </w:tc>
        <w:tc>
          <w:tcPr>
            <w:tcW w:w="3401" w:type="dxa"/>
            <w:vAlign w:val="center"/>
          </w:tcPr>
          <w:p w:rsidR="00174ED7" w:rsidRPr="007D4182" w:rsidRDefault="00174ED7"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977 (41%)</w:t>
            </w:r>
          </w:p>
        </w:tc>
      </w:tr>
      <w:tr w:rsidR="00174ED7" w:rsidRPr="007D4182" w:rsidTr="00026773">
        <w:tc>
          <w:tcPr>
            <w:tcW w:w="5949" w:type="dxa"/>
            <w:vAlign w:val="center"/>
          </w:tcPr>
          <w:p w:rsidR="00174ED7" w:rsidRPr="007D4182" w:rsidRDefault="00174ED7"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Urban</w:t>
            </w:r>
          </w:p>
        </w:tc>
        <w:tc>
          <w:tcPr>
            <w:tcW w:w="3401" w:type="dxa"/>
            <w:vAlign w:val="center"/>
          </w:tcPr>
          <w:p w:rsidR="00174ED7" w:rsidRPr="007D4182" w:rsidRDefault="00174ED7"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1,401 (59%)</w:t>
            </w:r>
          </w:p>
        </w:tc>
      </w:tr>
      <w:tr w:rsidR="00174ED7" w:rsidRPr="007D4182" w:rsidTr="00026773">
        <w:tc>
          <w:tcPr>
            <w:tcW w:w="5949" w:type="dxa"/>
            <w:vAlign w:val="center"/>
          </w:tcPr>
          <w:p w:rsidR="00174ED7" w:rsidRPr="007D4182" w:rsidRDefault="00174ED7" w:rsidP="007D4182">
            <w:pPr>
              <w:pBdr>
                <w:top w:val="none" w:sz="0" w:space="0" w:color="000000"/>
                <w:left w:val="none" w:sz="0" w:space="0" w:color="000000"/>
                <w:bottom w:val="none" w:sz="0" w:space="0" w:color="000000"/>
                <w:right w:val="none" w:sz="0" w:space="0" w:color="000000"/>
              </w:pBdr>
              <w:ind w:right="100"/>
              <w:jc w:val="both"/>
              <w:rPr>
                <w:rFonts w:ascii="Times New Roman" w:hAnsi="Times New Roman" w:cs="Times New Roman"/>
                <w:b/>
                <w:sz w:val="24"/>
                <w:szCs w:val="24"/>
              </w:rPr>
            </w:pPr>
            <w:r w:rsidRPr="007D4182">
              <w:rPr>
                <w:rFonts w:ascii="Times New Roman" w:eastAsia="Arial" w:hAnsi="Times New Roman" w:cs="Times New Roman"/>
                <w:b/>
                <w:color w:val="000000"/>
                <w:sz w:val="24"/>
                <w:szCs w:val="24"/>
              </w:rPr>
              <w:t>Household Size</w:t>
            </w:r>
          </w:p>
        </w:tc>
        <w:tc>
          <w:tcPr>
            <w:tcW w:w="3401" w:type="dxa"/>
            <w:vAlign w:val="center"/>
          </w:tcPr>
          <w:p w:rsidR="00174ED7" w:rsidRPr="007D4182" w:rsidRDefault="00174ED7"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p>
        </w:tc>
      </w:tr>
      <w:tr w:rsidR="00174ED7" w:rsidRPr="007D4182" w:rsidTr="00026773">
        <w:tc>
          <w:tcPr>
            <w:tcW w:w="5949" w:type="dxa"/>
            <w:vAlign w:val="center"/>
          </w:tcPr>
          <w:p w:rsidR="00174ED7" w:rsidRPr="007D4182" w:rsidRDefault="00174ED7"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1 - 5</w:t>
            </w:r>
          </w:p>
        </w:tc>
        <w:tc>
          <w:tcPr>
            <w:tcW w:w="3401" w:type="dxa"/>
            <w:vAlign w:val="center"/>
          </w:tcPr>
          <w:p w:rsidR="00174ED7" w:rsidRPr="007D4182" w:rsidRDefault="00174ED7"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1,079 (45%)</w:t>
            </w:r>
          </w:p>
        </w:tc>
      </w:tr>
      <w:tr w:rsidR="00174ED7" w:rsidRPr="007D4182" w:rsidTr="00026773">
        <w:tc>
          <w:tcPr>
            <w:tcW w:w="5949" w:type="dxa"/>
            <w:vAlign w:val="center"/>
          </w:tcPr>
          <w:p w:rsidR="00174ED7" w:rsidRPr="007D4182" w:rsidRDefault="00174ED7"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6 - 10</w:t>
            </w:r>
          </w:p>
        </w:tc>
        <w:tc>
          <w:tcPr>
            <w:tcW w:w="3401" w:type="dxa"/>
            <w:vAlign w:val="center"/>
          </w:tcPr>
          <w:p w:rsidR="00174ED7" w:rsidRPr="007D4182" w:rsidRDefault="00174ED7"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854 (36%)</w:t>
            </w:r>
          </w:p>
        </w:tc>
      </w:tr>
      <w:tr w:rsidR="00174ED7" w:rsidRPr="007D4182" w:rsidTr="00026773">
        <w:tc>
          <w:tcPr>
            <w:tcW w:w="5949" w:type="dxa"/>
            <w:vAlign w:val="center"/>
          </w:tcPr>
          <w:p w:rsidR="00174ED7" w:rsidRPr="007D4182" w:rsidRDefault="00174ED7"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11 - 15</w:t>
            </w:r>
          </w:p>
        </w:tc>
        <w:tc>
          <w:tcPr>
            <w:tcW w:w="3401" w:type="dxa"/>
            <w:vAlign w:val="center"/>
          </w:tcPr>
          <w:p w:rsidR="00174ED7" w:rsidRPr="007D4182" w:rsidRDefault="00174ED7"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234 (9.8%)</w:t>
            </w:r>
          </w:p>
        </w:tc>
      </w:tr>
      <w:tr w:rsidR="00174ED7" w:rsidRPr="007D4182" w:rsidTr="00026773">
        <w:tc>
          <w:tcPr>
            <w:tcW w:w="5949" w:type="dxa"/>
            <w:vAlign w:val="center"/>
          </w:tcPr>
          <w:p w:rsidR="00174ED7" w:rsidRPr="007D4182" w:rsidRDefault="00174ED7"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16 and above</w:t>
            </w:r>
          </w:p>
        </w:tc>
        <w:tc>
          <w:tcPr>
            <w:tcW w:w="3401" w:type="dxa"/>
            <w:vAlign w:val="center"/>
          </w:tcPr>
          <w:p w:rsidR="00174ED7" w:rsidRPr="007D4182" w:rsidRDefault="00174ED7"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211 (8.9%)</w:t>
            </w:r>
          </w:p>
        </w:tc>
      </w:tr>
      <w:tr w:rsidR="00174ED7" w:rsidRPr="007D4182" w:rsidTr="00026773">
        <w:tc>
          <w:tcPr>
            <w:tcW w:w="5949" w:type="dxa"/>
            <w:vAlign w:val="center"/>
          </w:tcPr>
          <w:p w:rsidR="00174ED7" w:rsidRPr="007D4182" w:rsidRDefault="00174ED7" w:rsidP="007D4182">
            <w:pPr>
              <w:pBdr>
                <w:top w:val="none" w:sz="0" w:space="0" w:color="000000"/>
                <w:left w:val="none" w:sz="0" w:space="0" w:color="000000"/>
                <w:bottom w:val="none" w:sz="0" w:space="0" w:color="000000"/>
                <w:right w:val="none" w:sz="0" w:space="0" w:color="000000"/>
              </w:pBdr>
              <w:ind w:right="100"/>
              <w:jc w:val="both"/>
              <w:rPr>
                <w:rFonts w:ascii="Times New Roman" w:hAnsi="Times New Roman" w:cs="Times New Roman"/>
                <w:b/>
                <w:sz w:val="24"/>
                <w:szCs w:val="24"/>
              </w:rPr>
            </w:pPr>
            <w:r w:rsidRPr="007D4182">
              <w:rPr>
                <w:rFonts w:ascii="Times New Roman" w:eastAsia="Arial" w:hAnsi="Times New Roman" w:cs="Times New Roman"/>
                <w:b/>
                <w:color w:val="000000"/>
                <w:sz w:val="24"/>
                <w:szCs w:val="24"/>
              </w:rPr>
              <w:t>Average Income/Month</w:t>
            </w:r>
          </w:p>
        </w:tc>
        <w:tc>
          <w:tcPr>
            <w:tcW w:w="3401" w:type="dxa"/>
            <w:vAlign w:val="center"/>
          </w:tcPr>
          <w:p w:rsidR="00174ED7" w:rsidRPr="007D4182" w:rsidRDefault="00174ED7"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p>
        </w:tc>
      </w:tr>
      <w:tr w:rsidR="00423743" w:rsidRPr="007D4182" w:rsidTr="00026773">
        <w:tc>
          <w:tcPr>
            <w:tcW w:w="5949" w:type="dxa"/>
            <w:vAlign w:val="center"/>
          </w:tcPr>
          <w:p w:rsidR="00423743" w:rsidRPr="007D4182" w:rsidRDefault="00423743"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Less than 5,000</w:t>
            </w:r>
          </w:p>
        </w:tc>
        <w:tc>
          <w:tcPr>
            <w:tcW w:w="3401" w:type="dxa"/>
            <w:vAlign w:val="center"/>
          </w:tcPr>
          <w:p w:rsidR="00423743" w:rsidRPr="007D4182" w:rsidRDefault="00423743"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402 (17%)</w:t>
            </w:r>
          </w:p>
        </w:tc>
      </w:tr>
      <w:tr w:rsidR="00423743" w:rsidRPr="007D4182" w:rsidTr="00026773">
        <w:tc>
          <w:tcPr>
            <w:tcW w:w="5949" w:type="dxa"/>
            <w:vAlign w:val="center"/>
          </w:tcPr>
          <w:p w:rsidR="00423743" w:rsidRPr="007D4182" w:rsidRDefault="00423743"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5,000 to 10,000</w:t>
            </w:r>
          </w:p>
        </w:tc>
        <w:tc>
          <w:tcPr>
            <w:tcW w:w="3401" w:type="dxa"/>
            <w:vAlign w:val="center"/>
          </w:tcPr>
          <w:p w:rsidR="00423743" w:rsidRPr="007D4182" w:rsidRDefault="00423743"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413 (17%)</w:t>
            </w:r>
          </w:p>
        </w:tc>
      </w:tr>
      <w:tr w:rsidR="00423743" w:rsidRPr="007D4182" w:rsidTr="00026773">
        <w:tc>
          <w:tcPr>
            <w:tcW w:w="5949" w:type="dxa"/>
            <w:vAlign w:val="center"/>
          </w:tcPr>
          <w:p w:rsidR="00423743" w:rsidRPr="007D4182" w:rsidRDefault="00423743"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10,000 to 20,000</w:t>
            </w:r>
          </w:p>
        </w:tc>
        <w:tc>
          <w:tcPr>
            <w:tcW w:w="3401" w:type="dxa"/>
            <w:vAlign w:val="center"/>
          </w:tcPr>
          <w:p w:rsidR="00423743" w:rsidRPr="007D4182" w:rsidRDefault="00423743"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416 (17%)</w:t>
            </w:r>
          </w:p>
        </w:tc>
      </w:tr>
      <w:tr w:rsidR="00423743" w:rsidRPr="007D4182" w:rsidTr="00026773">
        <w:tc>
          <w:tcPr>
            <w:tcW w:w="5949" w:type="dxa"/>
            <w:vAlign w:val="center"/>
          </w:tcPr>
          <w:p w:rsidR="00423743" w:rsidRPr="007D4182" w:rsidRDefault="00423743"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20,000 to 30,000</w:t>
            </w:r>
          </w:p>
        </w:tc>
        <w:tc>
          <w:tcPr>
            <w:tcW w:w="3401" w:type="dxa"/>
            <w:vAlign w:val="center"/>
          </w:tcPr>
          <w:p w:rsidR="00423743" w:rsidRPr="007D4182" w:rsidRDefault="00423743"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466 (20%)</w:t>
            </w:r>
          </w:p>
        </w:tc>
      </w:tr>
      <w:tr w:rsidR="00423743" w:rsidRPr="007D4182" w:rsidTr="00026773">
        <w:tc>
          <w:tcPr>
            <w:tcW w:w="5949" w:type="dxa"/>
            <w:vAlign w:val="center"/>
          </w:tcPr>
          <w:p w:rsidR="00423743" w:rsidRPr="007D4182" w:rsidRDefault="00423743"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30,000 and above</w:t>
            </w:r>
          </w:p>
        </w:tc>
        <w:tc>
          <w:tcPr>
            <w:tcW w:w="3401" w:type="dxa"/>
            <w:vAlign w:val="center"/>
          </w:tcPr>
          <w:p w:rsidR="00423743" w:rsidRPr="007D4182" w:rsidRDefault="00423743"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681 (29%)</w:t>
            </w:r>
          </w:p>
        </w:tc>
      </w:tr>
      <w:tr w:rsidR="00423743" w:rsidRPr="007D4182" w:rsidTr="00026773">
        <w:tc>
          <w:tcPr>
            <w:tcW w:w="5949" w:type="dxa"/>
            <w:vAlign w:val="center"/>
          </w:tcPr>
          <w:p w:rsidR="00423743" w:rsidRPr="007D4182" w:rsidRDefault="00423743" w:rsidP="007D4182">
            <w:pPr>
              <w:pBdr>
                <w:top w:val="none" w:sz="0" w:space="0" w:color="000000"/>
                <w:left w:val="none" w:sz="0" w:space="0" w:color="000000"/>
                <w:bottom w:val="none" w:sz="0" w:space="0" w:color="000000"/>
                <w:right w:val="none" w:sz="0" w:space="0" w:color="000000"/>
              </w:pBdr>
              <w:ind w:right="100"/>
              <w:jc w:val="both"/>
              <w:rPr>
                <w:rFonts w:ascii="Times New Roman" w:hAnsi="Times New Roman" w:cs="Times New Roman"/>
                <w:b/>
                <w:sz w:val="24"/>
                <w:szCs w:val="24"/>
              </w:rPr>
            </w:pPr>
            <w:r w:rsidRPr="007D4182">
              <w:rPr>
                <w:rFonts w:ascii="Times New Roman" w:eastAsia="Arial" w:hAnsi="Times New Roman" w:cs="Times New Roman"/>
                <w:b/>
                <w:color w:val="000000"/>
                <w:sz w:val="24"/>
                <w:szCs w:val="24"/>
              </w:rPr>
              <w:t xml:space="preserve">Highest Level of Education </w:t>
            </w:r>
          </w:p>
        </w:tc>
        <w:tc>
          <w:tcPr>
            <w:tcW w:w="3401" w:type="dxa"/>
            <w:vAlign w:val="center"/>
          </w:tcPr>
          <w:p w:rsidR="00423743" w:rsidRPr="007D4182" w:rsidRDefault="00423743"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p>
        </w:tc>
      </w:tr>
      <w:tr w:rsidR="00423743" w:rsidRPr="007D4182" w:rsidTr="00026773">
        <w:tc>
          <w:tcPr>
            <w:tcW w:w="5949" w:type="dxa"/>
            <w:vAlign w:val="center"/>
          </w:tcPr>
          <w:p w:rsidR="00423743" w:rsidRPr="007D4182" w:rsidRDefault="00423743"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No schooling completed</w:t>
            </w:r>
          </w:p>
        </w:tc>
        <w:tc>
          <w:tcPr>
            <w:tcW w:w="3401" w:type="dxa"/>
            <w:vAlign w:val="center"/>
          </w:tcPr>
          <w:p w:rsidR="00423743" w:rsidRPr="007D4182" w:rsidRDefault="00423743"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424 (18%)</w:t>
            </w:r>
          </w:p>
        </w:tc>
      </w:tr>
      <w:tr w:rsidR="00423743" w:rsidRPr="007D4182" w:rsidTr="00026773">
        <w:tc>
          <w:tcPr>
            <w:tcW w:w="5949" w:type="dxa"/>
            <w:vAlign w:val="center"/>
          </w:tcPr>
          <w:p w:rsidR="00423743" w:rsidRPr="007D4182" w:rsidRDefault="00423743"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Primary education</w:t>
            </w:r>
          </w:p>
        </w:tc>
        <w:tc>
          <w:tcPr>
            <w:tcW w:w="3401" w:type="dxa"/>
            <w:vAlign w:val="center"/>
          </w:tcPr>
          <w:p w:rsidR="00423743" w:rsidRPr="007D4182" w:rsidRDefault="00423743"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345 (15%)</w:t>
            </w:r>
          </w:p>
        </w:tc>
      </w:tr>
      <w:tr w:rsidR="00423743" w:rsidRPr="007D4182" w:rsidTr="00026773">
        <w:tc>
          <w:tcPr>
            <w:tcW w:w="5949" w:type="dxa"/>
            <w:vAlign w:val="center"/>
          </w:tcPr>
          <w:p w:rsidR="00423743" w:rsidRPr="007D4182" w:rsidRDefault="00423743"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Secondary education</w:t>
            </w:r>
          </w:p>
        </w:tc>
        <w:tc>
          <w:tcPr>
            <w:tcW w:w="3401" w:type="dxa"/>
            <w:vAlign w:val="center"/>
          </w:tcPr>
          <w:p w:rsidR="00423743" w:rsidRPr="007D4182" w:rsidRDefault="00423743"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940 (40%)</w:t>
            </w:r>
          </w:p>
        </w:tc>
      </w:tr>
      <w:tr w:rsidR="00423743" w:rsidRPr="007D4182" w:rsidTr="00026773">
        <w:tc>
          <w:tcPr>
            <w:tcW w:w="5949" w:type="dxa"/>
            <w:vAlign w:val="center"/>
          </w:tcPr>
          <w:p w:rsidR="00423743" w:rsidRPr="007D4182" w:rsidRDefault="00423743"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Technical/Vocational training</w:t>
            </w:r>
          </w:p>
        </w:tc>
        <w:tc>
          <w:tcPr>
            <w:tcW w:w="3401" w:type="dxa"/>
            <w:vAlign w:val="center"/>
          </w:tcPr>
          <w:p w:rsidR="00423743" w:rsidRPr="007D4182" w:rsidRDefault="00423743"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263 (11%)</w:t>
            </w:r>
          </w:p>
        </w:tc>
      </w:tr>
      <w:tr w:rsidR="00423743" w:rsidRPr="007D4182" w:rsidTr="00026773">
        <w:tc>
          <w:tcPr>
            <w:tcW w:w="5949" w:type="dxa"/>
            <w:vAlign w:val="center"/>
          </w:tcPr>
          <w:p w:rsidR="00423743" w:rsidRPr="007D4182" w:rsidRDefault="00423743"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Bachelor’s degree</w:t>
            </w:r>
          </w:p>
        </w:tc>
        <w:tc>
          <w:tcPr>
            <w:tcW w:w="3401" w:type="dxa"/>
            <w:vAlign w:val="center"/>
          </w:tcPr>
          <w:p w:rsidR="00423743" w:rsidRPr="007D4182" w:rsidRDefault="00423743"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283 (12%)</w:t>
            </w:r>
          </w:p>
        </w:tc>
      </w:tr>
      <w:tr w:rsidR="00423743" w:rsidRPr="007D4182" w:rsidTr="00026773">
        <w:tc>
          <w:tcPr>
            <w:tcW w:w="5949" w:type="dxa"/>
            <w:vAlign w:val="center"/>
          </w:tcPr>
          <w:p w:rsidR="00423743" w:rsidRPr="007D4182" w:rsidRDefault="00423743"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Master’s/Professional degree</w:t>
            </w:r>
          </w:p>
        </w:tc>
        <w:tc>
          <w:tcPr>
            <w:tcW w:w="3401" w:type="dxa"/>
            <w:vAlign w:val="center"/>
          </w:tcPr>
          <w:p w:rsidR="00423743" w:rsidRPr="007D4182" w:rsidRDefault="00423743"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65 (2.7%)</w:t>
            </w:r>
          </w:p>
        </w:tc>
      </w:tr>
      <w:tr w:rsidR="00423743" w:rsidRPr="007D4182" w:rsidTr="00026773">
        <w:tc>
          <w:tcPr>
            <w:tcW w:w="5949" w:type="dxa"/>
            <w:vAlign w:val="center"/>
          </w:tcPr>
          <w:p w:rsidR="00423743" w:rsidRPr="007D4182" w:rsidRDefault="00423743"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Doctorate degree</w:t>
            </w:r>
          </w:p>
        </w:tc>
        <w:tc>
          <w:tcPr>
            <w:tcW w:w="3401" w:type="dxa"/>
            <w:vAlign w:val="center"/>
          </w:tcPr>
          <w:p w:rsidR="00423743" w:rsidRPr="007D4182" w:rsidRDefault="00423743"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11 (0.5%)</w:t>
            </w:r>
          </w:p>
        </w:tc>
      </w:tr>
      <w:tr w:rsidR="00423743" w:rsidRPr="007D4182" w:rsidTr="00026773">
        <w:tc>
          <w:tcPr>
            <w:tcW w:w="5949" w:type="dxa"/>
            <w:vAlign w:val="center"/>
          </w:tcPr>
          <w:p w:rsidR="00423743" w:rsidRPr="007D4182" w:rsidRDefault="00423743"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Others</w:t>
            </w:r>
          </w:p>
        </w:tc>
        <w:tc>
          <w:tcPr>
            <w:tcW w:w="3401" w:type="dxa"/>
            <w:vAlign w:val="center"/>
          </w:tcPr>
          <w:p w:rsidR="00423743" w:rsidRPr="007D4182" w:rsidRDefault="00423743"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47 (2.0%)</w:t>
            </w:r>
          </w:p>
        </w:tc>
      </w:tr>
      <w:tr w:rsidR="00423743" w:rsidRPr="007D4182" w:rsidTr="00026773">
        <w:tc>
          <w:tcPr>
            <w:tcW w:w="5949" w:type="dxa"/>
            <w:vAlign w:val="center"/>
          </w:tcPr>
          <w:p w:rsidR="00423743" w:rsidRPr="007D4182" w:rsidRDefault="00423743" w:rsidP="007D4182">
            <w:pPr>
              <w:pBdr>
                <w:top w:val="none" w:sz="0" w:space="0" w:color="000000"/>
                <w:left w:val="none" w:sz="0" w:space="0" w:color="000000"/>
                <w:bottom w:val="none" w:sz="0" w:space="0" w:color="000000"/>
                <w:right w:val="none" w:sz="0" w:space="0" w:color="000000"/>
              </w:pBdr>
              <w:ind w:right="100"/>
              <w:jc w:val="both"/>
              <w:rPr>
                <w:rFonts w:ascii="Times New Roman" w:hAnsi="Times New Roman" w:cs="Times New Roman"/>
                <w:b/>
                <w:sz w:val="24"/>
                <w:szCs w:val="24"/>
              </w:rPr>
            </w:pPr>
            <w:r w:rsidRPr="007D4182">
              <w:rPr>
                <w:rFonts w:ascii="Times New Roman" w:eastAsia="Arial" w:hAnsi="Times New Roman" w:cs="Times New Roman"/>
                <w:b/>
                <w:color w:val="000000"/>
                <w:sz w:val="24"/>
                <w:szCs w:val="24"/>
              </w:rPr>
              <w:t>Marital status</w:t>
            </w:r>
          </w:p>
        </w:tc>
        <w:tc>
          <w:tcPr>
            <w:tcW w:w="3401" w:type="dxa"/>
            <w:vAlign w:val="center"/>
          </w:tcPr>
          <w:p w:rsidR="00423743" w:rsidRPr="007D4182" w:rsidRDefault="00423743"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p>
        </w:tc>
      </w:tr>
      <w:tr w:rsidR="00423743" w:rsidRPr="007D4182" w:rsidTr="00026773">
        <w:tc>
          <w:tcPr>
            <w:tcW w:w="5949" w:type="dxa"/>
            <w:vAlign w:val="center"/>
          </w:tcPr>
          <w:p w:rsidR="00423743" w:rsidRPr="007D4182" w:rsidRDefault="00423743"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Divorced</w:t>
            </w:r>
          </w:p>
        </w:tc>
        <w:tc>
          <w:tcPr>
            <w:tcW w:w="3401" w:type="dxa"/>
            <w:vAlign w:val="center"/>
          </w:tcPr>
          <w:p w:rsidR="00423743" w:rsidRPr="007D4182" w:rsidRDefault="00600837"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56 (2.5</w:t>
            </w:r>
            <w:r w:rsidR="00423743" w:rsidRPr="007D4182">
              <w:rPr>
                <w:rFonts w:ascii="Times New Roman" w:eastAsia="Arial" w:hAnsi="Times New Roman" w:cs="Times New Roman"/>
                <w:color w:val="000000"/>
                <w:sz w:val="24"/>
                <w:szCs w:val="24"/>
              </w:rPr>
              <w:t>%)</w:t>
            </w:r>
          </w:p>
        </w:tc>
      </w:tr>
      <w:tr w:rsidR="00423743" w:rsidRPr="007D4182" w:rsidTr="00026773">
        <w:tc>
          <w:tcPr>
            <w:tcW w:w="5949" w:type="dxa"/>
            <w:vAlign w:val="center"/>
          </w:tcPr>
          <w:p w:rsidR="00423743" w:rsidRPr="007D4182" w:rsidRDefault="00423743"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Married</w:t>
            </w:r>
          </w:p>
        </w:tc>
        <w:tc>
          <w:tcPr>
            <w:tcW w:w="3401" w:type="dxa"/>
            <w:vAlign w:val="center"/>
          </w:tcPr>
          <w:p w:rsidR="00423743" w:rsidRPr="007D4182" w:rsidRDefault="00423743"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1,694 (71%)</w:t>
            </w:r>
          </w:p>
        </w:tc>
      </w:tr>
      <w:tr w:rsidR="00423743" w:rsidRPr="007D4182" w:rsidTr="00026773">
        <w:tc>
          <w:tcPr>
            <w:tcW w:w="5949" w:type="dxa"/>
            <w:vAlign w:val="center"/>
          </w:tcPr>
          <w:p w:rsidR="00423743" w:rsidRPr="007D4182" w:rsidRDefault="00423743"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Single</w:t>
            </w:r>
          </w:p>
        </w:tc>
        <w:tc>
          <w:tcPr>
            <w:tcW w:w="3401" w:type="dxa"/>
            <w:vAlign w:val="center"/>
          </w:tcPr>
          <w:p w:rsidR="00423743" w:rsidRPr="007D4182" w:rsidRDefault="00423743"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548 (23%)</w:t>
            </w:r>
          </w:p>
        </w:tc>
      </w:tr>
      <w:tr w:rsidR="00423743" w:rsidRPr="007D4182" w:rsidTr="00026773">
        <w:tc>
          <w:tcPr>
            <w:tcW w:w="5949" w:type="dxa"/>
            <w:tcBorders>
              <w:bottom w:val="single" w:sz="4" w:space="0" w:color="auto"/>
            </w:tcBorders>
            <w:vAlign w:val="center"/>
          </w:tcPr>
          <w:p w:rsidR="00423743" w:rsidRPr="007D4182" w:rsidRDefault="00423743"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Widowed</w:t>
            </w:r>
          </w:p>
        </w:tc>
        <w:tc>
          <w:tcPr>
            <w:tcW w:w="3401" w:type="dxa"/>
            <w:tcBorders>
              <w:bottom w:val="single" w:sz="4" w:space="0" w:color="auto"/>
            </w:tcBorders>
            <w:vAlign w:val="center"/>
          </w:tcPr>
          <w:p w:rsidR="00423743" w:rsidRPr="007D4182" w:rsidRDefault="00600837" w:rsidP="007D4182">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80 (3.5</w:t>
            </w:r>
            <w:r w:rsidR="00423743" w:rsidRPr="007D4182">
              <w:rPr>
                <w:rFonts w:ascii="Times New Roman" w:eastAsia="Arial" w:hAnsi="Times New Roman" w:cs="Times New Roman"/>
                <w:color w:val="000000"/>
                <w:sz w:val="24"/>
                <w:szCs w:val="24"/>
              </w:rPr>
              <w:t>%)</w:t>
            </w:r>
          </w:p>
        </w:tc>
      </w:tr>
    </w:tbl>
    <w:p w:rsidR="00174ED7" w:rsidRDefault="00174ED7" w:rsidP="007D4182">
      <w:pPr>
        <w:jc w:val="both"/>
        <w:rPr>
          <w:rFonts w:ascii="Times New Roman" w:hAnsi="Times New Roman" w:cs="Times New Roman"/>
          <w:sz w:val="24"/>
          <w:szCs w:val="24"/>
        </w:rPr>
      </w:pPr>
    </w:p>
    <w:p w:rsidR="00026773" w:rsidRDefault="00026773">
      <w:pPr>
        <w:rPr>
          <w:rFonts w:ascii="Times New Roman" w:hAnsi="Times New Roman" w:cs="Times New Roman"/>
          <w:b/>
          <w:sz w:val="24"/>
          <w:szCs w:val="24"/>
        </w:rPr>
      </w:pPr>
      <w:r>
        <w:rPr>
          <w:rFonts w:ascii="Times New Roman" w:hAnsi="Times New Roman" w:cs="Times New Roman"/>
          <w:b/>
          <w:sz w:val="24"/>
          <w:szCs w:val="24"/>
        </w:rPr>
        <w:br w:type="page"/>
      </w:r>
    </w:p>
    <w:p w:rsidR="007D4182" w:rsidRPr="007D4182" w:rsidRDefault="007D4182" w:rsidP="007D4182">
      <w:pPr>
        <w:jc w:val="both"/>
        <w:rPr>
          <w:rFonts w:ascii="Times New Roman" w:hAnsi="Times New Roman" w:cs="Times New Roman"/>
          <w:b/>
          <w:sz w:val="24"/>
          <w:szCs w:val="24"/>
        </w:rPr>
      </w:pPr>
      <w:r w:rsidRPr="007D4182">
        <w:rPr>
          <w:rFonts w:ascii="Times New Roman" w:hAnsi="Times New Roman" w:cs="Times New Roman"/>
          <w:b/>
          <w:sz w:val="24"/>
          <w:szCs w:val="24"/>
        </w:rPr>
        <w:lastRenderedPageBreak/>
        <w:t xml:space="preserve">Table 1.2: Ethnic </w:t>
      </w:r>
      <w:r w:rsidR="00026773">
        <w:rPr>
          <w:rFonts w:ascii="Times New Roman" w:hAnsi="Times New Roman" w:cs="Times New Roman"/>
          <w:b/>
          <w:sz w:val="24"/>
          <w:szCs w:val="24"/>
        </w:rPr>
        <w:t xml:space="preserve">and State </w:t>
      </w:r>
      <w:r>
        <w:rPr>
          <w:rFonts w:ascii="Times New Roman" w:hAnsi="Times New Roman" w:cs="Times New Roman"/>
          <w:b/>
          <w:sz w:val="24"/>
          <w:szCs w:val="24"/>
        </w:rPr>
        <w:t>Distribution of t</w:t>
      </w:r>
      <w:r w:rsidRPr="007D4182">
        <w:rPr>
          <w:rFonts w:ascii="Times New Roman" w:hAnsi="Times New Roman" w:cs="Times New Roman"/>
          <w:b/>
          <w:sz w:val="24"/>
          <w:szCs w:val="24"/>
        </w:rPr>
        <w:t>he Participants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600837" w:rsidRPr="007D4182" w:rsidTr="00026773">
        <w:tc>
          <w:tcPr>
            <w:tcW w:w="3116" w:type="dxa"/>
            <w:tcBorders>
              <w:top w:val="single" w:sz="4" w:space="0" w:color="auto"/>
            </w:tcBorders>
          </w:tcPr>
          <w:p w:rsidR="00600837" w:rsidRPr="007D4182" w:rsidRDefault="00026773" w:rsidP="007D4182">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Variables</w:t>
            </w:r>
          </w:p>
        </w:tc>
        <w:tc>
          <w:tcPr>
            <w:tcW w:w="3117" w:type="dxa"/>
            <w:tcBorders>
              <w:top w:val="single" w:sz="4" w:space="0" w:color="auto"/>
            </w:tcBorders>
          </w:tcPr>
          <w:p w:rsidR="00600837" w:rsidRPr="007D4182" w:rsidRDefault="00600837" w:rsidP="007D4182">
            <w:pPr>
              <w:jc w:val="both"/>
              <w:rPr>
                <w:rFonts w:ascii="Times New Roman" w:eastAsia="Times New Roman" w:hAnsi="Times New Roman" w:cs="Times New Roman"/>
                <w:b/>
                <w:color w:val="000000"/>
                <w:sz w:val="24"/>
                <w:szCs w:val="24"/>
              </w:rPr>
            </w:pPr>
            <w:r w:rsidRPr="007D4182">
              <w:rPr>
                <w:rFonts w:ascii="Times New Roman" w:eastAsia="Times New Roman" w:hAnsi="Times New Roman" w:cs="Times New Roman"/>
                <w:b/>
                <w:color w:val="000000"/>
                <w:sz w:val="24"/>
                <w:szCs w:val="24"/>
              </w:rPr>
              <w:t>N= 2378</w:t>
            </w:r>
          </w:p>
        </w:tc>
        <w:tc>
          <w:tcPr>
            <w:tcW w:w="3117" w:type="dxa"/>
            <w:tcBorders>
              <w:top w:val="single" w:sz="4" w:space="0" w:color="auto"/>
            </w:tcBorders>
          </w:tcPr>
          <w:p w:rsidR="00600837" w:rsidRPr="007D4182" w:rsidRDefault="00600837" w:rsidP="007D4182">
            <w:pPr>
              <w:jc w:val="both"/>
              <w:rPr>
                <w:rFonts w:ascii="Times New Roman" w:eastAsia="Times New Roman" w:hAnsi="Times New Roman" w:cs="Times New Roman"/>
                <w:b/>
                <w:color w:val="000000"/>
                <w:sz w:val="24"/>
                <w:szCs w:val="24"/>
              </w:rPr>
            </w:pPr>
            <w:r w:rsidRPr="007D4182">
              <w:rPr>
                <w:rFonts w:ascii="Times New Roman" w:eastAsia="Times New Roman" w:hAnsi="Times New Roman" w:cs="Times New Roman"/>
                <w:b/>
                <w:color w:val="000000"/>
                <w:sz w:val="24"/>
                <w:szCs w:val="24"/>
              </w:rPr>
              <w:t>%</w:t>
            </w:r>
          </w:p>
        </w:tc>
      </w:tr>
      <w:tr w:rsidR="00026773" w:rsidRPr="007D4182" w:rsidTr="00026773">
        <w:tc>
          <w:tcPr>
            <w:tcW w:w="3116" w:type="dxa"/>
            <w:tcBorders>
              <w:top w:val="single" w:sz="4" w:space="0" w:color="auto"/>
            </w:tcBorders>
          </w:tcPr>
          <w:p w:rsidR="00026773" w:rsidRDefault="00026773" w:rsidP="007D4182">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Ethnic group</w:t>
            </w:r>
          </w:p>
        </w:tc>
        <w:tc>
          <w:tcPr>
            <w:tcW w:w="3117" w:type="dxa"/>
            <w:tcBorders>
              <w:top w:val="single" w:sz="4" w:space="0" w:color="auto"/>
            </w:tcBorders>
          </w:tcPr>
          <w:p w:rsidR="00026773" w:rsidRPr="007D4182" w:rsidRDefault="00026773" w:rsidP="007D4182">
            <w:pPr>
              <w:jc w:val="both"/>
              <w:rPr>
                <w:rFonts w:ascii="Times New Roman" w:eastAsia="Times New Roman" w:hAnsi="Times New Roman" w:cs="Times New Roman"/>
                <w:b/>
                <w:color w:val="000000"/>
                <w:sz w:val="24"/>
                <w:szCs w:val="24"/>
              </w:rPr>
            </w:pPr>
          </w:p>
        </w:tc>
        <w:tc>
          <w:tcPr>
            <w:tcW w:w="3117" w:type="dxa"/>
            <w:tcBorders>
              <w:top w:val="single" w:sz="4" w:space="0" w:color="auto"/>
            </w:tcBorders>
          </w:tcPr>
          <w:p w:rsidR="00026773" w:rsidRPr="007D4182" w:rsidRDefault="00026773" w:rsidP="007D4182">
            <w:pPr>
              <w:jc w:val="both"/>
              <w:rPr>
                <w:rFonts w:ascii="Times New Roman" w:eastAsia="Times New Roman" w:hAnsi="Times New Roman" w:cs="Times New Roman"/>
                <w:b/>
                <w:color w:val="000000"/>
                <w:sz w:val="24"/>
                <w:szCs w:val="24"/>
              </w:rPr>
            </w:pPr>
          </w:p>
        </w:tc>
      </w:tr>
      <w:tr w:rsidR="00600837" w:rsidRPr="007D4182" w:rsidTr="00026773">
        <w:tc>
          <w:tcPr>
            <w:tcW w:w="3116" w:type="dxa"/>
          </w:tcPr>
          <w:p w:rsidR="00600837" w:rsidRPr="007D4182" w:rsidRDefault="00600837" w:rsidP="007D4182">
            <w:pPr>
              <w:spacing w:line="320" w:lineRule="atLeast"/>
              <w:ind w:left="60" w:right="60"/>
              <w:jc w:val="both"/>
              <w:rPr>
                <w:rFonts w:ascii="Times New Roman" w:hAnsi="Times New Roman" w:cs="Times New Roman"/>
                <w:color w:val="264A60"/>
                <w:sz w:val="24"/>
                <w:szCs w:val="24"/>
              </w:rPr>
            </w:pPr>
            <w:r w:rsidRPr="007D4182">
              <w:rPr>
                <w:rFonts w:ascii="Times New Roman" w:hAnsi="Times New Roman" w:cs="Times New Roman"/>
                <w:color w:val="264A60"/>
                <w:sz w:val="24"/>
                <w:szCs w:val="24"/>
              </w:rPr>
              <w:t>Hausa</w:t>
            </w:r>
          </w:p>
        </w:tc>
        <w:tc>
          <w:tcPr>
            <w:tcW w:w="3117" w:type="dxa"/>
          </w:tcPr>
          <w:p w:rsidR="00600837" w:rsidRPr="007D4182" w:rsidRDefault="00600837" w:rsidP="007D4182">
            <w:pPr>
              <w:spacing w:line="320" w:lineRule="atLeast"/>
              <w:ind w:left="60" w:right="60"/>
              <w:jc w:val="both"/>
              <w:rPr>
                <w:rFonts w:ascii="Times New Roman" w:hAnsi="Times New Roman" w:cs="Times New Roman"/>
                <w:color w:val="010205"/>
                <w:sz w:val="24"/>
                <w:szCs w:val="24"/>
              </w:rPr>
            </w:pPr>
            <w:r w:rsidRPr="007D4182">
              <w:rPr>
                <w:rFonts w:ascii="Times New Roman" w:hAnsi="Times New Roman" w:cs="Times New Roman"/>
                <w:color w:val="010205"/>
                <w:sz w:val="24"/>
                <w:szCs w:val="24"/>
              </w:rPr>
              <w:t>1156</w:t>
            </w:r>
          </w:p>
        </w:tc>
        <w:tc>
          <w:tcPr>
            <w:tcW w:w="3117" w:type="dxa"/>
          </w:tcPr>
          <w:p w:rsidR="00600837" w:rsidRPr="007D4182" w:rsidRDefault="00600837" w:rsidP="007D4182">
            <w:pPr>
              <w:spacing w:line="320" w:lineRule="atLeast"/>
              <w:ind w:left="60" w:right="60"/>
              <w:jc w:val="both"/>
              <w:rPr>
                <w:rFonts w:ascii="Times New Roman" w:hAnsi="Times New Roman" w:cs="Times New Roman"/>
                <w:color w:val="010205"/>
                <w:sz w:val="24"/>
                <w:szCs w:val="24"/>
              </w:rPr>
            </w:pPr>
            <w:r w:rsidRPr="007D4182">
              <w:rPr>
                <w:rFonts w:ascii="Times New Roman" w:hAnsi="Times New Roman" w:cs="Times New Roman"/>
                <w:color w:val="010205"/>
                <w:sz w:val="24"/>
                <w:szCs w:val="24"/>
              </w:rPr>
              <w:t>48.6</w:t>
            </w:r>
          </w:p>
        </w:tc>
      </w:tr>
      <w:tr w:rsidR="00600837" w:rsidRPr="007D4182" w:rsidTr="007D4182">
        <w:tc>
          <w:tcPr>
            <w:tcW w:w="3116" w:type="dxa"/>
          </w:tcPr>
          <w:p w:rsidR="00600837" w:rsidRPr="007D4182" w:rsidRDefault="00600837" w:rsidP="007D4182">
            <w:pPr>
              <w:spacing w:line="320" w:lineRule="atLeast"/>
              <w:ind w:left="60" w:right="60"/>
              <w:jc w:val="both"/>
              <w:rPr>
                <w:rFonts w:ascii="Times New Roman" w:hAnsi="Times New Roman" w:cs="Times New Roman"/>
                <w:color w:val="264A60"/>
                <w:sz w:val="24"/>
                <w:szCs w:val="24"/>
              </w:rPr>
            </w:pPr>
            <w:proofErr w:type="spellStart"/>
            <w:r w:rsidRPr="007D4182">
              <w:rPr>
                <w:rFonts w:ascii="Times New Roman" w:hAnsi="Times New Roman" w:cs="Times New Roman"/>
                <w:color w:val="264A60"/>
                <w:sz w:val="24"/>
                <w:szCs w:val="24"/>
              </w:rPr>
              <w:t>Bura</w:t>
            </w:r>
            <w:proofErr w:type="spellEnd"/>
          </w:p>
        </w:tc>
        <w:tc>
          <w:tcPr>
            <w:tcW w:w="3117" w:type="dxa"/>
          </w:tcPr>
          <w:p w:rsidR="00600837" w:rsidRPr="007D4182" w:rsidRDefault="00600837" w:rsidP="007D4182">
            <w:pPr>
              <w:spacing w:line="320" w:lineRule="atLeast"/>
              <w:ind w:left="60" w:right="60"/>
              <w:jc w:val="both"/>
              <w:rPr>
                <w:rFonts w:ascii="Times New Roman" w:hAnsi="Times New Roman" w:cs="Times New Roman"/>
                <w:color w:val="010205"/>
                <w:sz w:val="24"/>
                <w:szCs w:val="24"/>
              </w:rPr>
            </w:pPr>
            <w:r w:rsidRPr="007D4182">
              <w:rPr>
                <w:rFonts w:ascii="Times New Roman" w:hAnsi="Times New Roman" w:cs="Times New Roman"/>
                <w:color w:val="010205"/>
                <w:sz w:val="24"/>
                <w:szCs w:val="24"/>
              </w:rPr>
              <w:t>225</w:t>
            </w:r>
          </w:p>
        </w:tc>
        <w:tc>
          <w:tcPr>
            <w:tcW w:w="3117" w:type="dxa"/>
          </w:tcPr>
          <w:p w:rsidR="00600837" w:rsidRPr="007D4182" w:rsidRDefault="00600837" w:rsidP="007D4182">
            <w:pPr>
              <w:spacing w:line="320" w:lineRule="atLeast"/>
              <w:ind w:left="60" w:right="60"/>
              <w:jc w:val="both"/>
              <w:rPr>
                <w:rFonts w:ascii="Times New Roman" w:hAnsi="Times New Roman" w:cs="Times New Roman"/>
                <w:color w:val="010205"/>
                <w:sz w:val="24"/>
                <w:szCs w:val="24"/>
              </w:rPr>
            </w:pPr>
            <w:r w:rsidRPr="007D4182">
              <w:rPr>
                <w:rFonts w:ascii="Times New Roman" w:hAnsi="Times New Roman" w:cs="Times New Roman"/>
                <w:color w:val="010205"/>
                <w:sz w:val="24"/>
                <w:szCs w:val="24"/>
              </w:rPr>
              <w:t>9.5</w:t>
            </w:r>
          </w:p>
        </w:tc>
      </w:tr>
      <w:tr w:rsidR="00600837" w:rsidRPr="007D4182" w:rsidTr="007D4182">
        <w:tc>
          <w:tcPr>
            <w:tcW w:w="3116" w:type="dxa"/>
          </w:tcPr>
          <w:p w:rsidR="00600837" w:rsidRPr="007D4182" w:rsidRDefault="00600837" w:rsidP="007D4182">
            <w:pPr>
              <w:spacing w:line="320" w:lineRule="atLeast"/>
              <w:ind w:left="60" w:right="60"/>
              <w:jc w:val="both"/>
              <w:rPr>
                <w:rFonts w:ascii="Times New Roman" w:hAnsi="Times New Roman" w:cs="Times New Roman"/>
                <w:color w:val="264A60"/>
                <w:sz w:val="24"/>
                <w:szCs w:val="24"/>
              </w:rPr>
            </w:pPr>
            <w:r w:rsidRPr="007D4182">
              <w:rPr>
                <w:rFonts w:ascii="Times New Roman" w:hAnsi="Times New Roman" w:cs="Times New Roman"/>
                <w:color w:val="264A60"/>
                <w:sz w:val="24"/>
                <w:szCs w:val="24"/>
              </w:rPr>
              <w:t>Kanuri</w:t>
            </w:r>
          </w:p>
        </w:tc>
        <w:tc>
          <w:tcPr>
            <w:tcW w:w="3117" w:type="dxa"/>
          </w:tcPr>
          <w:p w:rsidR="00600837" w:rsidRPr="007D4182" w:rsidRDefault="00600837" w:rsidP="007D4182">
            <w:pPr>
              <w:spacing w:line="320" w:lineRule="atLeast"/>
              <w:ind w:left="60" w:right="60"/>
              <w:jc w:val="both"/>
              <w:rPr>
                <w:rFonts w:ascii="Times New Roman" w:hAnsi="Times New Roman" w:cs="Times New Roman"/>
                <w:color w:val="010205"/>
                <w:sz w:val="24"/>
                <w:szCs w:val="24"/>
              </w:rPr>
            </w:pPr>
            <w:r w:rsidRPr="007D4182">
              <w:rPr>
                <w:rFonts w:ascii="Times New Roman" w:hAnsi="Times New Roman" w:cs="Times New Roman"/>
                <w:color w:val="010205"/>
                <w:sz w:val="24"/>
                <w:szCs w:val="24"/>
              </w:rPr>
              <w:t>178</w:t>
            </w:r>
          </w:p>
        </w:tc>
        <w:tc>
          <w:tcPr>
            <w:tcW w:w="3117" w:type="dxa"/>
          </w:tcPr>
          <w:p w:rsidR="00600837" w:rsidRPr="007D4182" w:rsidRDefault="00600837" w:rsidP="007D4182">
            <w:pPr>
              <w:spacing w:line="320" w:lineRule="atLeast"/>
              <w:ind w:left="60" w:right="60"/>
              <w:jc w:val="both"/>
              <w:rPr>
                <w:rFonts w:ascii="Times New Roman" w:hAnsi="Times New Roman" w:cs="Times New Roman"/>
                <w:color w:val="010205"/>
                <w:sz w:val="24"/>
                <w:szCs w:val="24"/>
              </w:rPr>
            </w:pPr>
            <w:r w:rsidRPr="007D4182">
              <w:rPr>
                <w:rFonts w:ascii="Times New Roman" w:hAnsi="Times New Roman" w:cs="Times New Roman"/>
                <w:color w:val="010205"/>
                <w:sz w:val="24"/>
                <w:szCs w:val="24"/>
              </w:rPr>
              <w:t>7.5</w:t>
            </w:r>
          </w:p>
        </w:tc>
      </w:tr>
      <w:tr w:rsidR="00600837" w:rsidRPr="007D4182" w:rsidTr="007D4182">
        <w:tc>
          <w:tcPr>
            <w:tcW w:w="3116" w:type="dxa"/>
          </w:tcPr>
          <w:p w:rsidR="00600837" w:rsidRPr="007D4182" w:rsidRDefault="00600837" w:rsidP="007D4182">
            <w:pPr>
              <w:spacing w:line="320" w:lineRule="atLeast"/>
              <w:ind w:left="60" w:right="60"/>
              <w:jc w:val="both"/>
              <w:rPr>
                <w:rFonts w:ascii="Times New Roman" w:hAnsi="Times New Roman" w:cs="Times New Roman"/>
                <w:color w:val="264A60"/>
                <w:sz w:val="24"/>
                <w:szCs w:val="24"/>
              </w:rPr>
            </w:pPr>
            <w:r w:rsidRPr="007D4182">
              <w:rPr>
                <w:rFonts w:ascii="Times New Roman" w:hAnsi="Times New Roman" w:cs="Times New Roman"/>
                <w:color w:val="264A60"/>
                <w:sz w:val="24"/>
                <w:szCs w:val="24"/>
              </w:rPr>
              <w:t>Fulani</w:t>
            </w:r>
          </w:p>
        </w:tc>
        <w:tc>
          <w:tcPr>
            <w:tcW w:w="3117" w:type="dxa"/>
          </w:tcPr>
          <w:p w:rsidR="00600837" w:rsidRPr="007D4182" w:rsidRDefault="00600837" w:rsidP="007D4182">
            <w:pPr>
              <w:spacing w:line="320" w:lineRule="atLeast"/>
              <w:ind w:left="60" w:right="60"/>
              <w:jc w:val="both"/>
              <w:rPr>
                <w:rFonts w:ascii="Times New Roman" w:hAnsi="Times New Roman" w:cs="Times New Roman"/>
                <w:color w:val="010205"/>
                <w:sz w:val="24"/>
                <w:szCs w:val="24"/>
              </w:rPr>
            </w:pPr>
            <w:r w:rsidRPr="007D4182">
              <w:rPr>
                <w:rFonts w:ascii="Times New Roman" w:hAnsi="Times New Roman" w:cs="Times New Roman"/>
                <w:color w:val="010205"/>
                <w:sz w:val="24"/>
                <w:szCs w:val="24"/>
              </w:rPr>
              <w:t>130</w:t>
            </w:r>
          </w:p>
        </w:tc>
        <w:tc>
          <w:tcPr>
            <w:tcW w:w="3117" w:type="dxa"/>
          </w:tcPr>
          <w:p w:rsidR="00600837" w:rsidRPr="007D4182" w:rsidRDefault="00600837" w:rsidP="007D4182">
            <w:pPr>
              <w:spacing w:line="320" w:lineRule="atLeast"/>
              <w:ind w:left="60" w:right="60"/>
              <w:jc w:val="both"/>
              <w:rPr>
                <w:rFonts w:ascii="Times New Roman" w:hAnsi="Times New Roman" w:cs="Times New Roman"/>
                <w:color w:val="010205"/>
                <w:sz w:val="24"/>
                <w:szCs w:val="24"/>
              </w:rPr>
            </w:pPr>
            <w:r w:rsidRPr="007D4182">
              <w:rPr>
                <w:rFonts w:ascii="Times New Roman" w:hAnsi="Times New Roman" w:cs="Times New Roman"/>
                <w:color w:val="010205"/>
                <w:sz w:val="24"/>
                <w:szCs w:val="24"/>
              </w:rPr>
              <w:t>5.5</w:t>
            </w:r>
          </w:p>
        </w:tc>
      </w:tr>
      <w:tr w:rsidR="00600837" w:rsidRPr="007D4182" w:rsidTr="007D4182">
        <w:tc>
          <w:tcPr>
            <w:tcW w:w="3116" w:type="dxa"/>
          </w:tcPr>
          <w:p w:rsidR="00600837" w:rsidRPr="007D4182" w:rsidRDefault="00600837" w:rsidP="007D4182">
            <w:pPr>
              <w:spacing w:line="320" w:lineRule="atLeast"/>
              <w:ind w:left="60" w:right="60"/>
              <w:jc w:val="both"/>
              <w:rPr>
                <w:rFonts w:ascii="Times New Roman" w:hAnsi="Times New Roman" w:cs="Times New Roman"/>
                <w:color w:val="264A60"/>
                <w:sz w:val="24"/>
                <w:szCs w:val="24"/>
              </w:rPr>
            </w:pPr>
            <w:proofErr w:type="spellStart"/>
            <w:r w:rsidRPr="007D4182">
              <w:rPr>
                <w:rFonts w:ascii="Times New Roman" w:hAnsi="Times New Roman" w:cs="Times New Roman"/>
                <w:color w:val="264A60"/>
                <w:sz w:val="24"/>
                <w:szCs w:val="24"/>
              </w:rPr>
              <w:t>Rukuba</w:t>
            </w:r>
            <w:proofErr w:type="spellEnd"/>
          </w:p>
        </w:tc>
        <w:tc>
          <w:tcPr>
            <w:tcW w:w="3117" w:type="dxa"/>
          </w:tcPr>
          <w:p w:rsidR="00600837" w:rsidRPr="007D4182" w:rsidRDefault="00600837" w:rsidP="007D4182">
            <w:pPr>
              <w:spacing w:line="320" w:lineRule="atLeast"/>
              <w:ind w:left="60" w:right="60"/>
              <w:jc w:val="both"/>
              <w:rPr>
                <w:rFonts w:ascii="Times New Roman" w:hAnsi="Times New Roman" w:cs="Times New Roman"/>
                <w:color w:val="010205"/>
                <w:sz w:val="24"/>
                <w:szCs w:val="24"/>
              </w:rPr>
            </w:pPr>
            <w:r w:rsidRPr="007D4182">
              <w:rPr>
                <w:rFonts w:ascii="Times New Roman" w:hAnsi="Times New Roman" w:cs="Times New Roman"/>
                <w:color w:val="010205"/>
                <w:sz w:val="24"/>
                <w:szCs w:val="24"/>
              </w:rPr>
              <w:t>113</w:t>
            </w:r>
          </w:p>
        </w:tc>
        <w:tc>
          <w:tcPr>
            <w:tcW w:w="3117" w:type="dxa"/>
          </w:tcPr>
          <w:p w:rsidR="00600837" w:rsidRPr="007D4182" w:rsidRDefault="00600837" w:rsidP="007D4182">
            <w:pPr>
              <w:spacing w:line="320" w:lineRule="atLeast"/>
              <w:ind w:left="60" w:right="60"/>
              <w:jc w:val="both"/>
              <w:rPr>
                <w:rFonts w:ascii="Times New Roman" w:hAnsi="Times New Roman" w:cs="Times New Roman"/>
                <w:color w:val="010205"/>
                <w:sz w:val="24"/>
                <w:szCs w:val="24"/>
              </w:rPr>
            </w:pPr>
            <w:r w:rsidRPr="007D4182">
              <w:rPr>
                <w:rFonts w:ascii="Times New Roman" w:hAnsi="Times New Roman" w:cs="Times New Roman"/>
                <w:color w:val="010205"/>
                <w:sz w:val="24"/>
                <w:szCs w:val="24"/>
              </w:rPr>
              <w:t>4.8</w:t>
            </w:r>
          </w:p>
        </w:tc>
      </w:tr>
      <w:tr w:rsidR="00600837" w:rsidRPr="007D4182" w:rsidTr="007D4182">
        <w:tc>
          <w:tcPr>
            <w:tcW w:w="3116" w:type="dxa"/>
          </w:tcPr>
          <w:p w:rsidR="00600837" w:rsidRPr="007D4182" w:rsidRDefault="00600837" w:rsidP="007D4182">
            <w:pPr>
              <w:spacing w:line="320" w:lineRule="atLeast"/>
              <w:ind w:left="60" w:right="60"/>
              <w:jc w:val="both"/>
              <w:rPr>
                <w:rFonts w:ascii="Times New Roman" w:hAnsi="Times New Roman" w:cs="Times New Roman"/>
                <w:color w:val="264A60"/>
                <w:sz w:val="24"/>
                <w:szCs w:val="24"/>
              </w:rPr>
            </w:pPr>
            <w:proofErr w:type="spellStart"/>
            <w:r w:rsidRPr="007D4182">
              <w:rPr>
                <w:rFonts w:ascii="Times New Roman" w:hAnsi="Times New Roman" w:cs="Times New Roman"/>
                <w:color w:val="264A60"/>
                <w:sz w:val="24"/>
                <w:szCs w:val="24"/>
              </w:rPr>
              <w:t>Tangale</w:t>
            </w:r>
            <w:proofErr w:type="spellEnd"/>
          </w:p>
        </w:tc>
        <w:tc>
          <w:tcPr>
            <w:tcW w:w="3117" w:type="dxa"/>
          </w:tcPr>
          <w:p w:rsidR="00600837" w:rsidRPr="007D4182" w:rsidRDefault="00600837" w:rsidP="007D4182">
            <w:pPr>
              <w:spacing w:line="320" w:lineRule="atLeast"/>
              <w:ind w:left="60" w:right="60"/>
              <w:jc w:val="both"/>
              <w:rPr>
                <w:rFonts w:ascii="Times New Roman" w:hAnsi="Times New Roman" w:cs="Times New Roman"/>
                <w:color w:val="010205"/>
                <w:sz w:val="24"/>
                <w:szCs w:val="24"/>
              </w:rPr>
            </w:pPr>
            <w:r w:rsidRPr="007D4182">
              <w:rPr>
                <w:rFonts w:ascii="Times New Roman" w:hAnsi="Times New Roman" w:cs="Times New Roman"/>
                <w:color w:val="010205"/>
                <w:sz w:val="24"/>
                <w:szCs w:val="24"/>
              </w:rPr>
              <w:t>49</w:t>
            </w:r>
          </w:p>
        </w:tc>
        <w:tc>
          <w:tcPr>
            <w:tcW w:w="3117" w:type="dxa"/>
          </w:tcPr>
          <w:p w:rsidR="00600837" w:rsidRPr="007D4182" w:rsidRDefault="00600837" w:rsidP="007D4182">
            <w:pPr>
              <w:spacing w:line="320" w:lineRule="atLeast"/>
              <w:ind w:left="60" w:right="60"/>
              <w:jc w:val="both"/>
              <w:rPr>
                <w:rFonts w:ascii="Times New Roman" w:hAnsi="Times New Roman" w:cs="Times New Roman"/>
                <w:color w:val="010205"/>
                <w:sz w:val="24"/>
                <w:szCs w:val="24"/>
              </w:rPr>
            </w:pPr>
            <w:r w:rsidRPr="007D4182">
              <w:rPr>
                <w:rFonts w:ascii="Times New Roman" w:hAnsi="Times New Roman" w:cs="Times New Roman"/>
                <w:color w:val="010205"/>
                <w:sz w:val="24"/>
                <w:szCs w:val="24"/>
              </w:rPr>
              <w:t>2.1</w:t>
            </w:r>
          </w:p>
        </w:tc>
      </w:tr>
      <w:tr w:rsidR="00600837" w:rsidRPr="007D4182" w:rsidTr="007D4182">
        <w:tc>
          <w:tcPr>
            <w:tcW w:w="3116" w:type="dxa"/>
          </w:tcPr>
          <w:p w:rsidR="00600837" w:rsidRPr="007D4182" w:rsidRDefault="00600837" w:rsidP="007D4182">
            <w:pPr>
              <w:spacing w:line="320" w:lineRule="atLeast"/>
              <w:ind w:left="60" w:right="60"/>
              <w:jc w:val="both"/>
              <w:rPr>
                <w:rFonts w:ascii="Times New Roman" w:hAnsi="Times New Roman" w:cs="Times New Roman"/>
                <w:color w:val="264A60"/>
                <w:sz w:val="24"/>
                <w:szCs w:val="24"/>
              </w:rPr>
            </w:pPr>
            <w:proofErr w:type="spellStart"/>
            <w:r w:rsidRPr="007D4182">
              <w:rPr>
                <w:rFonts w:ascii="Times New Roman" w:hAnsi="Times New Roman" w:cs="Times New Roman"/>
                <w:color w:val="264A60"/>
                <w:sz w:val="24"/>
                <w:szCs w:val="24"/>
              </w:rPr>
              <w:t>Nupe</w:t>
            </w:r>
            <w:proofErr w:type="spellEnd"/>
          </w:p>
        </w:tc>
        <w:tc>
          <w:tcPr>
            <w:tcW w:w="3117" w:type="dxa"/>
          </w:tcPr>
          <w:p w:rsidR="00600837" w:rsidRPr="007D4182" w:rsidRDefault="00600837" w:rsidP="007D4182">
            <w:pPr>
              <w:spacing w:line="320" w:lineRule="atLeast"/>
              <w:ind w:left="60" w:right="60"/>
              <w:jc w:val="both"/>
              <w:rPr>
                <w:rFonts w:ascii="Times New Roman" w:hAnsi="Times New Roman" w:cs="Times New Roman"/>
                <w:color w:val="010205"/>
                <w:sz w:val="24"/>
                <w:szCs w:val="24"/>
              </w:rPr>
            </w:pPr>
            <w:r w:rsidRPr="007D4182">
              <w:rPr>
                <w:rFonts w:ascii="Times New Roman" w:hAnsi="Times New Roman" w:cs="Times New Roman"/>
                <w:color w:val="010205"/>
                <w:sz w:val="24"/>
                <w:szCs w:val="24"/>
              </w:rPr>
              <w:t>41</w:t>
            </w:r>
          </w:p>
        </w:tc>
        <w:tc>
          <w:tcPr>
            <w:tcW w:w="3117" w:type="dxa"/>
          </w:tcPr>
          <w:p w:rsidR="00600837" w:rsidRPr="007D4182" w:rsidRDefault="00600837" w:rsidP="007D4182">
            <w:pPr>
              <w:spacing w:line="320" w:lineRule="atLeast"/>
              <w:ind w:left="60" w:right="60"/>
              <w:jc w:val="both"/>
              <w:rPr>
                <w:rFonts w:ascii="Times New Roman" w:hAnsi="Times New Roman" w:cs="Times New Roman"/>
                <w:color w:val="010205"/>
                <w:sz w:val="24"/>
                <w:szCs w:val="24"/>
              </w:rPr>
            </w:pPr>
            <w:r w:rsidRPr="007D4182">
              <w:rPr>
                <w:rFonts w:ascii="Times New Roman" w:hAnsi="Times New Roman" w:cs="Times New Roman"/>
                <w:color w:val="010205"/>
                <w:sz w:val="24"/>
                <w:szCs w:val="24"/>
              </w:rPr>
              <w:t>1.7</w:t>
            </w:r>
          </w:p>
        </w:tc>
      </w:tr>
      <w:tr w:rsidR="00600837" w:rsidRPr="007D4182" w:rsidTr="007D4182">
        <w:tc>
          <w:tcPr>
            <w:tcW w:w="3116" w:type="dxa"/>
          </w:tcPr>
          <w:p w:rsidR="00600837" w:rsidRPr="007D4182" w:rsidRDefault="00600837" w:rsidP="007D4182">
            <w:pPr>
              <w:spacing w:line="320" w:lineRule="atLeast"/>
              <w:ind w:left="60" w:right="60"/>
              <w:jc w:val="both"/>
              <w:rPr>
                <w:rFonts w:ascii="Times New Roman" w:hAnsi="Times New Roman" w:cs="Times New Roman"/>
                <w:color w:val="264A60"/>
                <w:sz w:val="24"/>
                <w:szCs w:val="24"/>
              </w:rPr>
            </w:pPr>
            <w:r w:rsidRPr="007D4182">
              <w:rPr>
                <w:rFonts w:ascii="Times New Roman" w:hAnsi="Times New Roman" w:cs="Times New Roman"/>
                <w:color w:val="264A60"/>
                <w:sz w:val="24"/>
                <w:szCs w:val="24"/>
              </w:rPr>
              <w:t>Pero</w:t>
            </w:r>
          </w:p>
        </w:tc>
        <w:tc>
          <w:tcPr>
            <w:tcW w:w="3117" w:type="dxa"/>
          </w:tcPr>
          <w:p w:rsidR="00600837" w:rsidRPr="007D4182" w:rsidRDefault="00600837" w:rsidP="007D4182">
            <w:pPr>
              <w:spacing w:line="320" w:lineRule="atLeast"/>
              <w:ind w:left="60" w:right="60"/>
              <w:jc w:val="both"/>
              <w:rPr>
                <w:rFonts w:ascii="Times New Roman" w:hAnsi="Times New Roman" w:cs="Times New Roman"/>
                <w:color w:val="010205"/>
                <w:sz w:val="24"/>
                <w:szCs w:val="24"/>
              </w:rPr>
            </w:pPr>
            <w:r w:rsidRPr="007D4182">
              <w:rPr>
                <w:rFonts w:ascii="Times New Roman" w:hAnsi="Times New Roman" w:cs="Times New Roman"/>
                <w:color w:val="010205"/>
                <w:sz w:val="24"/>
                <w:szCs w:val="24"/>
              </w:rPr>
              <w:t>40</w:t>
            </w:r>
          </w:p>
        </w:tc>
        <w:tc>
          <w:tcPr>
            <w:tcW w:w="3117" w:type="dxa"/>
          </w:tcPr>
          <w:p w:rsidR="00600837" w:rsidRPr="007D4182" w:rsidRDefault="00600837" w:rsidP="007D4182">
            <w:pPr>
              <w:spacing w:line="320" w:lineRule="atLeast"/>
              <w:ind w:left="60" w:right="60"/>
              <w:jc w:val="both"/>
              <w:rPr>
                <w:rFonts w:ascii="Times New Roman" w:hAnsi="Times New Roman" w:cs="Times New Roman"/>
                <w:color w:val="010205"/>
                <w:sz w:val="24"/>
                <w:szCs w:val="24"/>
              </w:rPr>
            </w:pPr>
            <w:r w:rsidRPr="007D4182">
              <w:rPr>
                <w:rFonts w:ascii="Times New Roman" w:hAnsi="Times New Roman" w:cs="Times New Roman"/>
                <w:color w:val="010205"/>
                <w:sz w:val="24"/>
                <w:szCs w:val="24"/>
              </w:rPr>
              <w:t>1.7</w:t>
            </w:r>
          </w:p>
        </w:tc>
      </w:tr>
      <w:tr w:rsidR="00600837" w:rsidRPr="007D4182" w:rsidTr="007D4182">
        <w:tc>
          <w:tcPr>
            <w:tcW w:w="3116" w:type="dxa"/>
          </w:tcPr>
          <w:p w:rsidR="00600837" w:rsidRPr="007D4182" w:rsidRDefault="00600837" w:rsidP="007D4182">
            <w:pPr>
              <w:spacing w:line="320" w:lineRule="atLeast"/>
              <w:ind w:left="60" w:right="60"/>
              <w:jc w:val="both"/>
              <w:rPr>
                <w:rFonts w:ascii="Times New Roman" w:hAnsi="Times New Roman" w:cs="Times New Roman"/>
                <w:color w:val="264A60"/>
                <w:sz w:val="24"/>
                <w:szCs w:val="24"/>
              </w:rPr>
            </w:pPr>
            <w:proofErr w:type="spellStart"/>
            <w:r w:rsidRPr="007D4182">
              <w:rPr>
                <w:rFonts w:ascii="Times New Roman" w:hAnsi="Times New Roman" w:cs="Times New Roman"/>
                <w:color w:val="264A60"/>
                <w:sz w:val="24"/>
                <w:szCs w:val="24"/>
              </w:rPr>
              <w:t>Waja</w:t>
            </w:r>
            <w:proofErr w:type="spellEnd"/>
          </w:p>
        </w:tc>
        <w:tc>
          <w:tcPr>
            <w:tcW w:w="3117" w:type="dxa"/>
          </w:tcPr>
          <w:p w:rsidR="00600837" w:rsidRPr="007D4182" w:rsidRDefault="00600837" w:rsidP="007D4182">
            <w:pPr>
              <w:spacing w:line="320" w:lineRule="atLeast"/>
              <w:ind w:left="60" w:right="60"/>
              <w:jc w:val="both"/>
              <w:rPr>
                <w:rFonts w:ascii="Times New Roman" w:hAnsi="Times New Roman" w:cs="Times New Roman"/>
                <w:color w:val="010205"/>
                <w:sz w:val="24"/>
                <w:szCs w:val="24"/>
              </w:rPr>
            </w:pPr>
            <w:r w:rsidRPr="007D4182">
              <w:rPr>
                <w:rFonts w:ascii="Times New Roman" w:hAnsi="Times New Roman" w:cs="Times New Roman"/>
                <w:color w:val="010205"/>
                <w:sz w:val="24"/>
                <w:szCs w:val="24"/>
              </w:rPr>
              <w:t>40</w:t>
            </w:r>
          </w:p>
        </w:tc>
        <w:tc>
          <w:tcPr>
            <w:tcW w:w="3117" w:type="dxa"/>
          </w:tcPr>
          <w:p w:rsidR="00600837" w:rsidRPr="007D4182" w:rsidRDefault="00600837" w:rsidP="007D4182">
            <w:pPr>
              <w:spacing w:line="320" w:lineRule="atLeast"/>
              <w:ind w:left="60" w:right="60"/>
              <w:jc w:val="both"/>
              <w:rPr>
                <w:rFonts w:ascii="Times New Roman" w:hAnsi="Times New Roman" w:cs="Times New Roman"/>
                <w:color w:val="010205"/>
                <w:sz w:val="24"/>
                <w:szCs w:val="24"/>
              </w:rPr>
            </w:pPr>
            <w:r w:rsidRPr="007D4182">
              <w:rPr>
                <w:rFonts w:ascii="Times New Roman" w:hAnsi="Times New Roman" w:cs="Times New Roman"/>
                <w:color w:val="010205"/>
                <w:sz w:val="24"/>
                <w:szCs w:val="24"/>
              </w:rPr>
              <w:t>1.7</w:t>
            </w:r>
          </w:p>
        </w:tc>
      </w:tr>
      <w:tr w:rsidR="00391709" w:rsidRPr="007D4182" w:rsidTr="007D4182">
        <w:tc>
          <w:tcPr>
            <w:tcW w:w="3116" w:type="dxa"/>
          </w:tcPr>
          <w:p w:rsidR="00391709" w:rsidRPr="007D4182" w:rsidRDefault="00391709" w:rsidP="007D4182">
            <w:pPr>
              <w:spacing w:line="320" w:lineRule="atLeast"/>
              <w:ind w:left="60" w:right="60"/>
              <w:jc w:val="both"/>
              <w:rPr>
                <w:rFonts w:ascii="Times New Roman" w:hAnsi="Times New Roman" w:cs="Times New Roman"/>
                <w:color w:val="264A60"/>
                <w:sz w:val="24"/>
                <w:szCs w:val="24"/>
              </w:rPr>
            </w:pPr>
            <w:r w:rsidRPr="007D4182">
              <w:rPr>
                <w:rFonts w:ascii="Times New Roman" w:hAnsi="Times New Roman" w:cs="Times New Roman"/>
                <w:color w:val="264A60"/>
                <w:sz w:val="24"/>
                <w:szCs w:val="24"/>
              </w:rPr>
              <w:t>Yoruba</w:t>
            </w:r>
          </w:p>
        </w:tc>
        <w:tc>
          <w:tcPr>
            <w:tcW w:w="3117" w:type="dxa"/>
          </w:tcPr>
          <w:p w:rsidR="00391709" w:rsidRPr="007D4182" w:rsidRDefault="00391709" w:rsidP="007D4182">
            <w:pPr>
              <w:spacing w:line="320" w:lineRule="atLeast"/>
              <w:ind w:left="60" w:right="60"/>
              <w:jc w:val="both"/>
              <w:rPr>
                <w:rFonts w:ascii="Times New Roman" w:hAnsi="Times New Roman" w:cs="Times New Roman"/>
                <w:color w:val="010205"/>
                <w:sz w:val="24"/>
                <w:szCs w:val="24"/>
              </w:rPr>
            </w:pPr>
            <w:r w:rsidRPr="007D4182">
              <w:rPr>
                <w:rFonts w:ascii="Times New Roman" w:hAnsi="Times New Roman" w:cs="Times New Roman"/>
                <w:color w:val="010205"/>
                <w:sz w:val="24"/>
                <w:szCs w:val="24"/>
              </w:rPr>
              <w:t>39</w:t>
            </w:r>
          </w:p>
        </w:tc>
        <w:tc>
          <w:tcPr>
            <w:tcW w:w="3117" w:type="dxa"/>
          </w:tcPr>
          <w:p w:rsidR="00391709" w:rsidRPr="007D4182" w:rsidRDefault="00391709" w:rsidP="007D4182">
            <w:pPr>
              <w:spacing w:line="320" w:lineRule="atLeast"/>
              <w:ind w:left="60" w:right="60"/>
              <w:jc w:val="both"/>
              <w:rPr>
                <w:rFonts w:ascii="Times New Roman" w:hAnsi="Times New Roman" w:cs="Times New Roman"/>
                <w:color w:val="010205"/>
                <w:sz w:val="24"/>
                <w:szCs w:val="24"/>
              </w:rPr>
            </w:pPr>
            <w:r w:rsidRPr="007D4182">
              <w:rPr>
                <w:rFonts w:ascii="Times New Roman" w:hAnsi="Times New Roman" w:cs="Times New Roman"/>
                <w:color w:val="010205"/>
                <w:sz w:val="24"/>
                <w:szCs w:val="24"/>
              </w:rPr>
              <w:t>1.6</w:t>
            </w:r>
          </w:p>
        </w:tc>
      </w:tr>
      <w:tr w:rsidR="00391709" w:rsidRPr="007D4182" w:rsidTr="00026773">
        <w:tc>
          <w:tcPr>
            <w:tcW w:w="3116" w:type="dxa"/>
          </w:tcPr>
          <w:p w:rsidR="00391709" w:rsidRPr="007D4182" w:rsidRDefault="00391709" w:rsidP="007D4182">
            <w:pPr>
              <w:spacing w:line="320" w:lineRule="atLeast"/>
              <w:ind w:left="60" w:right="60"/>
              <w:jc w:val="both"/>
              <w:rPr>
                <w:rFonts w:ascii="Times New Roman" w:hAnsi="Times New Roman" w:cs="Times New Roman"/>
                <w:color w:val="264A60"/>
                <w:sz w:val="24"/>
                <w:szCs w:val="24"/>
              </w:rPr>
            </w:pPr>
            <w:r w:rsidRPr="007D4182">
              <w:rPr>
                <w:rFonts w:ascii="Times New Roman" w:hAnsi="Times New Roman" w:cs="Times New Roman"/>
                <w:color w:val="264A60"/>
                <w:sz w:val="24"/>
                <w:szCs w:val="24"/>
              </w:rPr>
              <w:t>Other</w:t>
            </w:r>
          </w:p>
        </w:tc>
        <w:tc>
          <w:tcPr>
            <w:tcW w:w="3117" w:type="dxa"/>
          </w:tcPr>
          <w:p w:rsidR="00391709" w:rsidRPr="007D4182" w:rsidRDefault="00391709" w:rsidP="007D4182">
            <w:pPr>
              <w:spacing w:line="320" w:lineRule="atLeast"/>
              <w:ind w:left="60" w:right="60"/>
              <w:jc w:val="both"/>
              <w:rPr>
                <w:rFonts w:ascii="Times New Roman" w:hAnsi="Times New Roman" w:cs="Times New Roman"/>
                <w:color w:val="010205"/>
                <w:sz w:val="24"/>
                <w:szCs w:val="24"/>
              </w:rPr>
            </w:pPr>
            <w:r w:rsidRPr="007D4182">
              <w:rPr>
                <w:rFonts w:ascii="Times New Roman" w:hAnsi="Times New Roman" w:cs="Times New Roman"/>
                <w:color w:val="010205"/>
                <w:sz w:val="24"/>
                <w:szCs w:val="24"/>
              </w:rPr>
              <w:t>367</w:t>
            </w:r>
          </w:p>
        </w:tc>
        <w:tc>
          <w:tcPr>
            <w:tcW w:w="3117" w:type="dxa"/>
          </w:tcPr>
          <w:p w:rsidR="00391709" w:rsidRPr="007D4182" w:rsidRDefault="00391709" w:rsidP="007D4182">
            <w:pPr>
              <w:spacing w:line="320" w:lineRule="atLeast"/>
              <w:ind w:left="60" w:right="60"/>
              <w:jc w:val="both"/>
              <w:rPr>
                <w:rFonts w:ascii="Times New Roman" w:hAnsi="Times New Roman" w:cs="Times New Roman"/>
                <w:color w:val="010205"/>
                <w:sz w:val="24"/>
                <w:szCs w:val="24"/>
              </w:rPr>
            </w:pPr>
            <w:r w:rsidRPr="007D4182">
              <w:rPr>
                <w:rFonts w:ascii="Times New Roman" w:hAnsi="Times New Roman" w:cs="Times New Roman"/>
                <w:color w:val="010205"/>
                <w:sz w:val="24"/>
                <w:szCs w:val="24"/>
              </w:rPr>
              <w:t>15.4</w:t>
            </w:r>
          </w:p>
        </w:tc>
      </w:tr>
      <w:tr w:rsidR="00026773" w:rsidRPr="007D4182" w:rsidTr="00026773">
        <w:tc>
          <w:tcPr>
            <w:tcW w:w="3116" w:type="dxa"/>
            <w:vAlign w:val="center"/>
          </w:tcPr>
          <w:p w:rsidR="00026773" w:rsidRPr="007D4182" w:rsidRDefault="00026773" w:rsidP="00026773">
            <w:pPr>
              <w:pBdr>
                <w:top w:val="none" w:sz="0" w:space="0" w:color="000000"/>
                <w:left w:val="none" w:sz="0" w:space="0" w:color="000000"/>
                <w:bottom w:val="none" w:sz="0" w:space="0" w:color="000000"/>
                <w:right w:val="none" w:sz="0" w:space="0" w:color="000000"/>
              </w:pBdr>
              <w:ind w:right="100"/>
              <w:jc w:val="both"/>
              <w:rPr>
                <w:rFonts w:ascii="Times New Roman" w:hAnsi="Times New Roman" w:cs="Times New Roman"/>
                <w:b/>
                <w:sz w:val="24"/>
                <w:szCs w:val="24"/>
              </w:rPr>
            </w:pPr>
            <w:r w:rsidRPr="007D4182">
              <w:rPr>
                <w:rFonts w:ascii="Times New Roman" w:eastAsia="Arial" w:hAnsi="Times New Roman" w:cs="Times New Roman"/>
                <w:b/>
                <w:color w:val="000000"/>
                <w:sz w:val="24"/>
                <w:szCs w:val="24"/>
              </w:rPr>
              <w:t>State</w:t>
            </w:r>
          </w:p>
        </w:tc>
        <w:tc>
          <w:tcPr>
            <w:tcW w:w="3117" w:type="dxa"/>
            <w:vAlign w:val="center"/>
          </w:tcPr>
          <w:p w:rsidR="00026773" w:rsidRPr="007D4182" w:rsidRDefault="00026773" w:rsidP="00026773">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p>
        </w:tc>
        <w:tc>
          <w:tcPr>
            <w:tcW w:w="3117" w:type="dxa"/>
          </w:tcPr>
          <w:p w:rsidR="00026773" w:rsidRPr="007D4182" w:rsidRDefault="00026773" w:rsidP="00026773">
            <w:pPr>
              <w:spacing w:line="320" w:lineRule="atLeast"/>
              <w:ind w:left="60" w:right="60"/>
              <w:jc w:val="both"/>
              <w:rPr>
                <w:rFonts w:ascii="Times New Roman" w:hAnsi="Times New Roman" w:cs="Times New Roman"/>
                <w:color w:val="010205"/>
                <w:sz w:val="24"/>
                <w:szCs w:val="24"/>
              </w:rPr>
            </w:pPr>
          </w:p>
        </w:tc>
      </w:tr>
      <w:tr w:rsidR="00026773" w:rsidRPr="007D4182" w:rsidTr="00026773">
        <w:tc>
          <w:tcPr>
            <w:tcW w:w="3116" w:type="dxa"/>
            <w:vAlign w:val="center"/>
          </w:tcPr>
          <w:p w:rsidR="00026773" w:rsidRPr="007D4182" w:rsidRDefault="00026773" w:rsidP="00026773">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proofErr w:type="spellStart"/>
            <w:r w:rsidRPr="007D4182">
              <w:rPr>
                <w:rFonts w:ascii="Times New Roman" w:eastAsia="Arial" w:hAnsi="Times New Roman" w:cs="Times New Roman"/>
                <w:color w:val="000000"/>
                <w:sz w:val="24"/>
                <w:szCs w:val="24"/>
              </w:rPr>
              <w:t>Borno</w:t>
            </w:r>
            <w:proofErr w:type="spellEnd"/>
          </w:p>
        </w:tc>
        <w:tc>
          <w:tcPr>
            <w:tcW w:w="3117" w:type="dxa"/>
            <w:vAlign w:val="center"/>
          </w:tcPr>
          <w:p w:rsidR="00026773" w:rsidRPr="007D4182" w:rsidRDefault="00026773" w:rsidP="00026773">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Pr>
                <w:rFonts w:ascii="Times New Roman" w:eastAsia="Arial" w:hAnsi="Times New Roman" w:cs="Times New Roman"/>
                <w:color w:val="000000"/>
                <w:sz w:val="24"/>
                <w:szCs w:val="24"/>
              </w:rPr>
              <w:t xml:space="preserve">459 </w:t>
            </w:r>
          </w:p>
        </w:tc>
        <w:tc>
          <w:tcPr>
            <w:tcW w:w="3117" w:type="dxa"/>
            <w:vAlign w:val="center"/>
          </w:tcPr>
          <w:p w:rsidR="00026773" w:rsidRPr="007D4182" w:rsidRDefault="00026773" w:rsidP="00026773">
            <w:pPr>
              <w:pBdr>
                <w:top w:val="none" w:sz="0" w:space="0" w:color="000000"/>
                <w:left w:val="none" w:sz="0" w:space="0" w:color="000000"/>
                <w:bottom w:val="none" w:sz="0" w:space="0" w:color="000000"/>
                <w:right w:val="none" w:sz="0" w:space="0" w:color="000000"/>
              </w:pBdr>
              <w:ind w:right="100"/>
              <w:jc w:val="both"/>
              <w:rPr>
                <w:rFonts w:ascii="Times New Roman" w:hAnsi="Times New Roman" w:cs="Times New Roman"/>
                <w:sz w:val="24"/>
                <w:szCs w:val="24"/>
              </w:rPr>
            </w:pPr>
            <w:r>
              <w:rPr>
                <w:rFonts w:ascii="Times New Roman" w:eastAsia="Arial" w:hAnsi="Times New Roman" w:cs="Times New Roman"/>
                <w:color w:val="000000"/>
                <w:sz w:val="24"/>
                <w:szCs w:val="24"/>
              </w:rPr>
              <w:t xml:space="preserve"> 19</w:t>
            </w:r>
          </w:p>
        </w:tc>
      </w:tr>
      <w:tr w:rsidR="00026773" w:rsidRPr="007D4182" w:rsidTr="00026773">
        <w:tc>
          <w:tcPr>
            <w:tcW w:w="3116" w:type="dxa"/>
            <w:vAlign w:val="center"/>
          </w:tcPr>
          <w:p w:rsidR="00026773" w:rsidRPr="007D4182" w:rsidRDefault="00026773" w:rsidP="00026773">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proofErr w:type="spellStart"/>
            <w:r w:rsidRPr="007D4182">
              <w:rPr>
                <w:rFonts w:ascii="Times New Roman" w:eastAsia="Arial" w:hAnsi="Times New Roman" w:cs="Times New Roman"/>
                <w:color w:val="000000"/>
                <w:sz w:val="24"/>
                <w:szCs w:val="24"/>
              </w:rPr>
              <w:t>Gombe</w:t>
            </w:r>
            <w:proofErr w:type="spellEnd"/>
          </w:p>
        </w:tc>
        <w:tc>
          <w:tcPr>
            <w:tcW w:w="3117" w:type="dxa"/>
            <w:vAlign w:val="center"/>
          </w:tcPr>
          <w:p w:rsidR="00026773" w:rsidRPr="007D4182" w:rsidRDefault="00026773" w:rsidP="00026773">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Pr>
                <w:rFonts w:ascii="Times New Roman" w:eastAsia="Arial" w:hAnsi="Times New Roman" w:cs="Times New Roman"/>
                <w:color w:val="000000"/>
                <w:sz w:val="24"/>
                <w:szCs w:val="24"/>
              </w:rPr>
              <w:t xml:space="preserve">406 </w:t>
            </w:r>
          </w:p>
        </w:tc>
        <w:tc>
          <w:tcPr>
            <w:tcW w:w="3117" w:type="dxa"/>
            <w:vAlign w:val="center"/>
          </w:tcPr>
          <w:p w:rsidR="00026773" w:rsidRPr="007D4182" w:rsidRDefault="00026773" w:rsidP="00026773">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Pr>
                <w:rFonts w:ascii="Times New Roman" w:eastAsia="Arial" w:hAnsi="Times New Roman" w:cs="Times New Roman"/>
                <w:color w:val="000000"/>
                <w:sz w:val="24"/>
                <w:szCs w:val="24"/>
              </w:rPr>
              <w:t>17</w:t>
            </w:r>
          </w:p>
        </w:tc>
      </w:tr>
      <w:tr w:rsidR="00026773" w:rsidRPr="007D4182" w:rsidTr="00026773">
        <w:tc>
          <w:tcPr>
            <w:tcW w:w="3116" w:type="dxa"/>
            <w:vAlign w:val="center"/>
          </w:tcPr>
          <w:p w:rsidR="00026773" w:rsidRPr="007D4182" w:rsidRDefault="00026773" w:rsidP="00026773">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proofErr w:type="spellStart"/>
            <w:r w:rsidRPr="007D4182">
              <w:rPr>
                <w:rFonts w:ascii="Times New Roman" w:eastAsia="Arial" w:hAnsi="Times New Roman" w:cs="Times New Roman"/>
                <w:color w:val="000000"/>
                <w:sz w:val="24"/>
                <w:szCs w:val="24"/>
              </w:rPr>
              <w:t>Jigawa</w:t>
            </w:r>
            <w:proofErr w:type="spellEnd"/>
          </w:p>
        </w:tc>
        <w:tc>
          <w:tcPr>
            <w:tcW w:w="3117" w:type="dxa"/>
            <w:vAlign w:val="center"/>
          </w:tcPr>
          <w:p w:rsidR="00026773" w:rsidRPr="007D4182" w:rsidRDefault="00026773" w:rsidP="00026773">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Pr>
                <w:rFonts w:ascii="Times New Roman" w:eastAsia="Arial" w:hAnsi="Times New Roman" w:cs="Times New Roman"/>
                <w:color w:val="000000"/>
                <w:sz w:val="24"/>
                <w:szCs w:val="24"/>
              </w:rPr>
              <w:t>407</w:t>
            </w:r>
          </w:p>
        </w:tc>
        <w:tc>
          <w:tcPr>
            <w:tcW w:w="3117" w:type="dxa"/>
            <w:vAlign w:val="center"/>
          </w:tcPr>
          <w:p w:rsidR="00026773" w:rsidRPr="007D4182" w:rsidRDefault="00026773" w:rsidP="00026773">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Pr>
                <w:rFonts w:ascii="Times New Roman" w:eastAsia="Arial" w:hAnsi="Times New Roman" w:cs="Times New Roman"/>
                <w:color w:val="000000"/>
                <w:sz w:val="24"/>
                <w:szCs w:val="24"/>
              </w:rPr>
              <w:t>17</w:t>
            </w:r>
          </w:p>
        </w:tc>
      </w:tr>
      <w:tr w:rsidR="00026773" w:rsidRPr="007D4182" w:rsidTr="00026773">
        <w:tc>
          <w:tcPr>
            <w:tcW w:w="3116" w:type="dxa"/>
            <w:vAlign w:val="center"/>
          </w:tcPr>
          <w:p w:rsidR="00026773" w:rsidRPr="007D4182" w:rsidRDefault="00026773" w:rsidP="00026773">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Kano</w:t>
            </w:r>
          </w:p>
        </w:tc>
        <w:tc>
          <w:tcPr>
            <w:tcW w:w="3117" w:type="dxa"/>
            <w:vAlign w:val="center"/>
          </w:tcPr>
          <w:p w:rsidR="00026773" w:rsidRPr="007D4182" w:rsidRDefault="00026773" w:rsidP="00026773">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Pr>
                <w:rFonts w:ascii="Times New Roman" w:eastAsia="Arial" w:hAnsi="Times New Roman" w:cs="Times New Roman"/>
                <w:color w:val="000000"/>
                <w:sz w:val="24"/>
                <w:szCs w:val="24"/>
              </w:rPr>
              <w:t>473</w:t>
            </w:r>
          </w:p>
        </w:tc>
        <w:tc>
          <w:tcPr>
            <w:tcW w:w="3117" w:type="dxa"/>
            <w:vAlign w:val="center"/>
          </w:tcPr>
          <w:p w:rsidR="00026773" w:rsidRPr="007D4182" w:rsidRDefault="00026773" w:rsidP="00026773">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Pr>
                <w:rFonts w:ascii="Times New Roman" w:eastAsia="Arial" w:hAnsi="Times New Roman" w:cs="Times New Roman"/>
                <w:color w:val="000000"/>
                <w:sz w:val="24"/>
                <w:szCs w:val="24"/>
              </w:rPr>
              <w:t>20</w:t>
            </w:r>
          </w:p>
        </w:tc>
      </w:tr>
      <w:tr w:rsidR="00026773" w:rsidRPr="007D4182" w:rsidTr="00026773">
        <w:tc>
          <w:tcPr>
            <w:tcW w:w="3116" w:type="dxa"/>
            <w:vAlign w:val="center"/>
          </w:tcPr>
          <w:p w:rsidR="00026773" w:rsidRPr="007D4182" w:rsidRDefault="00026773" w:rsidP="00026773">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Niger</w:t>
            </w:r>
          </w:p>
        </w:tc>
        <w:tc>
          <w:tcPr>
            <w:tcW w:w="3117" w:type="dxa"/>
            <w:vAlign w:val="center"/>
          </w:tcPr>
          <w:p w:rsidR="00026773" w:rsidRPr="007D4182" w:rsidRDefault="00026773" w:rsidP="00026773">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Pr>
                <w:rFonts w:ascii="Times New Roman" w:eastAsia="Arial" w:hAnsi="Times New Roman" w:cs="Times New Roman"/>
                <w:color w:val="000000"/>
                <w:sz w:val="24"/>
                <w:szCs w:val="24"/>
              </w:rPr>
              <w:t>232</w:t>
            </w:r>
          </w:p>
        </w:tc>
        <w:tc>
          <w:tcPr>
            <w:tcW w:w="3117" w:type="dxa"/>
            <w:vAlign w:val="center"/>
          </w:tcPr>
          <w:p w:rsidR="00026773" w:rsidRPr="007D4182" w:rsidRDefault="00026773" w:rsidP="00026773">
            <w:pPr>
              <w:pBdr>
                <w:top w:val="none" w:sz="0" w:space="0" w:color="000000"/>
                <w:left w:val="none" w:sz="0" w:space="0" w:color="000000"/>
                <w:bottom w:val="none" w:sz="0" w:space="0" w:color="000000"/>
                <w:right w:val="none" w:sz="0" w:space="0" w:color="000000"/>
              </w:pBdr>
              <w:ind w:right="100"/>
              <w:jc w:val="both"/>
              <w:rPr>
                <w:rFonts w:ascii="Times New Roman" w:hAnsi="Times New Roman" w:cs="Times New Roman"/>
                <w:sz w:val="24"/>
                <w:szCs w:val="24"/>
              </w:rPr>
            </w:pPr>
            <w:r>
              <w:rPr>
                <w:rFonts w:ascii="Times New Roman" w:eastAsia="Arial" w:hAnsi="Times New Roman" w:cs="Times New Roman"/>
                <w:color w:val="000000"/>
                <w:sz w:val="24"/>
                <w:szCs w:val="24"/>
              </w:rPr>
              <w:t xml:space="preserve">  </w:t>
            </w:r>
            <w:r w:rsidRPr="007D4182">
              <w:rPr>
                <w:rFonts w:ascii="Times New Roman" w:eastAsia="Arial" w:hAnsi="Times New Roman" w:cs="Times New Roman"/>
                <w:color w:val="000000"/>
                <w:sz w:val="24"/>
                <w:szCs w:val="24"/>
              </w:rPr>
              <w:t>9.</w:t>
            </w:r>
            <w:r>
              <w:rPr>
                <w:rFonts w:ascii="Times New Roman" w:eastAsia="Arial" w:hAnsi="Times New Roman" w:cs="Times New Roman"/>
                <w:color w:val="000000"/>
                <w:sz w:val="24"/>
                <w:szCs w:val="24"/>
              </w:rPr>
              <w:t>8</w:t>
            </w:r>
          </w:p>
        </w:tc>
      </w:tr>
      <w:tr w:rsidR="00026773" w:rsidRPr="007D4182" w:rsidTr="00026773">
        <w:tc>
          <w:tcPr>
            <w:tcW w:w="3116" w:type="dxa"/>
            <w:vAlign w:val="center"/>
          </w:tcPr>
          <w:p w:rsidR="00026773" w:rsidRPr="007D4182" w:rsidRDefault="00026773" w:rsidP="00026773">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Plateau</w:t>
            </w:r>
          </w:p>
        </w:tc>
        <w:tc>
          <w:tcPr>
            <w:tcW w:w="3117" w:type="dxa"/>
            <w:vAlign w:val="center"/>
          </w:tcPr>
          <w:p w:rsidR="00026773" w:rsidRPr="007D4182" w:rsidRDefault="00026773" w:rsidP="00026773">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Pr>
                <w:rFonts w:ascii="Times New Roman" w:eastAsia="Arial" w:hAnsi="Times New Roman" w:cs="Times New Roman"/>
                <w:color w:val="000000"/>
                <w:sz w:val="24"/>
                <w:szCs w:val="24"/>
              </w:rPr>
              <w:t>401</w:t>
            </w:r>
          </w:p>
        </w:tc>
        <w:tc>
          <w:tcPr>
            <w:tcW w:w="3117" w:type="dxa"/>
            <w:vAlign w:val="center"/>
          </w:tcPr>
          <w:p w:rsidR="00026773" w:rsidRPr="007D4182" w:rsidRDefault="00026773" w:rsidP="00026773">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Pr>
                <w:rFonts w:ascii="Times New Roman" w:eastAsia="Arial" w:hAnsi="Times New Roman" w:cs="Times New Roman"/>
                <w:color w:val="000000"/>
                <w:sz w:val="24"/>
                <w:szCs w:val="24"/>
              </w:rPr>
              <w:t>17</w:t>
            </w:r>
          </w:p>
        </w:tc>
      </w:tr>
      <w:tr w:rsidR="00026773" w:rsidRPr="007D4182" w:rsidTr="00026773">
        <w:tc>
          <w:tcPr>
            <w:tcW w:w="3116" w:type="dxa"/>
            <w:vAlign w:val="center"/>
          </w:tcPr>
          <w:p w:rsidR="00026773" w:rsidRPr="007D4182" w:rsidRDefault="00026773" w:rsidP="00026773">
            <w:pPr>
              <w:pBdr>
                <w:top w:val="none" w:sz="0" w:space="0" w:color="000000"/>
                <w:left w:val="none" w:sz="0" w:space="0" w:color="000000"/>
                <w:bottom w:val="none" w:sz="0" w:space="0" w:color="000000"/>
                <w:right w:val="none" w:sz="0" w:space="0" w:color="000000"/>
              </w:pBdr>
              <w:ind w:right="100"/>
              <w:jc w:val="both"/>
              <w:rPr>
                <w:rFonts w:ascii="Times New Roman" w:hAnsi="Times New Roman" w:cs="Times New Roman"/>
                <w:b/>
                <w:sz w:val="24"/>
                <w:szCs w:val="24"/>
              </w:rPr>
            </w:pPr>
            <w:r w:rsidRPr="007D4182">
              <w:rPr>
                <w:rFonts w:ascii="Times New Roman" w:eastAsia="Arial" w:hAnsi="Times New Roman" w:cs="Times New Roman"/>
                <w:b/>
                <w:color w:val="000000"/>
                <w:sz w:val="24"/>
                <w:szCs w:val="24"/>
              </w:rPr>
              <w:t>Occupation</w:t>
            </w:r>
          </w:p>
        </w:tc>
        <w:tc>
          <w:tcPr>
            <w:tcW w:w="3117" w:type="dxa"/>
            <w:vAlign w:val="center"/>
          </w:tcPr>
          <w:p w:rsidR="00026773" w:rsidRPr="007D4182" w:rsidRDefault="00026773" w:rsidP="00026773">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p>
        </w:tc>
        <w:tc>
          <w:tcPr>
            <w:tcW w:w="3117" w:type="dxa"/>
            <w:vAlign w:val="center"/>
          </w:tcPr>
          <w:p w:rsidR="00026773" w:rsidRDefault="00026773" w:rsidP="00026773">
            <w:pPr>
              <w:pBdr>
                <w:top w:val="none" w:sz="0" w:space="0" w:color="000000"/>
                <w:left w:val="none" w:sz="0" w:space="0" w:color="000000"/>
                <w:bottom w:val="none" w:sz="0" w:space="0" w:color="000000"/>
                <w:right w:val="none" w:sz="0" w:space="0" w:color="000000"/>
              </w:pBdr>
              <w:ind w:left="100" w:right="100"/>
              <w:jc w:val="both"/>
              <w:rPr>
                <w:rFonts w:ascii="Times New Roman" w:eastAsia="Arial" w:hAnsi="Times New Roman" w:cs="Times New Roman"/>
                <w:color w:val="000000"/>
                <w:sz w:val="24"/>
                <w:szCs w:val="24"/>
              </w:rPr>
            </w:pPr>
          </w:p>
        </w:tc>
      </w:tr>
      <w:tr w:rsidR="00026773" w:rsidRPr="007D4182" w:rsidTr="00026773">
        <w:tc>
          <w:tcPr>
            <w:tcW w:w="3116" w:type="dxa"/>
            <w:vAlign w:val="center"/>
          </w:tcPr>
          <w:p w:rsidR="00026773" w:rsidRPr="007D4182" w:rsidRDefault="00026773" w:rsidP="00026773">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Artisan</w:t>
            </w:r>
          </w:p>
        </w:tc>
        <w:tc>
          <w:tcPr>
            <w:tcW w:w="3117" w:type="dxa"/>
            <w:vAlign w:val="center"/>
          </w:tcPr>
          <w:p w:rsidR="00026773" w:rsidRPr="007D4182" w:rsidRDefault="00026773" w:rsidP="00026773">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Pr>
                <w:rFonts w:ascii="Times New Roman" w:eastAsia="Arial" w:hAnsi="Times New Roman" w:cs="Times New Roman"/>
                <w:color w:val="000000"/>
                <w:sz w:val="24"/>
                <w:szCs w:val="24"/>
              </w:rPr>
              <w:t>129</w:t>
            </w:r>
          </w:p>
        </w:tc>
        <w:tc>
          <w:tcPr>
            <w:tcW w:w="3117" w:type="dxa"/>
            <w:vAlign w:val="center"/>
          </w:tcPr>
          <w:p w:rsidR="00026773" w:rsidRPr="007D4182" w:rsidRDefault="00026773" w:rsidP="00026773">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Pr>
                <w:rFonts w:ascii="Times New Roman" w:eastAsia="Arial" w:hAnsi="Times New Roman" w:cs="Times New Roman"/>
                <w:color w:val="000000"/>
                <w:sz w:val="24"/>
                <w:szCs w:val="24"/>
              </w:rPr>
              <w:t>5.4</w:t>
            </w:r>
          </w:p>
        </w:tc>
      </w:tr>
      <w:tr w:rsidR="00026773" w:rsidRPr="007D4182" w:rsidTr="00026773">
        <w:tc>
          <w:tcPr>
            <w:tcW w:w="3116" w:type="dxa"/>
            <w:vAlign w:val="center"/>
          </w:tcPr>
          <w:p w:rsidR="00026773" w:rsidRPr="007D4182" w:rsidRDefault="00026773" w:rsidP="00026773">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Civil servant</w:t>
            </w:r>
          </w:p>
        </w:tc>
        <w:tc>
          <w:tcPr>
            <w:tcW w:w="3117" w:type="dxa"/>
            <w:vAlign w:val="center"/>
          </w:tcPr>
          <w:p w:rsidR="00026773" w:rsidRPr="007D4182" w:rsidRDefault="00026773" w:rsidP="00026773">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Pr>
                <w:rFonts w:ascii="Times New Roman" w:eastAsia="Arial" w:hAnsi="Times New Roman" w:cs="Times New Roman"/>
                <w:color w:val="000000"/>
                <w:sz w:val="24"/>
                <w:szCs w:val="24"/>
              </w:rPr>
              <w:t>367</w:t>
            </w:r>
          </w:p>
        </w:tc>
        <w:tc>
          <w:tcPr>
            <w:tcW w:w="3117" w:type="dxa"/>
            <w:vAlign w:val="center"/>
          </w:tcPr>
          <w:p w:rsidR="00026773" w:rsidRPr="007D4182" w:rsidRDefault="00026773" w:rsidP="00026773">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Pr>
                <w:rFonts w:ascii="Times New Roman" w:eastAsia="Arial" w:hAnsi="Times New Roman" w:cs="Times New Roman"/>
                <w:color w:val="000000"/>
                <w:sz w:val="24"/>
                <w:szCs w:val="24"/>
              </w:rPr>
              <w:t>15</w:t>
            </w:r>
          </w:p>
        </w:tc>
      </w:tr>
      <w:tr w:rsidR="00026773" w:rsidRPr="007D4182" w:rsidTr="00026773">
        <w:tc>
          <w:tcPr>
            <w:tcW w:w="3116" w:type="dxa"/>
            <w:vAlign w:val="center"/>
          </w:tcPr>
          <w:p w:rsidR="00026773" w:rsidRPr="007D4182" w:rsidRDefault="00026773" w:rsidP="00026773">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Farmer</w:t>
            </w:r>
          </w:p>
        </w:tc>
        <w:tc>
          <w:tcPr>
            <w:tcW w:w="3117" w:type="dxa"/>
            <w:vAlign w:val="center"/>
          </w:tcPr>
          <w:p w:rsidR="00026773" w:rsidRPr="007D4182" w:rsidRDefault="00026773" w:rsidP="00026773">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Pr>
                <w:rFonts w:ascii="Times New Roman" w:eastAsia="Arial" w:hAnsi="Times New Roman" w:cs="Times New Roman"/>
                <w:color w:val="000000"/>
                <w:sz w:val="24"/>
                <w:szCs w:val="24"/>
              </w:rPr>
              <w:t>569</w:t>
            </w:r>
          </w:p>
        </w:tc>
        <w:tc>
          <w:tcPr>
            <w:tcW w:w="3117" w:type="dxa"/>
            <w:vAlign w:val="center"/>
          </w:tcPr>
          <w:p w:rsidR="00026773" w:rsidRPr="007D4182" w:rsidRDefault="00026773" w:rsidP="00026773">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Pr>
                <w:rFonts w:ascii="Times New Roman" w:eastAsia="Arial" w:hAnsi="Times New Roman" w:cs="Times New Roman"/>
                <w:color w:val="000000"/>
                <w:sz w:val="24"/>
                <w:szCs w:val="24"/>
              </w:rPr>
              <w:t>24</w:t>
            </w:r>
          </w:p>
        </w:tc>
      </w:tr>
      <w:tr w:rsidR="00026773" w:rsidRPr="007D4182" w:rsidTr="00026773">
        <w:tc>
          <w:tcPr>
            <w:tcW w:w="3116" w:type="dxa"/>
            <w:vAlign w:val="center"/>
          </w:tcPr>
          <w:p w:rsidR="00026773" w:rsidRPr="007D4182" w:rsidRDefault="00026773" w:rsidP="00026773">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House Wife</w:t>
            </w:r>
          </w:p>
        </w:tc>
        <w:tc>
          <w:tcPr>
            <w:tcW w:w="3117" w:type="dxa"/>
            <w:vAlign w:val="center"/>
          </w:tcPr>
          <w:p w:rsidR="00026773" w:rsidRPr="007D4182" w:rsidRDefault="00026773" w:rsidP="00026773">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Pr>
                <w:rFonts w:ascii="Times New Roman" w:eastAsia="Arial" w:hAnsi="Times New Roman" w:cs="Times New Roman"/>
                <w:color w:val="000000"/>
                <w:sz w:val="24"/>
                <w:szCs w:val="24"/>
              </w:rPr>
              <w:t>340</w:t>
            </w:r>
          </w:p>
        </w:tc>
        <w:tc>
          <w:tcPr>
            <w:tcW w:w="3117" w:type="dxa"/>
            <w:vAlign w:val="center"/>
          </w:tcPr>
          <w:p w:rsidR="00026773" w:rsidRPr="007D4182" w:rsidRDefault="00026773" w:rsidP="00026773">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Pr>
                <w:rFonts w:ascii="Times New Roman" w:eastAsia="Arial" w:hAnsi="Times New Roman" w:cs="Times New Roman"/>
                <w:color w:val="000000"/>
                <w:sz w:val="24"/>
                <w:szCs w:val="24"/>
              </w:rPr>
              <w:t>14</w:t>
            </w:r>
          </w:p>
        </w:tc>
      </w:tr>
      <w:tr w:rsidR="00026773" w:rsidRPr="007D4182" w:rsidTr="00026773">
        <w:tc>
          <w:tcPr>
            <w:tcW w:w="3116" w:type="dxa"/>
            <w:vAlign w:val="center"/>
          </w:tcPr>
          <w:p w:rsidR="00026773" w:rsidRPr="007D4182" w:rsidRDefault="00026773" w:rsidP="00026773">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Nomad</w:t>
            </w:r>
          </w:p>
        </w:tc>
        <w:tc>
          <w:tcPr>
            <w:tcW w:w="3117" w:type="dxa"/>
            <w:vAlign w:val="center"/>
          </w:tcPr>
          <w:p w:rsidR="00026773" w:rsidRPr="007D4182" w:rsidRDefault="00026773" w:rsidP="00026773">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Pr>
                <w:rFonts w:ascii="Times New Roman" w:eastAsia="Arial" w:hAnsi="Times New Roman" w:cs="Times New Roman"/>
                <w:color w:val="000000"/>
                <w:sz w:val="24"/>
                <w:szCs w:val="24"/>
              </w:rPr>
              <w:t>37</w:t>
            </w:r>
          </w:p>
        </w:tc>
        <w:tc>
          <w:tcPr>
            <w:tcW w:w="3117" w:type="dxa"/>
            <w:vAlign w:val="center"/>
          </w:tcPr>
          <w:p w:rsidR="00026773" w:rsidRPr="007D4182" w:rsidRDefault="00026773" w:rsidP="00026773">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Pr>
                <w:rFonts w:ascii="Times New Roman" w:eastAsia="Arial" w:hAnsi="Times New Roman" w:cs="Times New Roman"/>
                <w:color w:val="000000"/>
                <w:sz w:val="24"/>
                <w:szCs w:val="24"/>
              </w:rPr>
              <w:t>1.6</w:t>
            </w:r>
          </w:p>
        </w:tc>
      </w:tr>
      <w:tr w:rsidR="00026773" w:rsidRPr="007D4182" w:rsidTr="00026773">
        <w:tc>
          <w:tcPr>
            <w:tcW w:w="3116" w:type="dxa"/>
            <w:vAlign w:val="center"/>
          </w:tcPr>
          <w:p w:rsidR="00026773" w:rsidRPr="007D4182" w:rsidRDefault="00026773" w:rsidP="00026773">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Student</w:t>
            </w:r>
          </w:p>
        </w:tc>
        <w:tc>
          <w:tcPr>
            <w:tcW w:w="3117" w:type="dxa"/>
            <w:vAlign w:val="center"/>
          </w:tcPr>
          <w:p w:rsidR="00026773" w:rsidRPr="007D4182" w:rsidRDefault="00026773" w:rsidP="00026773">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Pr>
                <w:rFonts w:ascii="Times New Roman" w:eastAsia="Arial" w:hAnsi="Times New Roman" w:cs="Times New Roman"/>
                <w:color w:val="000000"/>
                <w:sz w:val="24"/>
                <w:szCs w:val="24"/>
              </w:rPr>
              <w:t>389</w:t>
            </w:r>
          </w:p>
        </w:tc>
        <w:tc>
          <w:tcPr>
            <w:tcW w:w="3117" w:type="dxa"/>
            <w:vAlign w:val="center"/>
          </w:tcPr>
          <w:p w:rsidR="00026773" w:rsidRPr="007D4182" w:rsidRDefault="00026773" w:rsidP="00026773">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Pr>
                <w:rFonts w:ascii="Times New Roman" w:eastAsia="Arial" w:hAnsi="Times New Roman" w:cs="Times New Roman"/>
                <w:color w:val="000000"/>
                <w:sz w:val="24"/>
                <w:szCs w:val="24"/>
              </w:rPr>
              <w:t>16</w:t>
            </w:r>
          </w:p>
        </w:tc>
      </w:tr>
      <w:tr w:rsidR="00026773" w:rsidRPr="007D4182" w:rsidTr="00026773">
        <w:tc>
          <w:tcPr>
            <w:tcW w:w="3116" w:type="dxa"/>
            <w:tcBorders>
              <w:bottom w:val="single" w:sz="4" w:space="0" w:color="auto"/>
            </w:tcBorders>
            <w:vAlign w:val="center"/>
          </w:tcPr>
          <w:p w:rsidR="00026773" w:rsidRPr="007D4182" w:rsidRDefault="00026773" w:rsidP="00026773">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sidRPr="007D4182">
              <w:rPr>
                <w:rFonts w:ascii="Times New Roman" w:eastAsia="Arial" w:hAnsi="Times New Roman" w:cs="Times New Roman"/>
                <w:color w:val="000000"/>
                <w:sz w:val="24"/>
                <w:szCs w:val="24"/>
              </w:rPr>
              <w:t>Traders</w:t>
            </w:r>
          </w:p>
        </w:tc>
        <w:tc>
          <w:tcPr>
            <w:tcW w:w="3117" w:type="dxa"/>
            <w:tcBorders>
              <w:bottom w:val="single" w:sz="4" w:space="0" w:color="auto"/>
            </w:tcBorders>
            <w:vAlign w:val="center"/>
          </w:tcPr>
          <w:p w:rsidR="00026773" w:rsidRPr="007D4182" w:rsidRDefault="00026773" w:rsidP="00026773">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Pr>
                <w:rFonts w:ascii="Times New Roman" w:eastAsia="Arial" w:hAnsi="Times New Roman" w:cs="Times New Roman"/>
                <w:color w:val="000000"/>
                <w:sz w:val="24"/>
                <w:szCs w:val="24"/>
              </w:rPr>
              <w:t>547</w:t>
            </w:r>
          </w:p>
        </w:tc>
        <w:tc>
          <w:tcPr>
            <w:tcW w:w="3117" w:type="dxa"/>
            <w:tcBorders>
              <w:bottom w:val="single" w:sz="4" w:space="0" w:color="auto"/>
            </w:tcBorders>
            <w:vAlign w:val="center"/>
          </w:tcPr>
          <w:p w:rsidR="00026773" w:rsidRPr="007D4182" w:rsidRDefault="00026773" w:rsidP="00026773">
            <w:pPr>
              <w:pBdr>
                <w:top w:val="none" w:sz="0" w:space="0" w:color="000000"/>
                <w:left w:val="none" w:sz="0" w:space="0" w:color="000000"/>
                <w:bottom w:val="none" w:sz="0" w:space="0" w:color="000000"/>
                <w:right w:val="none" w:sz="0" w:space="0" w:color="000000"/>
              </w:pBdr>
              <w:ind w:left="100" w:right="100"/>
              <w:jc w:val="both"/>
              <w:rPr>
                <w:rFonts w:ascii="Times New Roman" w:hAnsi="Times New Roman" w:cs="Times New Roman"/>
                <w:sz w:val="24"/>
                <w:szCs w:val="24"/>
              </w:rPr>
            </w:pPr>
            <w:r>
              <w:rPr>
                <w:rFonts w:ascii="Times New Roman" w:eastAsia="Arial" w:hAnsi="Times New Roman" w:cs="Times New Roman"/>
                <w:color w:val="000000"/>
                <w:sz w:val="24"/>
                <w:szCs w:val="24"/>
              </w:rPr>
              <w:t>23</w:t>
            </w:r>
          </w:p>
        </w:tc>
      </w:tr>
    </w:tbl>
    <w:p w:rsidR="00600837" w:rsidRPr="007D4182" w:rsidRDefault="00600837" w:rsidP="007D4182">
      <w:pPr>
        <w:spacing w:after="0" w:line="240" w:lineRule="auto"/>
        <w:jc w:val="both"/>
        <w:rPr>
          <w:rFonts w:ascii="Times New Roman" w:eastAsia="Times New Roman" w:hAnsi="Times New Roman" w:cs="Times New Roman"/>
          <w:b/>
          <w:color w:val="000000"/>
          <w:sz w:val="24"/>
          <w:szCs w:val="24"/>
        </w:rPr>
      </w:pPr>
    </w:p>
    <w:p w:rsidR="00600837" w:rsidRDefault="00600837" w:rsidP="007D4182">
      <w:pPr>
        <w:spacing w:after="0" w:line="240" w:lineRule="auto"/>
        <w:jc w:val="both"/>
        <w:rPr>
          <w:rFonts w:ascii="Times New Roman" w:eastAsia="Times New Roman" w:hAnsi="Times New Roman" w:cs="Times New Roman"/>
          <w:b/>
          <w:color w:val="000000"/>
          <w:sz w:val="24"/>
          <w:szCs w:val="24"/>
        </w:rPr>
      </w:pPr>
    </w:p>
    <w:p w:rsidR="005D6B98" w:rsidRDefault="005D6B98" w:rsidP="007D4182">
      <w:pPr>
        <w:spacing w:after="0" w:line="240" w:lineRule="auto"/>
        <w:jc w:val="both"/>
        <w:rPr>
          <w:rFonts w:ascii="Times New Roman" w:eastAsia="Times New Roman" w:hAnsi="Times New Roman" w:cs="Times New Roman"/>
          <w:b/>
          <w:color w:val="000000"/>
          <w:sz w:val="24"/>
          <w:szCs w:val="24"/>
        </w:rPr>
      </w:pPr>
    </w:p>
    <w:p w:rsidR="005D6B98" w:rsidRDefault="005D6B98" w:rsidP="007D4182">
      <w:pPr>
        <w:spacing w:after="0" w:line="240" w:lineRule="auto"/>
        <w:jc w:val="both"/>
        <w:rPr>
          <w:rFonts w:ascii="Times New Roman" w:eastAsia="Times New Roman" w:hAnsi="Times New Roman" w:cs="Times New Roman"/>
          <w:b/>
          <w:color w:val="000000"/>
          <w:sz w:val="24"/>
          <w:szCs w:val="24"/>
        </w:rPr>
      </w:pPr>
    </w:p>
    <w:p w:rsidR="005D6B98" w:rsidRDefault="005D6B98" w:rsidP="007D4182">
      <w:pPr>
        <w:spacing w:after="0" w:line="240" w:lineRule="auto"/>
        <w:jc w:val="both"/>
        <w:rPr>
          <w:rFonts w:ascii="Times New Roman" w:eastAsia="Times New Roman" w:hAnsi="Times New Roman" w:cs="Times New Roman"/>
          <w:b/>
          <w:color w:val="000000"/>
          <w:sz w:val="24"/>
          <w:szCs w:val="24"/>
        </w:rPr>
      </w:pPr>
    </w:p>
    <w:p w:rsidR="005D6B98" w:rsidRPr="007D4182" w:rsidRDefault="005D6B98" w:rsidP="007D4182">
      <w:pPr>
        <w:spacing w:after="0" w:line="240" w:lineRule="auto"/>
        <w:jc w:val="both"/>
        <w:rPr>
          <w:rFonts w:ascii="Times New Roman" w:eastAsia="Times New Roman" w:hAnsi="Times New Roman" w:cs="Times New Roman"/>
          <w:b/>
          <w:color w:val="000000"/>
          <w:sz w:val="24"/>
          <w:szCs w:val="24"/>
        </w:rPr>
      </w:pPr>
    </w:p>
    <w:p w:rsidR="001345AD" w:rsidRPr="007D4182" w:rsidRDefault="00ED0B3C" w:rsidP="007D4182">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61.2pt">
            <v:imagedata r:id="rId5" o:title="Age-sex pyramid sophisticated"/>
          </v:shape>
        </w:pict>
      </w:r>
    </w:p>
    <w:p w:rsidR="001345AD" w:rsidRPr="007D4182" w:rsidRDefault="001345AD" w:rsidP="007D4182">
      <w:pPr>
        <w:spacing w:after="0" w:line="240" w:lineRule="auto"/>
        <w:jc w:val="both"/>
        <w:rPr>
          <w:rFonts w:ascii="Times New Roman" w:eastAsia="Times New Roman" w:hAnsi="Times New Roman" w:cs="Times New Roman"/>
          <w:b/>
          <w:color w:val="000000"/>
          <w:sz w:val="24"/>
          <w:szCs w:val="24"/>
        </w:rPr>
      </w:pPr>
    </w:p>
    <w:p w:rsidR="00D64FA5" w:rsidRPr="007D4182" w:rsidRDefault="008816B4" w:rsidP="007D4182">
      <w:pPr>
        <w:jc w:val="both"/>
        <w:rPr>
          <w:rFonts w:ascii="Times New Roman" w:eastAsia="Times New Roman" w:hAnsi="Times New Roman" w:cs="Times New Roman"/>
          <w:b/>
          <w:color w:val="000000"/>
          <w:sz w:val="24"/>
          <w:szCs w:val="24"/>
        </w:rPr>
      </w:pPr>
      <w:r w:rsidRPr="007D4182">
        <w:rPr>
          <w:rFonts w:ascii="Times New Roman" w:eastAsia="Times New Roman" w:hAnsi="Times New Roman" w:cs="Times New Roman"/>
          <w:b/>
          <w:color w:val="000000"/>
          <w:sz w:val="24"/>
          <w:szCs w:val="24"/>
        </w:rPr>
        <w:t>Figure 1: Population pyramid/Age-sex pyramid of the participants in this study</w:t>
      </w:r>
    </w:p>
    <w:p w:rsidR="007D4182" w:rsidRPr="007D4182" w:rsidRDefault="007D4182" w:rsidP="007D4182">
      <w:pPr>
        <w:jc w:val="both"/>
        <w:rPr>
          <w:rFonts w:ascii="Times New Roman" w:eastAsia="Times New Roman" w:hAnsi="Times New Roman" w:cs="Times New Roman"/>
          <w:b/>
          <w:color w:val="000000"/>
          <w:sz w:val="24"/>
          <w:szCs w:val="24"/>
        </w:rPr>
      </w:pPr>
      <w:r w:rsidRPr="007D4182">
        <w:rPr>
          <w:rFonts w:ascii="Times New Roman" w:eastAsia="Times New Roman" w:hAnsi="Times New Roman" w:cs="Times New Roman"/>
          <w:b/>
          <w:color w:val="000000"/>
          <w:sz w:val="24"/>
          <w:szCs w:val="24"/>
        </w:rPr>
        <w:br w:type="page"/>
      </w:r>
    </w:p>
    <w:p w:rsidR="00174ED7" w:rsidRPr="007D4182" w:rsidRDefault="00026773" w:rsidP="00026773">
      <w:pPr>
        <w:spacing w:after="0" w:line="480" w:lineRule="auto"/>
        <w:jc w:val="both"/>
        <w:rPr>
          <w:rFonts w:ascii="Times New Roman" w:eastAsia="Times New Roman" w:hAnsi="Times New Roman" w:cs="Times New Roman"/>
          <w:b/>
          <w:color w:val="000000"/>
          <w:sz w:val="24"/>
          <w:szCs w:val="24"/>
        </w:rPr>
      </w:pPr>
      <w:r w:rsidRPr="007D4182">
        <w:rPr>
          <w:rFonts w:ascii="Times New Roman" w:eastAsia="Times New Roman" w:hAnsi="Times New Roman" w:cs="Times New Roman"/>
          <w:b/>
          <w:color w:val="000000"/>
          <w:sz w:val="24"/>
          <w:szCs w:val="24"/>
        </w:rPr>
        <w:lastRenderedPageBreak/>
        <w:t>GEO-SPATIAL MAPPING ON RURAL AND URBAN COMMUNITIES THAT PRACTICE OPEN DEFECATION IN SELECTED STATES OF NORTHERN NIGERIA</w:t>
      </w:r>
    </w:p>
    <w:p w:rsidR="00816304" w:rsidRPr="007D4182" w:rsidRDefault="00816304" w:rsidP="00026773">
      <w:pPr>
        <w:spacing w:after="0" w:line="480" w:lineRule="auto"/>
        <w:jc w:val="both"/>
        <w:rPr>
          <w:rFonts w:ascii="Times New Roman" w:eastAsia="Times New Roman" w:hAnsi="Times New Roman" w:cs="Times New Roman"/>
          <w:color w:val="000000"/>
          <w:sz w:val="24"/>
          <w:szCs w:val="24"/>
        </w:rPr>
      </w:pPr>
      <w:r w:rsidRPr="007D4182">
        <w:rPr>
          <w:rFonts w:ascii="Times New Roman" w:eastAsia="Times New Roman" w:hAnsi="Times New Roman" w:cs="Times New Roman"/>
          <w:color w:val="000000"/>
          <w:sz w:val="24"/>
          <w:szCs w:val="24"/>
        </w:rPr>
        <w:t>This map uses a dot to indicate the presence of the practice of open defecation</w:t>
      </w:r>
      <w:r w:rsidR="00C70F5B" w:rsidRPr="007D4182">
        <w:rPr>
          <w:rFonts w:ascii="Times New Roman" w:eastAsia="Times New Roman" w:hAnsi="Times New Roman" w:cs="Times New Roman"/>
          <w:color w:val="000000"/>
          <w:sz w:val="24"/>
          <w:szCs w:val="24"/>
        </w:rPr>
        <w:t xml:space="preserve"> in a location</w:t>
      </w:r>
      <w:r w:rsidRPr="007D4182">
        <w:rPr>
          <w:rFonts w:ascii="Times New Roman" w:eastAsia="Times New Roman" w:hAnsi="Times New Roman" w:cs="Times New Roman"/>
          <w:color w:val="000000"/>
          <w:sz w:val="24"/>
          <w:szCs w:val="24"/>
        </w:rPr>
        <w:t xml:space="preserve">. The dots show a clustering spatial pattern when viewed at a low zoomed out view. However, when the map is zoomed in an interactive plot, all the dots are </w:t>
      </w:r>
      <w:r w:rsidR="008C17B8" w:rsidRPr="007D4182">
        <w:rPr>
          <w:rFonts w:ascii="Times New Roman" w:eastAsia="Times New Roman" w:hAnsi="Times New Roman" w:cs="Times New Roman"/>
          <w:color w:val="000000"/>
          <w:sz w:val="24"/>
          <w:szCs w:val="24"/>
        </w:rPr>
        <w:t xml:space="preserve">separated out and seen as single elements. </w:t>
      </w:r>
    </w:p>
    <w:p w:rsidR="00816304" w:rsidRPr="007D4182" w:rsidRDefault="00816304" w:rsidP="007D4182">
      <w:pPr>
        <w:spacing w:after="0" w:line="240" w:lineRule="auto"/>
        <w:jc w:val="both"/>
        <w:rPr>
          <w:rFonts w:ascii="Times New Roman" w:eastAsia="Times New Roman" w:hAnsi="Times New Roman" w:cs="Times New Roman"/>
          <w:b/>
          <w:color w:val="000000"/>
          <w:sz w:val="24"/>
          <w:szCs w:val="24"/>
        </w:rPr>
      </w:pPr>
    </w:p>
    <w:p w:rsidR="00174ED7" w:rsidRPr="007D4182" w:rsidRDefault="00ED0B3C" w:rsidP="007D4182">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pict>
          <v:shape id="_x0000_i1026" type="#_x0000_t75" style="width:498pt;height:417pt">
            <v:imagedata r:id="rId6" o:title="Interactive mapping of the six states"/>
          </v:shape>
        </w:pict>
      </w:r>
    </w:p>
    <w:p w:rsidR="00174ED7" w:rsidRPr="007D4182" w:rsidRDefault="007D4182" w:rsidP="007D4182">
      <w:pPr>
        <w:spacing w:after="0" w:line="240" w:lineRule="auto"/>
        <w:jc w:val="both"/>
        <w:rPr>
          <w:rFonts w:ascii="Times New Roman" w:eastAsia="Times New Roman" w:hAnsi="Times New Roman" w:cs="Times New Roman"/>
          <w:b/>
          <w:sz w:val="24"/>
          <w:szCs w:val="24"/>
        </w:rPr>
      </w:pPr>
      <w:r w:rsidRPr="007D4182">
        <w:rPr>
          <w:rFonts w:ascii="Times New Roman" w:eastAsia="Times New Roman" w:hAnsi="Times New Roman" w:cs="Times New Roman"/>
          <w:b/>
          <w:sz w:val="24"/>
          <w:szCs w:val="24"/>
        </w:rPr>
        <w:t xml:space="preserve">Figure 2: Geospatial representation of the practice of open defecation in the </w:t>
      </w:r>
      <w:proofErr w:type="spellStart"/>
      <w:r w:rsidRPr="007D4182">
        <w:rPr>
          <w:rFonts w:ascii="Times New Roman" w:eastAsia="Times New Roman" w:hAnsi="Times New Roman" w:cs="Times New Roman"/>
          <w:b/>
          <w:sz w:val="24"/>
          <w:szCs w:val="24"/>
        </w:rPr>
        <w:t>communites</w:t>
      </w:r>
      <w:proofErr w:type="spellEnd"/>
    </w:p>
    <w:p w:rsidR="001345AD" w:rsidRPr="007D4182" w:rsidRDefault="001345AD" w:rsidP="007D4182">
      <w:pPr>
        <w:spacing w:after="0" w:line="240" w:lineRule="auto"/>
        <w:jc w:val="both"/>
        <w:rPr>
          <w:rFonts w:ascii="Times New Roman" w:eastAsia="Times New Roman" w:hAnsi="Times New Roman" w:cs="Times New Roman"/>
          <w:b/>
          <w:sz w:val="24"/>
          <w:szCs w:val="24"/>
        </w:rPr>
      </w:pPr>
    </w:p>
    <w:p w:rsidR="007D4182" w:rsidRPr="007D4182" w:rsidRDefault="007D4182" w:rsidP="007D4182">
      <w:pPr>
        <w:jc w:val="both"/>
        <w:rPr>
          <w:rFonts w:ascii="Times New Roman" w:hAnsi="Times New Roman" w:cs="Times New Roman"/>
          <w:b/>
          <w:color w:val="000000"/>
          <w:sz w:val="24"/>
          <w:szCs w:val="24"/>
        </w:rPr>
      </w:pPr>
      <w:r w:rsidRPr="007D4182">
        <w:rPr>
          <w:rFonts w:ascii="Times New Roman" w:hAnsi="Times New Roman" w:cs="Times New Roman"/>
          <w:b/>
          <w:color w:val="000000"/>
          <w:sz w:val="24"/>
          <w:szCs w:val="24"/>
        </w:rPr>
        <w:br w:type="page"/>
      </w:r>
    </w:p>
    <w:p w:rsidR="00F34C3A" w:rsidRPr="007D4182" w:rsidRDefault="00026773" w:rsidP="00026773">
      <w:pPr>
        <w:spacing w:after="0" w:line="480" w:lineRule="auto"/>
        <w:jc w:val="both"/>
        <w:rPr>
          <w:rFonts w:ascii="Times New Roman" w:hAnsi="Times New Roman" w:cs="Times New Roman"/>
          <w:b/>
          <w:color w:val="000000"/>
          <w:sz w:val="24"/>
          <w:szCs w:val="24"/>
        </w:rPr>
      </w:pPr>
      <w:r w:rsidRPr="007D4182">
        <w:rPr>
          <w:rFonts w:ascii="Times New Roman" w:hAnsi="Times New Roman" w:cs="Times New Roman"/>
          <w:b/>
          <w:color w:val="000000"/>
          <w:sz w:val="24"/>
          <w:szCs w:val="24"/>
        </w:rPr>
        <w:lastRenderedPageBreak/>
        <w:t>FACTORS THAT ENCOURAGE OPEN DEFECATION IN THE IDENTIFIED COMMUNITIES</w:t>
      </w:r>
    </w:p>
    <w:p w:rsidR="00EB2A1B" w:rsidRDefault="00F34C3A" w:rsidP="00026773">
      <w:pPr>
        <w:spacing w:after="0" w:line="480" w:lineRule="auto"/>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The factors that encourage open defecation in the ident</w:t>
      </w:r>
      <w:r w:rsidR="008C17B8" w:rsidRPr="007D4182">
        <w:rPr>
          <w:rFonts w:ascii="Times New Roman" w:hAnsi="Times New Roman" w:cs="Times New Roman"/>
          <w:color w:val="000000"/>
          <w:sz w:val="24"/>
          <w:szCs w:val="24"/>
        </w:rPr>
        <w:t>ified communities were assessed.</w:t>
      </w:r>
      <w:r w:rsidRPr="007D4182">
        <w:rPr>
          <w:rFonts w:ascii="Times New Roman" w:hAnsi="Times New Roman" w:cs="Times New Roman"/>
          <w:color w:val="000000"/>
          <w:sz w:val="24"/>
          <w:szCs w:val="24"/>
        </w:rPr>
        <w:t xml:space="preserve"> </w:t>
      </w:r>
      <w:r w:rsidR="008C17B8" w:rsidRPr="007D4182">
        <w:rPr>
          <w:rFonts w:ascii="Times New Roman" w:hAnsi="Times New Roman" w:cs="Times New Roman"/>
          <w:color w:val="000000"/>
          <w:sz w:val="24"/>
          <w:szCs w:val="24"/>
        </w:rPr>
        <w:t xml:space="preserve">It </w:t>
      </w:r>
      <w:r w:rsidRPr="007D4182">
        <w:rPr>
          <w:rFonts w:ascii="Times New Roman" w:hAnsi="Times New Roman" w:cs="Times New Roman"/>
          <w:color w:val="000000"/>
          <w:sz w:val="24"/>
          <w:szCs w:val="24"/>
        </w:rPr>
        <w:t>was observed that the lack of toilet facilities was mostly common in Kano state (23.4%), poor understanding of the effect of open defecation was mostly common in Kano state (22.9%)</w:t>
      </w:r>
      <w:r w:rsidR="008C17B8" w:rsidRPr="007D4182">
        <w:rPr>
          <w:rFonts w:ascii="Times New Roman" w:hAnsi="Times New Roman" w:cs="Times New Roman"/>
          <w:color w:val="000000"/>
          <w:sz w:val="24"/>
          <w:szCs w:val="24"/>
        </w:rPr>
        <w:t xml:space="preserve">, cultural practice was most common in Kano State (31.8%), religious practice was most common in Kano state (32.6%), nonchalant attitude was common in Kano State (22.1), peer group pressure was common in Kano state (26.8%) and taboo attached to the use of toilet was most common in </w:t>
      </w:r>
      <w:proofErr w:type="spellStart"/>
      <w:r w:rsidR="008C17B8" w:rsidRPr="007D4182">
        <w:rPr>
          <w:rFonts w:ascii="Times New Roman" w:hAnsi="Times New Roman" w:cs="Times New Roman"/>
          <w:color w:val="000000"/>
          <w:sz w:val="24"/>
          <w:szCs w:val="24"/>
        </w:rPr>
        <w:t>Gombe</w:t>
      </w:r>
      <w:proofErr w:type="spellEnd"/>
      <w:r w:rsidR="008C17B8" w:rsidRPr="007D4182">
        <w:rPr>
          <w:rFonts w:ascii="Times New Roman" w:hAnsi="Times New Roman" w:cs="Times New Roman"/>
          <w:color w:val="000000"/>
          <w:sz w:val="24"/>
          <w:szCs w:val="24"/>
        </w:rPr>
        <w:t xml:space="preserve"> state (37.4%).</w:t>
      </w:r>
    </w:p>
    <w:p w:rsidR="00ED0B3C" w:rsidRDefault="00ED0B3C" w:rsidP="00026773">
      <w:p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chi-square test of association was used to determine the significant association between the sociodemographic factors and the factors that encourage open defecation in the identified communities. For lack of toilet facilities, the following were significantly associated: Age (&lt;0.001), settlement (&lt;0.001), average income (&lt;0.001), educational level (&lt;0.001), married </w:t>
      </w:r>
      <w:r w:rsidR="003E5454">
        <w:rPr>
          <w:rFonts w:ascii="Times New Roman" w:hAnsi="Times New Roman" w:cs="Times New Roman"/>
          <w:color w:val="000000"/>
          <w:sz w:val="24"/>
          <w:szCs w:val="24"/>
        </w:rPr>
        <w:t xml:space="preserve">status (&lt;0.001), occupation (0.001). Multiple regression analysis </w:t>
      </w:r>
      <w:r w:rsidR="00F702A5">
        <w:rPr>
          <w:rFonts w:ascii="Times New Roman" w:hAnsi="Times New Roman" w:cs="Times New Roman"/>
          <w:color w:val="000000"/>
          <w:sz w:val="24"/>
          <w:szCs w:val="24"/>
        </w:rPr>
        <w:t xml:space="preserve">was used to find the predictors of these association, it </w:t>
      </w:r>
      <w:r w:rsidR="003E5454">
        <w:rPr>
          <w:rFonts w:ascii="Times New Roman" w:hAnsi="Times New Roman" w:cs="Times New Roman"/>
          <w:color w:val="000000"/>
          <w:sz w:val="24"/>
          <w:szCs w:val="24"/>
        </w:rPr>
        <w:t xml:space="preserve">showed that age group 10-17 were 2 times likely to practice open defecation due to lack of toilets (AOR = 2.174, p-value = 0.046), rural dwellers were 2 times to practice OD (AOR = 2.026, p-value = 0.000), master’s degree holder were 0.4 likely </w:t>
      </w:r>
      <w:r w:rsidR="00F702A5">
        <w:rPr>
          <w:rFonts w:ascii="Times New Roman" w:hAnsi="Times New Roman" w:cs="Times New Roman"/>
          <w:color w:val="000000"/>
          <w:sz w:val="24"/>
          <w:szCs w:val="24"/>
        </w:rPr>
        <w:t>to practice OD (AOR = 0.404, p-value = 0.004), single were 2.8 times likely to practice OD (AOR = 2.841, p-value = 0.000)</w:t>
      </w:r>
      <w:r w:rsidR="00AF6A3C">
        <w:rPr>
          <w:rFonts w:ascii="Times New Roman" w:hAnsi="Times New Roman" w:cs="Times New Roman"/>
          <w:color w:val="000000"/>
          <w:sz w:val="24"/>
          <w:szCs w:val="24"/>
        </w:rPr>
        <w:t xml:space="preserve">, housewives were 3 times more likely to practice OD </w:t>
      </w:r>
      <w:r w:rsidR="00F702A5">
        <w:rPr>
          <w:rFonts w:ascii="Times New Roman" w:hAnsi="Times New Roman" w:cs="Times New Roman"/>
          <w:color w:val="000000"/>
          <w:sz w:val="24"/>
          <w:szCs w:val="24"/>
        </w:rPr>
        <w:t>(AOR = 3.180</w:t>
      </w:r>
      <w:r w:rsidR="00AF6A3C">
        <w:rPr>
          <w:rFonts w:ascii="Times New Roman" w:hAnsi="Times New Roman" w:cs="Times New Roman"/>
          <w:color w:val="000000"/>
          <w:sz w:val="24"/>
          <w:szCs w:val="24"/>
        </w:rPr>
        <w:t>, p-value&lt; 0.001</w:t>
      </w:r>
      <w:r w:rsidR="00F702A5">
        <w:rPr>
          <w:rFonts w:ascii="Times New Roman" w:hAnsi="Times New Roman" w:cs="Times New Roman"/>
          <w:color w:val="000000"/>
          <w:sz w:val="24"/>
          <w:szCs w:val="24"/>
        </w:rPr>
        <w:t>).</w:t>
      </w:r>
    </w:p>
    <w:p w:rsidR="00F83619" w:rsidRDefault="00F702A5" w:rsidP="00F83619">
      <w:p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As f</w:t>
      </w:r>
      <w:r>
        <w:rPr>
          <w:rFonts w:ascii="Times New Roman" w:hAnsi="Times New Roman" w:cs="Times New Roman"/>
          <w:color w:val="000000"/>
          <w:sz w:val="24"/>
          <w:szCs w:val="24"/>
        </w:rPr>
        <w:t xml:space="preserve">or </w:t>
      </w:r>
      <w:r>
        <w:rPr>
          <w:rFonts w:ascii="Times New Roman" w:hAnsi="Times New Roman" w:cs="Times New Roman"/>
          <w:color w:val="000000"/>
          <w:sz w:val="24"/>
          <w:szCs w:val="24"/>
        </w:rPr>
        <w:t xml:space="preserve">poor understanding of the effects of open defecation, </w:t>
      </w:r>
      <w:r>
        <w:rPr>
          <w:rFonts w:ascii="Times New Roman" w:hAnsi="Times New Roman" w:cs="Times New Roman"/>
          <w:color w:val="000000"/>
          <w:sz w:val="24"/>
          <w:szCs w:val="24"/>
        </w:rPr>
        <w:t xml:space="preserve">the following were significantly associated: Age (&lt;0.001), settlement </w:t>
      </w:r>
      <w:r>
        <w:rPr>
          <w:rFonts w:ascii="Times New Roman" w:hAnsi="Times New Roman" w:cs="Times New Roman"/>
          <w:color w:val="000000"/>
          <w:sz w:val="24"/>
          <w:szCs w:val="24"/>
        </w:rPr>
        <w:t>(&lt;0.001), average income (0.004), educational level (0.002</w:t>
      </w:r>
      <w:r>
        <w:rPr>
          <w:rFonts w:ascii="Times New Roman" w:hAnsi="Times New Roman" w:cs="Times New Roman"/>
          <w:color w:val="000000"/>
          <w:sz w:val="24"/>
          <w:szCs w:val="24"/>
        </w:rPr>
        <w:t xml:space="preserve">), married </w:t>
      </w:r>
      <w:r>
        <w:rPr>
          <w:rFonts w:ascii="Times New Roman" w:hAnsi="Times New Roman" w:cs="Times New Roman"/>
          <w:color w:val="000000"/>
          <w:sz w:val="24"/>
          <w:szCs w:val="24"/>
        </w:rPr>
        <w:t>status (&lt;0.001</w:t>
      </w:r>
      <w:r>
        <w:rPr>
          <w:rFonts w:ascii="Times New Roman" w:hAnsi="Times New Roman" w:cs="Times New Roman"/>
          <w:color w:val="000000"/>
          <w:sz w:val="24"/>
          <w:szCs w:val="24"/>
        </w:rPr>
        <w:t>), occupation (</w:t>
      </w:r>
      <w:r>
        <w:rPr>
          <w:rFonts w:ascii="Times New Roman" w:hAnsi="Times New Roman" w:cs="Times New Roman"/>
          <w:color w:val="000000"/>
          <w:sz w:val="24"/>
          <w:szCs w:val="24"/>
        </w:rPr>
        <w:t>&lt;</w:t>
      </w:r>
      <w:r>
        <w:rPr>
          <w:rFonts w:ascii="Times New Roman" w:hAnsi="Times New Roman" w:cs="Times New Roman"/>
          <w:color w:val="000000"/>
          <w:sz w:val="24"/>
          <w:szCs w:val="24"/>
        </w:rPr>
        <w:t>0.001). Multiple regression analysis was used to find the predictors of these association, it showed that age group 10-17 were 2</w:t>
      </w:r>
      <w:r w:rsidR="00AF6A3C">
        <w:rPr>
          <w:rFonts w:ascii="Times New Roman" w:hAnsi="Times New Roman" w:cs="Times New Roman"/>
          <w:color w:val="000000"/>
          <w:sz w:val="24"/>
          <w:szCs w:val="24"/>
        </w:rPr>
        <w:t>.7</w:t>
      </w:r>
      <w:r>
        <w:rPr>
          <w:rFonts w:ascii="Times New Roman" w:hAnsi="Times New Roman" w:cs="Times New Roman"/>
          <w:color w:val="000000"/>
          <w:sz w:val="24"/>
          <w:szCs w:val="24"/>
        </w:rPr>
        <w:t xml:space="preserve"> times likely to practice </w:t>
      </w:r>
      <w:r w:rsidR="00F83619">
        <w:rPr>
          <w:rFonts w:ascii="Times New Roman" w:hAnsi="Times New Roman" w:cs="Times New Roman"/>
          <w:color w:val="000000"/>
          <w:sz w:val="24"/>
          <w:szCs w:val="24"/>
        </w:rPr>
        <w:lastRenderedPageBreak/>
        <w:t>open defecation</w:t>
      </w:r>
      <w:r w:rsidR="00AF6A3C">
        <w:rPr>
          <w:rFonts w:ascii="Times New Roman" w:hAnsi="Times New Roman" w:cs="Times New Roman"/>
          <w:color w:val="000000"/>
          <w:sz w:val="24"/>
          <w:szCs w:val="24"/>
        </w:rPr>
        <w:t xml:space="preserve"> (AOR = 2.717, p-value = 0.008</w:t>
      </w:r>
      <w:r>
        <w:rPr>
          <w:rFonts w:ascii="Times New Roman" w:hAnsi="Times New Roman" w:cs="Times New Roman"/>
          <w:color w:val="000000"/>
          <w:sz w:val="24"/>
          <w:szCs w:val="24"/>
        </w:rPr>
        <w:t xml:space="preserve">), </w:t>
      </w:r>
      <w:r w:rsidR="00AF6A3C">
        <w:rPr>
          <w:rFonts w:ascii="Times New Roman" w:hAnsi="Times New Roman" w:cs="Times New Roman"/>
          <w:color w:val="000000"/>
          <w:sz w:val="24"/>
          <w:szCs w:val="24"/>
        </w:rPr>
        <w:t>Female were less likely (AOR = 0.650, p-value &lt; 0.001), rural dwellers were 1.8</w:t>
      </w:r>
      <w:r>
        <w:rPr>
          <w:rFonts w:ascii="Times New Roman" w:hAnsi="Times New Roman" w:cs="Times New Roman"/>
          <w:color w:val="000000"/>
          <w:sz w:val="24"/>
          <w:szCs w:val="24"/>
        </w:rPr>
        <w:t xml:space="preserve"> t</w:t>
      </w:r>
      <w:r w:rsidR="00AF6A3C">
        <w:rPr>
          <w:rFonts w:ascii="Times New Roman" w:hAnsi="Times New Roman" w:cs="Times New Roman"/>
          <w:color w:val="000000"/>
          <w:sz w:val="24"/>
          <w:szCs w:val="24"/>
        </w:rPr>
        <w:t>imes to practice OD (AOR = 1.840, p-value &lt; 0.001</w:t>
      </w:r>
      <w:r>
        <w:rPr>
          <w:rFonts w:ascii="Times New Roman" w:hAnsi="Times New Roman" w:cs="Times New Roman"/>
          <w:color w:val="000000"/>
          <w:sz w:val="24"/>
          <w:szCs w:val="24"/>
        </w:rPr>
        <w:t xml:space="preserve">), </w:t>
      </w:r>
      <w:r w:rsidR="00AF6A3C">
        <w:rPr>
          <w:rFonts w:ascii="Times New Roman" w:hAnsi="Times New Roman" w:cs="Times New Roman"/>
          <w:color w:val="000000"/>
          <w:sz w:val="24"/>
          <w:szCs w:val="24"/>
        </w:rPr>
        <w:t>20,000 to 30,000 monthly salary were 1.5 time likely to practice OD (AOR = 1.556, p-value = 0.014), primary education degree holder were 1.8</w:t>
      </w:r>
      <w:r>
        <w:rPr>
          <w:rFonts w:ascii="Times New Roman" w:hAnsi="Times New Roman" w:cs="Times New Roman"/>
          <w:color w:val="000000"/>
          <w:sz w:val="24"/>
          <w:szCs w:val="24"/>
        </w:rPr>
        <w:t xml:space="preserve"> likely to practice OD (</w:t>
      </w:r>
      <w:r w:rsidR="00AF6A3C">
        <w:rPr>
          <w:rFonts w:ascii="Times New Roman" w:hAnsi="Times New Roman" w:cs="Times New Roman"/>
          <w:color w:val="000000"/>
          <w:sz w:val="24"/>
          <w:szCs w:val="24"/>
        </w:rPr>
        <w:t>AOR = 1.768, p-value = 0.005</w:t>
      </w:r>
      <w:r>
        <w:rPr>
          <w:rFonts w:ascii="Times New Roman" w:hAnsi="Times New Roman" w:cs="Times New Roman"/>
          <w:color w:val="000000"/>
          <w:sz w:val="24"/>
          <w:szCs w:val="24"/>
        </w:rPr>
        <w:t>)</w:t>
      </w:r>
      <w:r w:rsidR="00F83619">
        <w:rPr>
          <w:rFonts w:ascii="Times New Roman" w:hAnsi="Times New Roman" w:cs="Times New Roman"/>
          <w:color w:val="000000"/>
          <w:sz w:val="24"/>
          <w:szCs w:val="24"/>
        </w:rPr>
        <w:t>, single were 1.9</w:t>
      </w:r>
      <w:r>
        <w:rPr>
          <w:rFonts w:ascii="Times New Roman" w:hAnsi="Times New Roman" w:cs="Times New Roman"/>
          <w:color w:val="000000"/>
          <w:sz w:val="24"/>
          <w:szCs w:val="24"/>
        </w:rPr>
        <w:t xml:space="preserve"> times likely to practice OD (</w:t>
      </w:r>
      <w:r w:rsidR="00F83619">
        <w:rPr>
          <w:rFonts w:ascii="Times New Roman" w:hAnsi="Times New Roman" w:cs="Times New Roman"/>
          <w:color w:val="000000"/>
          <w:sz w:val="24"/>
          <w:szCs w:val="24"/>
        </w:rPr>
        <w:t>AOR = 1.891</w:t>
      </w:r>
      <w:r>
        <w:rPr>
          <w:rFonts w:ascii="Times New Roman" w:hAnsi="Times New Roman" w:cs="Times New Roman"/>
          <w:color w:val="000000"/>
          <w:sz w:val="24"/>
          <w:szCs w:val="24"/>
        </w:rPr>
        <w:t xml:space="preserve">, </w:t>
      </w:r>
      <w:r w:rsidR="00F83619">
        <w:rPr>
          <w:rFonts w:ascii="Times New Roman" w:hAnsi="Times New Roman" w:cs="Times New Roman"/>
          <w:color w:val="000000"/>
          <w:sz w:val="24"/>
          <w:szCs w:val="24"/>
        </w:rPr>
        <w:t>p-value = 0.031</w:t>
      </w:r>
      <w:r>
        <w:rPr>
          <w:rFonts w:ascii="Times New Roman" w:hAnsi="Times New Roman" w:cs="Times New Roman"/>
          <w:color w:val="000000"/>
          <w:sz w:val="24"/>
          <w:szCs w:val="24"/>
        </w:rPr>
        <w:t xml:space="preserve">), </w:t>
      </w:r>
      <w:r w:rsidR="00F83619">
        <w:rPr>
          <w:rFonts w:ascii="Times New Roman" w:hAnsi="Times New Roman" w:cs="Times New Roman"/>
          <w:color w:val="000000"/>
          <w:sz w:val="24"/>
          <w:szCs w:val="24"/>
        </w:rPr>
        <w:t>housewiv</w:t>
      </w:r>
      <w:r w:rsidR="00F83619">
        <w:rPr>
          <w:rFonts w:ascii="Times New Roman" w:hAnsi="Times New Roman" w:cs="Times New Roman"/>
          <w:color w:val="000000"/>
          <w:sz w:val="24"/>
          <w:szCs w:val="24"/>
        </w:rPr>
        <w:t>es were 2.7</w:t>
      </w:r>
      <w:r w:rsidR="00F83619">
        <w:rPr>
          <w:rFonts w:ascii="Times New Roman" w:hAnsi="Times New Roman" w:cs="Times New Roman"/>
          <w:color w:val="000000"/>
          <w:sz w:val="24"/>
          <w:szCs w:val="24"/>
        </w:rPr>
        <w:t xml:space="preserve"> times more likely to practice OD (</w:t>
      </w:r>
      <w:r w:rsidR="00F83619">
        <w:rPr>
          <w:rFonts w:ascii="Times New Roman" w:hAnsi="Times New Roman" w:cs="Times New Roman"/>
          <w:color w:val="000000"/>
          <w:sz w:val="24"/>
          <w:szCs w:val="24"/>
        </w:rPr>
        <w:t>AOR = 2.686</w:t>
      </w:r>
      <w:r w:rsidR="00F83619">
        <w:rPr>
          <w:rFonts w:ascii="Times New Roman" w:hAnsi="Times New Roman" w:cs="Times New Roman"/>
          <w:color w:val="000000"/>
          <w:sz w:val="24"/>
          <w:szCs w:val="24"/>
        </w:rPr>
        <w:t>, p-value&lt; 0.001).</w:t>
      </w:r>
    </w:p>
    <w:p w:rsidR="00F83619" w:rsidRDefault="00F83619" w:rsidP="00F83619">
      <w:p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As for </w:t>
      </w:r>
      <w:r>
        <w:rPr>
          <w:rFonts w:ascii="Times New Roman" w:hAnsi="Times New Roman" w:cs="Times New Roman"/>
          <w:color w:val="000000"/>
          <w:sz w:val="24"/>
          <w:szCs w:val="24"/>
        </w:rPr>
        <w:t xml:space="preserve">cultural practices as a factor for </w:t>
      </w:r>
      <w:r>
        <w:rPr>
          <w:rFonts w:ascii="Times New Roman" w:hAnsi="Times New Roman" w:cs="Times New Roman"/>
          <w:color w:val="000000"/>
          <w:sz w:val="24"/>
          <w:szCs w:val="24"/>
        </w:rPr>
        <w:t xml:space="preserve">open defecation, the following were significantly associated: Age (&lt;0.001), </w:t>
      </w:r>
      <w:r>
        <w:rPr>
          <w:rFonts w:ascii="Times New Roman" w:hAnsi="Times New Roman" w:cs="Times New Roman"/>
          <w:color w:val="000000"/>
          <w:sz w:val="24"/>
          <w:szCs w:val="24"/>
        </w:rPr>
        <w:t xml:space="preserve">Gender (0.003), </w:t>
      </w:r>
      <w:r>
        <w:rPr>
          <w:rFonts w:ascii="Times New Roman" w:hAnsi="Times New Roman" w:cs="Times New Roman"/>
          <w:color w:val="000000"/>
          <w:sz w:val="24"/>
          <w:szCs w:val="24"/>
        </w:rPr>
        <w:t xml:space="preserve">settlement (&lt;0.001), </w:t>
      </w:r>
      <w:r>
        <w:rPr>
          <w:rFonts w:ascii="Times New Roman" w:hAnsi="Times New Roman" w:cs="Times New Roman"/>
          <w:color w:val="000000"/>
          <w:sz w:val="24"/>
          <w:szCs w:val="24"/>
        </w:rPr>
        <w:t xml:space="preserve">household size (&lt;0.001), </w:t>
      </w:r>
      <w:r>
        <w:rPr>
          <w:rFonts w:ascii="Times New Roman" w:hAnsi="Times New Roman" w:cs="Times New Roman"/>
          <w:color w:val="000000"/>
          <w:sz w:val="24"/>
          <w:szCs w:val="24"/>
        </w:rPr>
        <w:t>average income (0.004</w:t>
      </w:r>
      <w:r>
        <w:rPr>
          <w:rFonts w:ascii="Times New Roman" w:hAnsi="Times New Roman" w:cs="Times New Roman"/>
          <w:color w:val="000000"/>
          <w:sz w:val="24"/>
          <w:szCs w:val="24"/>
        </w:rPr>
        <w:t>), educational level (0.001</w:t>
      </w:r>
      <w:r>
        <w:rPr>
          <w:rFonts w:ascii="Times New Roman" w:hAnsi="Times New Roman" w:cs="Times New Roman"/>
          <w:color w:val="000000"/>
          <w:sz w:val="24"/>
          <w:szCs w:val="24"/>
        </w:rPr>
        <w:t xml:space="preserve">), married status (&lt;0.001), occupation (&lt;0.001). Multiple regression analysis was used to find the predictors of these association, it </w:t>
      </w:r>
      <w:r>
        <w:rPr>
          <w:rFonts w:ascii="Times New Roman" w:hAnsi="Times New Roman" w:cs="Times New Roman"/>
          <w:color w:val="000000"/>
          <w:sz w:val="24"/>
          <w:szCs w:val="24"/>
        </w:rPr>
        <w:t>showed that age group 26-33years were 0.4</w:t>
      </w:r>
      <w:r>
        <w:rPr>
          <w:rFonts w:ascii="Times New Roman" w:hAnsi="Times New Roman" w:cs="Times New Roman"/>
          <w:color w:val="000000"/>
          <w:sz w:val="24"/>
          <w:szCs w:val="24"/>
        </w:rPr>
        <w:t xml:space="preserve"> times likely to practice open defecation </w:t>
      </w:r>
      <w:r>
        <w:rPr>
          <w:rFonts w:ascii="Times New Roman" w:hAnsi="Times New Roman" w:cs="Times New Roman"/>
          <w:color w:val="000000"/>
          <w:sz w:val="24"/>
          <w:szCs w:val="24"/>
        </w:rPr>
        <w:t>(AOR = 0.435, p-value = 0.006</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Female were more</w:t>
      </w:r>
      <w:r>
        <w:rPr>
          <w:rFonts w:ascii="Times New Roman" w:hAnsi="Times New Roman" w:cs="Times New Roman"/>
          <w:color w:val="000000"/>
          <w:sz w:val="24"/>
          <w:szCs w:val="24"/>
        </w:rPr>
        <w:t xml:space="preserve"> likely (</w:t>
      </w:r>
      <w:r>
        <w:rPr>
          <w:rFonts w:ascii="Times New Roman" w:hAnsi="Times New Roman" w:cs="Times New Roman"/>
          <w:color w:val="000000"/>
          <w:sz w:val="24"/>
          <w:szCs w:val="24"/>
        </w:rPr>
        <w:t>AOR = 1.700</w:t>
      </w:r>
      <w:r>
        <w:rPr>
          <w:rFonts w:ascii="Times New Roman" w:hAnsi="Times New Roman" w:cs="Times New Roman"/>
          <w:color w:val="000000"/>
          <w:sz w:val="24"/>
          <w:szCs w:val="24"/>
        </w:rPr>
        <w:t>, p-value &lt; 0.001)</w:t>
      </w:r>
      <w:r>
        <w:rPr>
          <w:rFonts w:ascii="Times New Roman" w:hAnsi="Times New Roman" w:cs="Times New Roman"/>
          <w:color w:val="000000"/>
          <w:sz w:val="24"/>
          <w:szCs w:val="24"/>
        </w:rPr>
        <w:t>, rural dwellers were 0.3</w:t>
      </w:r>
      <w:r>
        <w:rPr>
          <w:rFonts w:ascii="Times New Roman" w:hAnsi="Times New Roman" w:cs="Times New Roman"/>
          <w:color w:val="000000"/>
          <w:sz w:val="24"/>
          <w:szCs w:val="24"/>
        </w:rPr>
        <w:t xml:space="preserve"> times </w:t>
      </w:r>
      <w:r>
        <w:rPr>
          <w:rFonts w:ascii="Times New Roman" w:hAnsi="Times New Roman" w:cs="Times New Roman"/>
          <w:color w:val="000000"/>
          <w:sz w:val="24"/>
          <w:szCs w:val="24"/>
        </w:rPr>
        <w:t xml:space="preserve">likely </w:t>
      </w:r>
      <w:r>
        <w:rPr>
          <w:rFonts w:ascii="Times New Roman" w:hAnsi="Times New Roman" w:cs="Times New Roman"/>
          <w:color w:val="000000"/>
          <w:sz w:val="24"/>
          <w:szCs w:val="24"/>
        </w:rPr>
        <w:t xml:space="preserve">to practice OD </w:t>
      </w:r>
      <w:r>
        <w:rPr>
          <w:rFonts w:ascii="Times New Roman" w:hAnsi="Times New Roman" w:cs="Times New Roman"/>
          <w:color w:val="000000"/>
          <w:sz w:val="24"/>
          <w:szCs w:val="24"/>
        </w:rPr>
        <w:t>(AOR = 0.313</w:t>
      </w:r>
      <w:r>
        <w:rPr>
          <w:rFonts w:ascii="Times New Roman" w:hAnsi="Times New Roman" w:cs="Times New Roman"/>
          <w:color w:val="000000"/>
          <w:sz w:val="24"/>
          <w:szCs w:val="24"/>
        </w:rPr>
        <w:t>, p-value &lt; 0.001),</w:t>
      </w:r>
      <w:r>
        <w:rPr>
          <w:rFonts w:ascii="Times New Roman" w:hAnsi="Times New Roman" w:cs="Times New Roman"/>
          <w:color w:val="000000"/>
          <w:sz w:val="24"/>
          <w:szCs w:val="24"/>
        </w:rPr>
        <w:t xml:space="preserve"> 11-15 household size were 1.4 time more likely to practice OD (AOR = 1.424, </w:t>
      </w:r>
      <w:r w:rsidR="00CA72E1">
        <w:rPr>
          <w:rFonts w:ascii="Times New Roman" w:hAnsi="Times New Roman" w:cs="Times New Roman"/>
          <w:color w:val="000000"/>
          <w:sz w:val="24"/>
          <w:szCs w:val="24"/>
        </w:rPr>
        <w:t>p-value = 0.045</w:t>
      </w:r>
      <w:r>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00CA72E1">
        <w:rPr>
          <w:rFonts w:ascii="Times New Roman" w:hAnsi="Times New Roman" w:cs="Times New Roman"/>
          <w:color w:val="000000"/>
          <w:sz w:val="24"/>
          <w:szCs w:val="24"/>
        </w:rPr>
        <w:t>1</w:t>
      </w:r>
      <w:r>
        <w:rPr>
          <w:rFonts w:ascii="Times New Roman" w:hAnsi="Times New Roman" w:cs="Times New Roman"/>
          <w:color w:val="000000"/>
          <w:sz w:val="24"/>
          <w:szCs w:val="24"/>
        </w:rPr>
        <w:t>0,</w:t>
      </w:r>
      <w:r w:rsidR="00CA72E1">
        <w:rPr>
          <w:rFonts w:ascii="Times New Roman" w:hAnsi="Times New Roman" w:cs="Times New Roman"/>
          <w:color w:val="000000"/>
          <w:sz w:val="24"/>
          <w:szCs w:val="24"/>
        </w:rPr>
        <w:t>000 to 2</w:t>
      </w:r>
      <w:r>
        <w:rPr>
          <w:rFonts w:ascii="Times New Roman" w:hAnsi="Times New Roman" w:cs="Times New Roman"/>
          <w:color w:val="000000"/>
          <w:sz w:val="24"/>
          <w:szCs w:val="24"/>
        </w:rPr>
        <w:t>0,000 monthly salary were 1.5 time</w:t>
      </w:r>
      <w:r w:rsidR="00CA72E1">
        <w:rPr>
          <w:rFonts w:ascii="Times New Roman" w:hAnsi="Times New Roman" w:cs="Times New Roman"/>
          <w:color w:val="000000"/>
          <w:sz w:val="24"/>
          <w:szCs w:val="24"/>
        </w:rPr>
        <w:t>s</w:t>
      </w:r>
      <w:r>
        <w:rPr>
          <w:rFonts w:ascii="Times New Roman" w:hAnsi="Times New Roman" w:cs="Times New Roman"/>
          <w:color w:val="000000"/>
          <w:sz w:val="24"/>
          <w:szCs w:val="24"/>
        </w:rPr>
        <w:t xml:space="preserve"> likely to practice OD (</w:t>
      </w:r>
      <w:r w:rsidR="00CA72E1">
        <w:rPr>
          <w:rFonts w:ascii="Times New Roman" w:hAnsi="Times New Roman" w:cs="Times New Roman"/>
          <w:color w:val="000000"/>
          <w:sz w:val="24"/>
          <w:szCs w:val="24"/>
        </w:rPr>
        <w:t>AOR = 1.487</w:t>
      </w:r>
      <w:r>
        <w:rPr>
          <w:rFonts w:ascii="Times New Roman" w:hAnsi="Times New Roman" w:cs="Times New Roman"/>
          <w:color w:val="000000"/>
          <w:sz w:val="24"/>
          <w:szCs w:val="24"/>
        </w:rPr>
        <w:t>, p-va</w:t>
      </w:r>
      <w:r w:rsidR="00CA72E1">
        <w:rPr>
          <w:rFonts w:ascii="Times New Roman" w:hAnsi="Times New Roman" w:cs="Times New Roman"/>
          <w:color w:val="000000"/>
          <w:sz w:val="24"/>
          <w:szCs w:val="24"/>
        </w:rPr>
        <w:t>lue = 0.017</w:t>
      </w:r>
      <w:r>
        <w:rPr>
          <w:rFonts w:ascii="Times New Roman" w:hAnsi="Times New Roman" w:cs="Times New Roman"/>
          <w:color w:val="000000"/>
          <w:sz w:val="24"/>
          <w:szCs w:val="24"/>
        </w:rPr>
        <w:t xml:space="preserve">), </w:t>
      </w:r>
      <w:r w:rsidR="00CA72E1">
        <w:rPr>
          <w:rFonts w:ascii="Times New Roman" w:hAnsi="Times New Roman" w:cs="Times New Roman"/>
          <w:color w:val="000000"/>
          <w:sz w:val="24"/>
          <w:szCs w:val="24"/>
        </w:rPr>
        <w:t>No schooling completed were 2.5</w:t>
      </w:r>
      <w:r>
        <w:rPr>
          <w:rFonts w:ascii="Times New Roman" w:hAnsi="Times New Roman" w:cs="Times New Roman"/>
          <w:color w:val="000000"/>
          <w:sz w:val="24"/>
          <w:szCs w:val="24"/>
        </w:rPr>
        <w:t xml:space="preserve"> likely to practice OD (</w:t>
      </w:r>
      <w:r w:rsidR="00CA72E1">
        <w:rPr>
          <w:rFonts w:ascii="Times New Roman" w:hAnsi="Times New Roman" w:cs="Times New Roman"/>
          <w:color w:val="000000"/>
          <w:sz w:val="24"/>
          <w:szCs w:val="24"/>
        </w:rPr>
        <w:t>AOR = 2.534, p-value &lt;0.001</w:t>
      </w:r>
      <w:r>
        <w:rPr>
          <w:rFonts w:ascii="Times New Roman" w:hAnsi="Times New Roman" w:cs="Times New Roman"/>
          <w:color w:val="000000"/>
          <w:sz w:val="24"/>
          <w:szCs w:val="24"/>
        </w:rPr>
        <w:t>)</w:t>
      </w:r>
      <w:r w:rsidR="00CA72E1">
        <w:rPr>
          <w:rFonts w:ascii="Times New Roman" w:hAnsi="Times New Roman" w:cs="Times New Roman"/>
          <w:color w:val="000000"/>
          <w:sz w:val="24"/>
          <w:szCs w:val="24"/>
        </w:rPr>
        <w:t>, married were 0.4</w:t>
      </w:r>
      <w:r>
        <w:rPr>
          <w:rFonts w:ascii="Times New Roman" w:hAnsi="Times New Roman" w:cs="Times New Roman"/>
          <w:color w:val="000000"/>
          <w:sz w:val="24"/>
          <w:szCs w:val="24"/>
        </w:rPr>
        <w:t xml:space="preserve"> times likely to practice OD (</w:t>
      </w:r>
      <w:r w:rsidR="00CA72E1">
        <w:rPr>
          <w:rFonts w:ascii="Times New Roman" w:hAnsi="Times New Roman" w:cs="Times New Roman"/>
          <w:color w:val="000000"/>
          <w:sz w:val="24"/>
          <w:szCs w:val="24"/>
        </w:rPr>
        <w:t>AOR = 0.469</w:t>
      </w:r>
      <w:r>
        <w:rPr>
          <w:rFonts w:ascii="Times New Roman" w:hAnsi="Times New Roman" w:cs="Times New Roman"/>
          <w:color w:val="000000"/>
          <w:sz w:val="24"/>
          <w:szCs w:val="24"/>
        </w:rPr>
        <w:t xml:space="preserve">, </w:t>
      </w:r>
      <w:r w:rsidR="00CA72E1">
        <w:rPr>
          <w:rFonts w:ascii="Times New Roman" w:hAnsi="Times New Roman" w:cs="Times New Roman"/>
          <w:color w:val="000000"/>
          <w:sz w:val="24"/>
          <w:szCs w:val="24"/>
        </w:rPr>
        <w:t>p-value = 0.016</w:t>
      </w:r>
      <w:r>
        <w:rPr>
          <w:rFonts w:ascii="Times New Roman" w:hAnsi="Times New Roman" w:cs="Times New Roman"/>
          <w:color w:val="000000"/>
          <w:sz w:val="24"/>
          <w:szCs w:val="24"/>
        </w:rPr>
        <w:t>)</w:t>
      </w:r>
      <w:r w:rsidR="00CA72E1">
        <w:rPr>
          <w:rFonts w:ascii="Times New Roman" w:hAnsi="Times New Roman" w:cs="Times New Roman"/>
          <w:color w:val="000000"/>
          <w:sz w:val="24"/>
          <w:szCs w:val="24"/>
        </w:rPr>
        <w:t>, artisans were 5</w:t>
      </w:r>
      <w:r>
        <w:rPr>
          <w:rFonts w:ascii="Times New Roman" w:hAnsi="Times New Roman" w:cs="Times New Roman"/>
          <w:color w:val="000000"/>
          <w:sz w:val="24"/>
          <w:szCs w:val="24"/>
        </w:rPr>
        <w:t xml:space="preserve"> times more likely to practice OD (</w:t>
      </w:r>
      <w:r w:rsidR="00CA72E1">
        <w:rPr>
          <w:rFonts w:ascii="Times New Roman" w:hAnsi="Times New Roman" w:cs="Times New Roman"/>
          <w:color w:val="000000"/>
          <w:sz w:val="24"/>
          <w:szCs w:val="24"/>
        </w:rPr>
        <w:t>AOR = 5.548</w:t>
      </w:r>
      <w:r>
        <w:rPr>
          <w:rFonts w:ascii="Times New Roman" w:hAnsi="Times New Roman" w:cs="Times New Roman"/>
          <w:color w:val="000000"/>
          <w:sz w:val="24"/>
          <w:szCs w:val="24"/>
        </w:rPr>
        <w:t>, p-value&lt; 0.001).</w:t>
      </w:r>
    </w:p>
    <w:p w:rsidR="00CA72E1" w:rsidRDefault="00CA72E1" w:rsidP="00CA72E1">
      <w:p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As for </w:t>
      </w:r>
      <w:r>
        <w:rPr>
          <w:rFonts w:ascii="Times New Roman" w:hAnsi="Times New Roman" w:cs="Times New Roman"/>
          <w:color w:val="000000"/>
          <w:sz w:val="24"/>
          <w:szCs w:val="24"/>
        </w:rPr>
        <w:t>religious</w:t>
      </w:r>
      <w:r>
        <w:rPr>
          <w:rFonts w:ascii="Times New Roman" w:hAnsi="Times New Roman" w:cs="Times New Roman"/>
          <w:color w:val="000000"/>
          <w:sz w:val="24"/>
          <w:szCs w:val="24"/>
        </w:rPr>
        <w:t xml:space="preserve"> practices as a factor for open defecation, the following were signifi</w:t>
      </w:r>
      <w:r>
        <w:rPr>
          <w:rFonts w:ascii="Times New Roman" w:hAnsi="Times New Roman" w:cs="Times New Roman"/>
          <w:color w:val="000000"/>
          <w:sz w:val="24"/>
          <w:szCs w:val="24"/>
        </w:rPr>
        <w:t xml:space="preserve">cantly associated: </w:t>
      </w:r>
      <w:r>
        <w:rPr>
          <w:rFonts w:ascii="Times New Roman" w:hAnsi="Times New Roman" w:cs="Times New Roman"/>
          <w:color w:val="000000"/>
          <w:sz w:val="24"/>
          <w:szCs w:val="24"/>
        </w:rPr>
        <w:t>Gender (</w:t>
      </w:r>
      <w:r>
        <w:rPr>
          <w:rFonts w:ascii="Times New Roman" w:hAnsi="Times New Roman" w:cs="Times New Roman"/>
          <w:color w:val="000000"/>
          <w:sz w:val="24"/>
          <w:szCs w:val="24"/>
        </w:rPr>
        <w:t>0.017</w:t>
      </w:r>
      <w:r>
        <w:rPr>
          <w:rFonts w:ascii="Times New Roman" w:hAnsi="Times New Roman" w:cs="Times New Roman"/>
          <w:color w:val="000000"/>
          <w:sz w:val="24"/>
          <w:szCs w:val="24"/>
        </w:rPr>
        <w:t>), settlement (&lt;0.001), household size (0.001), average income (</w:t>
      </w:r>
      <w:r>
        <w:rPr>
          <w:rFonts w:ascii="Times New Roman" w:hAnsi="Times New Roman" w:cs="Times New Roman"/>
          <w:color w:val="000000"/>
          <w:sz w:val="24"/>
          <w:szCs w:val="24"/>
        </w:rPr>
        <w:t>&lt;0.001</w:t>
      </w:r>
      <w:r>
        <w:rPr>
          <w:rFonts w:ascii="Times New Roman" w:hAnsi="Times New Roman" w:cs="Times New Roman"/>
          <w:color w:val="000000"/>
          <w:sz w:val="24"/>
          <w:szCs w:val="24"/>
        </w:rPr>
        <w:t>), educational level (</w:t>
      </w:r>
      <w:r>
        <w:rPr>
          <w:rFonts w:ascii="Times New Roman" w:hAnsi="Times New Roman" w:cs="Times New Roman"/>
          <w:color w:val="000000"/>
          <w:sz w:val="24"/>
          <w:szCs w:val="24"/>
        </w:rPr>
        <w:t>&lt;</w:t>
      </w:r>
      <w:r>
        <w:rPr>
          <w:rFonts w:ascii="Times New Roman" w:hAnsi="Times New Roman" w:cs="Times New Roman"/>
          <w:color w:val="000000"/>
          <w:sz w:val="24"/>
          <w:szCs w:val="24"/>
        </w:rPr>
        <w:t>0.001), married status (0.001), occupation (&lt;0.001). Multiple regression analysis was used to find the predictors of these association</w:t>
      </w:r>
      <w:r>
        <w:rPr>
          <w:rFonts w:ascii="Times New Roman" w:hAnsi="Times New Roman" w:cs="Times New Roman"/>
          <w:color w:val="000000"/>
          <w:sz w:val="24"/>
          <w:szCs w:val="24"/>
        </w:rPr>
        <w:t>, female were 0.6 times</w:t>
      </w:r>
      <w:r>
        <w:rPr>
          <w:rFonts w:ascii="Times New Roman" w:hAnsi="Times New Roman" w:cs="Times New Roman"/>
          <w:color w:val="000000"/>
          <w:sz w:val="24"/>
          <w:szCs w:val="24"/>
        </w:rPr>
        <w:t xml:space="preserve"> likely (</w:t>
      </w:r>
      <w:r>
        <w:rPr>
          <w:rFonts w:ascii="Times New Roman" w:hAnsi="Times New Roman" w:cs="Times New Roman"/>
          <w:color w:val="000000"/>
          <w:sz w:val="24"/>
          <w:szCs w:val="24"/>
        </w:rPr>
        <w:t>AOR = 0.646</w:t>
      </w:r>
      <w:r>
        <w:rPr>
          <w:rFonts w:ascii="Times New Roman" w:hAnsi="Times New Roman" w:cs="Times New Roman"/>
          <w:color w:val="000000"/>
          <w:sz w:val="24"/>
          <w:szCs w:val="24"/>
        </w:rPr>
        <w:t>, p-value &lt; 0.001)</w:t>
      </w:r>
      <w:r>
        <w:rPr>
          <w:rFonts w:ascii="Times New Roman" w:hAnsi="Times New Roman" w:cs="Times New Roman"/>
          <w:color w:val="000000"/>
          <w:sz w:val="24"/>
          <w:szCs w:val="24"/>
        </w:rPr>
        <w:t>, rural dwellers were 4.9</w:t>
      </w:r>
      <w:r>
        <w:rPr>
          <w:rFonts w:ascii="Times New Roman" w:hAnsi="Times New Roman" w:cs="Times New Roman"/>
          <w:color w:val="000000"/>
          <w:sz w:val="24"/>
          <w:szCs w:val="24"/>
        </w:rPr>
        <w:t xml:space="preserve"> times likely to practice OD </w:t>
      </w:r>
      <w:r>
        <w:rPr>
          <w:rFonts w:ascii="Times New Roman" w:hAnsi="Times New Roman" w:cs="Times New Roman"/>
          <w:color w:val="000000"/>
          <w:sz w:val="24"/>
          <w:szCs w:val="24"/>
        </w:rPr>
        <w:t>(AOR = 4.910</w:t>
      </w:r>
      <w:r>
        <w:rPr>
          <w:rFonts w:ascii="Times New Roman" w:hAnsi="Times New Roman" w:cs="Times New Roman"/>
          <w:color w:val="000000"/>
          <w:sz w:val="24"/>
          <w:szCs w:val="24"/>
        </w:rPr>
        <w:t xml:space="preserve">, p-value </w:t>
      </w:r>
      <w:r>
        <w:rPr>
          <w:rFonts w:ascii="Times New Roman" w:hAnsi="Times New Roman" w:cs="Times New Roman"/>
          <w:color w:val="000000"/>
          <w:sz w:val="24"/>
          <w:szCs w:val="24"/>
        </w:rPr>
        <w:lastRenderedPageBreak/>
        <w:t xml:space="preserve">&lt; 0.001), </w:t>
      </w:r>
      <w:r>
        <w:rPr>
          <w:rFonts w:ascii="Times New Roman" w:hAnsi="Times New Roman" w:cs="Times New Roman"/>
          <w:color w:val="000000"/>
          <w:sz w:val="24"/>
          <w:szCs w:val="24"/>
        </w:rPr>
        <w:t xml:space="preserve">5,000 to </w:t>
      </w:r>
      <w:r>
        <w:rPr>
          <w:rFonts w:ascii="Times New Roman" w:hAnsi="Times New Roman" w:cs="Times New Roman"/>
          <w:color w:val="000000"/>
          <w:sz w:val="24"/>
          <w:szCs w:val="24"/>
        </w:rPr>
        <w:t>10,</w:t>
      </w:r>
      <w:r>
        <w:rPr>
          <w:rFonts w:ascii="Times New Roman" w:hAnsi="Times New Roman" w:cs="Times New Roman"/>
          <w:color w:val="000000"/>
          <w:sz w:val="24"/>
          <w:szCs w:val="24"/>
        </w:rPr>
        <w:t>000 monthly salary were 1.6</w:t>
      </w:r>
      <w:r>
        <w:rPr>
          <w:rFonts w:ascii="Times New Roman" w:hAnsi="Times New Roman" w:cs="Times New Roman"/>
          <w:color w:val="000000"/>
          <w:sz w:val="24"/>
          <w:szCs w:val="24"/>
        </w:rPr>
        <w:t xml:space="preserve"> times likely to practice OD (</w:t>
      </w:r>
      <w:r>
        <w:rPr>
          <w:rFonts w:ascii="Times New Roman" w:hAnsi="Times New Roman" w:cs="Times New Roman"/>
          <w:color w:val="000000"/>
          <w:sz w:val="24"/>
          <w:szCs w:val="24"/>
        </w:rPr>
        <w:t>AOR = 1.628</w:t>
      </w:r>
      <w:r>
        <w:rPr>
          <w:rFonts w:ascii="Times New Roman" w:hAnsi="Times New Roman" w:cs="Times New Roman"/>
          <w:color w:val="000000"/>
          <w:sz w:val="24"/>
          <w:szCs w:val="24"/>
        </w:rPr>
        <w:t>, p-va</w:t>
      </w:r>
      <w:r>
        <w:rPr>
          <w:rFonts w:ascii="Times New Roman" w:hAnsi="Times New Roman" w:cs="Times New Roman"/>
          <w:color w:val="000000"/>
          <w:sz w:val="24"/>
          <w:szCs w:val="24"/>
        </w:rPr>
        <w:t>lue = 0.004</w:t>
      </w:r>
      <w:r>
        <w:rPr>
          <w:rFonts w:ascii="Times New Roman" w:hAnsi="Times New Roman" w:cs="Times New Roman"/>
          <w:color w:val="000000"/>
          <w:sz w:val="24"/>
          <w:szCs w:val="24"/>
        </w:rPr>
        <w:t xml:space="preserve">), </w:t>
      </w:r>
      <w:r w:rsidR="00BC600D">
        <w:rPr>
          <w:rFonts w:ascii="Times New Roman" w:hAnsi="Times New Roman" w:cs="Times New Roman"/>
          <w:color w:val="000000"/>
          <w:sz w:val="24"/>
          <w:szCs w:val="24"/>
        </w:rPr>
        <w:t>the other educational level were 0.2</w:t>
      </w:r>
      <w:r>
        <w:rPr>
          <w:rFonts w:ascii="Times New Roman" w:hAnsi="Times New Roman" w:cs="Times New Roman"/>
          <w:color w:val="000000"/>
          <w:sz w:val="24"/>
          <w:szCs w:val="24"/>
        </w:rPr>
        <w:t xml:space="preserve"> likely to practice OD (AO</w:t>
      </w:r>
      <w:r w:rsidR="00BC600D">
        <w:rPr>
          <w:rFonts w:ascii="Times New Roman" w:hAnsi="Times New Roman" w:cs="Times New Roman"/>
          <w:color w:val="000000"/>
          <w:sz w:val="24"/>
          <w:szCs w:val="24"/>
        </w:rPr>
        <w:t xml:space="preserve">R = 0.179, p-value = </w:t>
      </w:r>
      <w:r>
        <w:rPr>
          <w:rFonts w:ascii="Times New Roman" w:hAnsi="Times New Roman" w:cs="Times New Roman"/>
          <w:color w:val="000000"/>
          <w:sz w:val="24"/>
          <w:szCs w:val="24"/>
        </w:rPr>
        <w:t>0.001)</w:t>
      </w:r>
      <w:r w:rsidR="00BC600D">
        <w:rPr>
          <w:rFonts w:ascii="Times New Roman" w:hAnsi="Times New Roman" w:cs="Times New Roman"/>
          <w:color w:val="000000"/>
          <w:sz w:val="24"/>
          <w:szCs w:val="24"/>
        </w:rPr>
        <w:t>, married were 2.9</w:t>
      </w:r>
      <w:r>
        <w:rPr>
          <w:rFonts w:ascii="Times New Roman" w:hAnsi="Times New Roman" w:cs="Times New Roman"/>
          <w:color w:val="000000"/>
          <w:sz w:val="24"/>
          <w:szCs w:val="24"/>
        </w:rPr>
        <w:t xml:space="preserve"> times likely to practice OD (</w:t>
      </w:r>
      <w:r w:rsidR="00BC600D">
        <w:rPr>
          <w:rFonts w:ascii="Times New Roman" w:hAnsi="Times New Roman" w:cs="Times New Roman"/>
          <w:color w:val="000000"/>
          <w:sz w:val="24"/>
          <w:szCs w:val="24"/>
        </w:rPr>
        <w:t>AOR = 2.889</w:t>
      </w:r>
      <w:r>
        <w:rPr>
          <w:rFonts w:ascii="Times New Roman" w:hAnsi="Times New Roman" w:cs="Times New Roman"/>
          <w:color w:val="000000"/>
          <w:sz w:val="24"/>
          <w:szCs w:val="24"/>
        </w:rPr>
        <w:t>, p-value = 0.0</w:t>
      </w:r>
      <w:r w:rsidR="00BC600D">
        <w:rPr>
          <w:rFonts w:ascii="Times New Roman" w:hAnsi="Times New Roman" w:cs="Times New Roman"/>
          <w:color w:val="000000"/>
          <w:sz w:val="24"/>
          <w:szCs w:val="24"/>
        </w:rPr>
        <w:t>03</w:t>
      </w:r>
      <w:r>
        <w:rPr>
          <w:rFonts w:ascii="Times New Roman" w:hAnsi="Times New Roman" w:cs="Times New Roman"/>
          <w:color w:val="000000"/>
          <w:sz w:val="24"/>
          <w:szCs w:val="24"/>
        </w:rPr>
        <w:t xml:space="preserve">), </w:t>
      </w:r>
      <w:r w:rsidR="00BC600D">
        <w:rPr>
          <w:rFonts w:ascii="Times New Roman" w:hAnsi="Times New Roman" w:cs="Times New Roman"/>
          <w:color w:val="000000"/>
          <w:sz w:val="24"/>
          <w:szCs w:val="24"/>
        </w:rPr>
        <w:t>housewives were 2.2</w:t>
      </w:r>
      <w:r>
        <w:rPr>
          <w:rFonts w:ascii="Times New Roman" w:hAnsi="Times New Roman" w:cs="Times New Roman"/>
          <w:color w:val="000000"/>
          <w:sz w:val="24"/>
          <w:szCs w:val="24"/>
        </w:rPr>
        <w:t xml:space="preserve"> times more likely to practice OD (</w:t>
      </w:r>
      <w:r w:rsidR="00BC600D">
        <w:rPr>
          <w:rFonts w:ascii="Times New Roman" w:hAnsi="Times New Roman" w:cs="Times New Roman"/>
          <w:color w:val="000000"/>
          <w:sz w:val="24"/>
          <w:szCs w:val="24"/>
        </w:rPr>
        <w:t>AOR = 2.183</w:t>
      </w:r>
      <w:r>
        <w:rPr>
          <w:rFonts w:ascii="Times New Roman" w:hAnsi="Times New Roman" w:cs="Times New Roman"/>
          <w:color w:val="000000"/>
          <w:sz w:val="24"/>
          <w:szCs w:val="24"/>
        </w:rPr>
        <w:t>, p-value&lt; 0.001).</w:t>
      </w:r>
    </w:p>
    <w:p w:rsidR="00BC600D" w:rsidRDefault="00BC600D" w:rsidP="00BC600D">
      <w:p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As for </w:t>
      </w:r>
      <w:r>
        <w:rPr>
          <w:rFonts w:ascii="Times New Roman" w:hAnsi="Times New Roman" w:cs="Times New Roman"/>
          <w:color w:val="000000"/>
          <w:sz w:val="24"/>
          <w:szCs w:val="24"/>
        </w:rPr>
        <w:t>nonchalant attitude</w:t>
      </w:r>
      <w:r>
        <w:rPr>
          <w:rFonts w:ascii="Times New Roman" w:hAnsi="Times New Roman" w:cs="Times New Roman"/>
          <w:color w:val="000000"/>
          <w:sz w:val="24"/>
          <w:szCs w:val="24"/>
        </w:rPr>
        <w:t xml:space="preserve"> as a factor for open defecation, the following were signific</w:t>
      </w:r>
      <w:r>
        <w:rPr>
          <w:rFonts w:ascii="Times New Roman" w:hAnsi="Times New Roman" w:cs="Times New Roman"/>
          <w:color w:val="000000"/>
          <w:sz w:val="24"/>
          <w:szCs w:val="24"/>
        </w:rPr>
        <w:t>antly associated: Age (&lt;0.001)</w:t>
      </w:r>
      <w:r>
        <w:rPr>
          <w:rFonts w:ascii="Times New Roman" w:hAnsi="Times New Roman" w:cs="Times New Roman"/>
          <w:color w:val="000000"/>
          <w:sz w:val="24"/>
          <w:szCs w:val="24"/>
        </w:rPr>
        <w:t xml:space="preserve">, settlement </w:t>
      </w:r>
      <w:r>
        <w:rPr>
          <w:rFonts w:ascii="Times New Roman" w:hAnsi="Times New Roman" w:cs="Times New Roman"/>
          <w:color w:val="000000"/>
          <w:sz w:val="24"/>
          <w:szCs w:val="24"/>
        </w:rPr>
        <w:t>(&lt;0.001)</w:t>
      </w:r>
      <w:r>
        <w:rPr>
          <w:rFonts w:ascii="Times New Roman" w:hAnsi="Times New Roman" w:cs="Times New Roman"/>
          <w:color w:val="000000"/>
          <w:sz w:val="24"/>
          <w:szCs w:val="24"/>
        </w:rPr>
        <w:t>, average income (</w:t>
      </w:r>
      <w:r>
        <w:rPr>
          <w:rFonts w:ascii="Times New Roman" w:hAnsi="Times New Roman" w:cs="Times New Roman"/>
          <w:color w:val="000000"/>
          <w:sz w:val="24"/>
          <w:szCs w:val="24"/>
        </w:rPr>
        <w:t>&lt;0.001</w:t>
      </w:r>
      <w:r>
        <w:rPr>
          <w:rFonts w:ascii="Times New Roman" w:hAnsi="Times New Roman" w:cs="Times New Roman"/>
          <w:color w:val="000000"/>
          <w:sz w:val="24"/>
          <w:szCs w:val="24"/>
        </w:rPr>
        <w:t>), educational level (</w:t>
      </w:r>
      <w:r>
        <w:rPr>
          <w:rFonts w:ascii="Times New Roman" w:hAnsi="Times New Roman" w:cs="Times New Roman"/>
          <w:color w:val="000000"/>
          <w:sz w:val="24"/>
          <w:szCs w:val="24"/>
        </w:rPr>
        <w:t>&lt;</w:t>
      </w:r>
      <w:r>
        <w:rPr>
          <w:rFonts w:ascii="Times New Roman" w:hAnsi="Times New Roman" w:cs="Times New Roman"/>
          <w:color w:val="000000"/>
          <w:sz w:val="24"/>
          <w:szCs w:val="24"/>
        </w:rPr>
        <w:t>0.001), married status (&lt;0.001), occupation (&lt;0.001). Multiple regression analysis was used to find the predictors of these association, it sh</w:t>
      </w:r>
      <w:r>
        <w:rPr>
          <w:rFonts w:ascii="Times New Roman" w:hAnsi="Times New Roman" w:cs="Times New Roman"/>
          <w:color w:val="000000"/>
          <w:sz w:val="24"/>
          <w:szCs w:val="24"/>
        </w:rPr>
        <w:t>owed that age group 18-25</w:t>
      </w:r>
      <w:r>
        <w:rPr>
          <w:rFonts w:ascii="Times New Roman" w:hAnsi="Times New Roman" w:cs="Times New Roman"/>
          <w:color w:val="000000"/>
          <w:sz w:val="24"/>
          <w:szCs w:val="24"/>
        </w:rPr>
        <w:t>years</w:t>
      </w:r>
      <w:r>
        <w:rPr>
          <w:rFonts w:ascii="Times New Roman" w:hAnsi="Times New Roman" w:cs="Times New Roman"/>
          <w:color w:val="000000"/>
          <w:sz w:val="24"/>
          <w:szCs w:val="24"/>
        </w:rPr>
        <w:t xml:space="preserve"> were 2.2</w:t>
      </w:r>
      <w:r>
        <w:rPr>
          <w:rFonts w:ascii="Times New Roman" w:hAnsi="Times New Roman" w:cs="Times New Roman"/>
          <w:color w:val="000000"/>
          <w:sz w:val="24"/>
          <w:szCs w:val="24"/>
        </w:rPr>
        <w:t xml:space="preserve"> times likely to practice open defecation (AOR = </w:t>
      </w:r>
      <w:r>
        <w:rPr>
          <w:rFonts w:ascii="Times New Roman" w:hAnsi="Times New Roman" w:cs="Times New Roman"/>
          <w:color w:val="000000"/>
          <w:sz w:val="24"/>
          <w:szCs w:val="24"/>
        </w:rPr>
        <w:t>2.218, p-value = 0.004</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rural dwellers were 1.7</w:t>
      </w:r>
      <w:r>
        <w:rPr>
          <w:rFonts w:ascii="Times New Roman" w:hAnsi="Times New Roman" w:cs="Times New Roman"/>
          <w:color w:val="000000"/>
          <w:sz w:val="24"/>
          <w:szCs w:val="24"/>
        </w:rPr>
        <w:t xml:space="preserve"> times likely to practice OD </w:t>
      </w:r>
      <w:r>
        <w:rPr>
          <w:rFonts w:ascii="Times New Roman" w:hAnsi="Times New Roman" w:cs="Times New Roman"/>
          <w:color w:val="000000"/>
          <w:sz w:val="24"/>
          <w:szCs w:val="24"/>
        </w:rPr>
        <w:t>(AOR = 1.772</w:t>
      </w:r>
      <w:r>
        <w:rPr>
          <w:rFonts w:ascii="Times New Roman" w:hAnsi="Times New Roman" w:cs="Times New Roman"/>
          <w:color w:val="000000"/>
          <w:sz w:val="24"/>
          <w:szCs w:val="24"/>
        </w:rPr>
        <w:t xml:space="preserve">, p-value &lt; 0.001), </w:t>
      </w:r>
      <w:r>
        <w:rPr>
          <w:rFonts w:ascii="Times New Roman" w:hAnsi="Times New Roman" w:cs="Times New Roman"/>
          <w:color w:val="000000"/>
          <w:sz w:val="24"/>
          <w:szCs w:val="24"/>
        </w:rPr>
        <w:t>5,000 to 10,000 monthly salary were 1.9</w:t>
      </w:r>
      <w:r>
        <w:rPr>
          <w:rFonts w:ascii="Times New Roman" w:hAnsi="Times New Roman" w:cs="Times New Roman"/>
          <w:color w:val="000000"/>
          <w:sz w:val="24"/>
          <w:szCs w:val="24"/>
        </w:rPr>
        <w:t xml:space="preserve"> times likely to practice OD (</w:t>
      </w:r>
      <w:r>
        <w:rPr>
          <w:rFonts w:ascii="Times New Roman" w:hAnsi="Times New Roman" w:cs="Times New Roman"/>
          <w:color w:val="000000"/>
          <w:sz w:val="24"/>
          <w:szCs w:val="24"/>
        </w:rPr>
        <w:t>AOR = 1.952</w:t>
      </w:r>
      <w:r>
        <w:rPr>
          <w:rFonts w:ascii="Times New Roman" w:hAnsi="Times New Roman" w:cs="Times New Roman"/>
          <w:color w:val="000000"/>
          <w:sz w:val="24"/>
          <w:szCs w:val="24"/>
        </w:rPr>
        <w:t>, p-va</w:t>
      </w:r>
      <w:r>
        <w:rPr>
          <w:rFonts w:ascii="Times New Roman" w:hAnsi="Times New Roman" w:cs="Times New Roman"/>
          <w:color w:val="000000"/>
          <w:sz w:val="24"/>
          <w:szCs w:val="24"/>
        </w:rPr>
        <w:t>lue &lt; 0.001</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No schooling completed were 0</w:t>
      </w:r>
      <w:r>
        <w:rPr>
          <w:rFonts w:ascii="Times New Roman" w:hAnsi="Times New Roman" w:cs="Times New Roman"/>
          <w:color w:val="000000"/>
          <w:sz w:val="24"/>
          <w:szCs w:val="24"/>
        </w:rPr>
        <w:t>.5 likely to practice OD (AO</w:t>
      </w:r>
      <w:r>
        <w:rPr>
          <w:rFonts w:ascii="Times New Roman" w:hAnsi="Times New Roman" w:cs="Times New Roman"/>
          <w:color w:val="000000"/>
          <w:sz w:val="24"/>
          <w:szCs w:val="24"/>
        </w:rPr>
        <w:t>R = 0.596, p-value = 0.005</w:t>
      </w:r>
      <w:r>
        <w:rPr>
          <w:rFonts w:ascii="Times New Roman" w:hAnsi="Times New Roman" w:cs="Times New Roman"/>
          <w:color w:val="000000"/>
          <w:sz w:val="24"/>
          <w:szCs w:val="24"/>
        </w:rPr>
        <w:t>)</w:t>
      </w:r>
      <w:r w:rsidR="00FC3A09">
        <w:rPr>
          <w:rFonts w:ascii="Times New Roman" w:hAnsi="Times New Roman" w:cs="Times New Roman"/>
          <w:color w:val="000000"/>
          <w:sz w:val="24"/>
          <w:szCs w:val="24"/>
        </w:rPr>
        <w:t>, house wives were 2.6</w:t>
      </w:r>
      <w:r>
        <w:rPr>
          <w:rFonts w:ascii="Times New Roman" w:hAnsi="Times New Roman" w:cs="Times New Roman"/>
          <w:color w:val="000000"/>
          <w:sz w:val="24"/>
          <w:szCs w:val="24"/>
        </w:rPr>
        <w:t xml:space="preserve"> times more likely to practice OD (</w:t>
      </w:r>
      <w:r w:rsidR="00FC3A09">
        <w:rPr>
          <w:rFonts w:ascii="Times New Roman" w:hAnsi="Times New Roman" w:cs="Times New Roman"/>
          <w:color w:val="000000"/>
          <w:sz w:val="24"/>
          <w:szCs w:val="24"/>
        </w:rPr>
        <w:t>AOR = 2.633</w:t>
      </w:r>
      <w:r>
        <w:rPr>
          <w:rFonts w:ascii="Times New Roman" w:hAnsi="Times New Roman" w:cs="Times New Roman"/>
          <w:color w:val="000000"/>
          <w:sz w:val="24"/>
          <w:szCs w:val="24"/>
        </w:rPr>
        <w:t>, p-value&lt; 0.001).</w:t>
      </w:r>
    </w:p>
    <w:p w:rsidR="00FC3A09" w:rsidRDefault="00FC3A09" w:rsidP="00FC3A09">
      <w:p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As for </w:t>
      </w:r>
      <w:r>
        <w:rPr>
          <w:rFonts w:ascii="Times New Roman" w:hAnsi="Times New Roman" w:cs="Times New Roman"/>
          <w:color w:val="000000"/>
          <w:sz w:val="24"/>
          <w:szCs w:val="24"/>
        </w:rPr>
        <w:t>peer pressure</w:t>
      </w:r>
      <w:r>
        <w:rPr>
          <w:rFonts w:ascii="Times New Roman" w:hAnsi="Times New Roman" w:cs="Times New Roman"/>
          <w:color w:val="000000"/>
          <w:sz w:val="24"/>
          <w:szCs w:val="24"/>
        </w:rPr>
        <w:t xml:space="preserve"> as a factor for open defecation, the following were significantly associated: Age (&lt;0.001), settlement (&lt;0.001), </w:t>
      </w:r>
      <w:r>
        <w:rPr>
          <w:rFonts w:ascii="Times New Roman" w:hAnsi="Times New Roman" w:cs="Times New Roman"/>
          <w:color w:val="000000"/>
          <w:sz w:val="24"/>
          <w:szCs w:val="24"/>
        </w:rPr>
        <w:t xml:space="preserve">household size (&lt;0.001), </w:t>
      </w:r>
      <w:r>
        <w:rPr>
          <w:rFonts w:ascii="Times New Roman" w:hAnsi="Times New Roman" w:cs="Times New Roman"/>
          <w:color w:val="000000"/>
          <w:sz w:val="24"/>
          <w:szCs w:val="24"/>
        </w:rPr>
        <w:t>average income (&lt;0.001), educational level (&lt;0.001), married status (&lt;0.001), occupation (&lt;0.001). Multiple regression analysis was used to find the predictors of these association, it sh</w:t>
      </w:r>
      <w:r>
        <w:rPr>
          <w:rFonts w:ascii="Times New Roman" w:hAnsi="Times New Roman" w:cs="Times New Roman"/>
          <w:color w:val="000000"/>
          <w:sz w:val="24"/>
          <w:szCs w:val="24"/>
        </w:rPr>
        <w:t>owed that age group 26-33</w:t>
      </w:r>
      <w:r>
        <w:rPr>
          <w:rFonts w:ascii="Times New Roman" w:hAnsi="Times New Roman" w:cs="Times New Roman"/>
          <w:color w:val="000000"/>
          <w:sz w:val="24"/>
          <w:szCs w:val="24"/>
        </w:rPr>
        <w:t>years</w:t>
      </w:r>
      <w:r>
        <w:rPr>
          <w:rFonts w:ascii="Times New Roman" w:hAnsi="Times New Roman" w:cs="Times New Roman"/>
          <w:color w:val="000000"/>
          <w:sz w:val="24"/>
          <w:szCs w:val="24"/>
        </w:rPr>
        <w:t xml:space="preserve"> were 1.8</w:t>
      </w:r>
      <w:r>
        <w:rPr>
          <w:rFonts w:ascii="Times New Roman" w:hAnsi="Times New Roman" w:cs="Times New Roman"/>
          <w:color w:val="000000"/>
          <w:sz w:val="24"/>
          <w:szCs w:val="24"/>
        </w:rPr>
        <w:t xml:space="preserve"> times likely to practice open defecation (AOR = </w:t>
      </w:r>
      <w:r>
        <w:rPr>
          <w:rFonts w:ascii="Times New Roman" w:hAnsi="Times New Roman" w:cs="Times New Roman"/>
          <w:color w:val="000000"/>
          <w:sz w:val="24"/>
          <w:szCs w:val="24"/>
        </w:rPr>
        <w:t>1.780, p-value = 0.032</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female were 0.8 time likely to practice OD (AOR = 0.735, p-value = 0.002), rural dwellers were 1.4</w:t>
      </w:r>
      <w:r>
        <w:rPr>
          <w:rFonts w:ascii="Times New Roman" w:hAnsi="Times New Roman" w:cs="Times New Roman"/>
          <w:color w:val="000000"/>
          <w:sz w:val="24"/>
          <w:szCs w:val="24"/>
        </w:rPr>
        <w:t xml:space="preserve"> times likely to practice OD </w:t>
      </w:r>
      <w:r>
        <w:rPr>
          <w:rFonts w:ascii="Times New Roman" w:hAnsi="Times New Roman" w:cs="Times New Roman"/>
          <w:color w:val="000000"/>
          <w:sz w:val="24"/>
          <w:szCs w:val="24"/>
        </w:rPr>
        <w:t>(AOR = 1.384</w:t>
      </w:r>
      <w:r>
        <w:rPr>
          <w:rFonts w:ascii="Times New Roman" w:hAnsi="Times New Roman" w:cs="Times New Roman"/>
          <w:color w:val="000000"/>
          <w:sz w:val="24"/>
          <w:szCs w:val="24"/>
        </w:rPr>
        <w:t>, p-value &lt; 0.001),</w:t>
      </w:r>
      <w:r>
        <w:rPr>
          <w:rFonts w:ascii="Times New Roman" w:hAnsi="Times New Roman" w:cs="Times New Roman"/>
          <w:color w:val="000000"/>
          <w:sz w:val="24"/>
          <w:szCs w:val="24"/>
        </w:rPr>
        <w:t xml:space="preserve"> 11-15 household size were 0.6 times likely to practice OD (AOR = 0.633, p-value = 0.004),</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10</w:t>
      </w:r>
      <w:r>
        <w:rPr>
          <w:rFonts w:ascii="Times New Roman" w:hAnsi="Times New Roman" w:cs="Times New Roman"/>
          <w:color w:val="000000"/>
          <w:sz w:val="24"/>
          <w:szCs w:val="24"/>
        </w:rPr>
        <w:t xml:space="preserve">,000 </w:t>
      </w:r>
      <w:r>
        <w:rPr>
          <w:rFonts w:ascii="Times New Roman" w:hAnsi="Times New Roman" w:cs="Times New Roman"/>
          <w:color w:val="000000"/>
          <w:sz w:val="24"/>
          <w:szCs w:val="24"/>
        </w:rPr>
        <w:t>to 2</w:t>
      </w:r>
      <w:r>
        <w:rPr>
          <w:rFonts w:ascii="Times New Roman" w:hAnsi="Times New Roman" w:cs="Times New Roman"/>
          <w:color w:val="000000"/>
          <w:sz w:val="24"/>
          <w:szCs w:val="24"/>
        </w:rPr>
        <w:t>0,000 monthly salar</w:t>
      </w:r>
      <w:r>
        <w:rPr>
          <w:rFonts w:ascii="Times New Roman" w:hAnsi="Times New Roman" w:cs="Times New Roman"/>
          <w:color w:val="000000"/>
          <w:sz w:val="24"/>
          <w:szCs w:val="24"/>
        </w:rPr>
        <w:t>y were 1.4</w:t>
      </w:r>
      <w:r>
        <w:rPr>
          <w:rFonts w:ascii="Times New Roman" w:hAnsi="Times New Roman" w:cs="Times New Roman"/>
          <w:color w:val="000000"/>
          <w:sz w:val="24"/>
          <w:szCs w:val="24"/>
        </w:rPr>
        <w:t xml:space="preserve"> times likely to practice OD (</w:t>
      </w:r>
      <w:r>
        <w:rPr>
          <w:rFonts w:ascii="Times New Roman" w:hAnsi="Times New Roman" w:cs="Times New Roman"/>
          <w:color w:val="000000"/>
          <w:sz w:val="24"/>
          <w:szCs w:val="24"/>
        </w:rPr>
        <w:t>AOR = 1.389</w:t>
      </w:r>
      <w:r>
        <w:rPr>
          <w:rFonts w:ascii="Times New Roman" w:hAnsi="Times New Roman" w:cs="Times New Roman"/>
          <w:color w:val="000000"/>
          <w:sz w:val="24"/>
          <w:szCs w:val="24"/>
        </w:rPr>
        <w:t>, p-va</w:t>
      </w:r>
      <w:r>
        <w:rPr>
          <w:rFonts w:ascii="Times New Roman" w:hAnsi="Times New Roman" w:cs="Times New Roman"/>
          <w:color w:val="000000"/>
          <w:sz w:val="24"/>
          <w:szCs w:val="24"/>
        </w:rPr>
        <w:t>lue =</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0.036</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Master degree</w:t>
      </w:r>
      <w:r>
        <w:rPr>
          <w:rFonts w:ascii="Times New Roman" w:hAnsi="Times New Roman" w:cs="Times New Roman"/>
          <w:color w:val="000000"/>
          <w:sz w:val="24"/>
          <w:szCs w:val="24"/>
        </w:rPr>
        <w:t xml:space="preserve"> were 0</w:t>
      </w:r>
      <w:r>
        <w:rPr>
          <w:rFonts w:ascii="Times New Roman" w:hAnsi="Times New Roman" w:cs="Times New Roman"/>
          <w:color w:val="000000"/>
          <w:sz w:val="24"/>
          <w:szCs w:val="24"/>
        </w:rPr>
        <w:t>.4</w:t>
      </w:r>
      <w:r>
        <w:rPr>
          <w:rFonts w:ascii="Times New Roman" w:hAnsi="Times New Roman" w:cs="Times New Roman"/>
          <w:color w:val="000000"/>
          <w:sz w:val="24"/>
          <w:szCs w:val="24"/>
        </w:rPr>
        <w:t xml:space="preserve"> likely to practice OD (AO</w:t>
      </w:r>
      <w:r>
        <w:rPr>
          <w:rFonts w:ascii="Times New Roman" w:hAnsi="Times New Roman" w:cs="Times New Roman"/>
          <w:color w:val="000000"/>
          <w:sz w:val="24"/>
          <w:szCs w:val="24"/>
        </w:rPr>
        <w:t>R = 0.441</w:t>
      </w:r>
      <w:r>
        <w:rPr>
          <w:rFonts w:ascii="Times New Roman" w:hAnsi="Times New Roman" w:cs="Times New Roman"/>
          <w:color w:val="000000"/>
          <w:sz w:val="24"/>
          <w:szCs w:val="24"/>
        </w:rPr>
        <w:t>, p-</w:t>
      </w:r>
      <w:r>
        <w:rPr>
          <w:rFonts w:ascii="Times New Roman" w:hAnsi="Times New Roman" w:cs="Times New Roman"/>
          <w:color w:val="000000"/>
          <w:sz w:val="24"/>
          <w:szCs w:val="24"/>
        </w:rPr>
        <w:lastRenderedPageBreak/>
        <w:t xml:space="preserve">value = </w:t>
      </w:r>
      <w:r>
        <w:rPr>
          <w:rFonts w:ascii="Times New Roman" w:hAnsi="Times New Roman" w:cs="Times New Roman"/>
          <w:color w:val="000000"/>
          <w:sz w:val="24"/>
          <w:szCs w:val="24"/>
        </w:rPr>
        <w:t>0.008</w:t>
      </w:r>
      <w:r>
        <w:rPr>
          <w:rFonts w:ascii="Times New Roman" w:hAnsi="Times New Roman" w:cs="Times New Roman"/>
          <w:color w:val="000000"/>
          <w:sz w:val="24"/>
          <w:szCs w:val="24"/>
        </w:rPr>
        <w:t xml:space="preserve">), </w:t>
      </w:r>
      <w:r w:rsidR="009075DA">
        <w:rPr>
          <w:rFonts w:ascii="Times New Roman" w:hAnsi="Times New Roman" w:cs="Times New Roman"/>
          <w:color w:val="000000"/>
          <w:sz w:val="24"/>
          <w:szCs w:val="24"/>
        </w:rPr>
        <w:t xml:space="preserve">divorced were 2.6 times more likely to practice OD (AOR = 2.601, p-value = 0.014) </w:t>
      </w:r>
      <w:r>
        <w:rPr>
          <w:rFonts w:ascii="Times New Roman" w:hAnsi="Times New Roman" w:cs="Times New Roman"/>
          <w:color w:val="000000"/>
          <w:sz w:val="24"/>
          <w:szCs w:val="24"/>
        </w:rPr>
        <w:t xml:space="preserve">house </w:t>
      </w:r>
      <w:r w:rsidR="009075DA">
        <w:rPr>
          <w:rFonts w:ascii="Times New Roman" w:hAnsi="Times New Roman" w:cs="Times New Roman"/>
          <w:color w:val="000000"/>
          <w:sz w:val="24"/>
          <w:szCs w:val="24"/>
        </w:rPr>
        <w:t>wives were 3</w:t>
      </w:r>
      <w:r>
        <w:rPr>
          <w:rFonts w:ascii="Times New Roman" w:hAnsi="Times New Roman" w:cs="Times New Roman"/>
          <w:color w:val="000000"/>
          <w:sz w:val="24"/>
          <w:szCs w:val="24"/>
        </w:rPr>
        <w:t xml:space="preserve"> times more likely to practice OD (</w:t>
      </w:r>
      <w:r w:rsidR="009075DA">
        <w:rPr>
          <w:rFonts w:ascii="Times New Roman" w:hAnsi="Times New Roman" w:cs="Times New Roman"/>
          <w:color w:val="000000"/>
          <w:sz w:val="24"/>
          <w:szCs w:val="24"/>
        </w:rPr>
        <w:t>AOR = 3.021</w:t>
      </w:r>
      <w:r>
        <w:rPr>
          <w:rFonts w:ascii="Times New Roman" w:hAnsi="Times New Roman" w:cs="Times New Roman"/>
          <w:color w:val="000000"/>
          <w:sz w:val="24"/>
          <w:szCs w:val="24"/>
        </w:rPr>
        <w:t>, p-value&lt; 0.001).</w:t>
      </w:r>
    </w:p>
    <w:p w:rsidR="00FC3A09" w:rsidRDefault="009075DA" w:rsidP="00BC600D">
      <w:p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As for </w:t>
      </w:r>
      <w:r>
        <w:rPr>
          <w:rFonts w:ascii="Times New Roman" w:hAnsi="Times New Roman" w:cs="Times New Roman"/>
          <w:color w:val="000000"/>
          <w:sz w:val="24"/>
          <w:szCs w:val="24"/>
        </w:rPr>
        <w:t>taboo attached to toilet use</w:t>
      </w:r>
      <w:r>
        <w:rPr>
          <w:rFonts w:ascii="Times New Roman" w:hAnsi="Times New Roman" w:cs="Times New Roman"/>
          <w:color w:val="000000"/>
          <w:sz w:val="24"/>
          <w:szCs w:val="24"/>
        </w:rPr>
        <w:t xml:space="preserve"> as a factor for open defecation, the following were significantly associated: </w:t>
      </w:r>
      <w:r>
        <w:rPr>
          <w:rFonts w:ascii="Times New Roman" w:hAnsi="Times New Roman" w:cs="Times New Roman"/>
          <w:color w:val="000000"/>
          <w:sz w:val="24"/>
          <w:szCs w:val="24"/>
        </w:rPr>
        <w:t xml:space="preserve">Age (0.048), Gender (&lt;0.001), </w:t>
      </w:r>
      <w:r>
        <w:rPr>
          <w:rFonts w:ascii="Times New Roman" w:hAnsi="Times New Roman" w:cs="Times New Roman"/>
          <w:color w:val="000000"/>
          <w:sz w:val="24"/>
          <w:szCs w:val="24"/>
        </w:rPr>
        <w:t>settlement (&lt;0.001), household size (&lt;0.001), average income (&lt;0.001), educational level (&lt;0.001), married status (&lt;0.001), occupation (&lt;0.001). Multiple regression analysis was used to find the predictors of these association, it showed that female were 0</w:t>
      </w:r>
      <w:r>
        <w:rPr>
          <w:rFonts w:ascii="Times New Roman" w:hAnsi="Times New Roman" w:cs="Times New Roman"/>
          <w:color w:val="000000"/>
          <w:sz w:val="24"/>
          <w:szCs w:val="24"/>
        </w:rPr>
        <w:t>.5</w:t>
      </w:r>
      <w:r>
        <w:rPr>
          <w:rFonts w:ascii="Times New Roman" w:hAnsi="Times New Roman" w:cs="Times New Roman"/>
          <w:color w:val="000000"/>
          <w:sz w:val="24"/>
          <w:szCs w:val="24"/>
        </w:rPr>
        <w:t xml:space="preserve"> time</w:t>
      </w:r>
      <w:r>
        <w:rPr>
          <w:rFonts w:ascii="Times New Roman" w:hAnsi="Times New Roman" w:cs="Times New Roman"/>
          <w:color w:val="000000"/>
          <w:sz w:val="24"/>
          <w:szCs w:val="24"/>
        </w:rPr>
        <w:t>s</w:t>
      </w:r>
      <w:r>
        <w:rPr>
          <w:rFonts w:ascii="Times New Roman" w:hAnsi="Times New Roman" w:cs="Times New Roman"/>
          <w:color w:val="000000"/>
          <w:sz w:val="24"/>
          <w:szCs w:val="24"/>
        </w:rPr>
        <w:t xml:space="preserve"> likely to practice OD (</w:t>
      </w:r>
      <w:r>
        <w:rPr>
          <w:rFonts w:ascii="Times New Roman" w:hAnsi="Times New Roman" w:cs="Times New Roman"/>
          <w:color w:val="000000"/>
          <w:sz w:val="24"/>
          <w:szCs w:val="24"/>
        </w:rPr>
        <w:t>AOR = 0.449</w:t>
      </w:r>
      <w:r>
        <w:rPr>
          <w:rFonts w:ascii="Times New Roman" w:hAnsi="Times New Roman" w:cs="Times New Roman"/>
          <w:color w:val="000000"/>
          <w:sz w:val="24"/>
          <w:szCs w:val="24"/>
        </w:rPr>
        <w:t>, p-val</w:t>
      </w:r>
      <w:r>
        <w:rPr>
          <w:rFonts w:ascii="Times New Roman" w:hAnsi="Times New Roman" w:cs="Times New Roman"/>
          <w:color w:val="000000"/>
          <w:sz w:val="24"/>
          <w:szCs w:val="24"/>
        </w:rPr>
        <w:t>ue &lt; 0.001</w:t>
      </w:r>
      <w:r>
        <w:rPr>
          <w:rFonts w:ascii="Times New Roman" w:hAnsi="Times New Roman" w:cs="Times New Roman"/>
          <w:color w:val="000000"/>
          <w:sz w:val="24"/>
          <w:szCs w:val="24"/>
        </w:rPr>
        <w:t>)</w:t>
      </w:r>
      <w:r>
        <w:rPr>
          <w:rFonts w:ascii="Times New Roman" w:hAnsi="Times New Roman" w:cs="Times New Roman"/>
          <w:color w:val="000000"/>
          <w:sz w:val="24"/>
          <w:szCs w:val="24"/>
        </w:rPr>
        <w:t>, rural dwellers were 1.2</w:t>
      </w:r>
      <w:r>
        <w:rPr>
          <w:rFonts w:ascii="Times New Roman" w:hAnsi="Times New Roman" w:cs="Times New Roman"/>
          <w:color w:val="000000"/>
          <w:sz w:val="24"/>
          <w:szCs w:val="24"/>
        </w:rPr>
        <w:t xml:space="preserve"> times likely to practice OD </w:t>
      </w:r>
      <w:r>
        <w:rPr>
          <w:rFonts w:ascii="Times New Roman" w:hAnsi="Times New Roman" w:cs="Times New Roman"/>
          <w:color w:val="000000"/>
          <w:sz w:val="24"/>
          <w:szCs w:val="24"/>
        </w:rPr>
        <w:t>(AOR = 1.245, p-value = 0.037</w:t>
      </w:r>
      <w:r>
        <w:rPr>
          <w:rFonts w:ascii="Times New Roman" w:hAnsi="Times New Roman" w:cs="Times New Roman"/>
          <w:color w:val="000000"/>
          <w:sz w:val="24"/>
          <w:szCs w:val="24"/>
        </w:rPr>
        <w:t>),</w:t>
      </w:r>
      <w:r>
        <w:rPr>
          <w:rFonts w:ascii="Times New Roman" w:hAnsi="Times New Roman" w:cs="Times New Roman"/>
          <w:color w:val="000000"/>
          <w:sz w:val="24"/>
          <w:szCs w:val="24"/>
        </w:rPr>
        <w:t xml:space="preserve"> 1</w:t>
      </w:r>
      <w:r>
        <w:rPr>
          <w:rFonts w:ascii="Times New Roman" w:hAnsi="Times New Roman" w:cs="Times New Roman"/>
          <w:color w:val="000000"/>
          <w:sz w:val="24"/>
          <w:szCs w:val="24"/>
        </w:rPr>
        <w:t>-5 h</w:t>
      </w:r>
      <w:r>
        <w:rPr>
          <w:rFonts w:ascii="Times New Roman" w:hAnsi="Times New Roman" w:cs="Times New Roman"/>
          <w:color w:val="000000"/>
          <w:sz w:val="24"/>
          <w:szCs w:val="24"/>
        </w:rPr>
        <w:t>ousehold size were 1.3</w:t>
      </w:r>
      <w:r>
        <w:rPr>
          <w:rFonts w:ascii="Times New Roman" w:hAnsi="Times New Roman" w:cs="Times New Roman"/>
          <w:color w:val="000000"/>
          <w:sz w:val="24"/>
          <w:szCs w:val="24"/>
        </w:rPr>
        <w:t xml:space="preserve"> times likely to practice OD (</w:t>
      </w:r>
      <w:r>
        <w:rPr>
          <w:rFonts w:ascii="Times New Roman" w:hAnsi="Times New Roman" w:cs="Times New Roman"/>
          <w:color w:val="000000"/>
          <w:sz w:val="24"/>
          <w:szCs w:val="24"/>
        </w:rPr>
        <w:t>AOR = 1.329, p-value = 0.011</w:t>
      </w:r>
      <w:r>
        <w:rPr>
          <w:rFonts w:ascii="Times New Roman" w:hAnsi="Times New Roman" w:cs="Times New Roman"/>
          <w:color w:val="000000"/>
          <w:sz w:val="24"/>
          <w:szCs w:val="24"/>
        </w:rPr>
        <w:t xml:space="preserve">), 10,000 to 20,000 monthly salary were </w:t>
      </w:r>
      <w:r>
        <w:rPr>
          <w:rFonts w:ascii="Times New Roman" w:hAnsi="Times New Roman" w:cs="Times New Roman"/>
          <w:color w:val="000000"/>
          <w:sz w:val="24"/>
          <w:szCs w:val="24"/>
        </w:rPr>
        <w:t xml:space="preserve">0.6 </w:t>
      </w:r>
      <w:r>
        <w:rPr>
          <w:rFonts w:ascii="Times New Roman" w:hAnsi="Times New Roman" w:cs="Times New Roman"/>
          <w:color w:val="000000"/>
          <w:sz w:val="24"/>
          <w:szCs w:val="24"/>
        </w:rPr>
        <w:t>times likely to practice OD (</w:t>
      </w:r>
      <w:r>
        <w:rPr>
          <w:rFonts w:ascii="Times New Roman" w:hAnsi="Times New Roman" w:cs="Times New Roman"/>
          <w:color w:val="000000"/>
          <w:sz w:val="24"/>
          <w:szCs w:val="24"/>
        </w:rPr>
        <w:t>AOR = 0.651</w:t>
      </w:r>
      <w:r>
        <w:rPr>
          <w:rFonts w:ascii="Times New Roman" w:hAnsi="Times New Roman" w:cs="Times New Roman"/>
          <w:color w:val="000000"/>
          <w:sz w:val="24"/>
          <w:szCs w:val="24"/>
        </w:rPr>
        <w:t xml:space="preserve">, p-value = </w:t>
      </w:r>
      <w:r>
        <w:rPr>
          <w:rFonts w:ascii="Times New Roman" w:hAnsi="Times New Roman" w:cs="Times New Roman"/>
          <w:color w:val="000000"/>
          <w:sz w:val="24"/>
          <w:szCs w:val="24"/>
        </w:rPr>
        <w:t>0.012</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doctorate</w:t>
      </w:r>
      <w:r>
        <w:rPr>
          <w:rFonts w:ascii="Times New Roman" w:hAnsi="Times New Roman" w:cs="Times New Roman"/>
          <w:color w:val="000000"/>
          <w:sz w:val="24"/>
          <w:szCs w:val="24"/>
        </w:rPr>
        <w:t xml:space="preserve"> degree were 0</w:t>
      </w:r>
      <w:r>
        <w:rPr>
          <w:rFonts w:ascii="Times New Roman" w:hAnsi="Times New Roman" w:cs="Times New Roman"/>
          <w:color w:val="000000"/>
          <w:sz w:val="24"/>
          <w:szCs w:val="24"/>
        </w:rPr>
        <w:t xml:space="preserve">.2 </w:t>
      </w:r>
      <w:r>
        <w:rPr>
          <w:rFonts w:ascii="Times New Roman" w:hAnsi="Times New Roman" w:cs="Times New Roman"/>
          <w:color w:val="000000"/>
          <w:sz w:val="24"/>
          <w:szCs w:val="24"/>
        </w:rPr>
        <w:t>likely to practice OD (AO</w:t>
      </w:r>
      <w:r>
        <w:rPr>
          <w:rFonts w:ascii="Times New Roman" w:hAnsi="Times New Roman" w:cs="Times New Roman"/>
          <w:color w:val="000000"/>
          <w:sz w:val="24"/>
          <w:szCs w:val="24"/>
        </w:rPr>
        <w:t>R = 0.177</w:t>
      </w:r>
      <w:r>
        <w:rPr>
          <w:rFonts w:ascii="Times New Roman" w:hAnsi="Times New Roman" w:cs="Times New Roman"/>
          <w:color w:val="000000"/>
          <w:sz w:val="24"/>
          <w:szCs w:val="24"/>
        </w:rPr>
        <w:t xml:space="preserve">, p-value = </w:t>
      </w:r>
      <w:r>
        <w:rPr>
          <w:rFonts w:ascii="Times New Roman" w:hAnsi="Times New Roman" w:cs="Times New Roman"/>
          <w:color w:val="000000"/>
          <w:sz w:val="24"/>
          <w:szCs w:val="24"/>
        </w:rPr>
        <w:t>0.021</w:t>
      </w:r>
      <w:r>
        <w:rPr>
          <w:rFonts w:ascii="Times New Roman" w:hAnsi="Times New Roman" w:cs="Times New Roman"/>
          <w:color w:val="000000"/>
          <w:sz w:val="24"/>
          <w:szCs w:val="24"/>
        </w:rPr>
        <w:t xml:space="preserve">), </w:t>
      </w:r>
      <w:r w:rsidR="007A7038">
        <w:rPr>
          <w:rFonts w:ascii="Times New Roman" w:hAnsi="Times New Roman" w:cs="Times New Roman"/>
          <w:color w:val="000000"/>
          <w:sz w:val="24"/>
          <w:szCs w:val="24"/>
        </w:rPr>
        <w:t xml:space="preserve">nomads were 1.5 </w:t>
      </w:r>
      <w:r>
        <w:rPr>
          <w:rFonts w:ascii="Times New Roman" w:hAnsi="Times New Roman" w:cs="Times New Roman"/>
          <w:color w:val="000000"/>
          <w:sz w:val="24"/>
          <w:szCs w:val="24"/>
        </w:rPr>
        <w:t>times more likely to practice OD (</w:t>
      </w:r>
      <w:r w:rsidR="007A7038">
        <w:rPr>
          <w:rFonts w:ascii="Times New Roman" w:hAnsi="Times New Roman" w:cs="Times New Roman"/>
          <w:color w:val="000000"/>
          <w:sz w:val="24"/>
          <w:szCs w:val="24"/>
        </w:rPr>
        <w:t>AOR = 1.496, p-value =</w:t>
      </w:r>
      <w:r>
        <w:rPr>
          <w:rFonts w:ascii="Times New Roman" w:hAnsi="Times New Roman" w:cs="Times New Roman"/>
          <w:color w:val="000000"/>
          <w:sz w:val="24"/>
          <w:szCs w:val="24"/>
        </w:rPr>
        <w:t xml:space="preserve"> 0</w:t>
      </w:r>
      <w:r w:rsidR="007A7038">
        <w:rPr>
          <w:rFonts w:ascii="Times New Roman" w:hAnsi="Times New Roman" w:cs="Times New Roman"/>
          <w:color w:val="000000"/>
          <w:sz w:val="24"/>
          <w:szCs w:val="24"/>
        </w:rPr>
        <w:t>.023</w:t>
      </w:r>
      <w:r>
        <w:rPr>
          <w:rFonts w:ascii="Times New Roman" w:hAnsi="Times New Roman" w:cs="Times New Roman"/>
          <w:color w:val="000000"/>
          <w:sz w:val="24"/>
          <w:szCs w:val="24"/>
        </w:rPr>
        <w:t>).</w:t>
      </w:r>
    </w:p>
    <w:p w:rsidR="00585A76" w:rsidRDefault="00585A76" w:rsidP="00BC600D">
      <w:p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pict>
          <v:shape id="_x0000_i1028" type="#_x0000_t75" style="width:467.4pt;height:418.8pt">
            <v:imagedata r:id="rId7" o:title="Lack of toilet facilities as a factor for open defecation"/>
          </v:shape>
        </w:pict>
      </w:r>
    </w:p>
    <w:p w:rsidR="00CA72E1" w:rsidRPr="00585A76" w:rsidRDefault="00585A76" w:rsidP="00F83619">
      <w:pPr>
        <w:spacing w:after="0" w:line="48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Figure 3: lack of toilet facilities</w:t>
      </w:r>
    </w:p>
    <w:p w:rsidR="00585A76" w:rsidRDefault="00585A76" w:rsidP="00F83619">
      <w:p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pict>
          <v:shape id="_x0000_i1030" type="#_x0000_t75" style="width:467.4pt;height:383.4pt">
            <v:imagedata r:id="rId8" o:title="Poor understanding of effect of open defecation"/>
          </v:shape>
        </w:pict>
      </w:r>
    </w:p>
    <w:p w:rsidR="00F83619" w:rsidRPr="00585A76" w:rsidRDefault="00585A76" w:rsidP="00F83619">
      <w:pPr>
        <w:spacing w:after="0" w:line="48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Figure 4: </w:t>
      </w:r>
      <w:r w:rsidRPr="007D4182">
        <w:rPr>
          <w:rFonts w:ascii="Times New Roman" w:hAnsi="Times New Roman" w:cs="Times New Roman"/>
          <w:sz w:val="24"/>
          <w:szCs w:val="24"/>
        </w:rPr>
        <w:t>Poor understanding of effect of open defecation</w:t>
      </w:r>
    </w:p>
    <w:p w:rsidR="00585A76" w:rsidRDefault="00585A76" w:rsidP="00F83619">
      <w:p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pict>
          <v:shape id="_x0000_i1031" type="#_x0000_t75" style="width:468pt;height:388.8pt">
            <v:imagedata r:id="rId9" o:title="Cultural Practices"/>
          </v:shape>
        </w:pict>
      </w:r>
    </w:p>
    <w:p w:rsidR="00F702A5" w:rsidRPr="00585A76" w:rsidRDefault="00585A76" w:rsidP="00F702A5">
      <w:pPr>
        <w:spacing w:after="0" w:line="48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Figure 5: Cultural practices</w:t>
      </w:r>
    </w:p>
    <w:p w:rsidR="00585A76" w:rsidRDefault="00585A76" w:rsidP="00F702A5">
      <w:p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pict>
          <v:shape id="_x0000_i1032" type="#_x0000_t75" style="width:467.4pt;height:385.8pt">
            <v:imagedata r:id="rId10" o:title="Religious practice"/>
          </v:shape>
        </w:pict>
      </w:r>
    </w:p>
    <w:p w:rsidR="00F702A5" w:rsidRPr="00585A76" w:rsidRDefault="00585A76" w:rsidP="00026773">
      <w:pPr>
        <w:spacing w:after="0" w:line="48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Figure 6: Religious practices</w:t>
      </w:r>
    </w:p>
    <w:p w:rsidR="00585A76" w:rsidRPr="00026773" w:rsidRDefault="00585A76" w:rsidP="00026773">
      <w:p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pict>
          <v:shape id="_x0000_i1033" type="#_x0000_t75" style="width:468pt;height:437.4pt">
            <v:imagedata r:id="rId11" o:title="Nonchalant attitude"/>
          </v:shape>
        </w:pict>
      </w:r>
    </w:p>
    <w:p w:rsidR="00EB2A1B" w:rsidRPr="007D4182" w:rsidRDefault="00EB2A1B" w:rsidP="007D4182">
      <w:pPr>
        <w:spacing w:after="0" w:line="240" w:lineRule="auto"/>
        <w:jc w:val="both"/>
        <w:rPr>
          <w:rFonts w:ascii="Times New Roman" w:hAnsi="Times New Roman" w:cs="Times New Roman"/>
          <w:b/>
          <w:color w:val="000000"/>
          <w:sz w:val="24"/>
          <w:szCs w:val="24"/>
        </w:rPr>
      </w:pPr>
    </w:p>
    <w:p w:rsidR="00585A76" w:rsidRPr="00F16D9E" w:rsidRDefault="00585A76">
      <w:pP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Figure </w:t>
      </w:r>
      <w:r w:rsidR="00F16D9E">
        <w:rPr>
          <w:rFonts w:ascii="Times New Roman" w:hAnsi="Times New Roman" w:cs="Times New Roman"/>
          <w:b/>
          <w:color w:val="000000"/>
          <w:sz w:val="24"/>
          <w:szCs w:val="24"/>
        </w:rPr>
        <w:t xml:space="preserve">7: </w:t>
      </w:r>
      <w:proofErr w:type="spellStart"/>
      <w:r w:rsidR="00F16D9E">
        <w:rPr>
          <w:rFonts w:ascii="Times New Roman" w:hAnsi="Times New Roman" w:cs="Times New Roman"/>
          <w:b/>
          <w:color w:val="000000"/>
          <w:sz w:val="24"/>
          <w:szCs w:val="24"/>
        </w:rPr>
        <w:t>Nonchallant</w:t>
      </w:r>
      <w:proofErr w:type="spellEnd"/>
      <w:r w:rsidR="00F16D9E">
        <w:rPr>
          <w:rFonts w:ascii="Times New Roman" w:hAnsi="Times New Roman" w:cs="Times New Roman"/>
          <w:b/>
          <w:color w:val="000000"/>
          <w:sz w:val="24"/>
          <w:szCs w:val="24"/>
        </w:rPr>
        <w:t xml:space="preserve"> attitude</w:t>
      </w:r>
    </w:p>
    <w:p w:rsidR="00F16D9E" w:rsidRDefault="00585A76">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pict>
          <v:shape id="_x0000_i1041" type="#_x0000_t75" style="width:467.4pt;height:423pt">
            <v:imagedata r:id="rId12" o:title="taboo attach to the use of toilet"/>
          </v:shape>
        </w:pict>
      </w:r>
    </w:p>
    <w:p w:rsidR="00026773" w:rsidRDefault="00F16D9E">
      <w:pPr>
        <w:rPr>
          <w:rFonts w:ascii="Times New Roman" w:hAnsi="Times New Roman" w:cs="Times New Roman"/>
          <w:b/>
          <w:color w:val="000000"/>
          <w:sz w:val="24"/>
          <w:szCs w:val="24"/>
        </w:rPr>
      </w:pPr>
      <w:r>
        <w:rPr>
          <w:rFonts w:ascii="Times New Roman" w:hAnsi="Times New Roman" w:cs="Times New Roman"/>
          <w:b/>
          <w:color w:val="000000"/>
          <w:sz w:val="24"/>
          <w:szCs w:val="24"/>
        </w:rPr>
        <w:t>Figure 8: Taboo attached to the use of toilet</w:t>
      </w:r>
      <w:r w:rsidR="00026773">
        <w:rPr>
          <w:rFonts w:ascii="Times New Roman" w:hAnsi="Times New Roman" w:cs="Times New Roman"/>
          <w:b/>
          <w:color w:val="000000"/>
          <w:sz w:val="24"/>
          <w:szCs w:val="24"/>
        </w:rPr>
        <w:br w:type="page"/>
      </w:r>
    </w:p>
    <w:p w:rsidR="00F34C3A" w:rsidRPr="007D4182" w:rsidRDefault="00F34C3A" w:rsidP="007D4182">
      <w:pPr>
        <w:spacing w:after="0" w:line="240" w:lineRule="auto"/>
        <w:jc w:val="both"/>
        <w:rPr>
          <w:rFonts w:ascii="Times New Roman" w:hAnsi="Times New Roman" w:cs="Times New Roman"/>
          <w:b/>
          <w:color w:val="000000"/>
          <w:sz w:val="24"/>
          <w:szCs w:val="24"/>
        </w:rPr>
      </w:pPr>
      <w:r w:rsidRPr="007D4182">
        <w:rPr>
          <w:rFonts w:ascii="Times New Roman" w:hAnsi="Times New Roman" w:cs="Times New Roman"/>
          <w:b/>
          <w:color w:val="000000"/>
          <w:sz w:val="24"/>
          <w:szCs w:val="24"/>
        </w:rPr>
        <w:lastRenderedPageBreak/>
        <w:t>Table 2: factors that encourage open defecation in the identified communities</w:t>
      </w:r>
    </w:p>
    <w:tbl>
      <w:tblPr>
        <w:tblStyle w:val="TableGrid"/>
        <w:tblW w:w="9634"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6"/>
        <w:gridCol w:w="1276"/>
        <w:gridCol w:w="1276"/>
        <w:gridCol w:w="1276"/>
        <w:gridCol w:w="1276"/>
        <w:gridCol w:w="1276"/>
        <w:gridCol w:w="1276"/>
        <w:gridCol w:w="893"/>
      </w:tblGrid>
      <w:tr w:rsidR="00423743" w:rsidRPr="007D4182" w:rsidTr="007D4182">
        <w:trPr>
          <w:jc w:val="right"/>
        </w:trPr>
        <w:tc>
          <w:tcPr>
            <w:tcW w:w="1440" w:type="dxa"/>
            <w:tcBorders>
              <w:top w:val="single" w:sz="4" w:space="0" w:color="auto"/>
            </w:tcBorders>
          </w:tcPr>
          <w:p w:rsidR="001345AD" w:rsidRPr="007D4182" w:rsidRDefault="001345AD" w:rsidP="007D4182">
            <w:pPr>
              <w:jc w:val="both"/>
              <w:rPr>
                <w:rFonts w:ascii="Times New Roman" w:eastAsia="Times New Roman" w:hAnsi="Times New Roman" w:cs="Times New Roman"/>
                <w:b/>
                <w:sz w:val="24"/>
                <w:szCs w:val="24"/>
              </w:rPr>
            </w:pPr>
            <w:r w:rsidRPr="007D4182">
              <w:rPr>
                <w:rFonts w:ascii="Times New Roman" w:eastAsia="Times New Roman" w:hAnsi="Times New Roman" w:cs="Times New Roman"/>
                <w:b/>
                <w:sz w:val="24"/>
                <w:szCs w:val="24"/>
              </w:rPr>
              <w:t>Factors</w:t>
            </w:r>
          </w:p>
        </w:tc>
        <w:tc>
          <w:tcPr>
            <w:tcW w:w="1180" w:type="dxa"/>
            <w:tcBorders>
              <w:top w:val="single" w:sz="4" w:space="0" w:color="auto"/>
            </w:tcBorders>
          </w:tcPr>
          <w:p w:rsidR="001345AD" w:rsidRPr="007D4182" w:rsidRDefault="001345AD" w:rsidP="007D4182">
            <w:pPr>
              <w:jc w:val="both"/>
              <w:rPr>
                <w:rFonts w:ascii="Times New Roman" w:eastAsia="Times New Roman" w:hAnsi="Times New Roman" w:cs="Times New Roman"/>
                <w:b/>
                <w:sz w:val="24"/>
                <w:szCs w:val="24"/>
              </w:rPr>
            </w:pPr>
            <w:proofErr w:type="spellStart"/>
            <w:r w:rsidRPr="007D4182">
              <w:rPr>
                <w:rFonts w:ascii="Times New Roman" w:eastAsia="Times New Roman" w:hAnsi="Times New Roman" w:cs="Times New Roman"/>
                <w:b/>
                <w:sz w:val="24"/>
                <w:szCs w:val="24"/>
              </w:rPr>
              <w:t>Borno</w:t>
            </w:r>
            <w:proofErr w:type="spellEnd"/>
          </w:p>
        </w:tc>
        <w:tc>
          <w:tcPr>
            <w:tcW w:w="1180" w:type="dxa"/>
            <w:tcBorders>
              <w:top w:val="single" w:sz="4" w:space="0" w:color="auto"/>
            </w:tcBorders>
          </w:tcPr>
          <w:p w:rsidR="001345AD" w:rsidRPr="007D4182" w:rsidRDefault="001345AD" w:rsidP="007D4182">
            <w:pPr>
              <w:jc w:val="both"/>
              <w:rPr>
                <w:rFonts w:ascii="Times New Roman" w:eastAsia="Times New Roman" w:hAnsi="Times New Roman" w:cs="Times New Roman"/>
                <w:b/>
                <w:sz w:val="24"/>
                <w:szCs w:val="24"/>
              </w:rPr>
            </w:pPr>
            <w:proofErr w:type="spellStart"/>
            <w:r w:rsidRPr="007D4182">
              <w:rPr>
                <w:rFonts w:ascii="Times New Roman" w:eastAsia="Times New Roman" w:hAnsi="Times New Roman" w:cs="Times New Roman"/>
                <w:b/>
                <w:sz w:val="24"/>
                <w:szCs w:val="24"/>
              </w:rPr>
              <w:t>Gombe</w:t>
            </w:r>
            <w:proofErr w:type="spellEnd"/>
          </w:p>
        </w:tc>
        <w:tc>
          <w:tcPr>
            <w:tcW w:w="1181" w:type="dxa"/>
            <w:tcBorders>
              <w:top w:val="single" w:sz="4" w:space="0" w:color="auto"/>
            </w:tcBorders>
          </w:tcPr>
          <w:p w:rsidR="001345AD" w:rsidRPr="007D4182" w:rsidRDefault="001345AD" w:rsidP="007D4182">
            <w:pPr>
              <w:jc w:val="both"/>
              <w:rPr>
                <w:rFonts w:ascii="Times New Roman" w:eastAsia="Times New Roman" w:hAnsi="Times New Roman" w:cs="Times New Roman"/>
                <w:b/>
                <w:sz w:val="24"/>
                <w:szCs w:val="24"/>
              </w:rPr>
            </w:pPr>
            <w:proofErr w:type="spellStart"/>
            <w:r w:rsidRPr="007D4182">
              <w:rPr>
                <w:rFonts w:ascii="Times New Roman" w:eastAsia="Times New Roman" w:hAnsi="Times New Roman" w:cs="Times New Roman"/>
                <w:b/>
                <w:sz w:val="24"/>
                <w:szCs w:val="24"/>
              </w:rPr>
              <w:t>Jigawa</w:t>
            </w:r>
            <w:proofErr w:type="spellEnd"/>
          </w:p>
        </w:tc>
        <w:tc>
          <w:tcPr>
            <w:tcW w:w="1181" w:type="dxa"/>
            <w:tcBorders>
              <w:top w:val="single" w:sz="4" w:space="0" w:color="auto"/>
            </w:tcBorders>
          </w:tcPr>
          <w:p w:rsidR="001345AD" w:rsidRPr="007D4182" w:rsidRDefault="001345AD" w:rsidP="007D4182">
            <w:pPr>
              <w:jc w:val="both"/>
              <w:rPr>
                <w:rFonts w:ascii="Times New Roman" w:eastAsia="Times New Roman" w:hAnsi="Times New Roman" w:cs="Times New Roman"/>
                <w:b/>
                <w:sz w:val="24"/>
                <w:szCs w:val="24"/>
              </w:rPr>
            </w:pPr>
            <w:r w:rsidRPr="007D4182">
              <w:rPr>
                <w:rFonts w:ascii="Times New Roman" w:eastAsia="Times New Roman" w:hAnsi="Times New Roman" w:cs="Times New Roman"/>
                <w:b/>
                <w:sz w:val="24"/>
                <w:szCs w:val="24"/>
              </w:rPr>
              <w:t>Kano</w:t>
            </w:r>
          </w:p>
        </w:tc>
        <w:tc>
          <w:tcPr>
            <w:tcW w:w="1181" w:type="dxa"/>
            <w:tcBorders>
              <w:top w:val="single" w:sz="4" w:space="0" w:color="auto"/>
            </w:tcBorders>
          </w:tcPr>
          <w:p w:rsidR="001345AD" w:rsidRPr="007D4182" w:rsidRDefault="001345AD" w:rsidP="007D4182">
            <w:pPr>
              <w:jc w:val="both"/>
              <w:rPr>
                <w:rFonts w:ascii="Times New Roman" w:eastAsia="Times New Roman" w:hAnsi="Times New Roman" w:cs="Times New Roman"/>
                <w:b/>
                <w:sz w:val="24"/>
                <w:szCs w:val="24"/>
              </w:rPr>
            </w:pPr>
            <w:r w:rsidRPr="007D4182">
              <w:rPr>
                <w:rFonts w:ascii="Times New Roman" w:eastAsia="Times New Roman" w:hAnsi="Times New Roman" w:cs="Times New Roman"/>
                <w:b/>
                <w:sz w:val="24"/>
                <w:szCs w:val="24"/>
              </w:rPr>
              <w:t>Niger</w:t>
            </w:r>
          </w:p>
        </w:tc>
        <w:tc>
          <w:tcPr>
            <w:tcW w:w="1181" w:type="dxa"/>
            <w:tcBorders>
              <w:top w:val="single" w:sz="4" w:space="0" w:color="auto"/>
            </w:tcBorders>
          </w:tcPr>
          <w:p w:rsidR="001345AD" w:rsidRPr="007D4182" w:rsidRDefault="001345AD" w:rsidP="007D4182">
            <w:pPr>
              <w:jc w:val="both"/>
              <w:rPr>
                <w:rFonts w:ascii="Times New Roman" w:eastAsia="Times New Roman" w:hAnsi="Times New Roman" w:cs="Times New Roman"/>
                <w:b/>
                <w:sz w:val="24"/>
                <w:szCs w:val="24"/>
              </w:rPr>
            </w:pPr>
            <w:r w:rsidRPr="007D4182">
              <w:rPr>
                <w:rFonts w:ascii="Times New Roman" w:eastAsia="Times New Roman" w:hAnsi="Times New Roman" w:cs="Times New Roman"/>
                <w:b/>
                <w:sz w:val="24"/>
                <w:szCs w:val="24"/>
              </w:rPr>
              <w:t>Plateau</w:t>
            </w:r>
          </w:p>
        </w:tc>
        <w:tc>
          <w:tcPr>
            <w:tcW w:w="1110" w:type="dxa"/>
            <w:tcBorders>
              <w:top w:val="single" w:sz="4" w:space="0" w:color="auto"/>
            </w:tcBorders>
          </w:tcPr>
          <w:p w:rsidR="001345AD" w:rsidRPr="007D4182" w:rsidRDefault="001345AD" w:rsidP="007D4182">
            <w:pPr>
              <w:jc w:val="both"/>
              <w:rPr>
                <w:rFonts w:ascii="Times New Roman" w:eastAsia="Times New Roman" w:hAnsi="Times New Roman" w:cs="Times New Roman"/>
                <w:b/>
                <w:sz w:val="24"/>
                <w:szCs w:val="24"/>
              </w:rPr>
            </w:pPr>
            <w:r w:rsidRPr="007D4182">
              <w:rPr>
                <w:rFonts w:ascii="Times New Roman" w:eastAsia="Times New Roman" w:hAnsi="Times New Roman" w:cs="Times New Roman"/>
                <w:b/>
                <w:sz w:val="24"/>
                <w:szCs w:val="24"/>
              </w:rPr>
              <w:t>p-value</w:t>
            </w:r>
          </w:p>
        </w:tc>
      </w:tr>
      <w:tr w:rsidR="00423743" w:rsidRPr="007D4182" w:rsidTr="007D4182">
        <w:trPr>
          <w:jc w:val="right"/>
        </w:trPr>
        <w:tc>
          <w:tcPr>
            <w:tcW w:w="1440" w:type="dxa"/>
            <w:tcBorders>
              <w:top w:val="single" w:sz="4" w:space="0" w:color="auto"/>
            </w:tcBorders>
          </w:tcPr>
          <w:p w:rsidR="001345AD" w:rsidRPr="007D4182" w:rsidRDefault="001345AD" w:rsidP="007D4182">
            <w:pPr>
              <w:jc w:val="both"/>
              <w:rPr>
                <w:rFonts w:ascii="Times New Roman" w:eastAsia="Times New Roman" w:hAnsi="Times New Roman" w:cs="Times New Roman"/>
                <w:b/>
                <w:sz w:val="24"/>
                <w:szCs w:val="24"/>
              </w:rPr>
            </w:pPr>
            <w:r w:rsidRPr="007D4182">
              <w:rPr>
                <w:rFonts w:ascii="Times New Roman" w:hAnsi="Times New Roman" w:cs="Times New Roman"/>
                <w:sz w:val="24"/>
                <w:szCs w:val="24"/>
              </w:rPr>
              <w:t>Lack of toilet facilities</w:t>
            </w:r>
          </w:p>
        </w:tc>
        <w:tc>
          <w:tcPr>
            <w:tcW w:w="1180" w:type="dxa"/>
            <w:tcBorders>
              <w:top w:val="single" w:sz="4" w:space="0" w:color="auto"/>
            </w:tcBorders>
          </w:tcPr>
          <w:p w:rsidR="001345AD" w:rsidRPr="007D4182" w:rsidRDefault="001345AD" w:rsidP="007D4182">
            <w:pPr>
              <w:jc w:val="both"/>
              <w:rPr>
                <w:rFonts w:ascii="Times New Roman" w:eastAsia="Times New Roman" w:hAnsi="Times New Roman" w:cs="Times New Roman"/>
                <w:b/>
                <w:sz w:val="24"/>
                <w:szCs w:val="24"/>
              </w:rPr>
            </w:pPr>
          </w:p>
        </w:tc>
        <w:tc>
          <w:tcPr>
            <w:tcW w:w="1180" w:type="dxa"/>
            <w:tcBorders>
              <w:top w:val="single" w:sz="4" w:space="0" w:color="auto"/>
            </w:tcBorders>
          </w:tcPr>
          <w:p w:rsidR="001345AD" w:rsidRPr="007D4182" w:rsidRDefault="001345AD" w:rsidP="007D4182">
            <w:pPr>
              <w:jc w:val="both"/>
              <w:rPr>
                <w:rFonts w:ascii="Times New Roman" w:eastAsia="Times New Roman" w:hAnsi="Times New Roman" w:cs="Times New Roman"/>
                <w:b/>
                <w:sz w:val="24"/>
                <w:szCs w:val="24"/>
              </w:rPr>
            </w:pPr>
          </w:p>
        </w:tc>
        <w:tc>
          <w:tcPr>
            <w:tcW w:w="1181" w:type="dxa"/>
            <w:tcBorders>
              <w:top w:val="single" w:sz="4" w:space="0" w:color="auto"/>
            </w:tcBorders>
          </w:tcPr>
          <w:p w:rsidR="001345AD" w:rsidRPr="007D4182" w:rsidRDefault="001345AD" w:rsidP="007D4182">
            <w:pPr>
              <w:jc w:val="both"/>
              <w:rPr>
                <w:rFonts w:ascii="Times New Roman" w:eastAsia="Times New Roman" w:hAnsi="Times New Roman" w:cs="Times New Roman"/>
                <w:b/>
                <w:sz w:val="24"/>
                <w:szCs w:val="24"/>
              </w:rPr>
            </w:pPr>
          </w:p>
        </w:tc>
        <w:tc>
          <w:tcPr>
            <w:tcW w:w="1181" w:type="dxa"/>
            <w:tcBorders>
              <w:top w:val="single" w:sz="4" w:space="0" w:color="auto"/>
            </w:tcBorders>
          </w:tcPr>
          <w:p w:rsidR="001345AD" w:rsidRPr="007D4182" w:rsidRDefault="001345AD" w:rsidP="007D4182">
            <w:pPr>
              <w:jc w:val="both"/>
              <w:rPr>
                <w:rFonts w:ascii="Times New Roman" w:eastAsia="Times New Roman" w:hAnsi="Times New Roman" w:cs="Times New Roman"/>
                <w:b/>
                <w:sz w:val="24"/>
                <w:szCs w:val="24"/>
              </w:rPr>
            </w:pPr>
          </w:p>
        </w:tc>
        <w:tc>
          <w:tcPr>
            <w:tcW w:w="1181" w:type="dxa"/>
            <w:tcBorders>
              <w:top w:val="single" w:sz="4" w:space="0" w:color="auto"/>
            </w:tcBorders>
          </w:tcPr>
          <w:p w:rsidR="001345AD" w:rsidRPr="007D4182" w:rsidRDefault="001345AD" w:rsidP="007D4182">
            <w:pPr>
              <w:jc w:val="both"/>
              <w:rPr>
                <w:rFonts w:ascii="Times New Roman" w:eastAsia="Times New Roman" w:hAnsi="Times New Roman" w:cs="Times New Roman"/>
                <w:b/>
                <w:sz w:val="24"/>
                <w:szCs w:val="24"/>
              </w:rPr>
            </w:pPr>
          </w:p>
        </w:tc>
        <w:tc>
          <w:tcPr>
            <w:tcW w:w="1181" w:type="dxa"/>
            <w:tcBorders>
              <w:top w:val="single" w:sz="4" w:space="0" w:color="auto"/>
            </w:tcBorders>
          </w:tcPr>
          <w:p w:rsidR="001345AD" w:rsidRPr="007D4182" w:rsidRDefault="001345AD" w:rsidP="007D4182">
            <w:pPr>
              <w:jc w:val="both"/>
              <w:rPr>
                <w:rFonts w:ascii="Times New Roman" w:eastAsia="Times New Roman" w:hAnsi="Times New Roman" w:cs="Times New Roman"/>
                <w:b/>
                <w:sz w:val="24"/>
                <w:szCs w:val="24"/>
              </w:rPr>
            </w:pPr>
          </w:p>
        </w:tc>
        <w:tc>
          <w:tcPr>
            <w:tcW w:w="1110" w:type="dxa"/>
            <w:tcBorders>
              <w:top w:val="single" w:sz="4" w:space="0" w:color="auto"/>
            </w:tcBorders>
          </w:tcPr>
          <w:p w:rsidR="001345AD" w:rsidRPr="007D4182" w:rsidRDefault="001345AD" w:rsidP="007D4182">
            <w:pPr>
              <w:jc w:val="both"/>
              <w:rPr>
                <w:rFonts w:ascii="Times New Roman" w:eastAsia="Times New Roman" w:hAnsi="Times New Roman" w:cs="Times New Roman"/>
                <w:b/>
                <w:sz w:val="24"/>
                <w:szCs w:val="24"/>
              </w:rPr>
            </w:pPr>
            <w:r w:rsidRPr="007D4182">
              <w:rPr>
                <w:rFonts w:ascii="Times New Roman" w:eastAsia="Times New Roman" w:hAnsi="Times New Roman" w:cs="Times New Roman"/>
                <w:b/>
                <w:sz w:val="24"/>
                <w:szCs w:val="24"/>
              </w:rPr>
              <w:t>&lt;0.001</w:t>
            </w:r>
          </w:p>
        </w:tc>
      </w:tr>
      <w:tr w:rsidR="00423743" w:rsidRPr="007D4182" w:rsidTr="007D4182">
        <w:trPr>
          <w:jc w:val="right"/>
        </w:trPr>
        <w:tc>
          <w:tcPr>
            <w:tcW w:w="1440" w:type="dxa"/>
          </w:tcPr>
          <w:p w:rsidR="001345AD" w:rsidRPr="007D4182" w:rsidRDefault="001345AD" w:rsidP="007D4182">
            <w:pPr>
              <w:jc w:val="both"/>
              <w:rPr>
                <w:rFonts w:ascii="Times New Roman" w:eastAsia="Times New Roman" w:hAnsi="Times New Roman" w:cs="Times New Roman"/>
                <w:sz w:val="24"/>
                <w:szCs w:val="24"/>
              </w:rPr>
            </w:pPr>
            <w:r w:rsidRPr="007D4182">
              <w:rPr>
                <w:rFonts w:ascii="Times New Roman" w:eastAsia="Times New Roman" w:hAnsi="Times New Roman" w:cs="Times New Roman"/>
                <w:sz w:val="24"/>
                <w:szCs w:val="24"/>
              </w:rPr>
              <w:t>Yes</w:t>
            </w:r>
          </w:p>
        </w:tc>
        <w:tc>
          <w:tcPr>
            <w:tcW w:w="1180" w:type="dxa"/>
          </w:tcPr>
          <w:p w:rsidR="001345AD" w:rsidRPr="007D4182" w:rsidRDefault="001345AD"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264</w:t>
            </w:r>
            <w:r w:rsidR="005501EE" w:rsidRPr="007D4182">
              <w:rPr>
                <w:rFonts w:ascii="Times New Roman" w:hAnsi="Times New Roman" w:cs="Times New Roman"/>
                <w:sz w:val="24"/>
                <w:szCs w:val="24"/>
              </w:rPr>
              <w:t xml:space="preserve"> (15.7)</w:t>
            </w:r>
          </w:p>
        </w:tc>
        <w:tc>
          <w:tcPr>
            <w:tcW w:w="1180" w:type="dxa"/>
          </w:tcPr>
          <w:p w:rsidR="001345AD" w:rsidRPr="007D4182" w:rsidRDefault="001345AD"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309</w:t>
            </w:r>
            <w:r w:rsidR="005501EE" w:rsidRPr="007D4182">
              <w:rPr>
                <w:rFonts w:ascii="Times New Roman" w:hAnsi="Times New Roman" w:cs="Times New Roman"/>
                <w:sz w:val="24"/>
                <w:szCs w:val="24"/>
              </w:rPr>
              <w:t xml:space="preserve"> (18.4)</w:t>
            </w:r>
          </w:p>
        </w:tc>
        <w:tc>
          <w:tcPr>
            <w:tcW w:w="1181" w:type="dxa"/>
          </w:tcPr>
          <w:p w:rsidR="001345AD" w:rsidRPr="007D4182" w:rsidRDefault="001345AD"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347</w:t>
            </w:r>
            <w:r w:rsidR="005501EE" w:rsidRPr="007D4182">
              <w:rPr>
                <w:rFonts w:ascii="Times New Roman" w:hAnsi="Times New Roman" w:cs="Times New Roman"/>
                <w:sz w:val="24"/>
                <w:szCs w:val="24"/>
              </w:rPr>
              <w:t xml:space="preserve"> (20.7)</w:t>
            </w:r>
          </w:p>
        </w:tc>
        <w:tc>
          <w:tcPr>
            <w:tcW w:w="1181" w:type="dxa"/>
          </w:tcPr>
          <w:p w:rsidR="001345AD" w:rsidRPr="007D4182" w:rsidRDefault="001345AD"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392</w:t>
            </w:r>
            <w:r w:rsidR="005501EE" w:rsidRPr="007D4182">
              <w:rPr>
                <w:rFonts w:ascii="Times New Roman" w:hAnsi="Times New Roman" w:cs="Times New Roman"/>
                <w:sz w:val="24"/>
                <w:szCs w:val="24"/>
              </w:rPr>
              <w:t xml:space="preserve"> (23.4)</w:t>
            </w:r>
          </w:p>
        </w:tc>
        <w:tc>
          <w:tcPr>
            <w:tcW w:w="1181" w:type="dxa"/>
          </w:tcPr>
          <w:p w:rsidR="001345AD" w:rsidRPr="007D4182" w:rsidRDefault="001345AD" w:rsidP="007D4182">
            <w:pPr>
              <w:spacing w:line="320" w:lineRule="atLeast"/>
              <w:ind w:left="60" w:right="60"/>
              <w:jc w:val="both"/>
              <w:rPr>
                <w:rFonts w:ascii="Times New Roman" w:hAnsi="Times New Roman" w:cs="Times New Roman"/>
                <w:sz w:val="24"/>
                <w:szCs w:val="24"/>
              </w:rPr>
            </w:pPr>
            <w:r w:rsidRPr="007D4182">
              <w:rPr>
                <w:rFonts w:ascii="Times New Roman" w:hAnsi="Times New Roman" w:cs="Times New Roman"/>
                <w:sz w:val="24"/>
                <w:szCs w:val="24"/>
              </w:rPr>
              <w:t>126</w:t>
            </w:r>
            <w:r w:rsidR="005501EE" w:rsidRPr="007D4182">
              <w:rPr>
                <w:rFonts w:ascii="Times New Roman" w:hAnsi="Times New Roman" w:cs="Times New Roman"/>
                <w:sz w:val="24"/>
                <w:szCs w:val="24"/>
              </w:rPr>
              <w:t xml:space="preserve"> (7.5)</w:t>
            </w:r>
          </w:p>
        </w:tc>
        <w:tc>
          <w:tcPr>
            <w:tcW w:w="1181" w:type="dxa"/>
          </w:tcPr>
          <w:p w:rsidR="001345AD" w:rsidRPr="007D4182" w:rsidRDefault="001345AD"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240</w:t>
            </w:r>
            <w:r w:rsidR="005501EE" w:rsidRPr="007D4182">
              <w:rPr>
                <w:rFonts w:ascii="Times New Roman" w:hAnsi="Times New Roman" w:cs="Times New Roman"/>
                <w:sz w:val="24"/>
                <w:szCs w:val="24"/>
              </w:rPr>
              <w:t xml:space="preserve"> (14.3)</w:t>
            </w:r>
          </w:p>
        </w:tc>
        <w:tc>
          <w:tcPr>
            <w:tcW w:w="1110" w:type="dxa"/>
          </w:tcPr>
          <w:p w:rsidR="001345AD" w:rsidRPr="007D4182" w:rsidRDefault="001345AD" w:rsidP="007D4182">
            <w:pPr>
              <w:jc w:val="both"/>
              <w:rPr>
                <w:rFonts w:ascii="Times New Roman" w:eastAsia="Times New Roman" w:hAnsi="Times New Roman" w:cs="Times New Roman"/>
                <w:b/>
                <w:sz w:val="24"/>
                <w:szCs w:val="24"/>
              </w:rPr>
            </w:pPr>
          </w:p>
        </w:tc>
      </w:tr>
      <w:tr w:rsidR="00423743" w:rsidRPr="007D4182" w:rsidTr="007D4182">
        <w:trPr>
          <w:jc w:val="right"/>
        </w:trPr>
        <w:tc>
          <w:tcPr>
            <w:tcW w:w="1440" w:type="dxa"/>
          </w:tcPr>
          <w:p w:rsidR="001345AD" w:rsidRPr="007D4182" w:rsidRDefault="001345AD" w:rsidP="007D4182">
            <w:pPr>
              <w:jc w:val="both"/>
              <w:rPr>
                <w:rFonts w:ascii="Times New Roman" w:eastAsia="Times New Roman" w:hAnsi="Times New Roman" w:cs="Times New Roman"/>
                <w:sz w:val="24"/>
                <w:szCs w:val="24"/>
              </w:rPr>
            </w:pPr>
            <w:r w:rsidRPr="007D4182">
              <w:rPr>
                <w:rFonts w:ascii="Times New Roman" w:eastAsia="Times New Roman" w:hAnsi="Times New Roman" w:cs="Times New Roman"/>
                <w:sz w:val="24"/>
                <w:szCs w:val="24"/>
              </w:rPr>
              <w:t>No</w:t>
            </w:r>
          </w:p>
        </w:tc>
        <w:tc>
          <w:tcPr>
            <w:tcW w:w="1180" w:type="dxa"/>
          </w:tcPr>
          <w:p w:rsidR="001345AD" w:rsidRPr="007D4182" w:rsidRDefault="001345AD"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195</w:t>
            </w:r>
            <w:r w:rsidR="005501EE" w:rsidRPr="007D4182">
              <w:rPr>
                <w:rFonts w:ascii="Times New Roman" w:hAnsi="Times New Roman" w:cs="Times New Roman"/>
                <w:sz w:val="24"/>
                <w:szCs w:val="24"/>
              </w:rPr>
              <w:t xml:space="preserve"> (27.9)</w:t>
            </w:r>
          </w:p>
        </w:tc>
        <w:tc>
          <w:tcPr>
            <w:tcW w:w="1180" w:type="dxa"/>
          </w:tcPr>
          <w:p w:rsidR="001345AD" w:rsidRPr="007D4182" w:rsidRDefault="001345AD" w:rsidP="007D4182">
            <w:pPr>
              <w:spacing w:line="320" w:lineRule="atLeast"/>
              <w:ind w:left="60" w:right="60"/>
              <w:jc w:val="both"/>
              <w:rPr>
                <w:rFonts w:ascii="Times New Roman" w:hAnsi="Times New Roman" w:cs="Times New Roman"/>
                <w:sz w:val="24"/>
                <w:szCs w:val="24"/>
              </w:rPr>
            </w:pPr>
            <w:r w:rsidRPr="007D4182">
              <w:rPr>
                <w:rFonts w:ascii="Times New Roman" w:hAnsi="Times New Roman" w:cs="Times New Roman"/>
                <w:sz w:val="24"/>
                <w:szCs w:val="24"/>
              </w:rPr>
              <w:t>97</w:t>
            </w:r>
            <w:r w:rsidR="005501EE" w:rsidRPr="007D4182">
              <w:rPr>
                <w:rFonts w:ascii="Times New Roman" w:hAnsi="Times New Roman" w:cs="Times New Roman"/>
                <w:sz w:val="24"/>
                <w:szCs w:val="24"/>
              </w:rPr>
              <w:t xml:space="preserve"> (13.9)</w:t>
            </w:r>
          </w:p>
        </w:tc>
        <w:tc>
          <w:tcPr>
            <w:tcW w:w="1181" w:type="dxa"/>
          </w:tcPr>
          <w:p w:rsidR="001345AD" w:rsidRPr="007D4182" w:rsidRDefault="001345AD" w:rsidP="007D4182">
            <w:pPr>
              <w:spacing w:line="320" w:lineRule="atLeast"/>
              <w:ind w:left="60" w:right="60"/>
              <w:jc w:val="both"/>
              <w:rPr>
                <w:rFonts w:ascii="Times New Roman" w:hAnsi="Times New Roman" w:cs="Times New Roman"/>
                <w:sz w:val="24"/>
                <w:szCs w:val="24"/>
              </w:rPr>
            </w:pPr>
            <w:r w:rsidRPr="007D4182">
              <w:rPr>
                <w:rFonts w:ascii="Times New Roman" w:hAnsi="Times New Roman" w:cs="Times New Roman"/>
                <w:sz w:val="24"/>
                <w:szCs w:val="24"/>
              </w:rPr>
              <w:t>60</w:t>
            </w:r>
            <w:r w:rsidR="005501EE" w:rsidRPr="007D4182">
              <w:rPr>
                <w:rFonts w:ascii="Times New Roman" w:hAnsi="Times New Roman" w:cs="Times New Roman"/>
                <w:sz w:val="24"/>
                <w:szCs w:val="24"/>
              </w:rPr>
              <w:t xml:space="preserve"> (8.6)</w:t>
            </w:r>
          </w:p>
        </w:tc>
        <w:tc>
          <w:tcPr>
            <w:tcW w:w="1181" w:type="dxa"/>
          </w:tcPr>
          <w:p w:rsidR="001345AD" w:rsidRPr="007D4182" w:rsidRDefault="001345AD" w:rsidP="007D4182">
            <w:pPr>
              <w:spacing w:line="320" w:lineRule="atLeast"/>
              <w:ind w:left="60" w:right="60"/>
              <w:jc w:val="both"/>
              <w:rPr>
                <w:rFonts w:ascii="Times New Roman" w:hAnsi="Times New Roman" w:cs="Times New Roman"/>
                <w:sz w:val="24"/>
                <w:szCs w:val="24"/>
              </w:rPr>
            </w:pPr>
            <w:r w:rsidRPr="007D4182">
              <w:rPr>
                <w:rFonts w:ascii="Times New Roman" w:hAnsi="Times New Roman" w:cs="Times New Roman"/>
                <w:sz w:val="24"/>
                <w:szCs w:val="24"/>
              </w:rPr>
              <w:t>81</w:t>
            </w:r>
            <w:r w:rsidR="005501EE" w:rsidRPr="007D4182">
              <w:rPr>
                <w:rFonts w:ascii="Times New Roman" w:hAnsi="Times New Roman" w:cs="Times New Roman"/>
                <w:sz w:val="24"/>
                <w:szCs w:val="24"/>
              </w:rPr>
              <w:t xml:space="preserve"> (11.6)</w:t>
            </w:r>
          </w:p>
        </w:tc>
        <w:tc>
          <w:tcPr>
            <w:tcW w:w="1181" w:type="dxa"/>
          </w:tcPr>
          <w:p w:rsidR="001345AD" w:rsidRPr="007D4182" w:rsidRDefault="001345AD"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106</w:t>
            </w:r>
            <w:r w:rsidR="005501EE" w:rsidRPr="007D4182">
              <w:rPr>
                <w:rFonts w:ascii="Times New Roman" w:hAnsi="Times New Roman" w:cs="Times New Roman"/>
                <w:sz w:val="24"/>
                <w:szCs w:val="24"/>
              </w:rPr>
              <w:t xml:space="preserve"> (15.1)</w:t>
            </w:r>
          </w:p>
        </w:tc>
        <w:tc>
          <w:tcPr>
            <w:tcW w:w="1181" w:type="dxa"/>
          </w:tcPr>
          <w:p w:rsidR="001345AD" w:rsidRPr="007D4182" w:rsidRDefault="001345AD"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161</w:t>
            </w:r>
            <w:r w:rsidR="005501EE" w:rsidRPr="007D4182">
              <w:rPr>
                <w:rFonts w:ascii="Times New Roman" w:hAnsi="Times New Roman" w:cs="Times New Roman"/>
                <w:sz w:val="24"/>
                <w:szCs w:val="24"/>
              </w:rPr>
              <w:t xml:space="preserve"> (</w:t>
            </w:r>
            <w:r w:rsidR="00860472" w:rsidRPr="007D4182">
              <w:rPr>
                <w:rFonts w:ascii="Times New Roman" w:hAnsi="Times New Roman" w:cs="Times New Roman"/>
                <w:sz w:val="24"/>
                <w:szCs w:val="24"/>
              </w:rPr>
              <w:t>23.0</w:t>
            </w:r>
            <w:r w:rsidR="005501EE" w:rsidRPr="007D4182">
              <w:rPr>
                <w:rFonts w:ascii="Times New Roman" w:hAnsi="Times New Roman" w:cs="Times New Roman"/>
                <w:sz w:val="24"/>
                <w:szCs w:val="24"/>
              </w:rPr>
              <w:t>)</w:t>
            </w:r>
          </w:p>
        </w:tc>
        <w:tc>
          <w:tcPr>
            <w:tcW w:w="1110" w:type="dxa"/>
          </w:tcPr>
          <w:p w:rsidR="001345AD" w:rsidRPr="007D4182" w:rsidRDefault="001345AD" w:rsidP="007D4182">
            <w:pPr>
              <w:jc w:val="both"/>
              <w:rPr>
                <w:rFonts w:ascii="Times New Roman" w:eastAsia="Times New Roman" w:hAnsi="Times New Roman" w:cs="Times New Roman"/>
                <w:b/>
                <w:sz w:val="24"/>
                <w:szCs w:val="24"/>
              </w:rPr>
            </w:pPr>
          </w:p>
        </w:tc>
      </w:tr>
      <w:tr w:rsidR="00423743" w:rsidRPr="007D4182" w:rsidTr="007D4182">
        <w:trPr>
          <w:jc w:val="right"/>
        </w:trPr>
        <w:tc>
          <w:tcPr>
            <w:tcW w:w="1440" w:type="dxa"/>
          </w:tcPr>
          <w:p w:rsidR="001345AD" w:rsidRPr="007D4182" w:rsidRDefault="001345AD" w:rsidP="007D4182">
            <w:pPr>
              <w:jc w:val="both"/>
              <w:rPr>
                <w:rFonts w:ascii="Times New Roman" w:eastAsia="Times New Roman" w:hAnsi="Times New Roman" w:cs="Times New Roman"/>
                <w:sz w:val="24"/>
                <w:szCs w:val="24"/>
              </w:rPr>
            </w:pPr>
            <w:r w:rsidRPr="007D4182">
              <w:rPr>
                <w:rFonts w:ascii="Times New Roman" w:hAnsi="Times New Roman" w:cs="Times New Roman"/>
                <w:sz w:val="24"/>
                <w:szCs w:val="24"/>
              </w:rPr>
              <w:t>Poor understanding of effect of open defecation</w:t>
            </w:r>
          </w:p>
        </w:tc>
        <w:tc>
          <w:tcPr>
            <w:tcW w:w="1180" w:type="dxa"/>
          </w:tcPr>
          <w:p w:rsidR="001345AD" w:rsidRPr="007D4182" w:rsidRDefault="001345AD" w:rsidP="007D4182">
            <w:pPr>
              <w:jc w:val="both"/>
              <w:rPr>
                <w:rFonts w:ascii="Times New Roman" w:eastAsia="Times New Roman" w:hAnsi="Times New Roman" w:cs="Times New Roman"/>
                <w:b/>
                <w:sz w:val="24"/>
                <w:szCs w:val="24"/>
              </w:rPr>
            </w:pPr>
          </w:p>
        </w:tc>
        <w:tc>
          <w:tcPr>
            <w:tcW w:w="1180" w:type="dxa"/>
          </w:tcPr>
          <w:p w:rsidR="001345AD" w:rsidRPr="007D4182" w:rsidRDefault="001345AD" w:rsidP="007D4182">
            <w:pPr>
              <w:jc w:val="both"/>
              <w:rPr>
                <w:rFonts w:ascii="Times New Roman" w:eastAsia="Times New Roman" w:hAnsi="Times New Roman" w:cs="Times New Roman"/>
                <w:b/>
                <w:sz w:val="24"/>
                <w:szCs w:val="24"/>
              </w:rPr>
            </w:pPr>
          </w:p>
        </w:tc>
        <w:tc>
          <w:tcPr>
            <w:tcW w:w="1181" w:type="dxa"/>
          </w:tcPr>
          <w:p w:rsidR="001345AD" w:rsidRPr="007D4182" w:rsidRDefault="001345AD" w:rsidP="007D4182">
            <w:pPr>
              <w:jc w:val="both"/>
              <w:rPr>
                <w:rFonts w:ascii="Times New Roman" w:eastAsia="Times New Roman" w:hAnsi="Times New Roman" w:cs="Times New Roman"/>
                <w:b/>
                <w:sz w:val="24"/>
                <w:szCs w:val="24"/>
              </w:rPr>
            </w:pPr>
          </w:p>
        </w:tc>
        <w:tc>
          <w:tcPr>
            <w:tcW w:w="1181" w:type="dxa"/>
          </w:tcPr>
          <w:p w:rsidR="001345AD" w:rsidRPr="007D4182" w:rsidRDefault="001345AD" w:rsidP="007D4182">
            <w:pPr>
              <w:jc w:val="both"/>
              <w:rPr>
                <w:rFonts w:ascii="Times New Roman" w:eastAsia="Times New Roman" w:hAnsi="Times New Roman" w:cs="Times New Roman"/>
                <w:b/>
                <w:sz w:val="24"/>
                <w:szCs w:val="24"/>
              </w:rPr>
            </w:pPr>
          </w:p>
        </w:tc>
        <w:tc>
          <w:tcPr>
            <w:tcW w:w="1181" w:type="dxa"/>
          </w:tcPr>
          <w:p w:rsidR="001345AD" w:rsidRPr="007D4182" w:rsidRDefault="001345AD" w:rsidP="007D4182">
            <w:pPr>
              <w:jc w:val="both"/>
              <w:rPr>
                <w:rFonts w:ascii="Times New Roman" w:eastAsia="Times New Roman" w:hAnsi="Times New Roman" w:cs="Times New Roman"/>
                <w:b/>
                <w:sz w:val="24"/>
                <w:szCs w:val="24"/>
              </w:rPr>
            </w:pPr>
          </w:p>
        </w:tc>
        <w:tc>
          <w:tcPr>
            <w:tcW w:w="1181" w:type="dxa"/>
          </w:tcPr>
          <w:p w:rsidR="001345AD" w:rsidRPr="007D4182" w:rsidRDefault="001345AD" w:rsidP="007D4182">
            <w:pPr>
              <w:jc w:val="both"/>
              <w:rPr>
                <w:rFonts w:ascii="Times New Roman" w:eastAsia="Times New Roman" w:hAnsi="Times New Roman" w:cs="Times New Roman"/>
                <w:b/>
                <w:sz w:val="24"/>
                <w:szCs w:val="24"/>
              </w:rPr>
            </w:pPr>
          </w:p>
        </w:tc>
        <w:tc>
          <w:tcPr>
            <w:tcW w:w="1110" w:type="dxa"/>
          </w:tcPr>
          <w:p w:rsidR="001345AD" w:rsidRPr="007D4182" w:rsidRDefault="001345AD" w:rsidP="007D4182">
            <w:pPr>
              <w:jc w:val="both"/>
              <w:rPr>
                <w:rFonts w:ascii="Times New Roman" w:eastAsia="Times New Roman" w:hAnsi="Times New Roman" w:cs="Times New Roman"/>
                <w:b/>
                <w:sz w:val="24"/>
                <w:szCs w:val="24"/>
              </w:rPr>
            </w:pPr>
            <w:r w:rsidRPr="007D4182">
              <w:rPr>
                <w:rFonts w:ascii="Times New Roman" w:eastAsia="Times New Roman" w:hAnsi="Times New Roman" w:cs="Times New Roman"/>
                <w:b/>
                <w:sz w:val="24"/>
                <w:szCs w:val="24"/>
              </w:rPr>
              <w:t>&lt;0.001</w:t>
            </w:r>
          </w:p>
        </w:tc>
      </w:tr>
      <w:tr w:rsidR="00423743" w:rsidRPr="007D4182" w:rsidTr="007D4182">
        <w:trPr>
          <w:jc w:val="right"/>
        </w:trPr>
        <w:tc>
          <w:tcPr>
            <w:tcW w:w="1440" w:type="dxa"/>
          </w:tcPr>
          <w:p w:rsidR="001345AD" w:rsidRPr="007D4182" w:rsidRDefault="001345AD" w:rsidP="007D4182">
            <w:pPr>
              <w:jc w:val="both"/>
              <w:rPr>
                <w:rFonts w:ascii="Times New Roman" w:eastAsia="Times New Roman" w:hAnsi="Times New Roman" w:cs="Times New Roman"/>
                <w:sz w:val="24"/>
                <w:szCs w:val="24"/>
              </w:rPr>
            </w:pPr>
            <w:r w:rsidRPr="007D4182">
              <w:rPr>
                <w:rFonts w:ascii="Times New Roman" w:eastAsia="Times New Roman" w:hAnsi="Times New Roman" w:cs="Times New Roman"/>
                <w:sz w:val="24"/>
                <w:szCs w:val="24"/>
              </w:rPr>
              <w:t>Yes</w:t>
            </w:r>
          </w:p>
        </w:tc>
        <w:tc>
          <w:tcPr>
            <w:tcW w:w="1180" w:type="dxa"/>
          </w:tcPr>
          <w:p w:rsidR="001345AD" w:rsidRPr="007D4182" w:rsidRDefault="001345AD"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265</w:t>
            </w:r>
            <w:r w:rsidR="00860472" w:rsidRPr="007D4182">
              <w:rPr>
                <w:rFonts w:ascii="Times New Roman" w:hAnsi="Times New Roman" w:cs="Times New Roman"/>
                <w:sz w:val="24"/>
                <w:szCs w:val="24"/>
              </w:rPr>
              <w:t xml:space="preserve"> (15.2)</w:t>
            </w:r>
          </w:p>
        </w:tc>
        <w:tc>
          <w:tcPr>
            <w:tcW w:w="1180" w:type="dxa"/>
          </w:tcPr>
          <w:p w:rsidR="001345AD" w:rsidRPr="007D4182" w:rsidRDefault="001345AD"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326</w:t>
            </w:r>
            <w:r w:rsidR="00860472" w:rsidRPr="007D4182">
              <w:rPr>
                <w:rFonts w:ascii="Times New Roman" w:hAnsi="Times New Roman" w:cs="Times New Roman"/>
                <w:sz w:val="24"/>
                <w:szCs w:val="24"/>
              </w:rPr>
              <w:t xml:space="preserve"> (18.7)</w:t>
            </w:r>
          </w:p>
        </w:tc>
        <w:tc>
          <w:tcPr>
            <w:tcW w:w="1181" w:type="dxa"/>
          </w:tcPr>
          <w:p w:rsidR="001345AD" w:rsidRPr="007D4182" w:rsidRDefault="001345AD"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347</w:t>
            </w:r>
            <w:r w:rsidR="00860472" w:rsidRPr="007D4182">
              <w:rPr>
                <w:rFonts w:ascii="Times New Roman" w:hAnsi="Times New Roman" w:cs="Times New Roman"/>
                <w:sz w:val="24"/>
                <w:szCs w:val="24"/>
              </w:rPr>
              <w:t xml:space="preserve"> (19.9)</w:t>
            </w:r>
          </w:p>
        </w:tc>
        <w:tc>
          <w:tcPr>
            <w:tcW w:w="1181" w:type="dxa"/>
          </w:tcPr>
          <w:p w:rsidR="001345AD" w:rsidRPr="007D4182" w:rsidRDefault="001345AD"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399</w:t>
            </w:r>
            <w:r w:rsidR="00860472" w:rsidRPr="007D4182">
              <w:rPr>
                <w:rFonts w:ascii="Times New Roman" w:hAnsi="Times New Roman" w:cs="Times New Roman"/>
                <w:sz w:val="24"/>
                <w:szCs w:val="24"/>
              </w:rPr>
              <w:t xml:space="preserve"> (22.9)</w:t>
            </w:r>
          </w:p>
        </w:tc>
        <w:tc>
          <w:tcPr>
            <w:tcW w:w="1181" w:type="dxa"/>
          </w:tcPr>
          <w:p w:rsidR="001345AD" w:rsidRPr="007D4182" w:rsidRDefault="001345AD"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184</w:t>
            </w:r>
            <w:r w:rsidR="00860472" w:rsidRPr="007D4182">
              <w:rPr>
                <w:rFonts w:ascii="Times New Roman" w:hAnsi="Times New Roman" w:cs="Times New Roman"/>
                <w:sz w:val="24"/>
                <w:szCs w:val="24"/>
              </w:rPr>
              <w:t xml:space="preserve"> (10.6)</w:t>
            </w:r>
          </w:p>
        </w:tc>
        <w:tc>
          <w:tcPr>
            <w:tcW w:w="1181" w:type="dxa"/>
          </w:tcPr>
          <w:p w:rsidR="001345AD" w:rsidRPr="007D4182" w:rsidRDefault="001345AD"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222</w:t>
            </w:r>
            <w:r w:rsidR="00860472" w:rsidRPr="007D4182">
              <w:rPr>
                <w:rFonts w:ascii="Times New Roman" w:hAnsi="Times New Roman" w:cs="Times New Roman"/>
                <w:sz w:val="24"/>
                <w:szCs w:val="24"/>
              </w:rPr>
              <w:t xml:space="preserve"> (12.7)</w:t>
            </w:r>
          </w:p>
        </w:tc>
        <w:tc>
          <w:tcPr>
            <w:tcW w:w="1110" w:type="dxa"/>
          </w:tcPr>
          <w:p w:rsidR="001345AD" w:rsidRPr="007D4182" w:rsidRDefault="001345AD" w:rsidP="007D4182">
            <w:pPr>
              <w:jc w:val="both"/>
              <w:rPr>
                <w:rFonts w:ascii="Times New Roman" w:eastAsia="Times New Roman" w:hAnsi="Times New Roman" w:cs="Times New Roman"/>
                <w:b/>
                <w:sz w:val="24"/>
                <w:szCs w:val="24"/>
              </w:rPr>
            </w:pPr>
          </w:p>
        </w:tc>
      </w:tr>
      <w:tr w:rsidR="00423743" w:rsidRPr="007D4182" w:rsidTr="007D4182">
        <w:trPr>
          <w:jc w:val="right"/>
        </w:trPr>
        <w:tc>
          <w:tcPr>
            <w:tcW w:w="1440" w:type="dxa"/>
          </w:tcPr>
          <w:p w:rsidR="001345AD" w:rsidRPr="007D4182" w:rsidRDefault="001345AD" w:rsidP="007D4182">
            <w:pPr>
              <w:jc w:val="both"/>
              <w:rPr>
                <w:rFonts w:ascii="Times New Roman" w:eastAsia="Times New Roman" w:hAnsi="Times New Roman" w:cs="Times New Roman"/>
                <w:sz w:val="24"/>
                <w:szCs w:val="24"/>
              </w:rPr>
            </w:pPr>
            <w:r w:rsidRPr="007D4182">
              <w:rPr>
                <w:rFonts w:ascii="Times New Roman" w:eastAsia="Times New Roman" w:hAnsi="Times New Roman" w:cs="Times New Roman"/>
                <w:sz w:val="24"/>
                <w:szCs w:val="24"/>
              </w:rPr>
              <w:t>No</w:t>
            </w:r>
          </w:p>
        </w:tc>
        <w:tc>
          <w:tcPr>
            <w:tcW w:w="1180" w:type="dxa"/>
          </w:tcPr>
          <w:p w:rsidR="001345AD" w:rsidRPr="007D4182" w:rsidRDefault="001345AD"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194</w:t>
            </w:r>
            <w:r w:rsidR="00860472" w:rsidRPr="007D4182">
              <w:rPr>
                <w:rFonts w:ascii="Times New Roman" w:hAnsi="Times New Roman" w:cs="Times New Roman"/>
                <w:sz w:val="24"/>
                <w:szCs w:val="24"/>
              </w:rPr>
              <w:t xml:space="preserve"> (30.6)</w:t>
            </w:r>
          </w:p>
        </w:tc>
        <w:tc>
          <w:tcPr>
            <w:tcW w:w="1180" w:type="dxa"/>
          </w:tcPr>
          <w:p w:rsidR="001345AD" w:rsidRPr="007D4182" w:rsidRDefault="001345AD" w:rsidP="007D4182">
            <w:pPr>
              <w:spacing w:line="320" w:lineRule="atLeast"/>
              <w:ind w:left="60" w:right="60"/>
              <w:jc w:val="both"/>
              <w:rPr>
                <w:rFonts w:ascii="Times New Roman" w:hAnsi="Times New Roman" w:cs="Times New Roman"/>
                <w:sz w:val="24"/>
                <w:szCs w:val="24"/>
              </w:rPr>
            </w:pPr>
            <w:r w:rsidRPr="007D4182">
              <w:rPr>
                <w:rFonts w:ascii="Times New Roman" w:hAnsi="Times New Roman" w:cs="Times New Roman"/>
                <w:sz w:val="24"/>
                <w:szCs w:val="24"/>
              </w:rPr>
              <w:t>80</w:t>
            </w:r>
            <w:r w:rsidR="00860472" w:rsidRPr="007D4182">
              <w:rPr>
                <w:rFonts w:ascii="Times New Roman" w:hAnsi="Times New Roman" w:cs="Times New Roman"/>
                <w:sz w:val="24"/>
                <w:szCs w:val="24"/>
              </w:rPr>
              <w:t xml:space="preserve"> (12.6)</w:t>
            </w:r>
          </w:p>
        </w:tc>
        <w:tc>
          <w:tcPr>
            <w:tcW w:w="1181" w:type="dxa"/>
          </w:tcPr>
          <w:p w:rsidR="001345AD" w:rsidRPr="007D4182" w:rsidRDefault="001345AD" w:rsidP="007D4182">
            <w:pPr>
              <w:spacing w:line="320" w:lineRule="atLeast"/>
              <w:ind w:left="60" w:right="60"/>
              <w:jc w:val="both"/>
              <w:rPr>
                <w:rFonts w:ascii="Times New Roman" w:hAnsi="Times New Roman" w:cs="Times New Roman"/>
                <w:sz w:val="24"/>
                <w:szCs w:val="24"/>
              </w:rPr>
            </w:pPr>
            <w:r w:rsidRPr="007D4182">
              <w:rPr>
                <w:rFonts w:ascii="Times New Roman" w:hAnsi="Times New Roman" w:cs="Times New Roman"/>
                <w:sz w:val="24"/>
                <w:szCs w:val="24"/>
              </w:rPr>
              <w:t>60</w:t>
            </w:r>
            <w:r w:rsidR="00860472" w:rsidRPr="007D4182">
              <w:rPr>
                <w:rFonts w:ascii="Times New Roman" w:hAnsi="Times New Roman" w:cs="Times New Roman"/>
                <w:sz w:val="24"/>
                <w:szCs w:val="24"/>
              </w:rPr>
              <w:t xml:space="preserve"> (9.4)</w:t>
            </w:r>
          </w:p>
        </w:tc>
        <w:tc>
          <w:tcPr>
            <w:tcW w:w="1181" w:type="dxa"/>
          </w:tcPr>
          <w:p w:rsidR="001345AD" w:rsidRPr="007D4182" w:rsidRDefault="001345AD" w:rsidP="007D4182">
            <w:pPr>
              <w:spacing w:line="320" w:lineRule="atLeast"/>
              <w:ind w:left="60" w:right="60"/>
              <w:jc w:val="both"/>
              <w:rPr>
                <w:rFonts w:ascii="Times New Roman" w:hAnsi="Times New Roman" w:cs="Times New Roman"/>
                <w:sz w:val="24"/>
                <w:szCs w:val="24"/>
              </w:rPr>
            </w:pPr>
            <w:r w:rsidRPr="007D4182">
              <w:rPr>
                <w:rFonts w:ascii="Times New Roman" w:hAnsi="Times New Roman" w:cs="Times New Roman"/>
                <w:sz w:val="24"/>
                <w:szCs w:val="24"/>
              </w:rPr>
              <w:t>74</w:t>
            </w:r>
            <w:r w:rsidR="00860472" w:rsidRPr="007D4182">
              <w:rPr>
                <w:rFonts w:ascii="Times New Roman" w:hAnsi="Times New Roman" w:cs="Times New Roman"/>
                <w:sz w:val="24"/>
                <w:szCs w:val="24"/>
              </w:rPr>
              <w:t xml:space="preserve"> (11.7)</w:t>
            </w:r>
          </w:p>
        </w:tc>
        <w:tc>
          <w:tcPr>
            <w:tcW w:w="1181" w:type="dxa"/>
          </w:tcPr>
          <w:p w:rsidR="001345AD" w:rsidRPr="007D4182" w:rsidRDefault="001345AD" w:rsidP="007D4182">
            <w:pPr>
              <w:spacing w:line="320" w:lineRule="atLeast"/>
              <w:ind w:left="60" w:right="60"/>
              <w:jc w:val="both"/>
              <w:rPr>
                <w:rFonts w:ascii="Times New Roman" w:hAnsi="Times New Roman" w:cs="Times New Roman"/>
                <w:sz w:val="24"/>
                <w:szCs w:val="24"/>
              </w:rPr>
            </w:pPr>
            <w:r w:rsidRPr="007D4182">
              <w:rPr>
                <w:rFonts w:ascii="Times New Roman" w:hAnsi="Times New Roman" w:cs="Times New Roman"/>
                <w:sz w:val="24"/>
                <w:szCs w:val="24"/>
              </w:rPr>
              <w:t>48</w:t>
            </w:r>
            <w:r w:rsidR="00860472" w:rsidRPr="007D4182">
              <w:rPr>
                <w:rFonts w:ascii="Times New Roman" w:hAnsi="Times New Roman" w:cs="Times New Roman"/>
                <w:sz w:val="24"/>
                <w:szCs w:val="24"/>
              </w:rPr>
              <w:t xml:space="preserve"> (7.6)</w:t>
            </w:r>
          </w:p>
        </w:tc>
        <w:tc>
          <w:tcPr>
            <w:tcW w:w="1181" w:type="dxa"/>
          </w:tcPr>
          <w:p w:rsidR="001345AD" w:rsidRPr="007D4182" w:rsidRDefault="001345AD"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179</w:t>
            </w:r>
            <w:r w:rsidR="00860472" w:rsidRPr="007D4182">
              <w:rPr>
                <w:rFonts w:ascii="Times New Roman" w:hAnsi="Times New Roman" w:cs="Times New Roman"/>
                <w:sz w:val="24"/>
                <w:szCs w:val="24"/>
              </w:rPr>
              <w:t xml:space="preserve"> (28,2)</w:t>
            </w:r>
          </w:p>
        </w:tc>
        <w:tc>
          <w:tcPr>
            <w:tcW w:w="1110" w:type="dxa"/>
          </w:tcPr>
          <w:p w:rsidR="001345AD" w:rsidRPr="007D4182" w:rsidRDefault="001345AD" w:rsidP="007D4182">
            <w:pPr>
              <w:jc w:val="both"/>
              <w:rPr>
                <w:rFonts w:ascii="Times New Roman" w:eastAsia="Times New Roman" w:hAnsi="Times New Roman" w:cs="Times New Roman"/>
                <w:b/>
                <w:sz w:val="24"/>
                <w:szCs w:val="24"/>
              </w:rPr>
            </w:pPr>
          </w:p>
        </w:tc>
      </w:tr>
      <w:tr w:rsidR="00423743" w:rsidRPr="007D4182" w:rsidTr="007D4182">
        <w:trPr>
          <w:jc w:val="right"/>
        </w:trPr>
        <w:tc>
          <w:tcPr>
            <w:tcW w:w="1440" w:type="dxa"/>
          </w:tcPr>
          <w:p w:rsidR="001345AD" w:rsidRPr="007D4182" w:rsidRDefault="001345AD" w:rsidP="007D4182">
            <w:pPr>
              <w:jc w:val="both"/>
              <w:rPr>
                <w:rFonts w:ascii="Times New Roman" w:eastAsia="Times New Roman" w:hAnsi="Times New Roman" w:cs="Times New Roman"/>
                <w:sz w:val="24"/>
                <w:szCs w:val="24"/>
              </w:rPr>
            </w:pPr>
            <w:r w:rsidRPr="007D4182">
              <w:rPr>
                <w:rFonts w:ascii="Times New Roman" w:hAnsi="Times New Roman" w:cs="Times New Roman"/>
                <w:sz w:val="24"/>
                <w:szCs w:val="24"/>
              </w:rPr>
              <w:t>Cultural practice</w:t>
            </w:r>
          </w:p>
        </w:tc>
        <w:tc>
          <w:tcPr>
            <w:tcW w:w="1180" w:type="dxa"/>
          </w:tcPr>
          <w:p w:rsidR="001345AD" w:rsidRPr="007D4182" w:rsidRDefault="001345AD" w:rsidP="007D4182">
            <w:pPr>
              <w:jc w:val="both"/>
              <w:rPr>
                <w:rFonts w:ascii="Times New Roman" w:eastAsia="Times New Roman" w:hAnsi="Times New Roman" w:cs="Times New Roman"/>
                <w:b/>
                <w:sz w:val="24"/>
                <w:szCs w:val="24"/>
              </w:rPr>
            </w:pPr>
          </w:p>
        </w:tc>
        <w:tc>
          <w:tcPr>
            <w:tcW w:w="1180" w:type="dxa"/>
          </w:tcPr>
          <w:p w:rsidR="001345AD" w:rsidRPr="007D4182" w:rsidRDefault="001345AD" w:rsidP="007D4182">
            <w:pPr>
              <w:jc w:val="both"/>
              <w:rPr>
                <w:rFonts w:ascii="Times New Roman" w:eastAsia="Times New Roman" w:hAnsi="Times New Roman" w:cs="Times New Roman"/>
                <w:b/>
                <w:sz w:val="24"/>
                <w:szCs w:val="24"/>
              </w:rPr>
            </w:pPr>
          </w:p>
        </w:tc>
        <w:tc>
          <w:tcPr>
            <w:tcW w:w="1181" w:type="dxa"/>
          </w:tcPr>
          <w:p w:rsidR="001345AD" w:rsidRPr="007D4182" w:rsidRDefault="001345AD" w:rsidP="007D4182">
            <w:pPr>
              <w:jc w:val="both"/>
              <w:rPr>
                <w:rFonts w:ascii="Times New Roman" w:eastAsia="Times New Roman" w:hAnsi="Times New Roman" w:cs="Times New Roman"/>
                <w:b/>
                <w:sz w:val="24"/>
                <w:szCs w:val="24"/>
              </w:rPr>
            </w:pPr>
          </w:p>
        </w:tc>
        <w:tc>
          <w:tcPr>
            <w:tcW w:w="1181" w:type="dxa"/>
          </w:tcPr>
          <w:p w:rsidR="001345AD" w:rsidRPr="007D4182" w:rsidRDefault="001345AD" w:rsidP="007D4182">
            <w:pPr>
              <w:jc w:val="both"/>
              <w:rPr>
                <w:rFonts w:ascii="Times New Roman" w:eastAsia="Times New Roman" w:hAnsi="Times New Roman" w:cs="Times New Roman"/>
                <w:b/>
                <w:sz w:val="24"/>
                <w:szCs w:val="24"/>
              </w:rPr>
            </w:pPr>
          </w:p>
        </w:tc>
        <w:tc>
          <w:tcPr>
            <w:tcW w:w="1181" w:type="dxa"/>
          </w:tcPr>
          <w:p w:rsidR="001345AD" w:rsidRPr="007D4182" w:rsidRDefault="001345AD" w:rsidP="007D4182">
            <w:pPr>
              <w:jc w:val="both"/>
              <w:rPr>
                <w:rFonts w:ascii="Times New Roman" w:eastAsia="Times New Roman" w:hAnsi="Times New Roman" w:cs="Times New Roman"/>
                <w:b/>
                <w:sz w:val="24"/>
                <w:szCs w:val="24"/>
              </w:rPr>
            </w:pPr>
          </w:p>
        </w:tc>
        <w:tc>
          <w:tcPr>
            <w:tcW w:w="1181" w:type="dxa"/>
          </w:tcPr>
          <w:p w:rsidR="001345AD" w:rsidRPr="007D4182" w:rsidRDefault="001345AD" w:rsidP="007D4182">
            <w:pPr>
              <w:jc w:val="both"/>
              <w:rPr>
                <w:rFonts w:ascii="Times New Roman" w:eastAsia="Times New Roman" w:hAnsi="Times New Roman" w:cs="Times New Roman"/>
                <w:b/>
                <w:sz w:val="24"/>
                <w:szCs w:val="24"/>
              </w:rPr>
            </w:pPr>
          </w:p>
        </w:tc>
        <w:tc>
          <w:tcPr>
            <w:tcW w:w="1110" w:type="dxa"/>
          </w:tcPr>
          <w:p w:rsidR="001345AD" w:rsidRPr="007D4182" w:rsidRDefault="001345AD" w:rsidP="007D4182">
            <w:pPr>
              <w:jc w:val="both"/>
              <w:rPr>
                <w:rFonts w:ascii="Times New Roman" w:eastAsia="Times New Roman" w:hAnsi="Times New Roman" w:cs="Times New Roman"/>
                <w:b/>
                <w:sz w:val="24"/>
                <w:szCs w:val="24"/>
              </w:rPr>
            </w:pPr>
            <w:r w:rsidRPr="007D4182">
              <w:rPr>
                <w:rFonts w:ascii="Times New Roman" w:eastAsia="Times New Roman" w:hAnsi="Times New Roman" w:cs="Times New Roman"/>
                <w:b/>
                <w:sz w:val="24"/>
                <w:szCs w:val="24"/>
              </w:rPr>
              <w:t>&lt;0.001</w:t>
            </w:r>
          </w:p>
        </w:tc>
      </w:tr>
      <w:tr w:rsidR="00423743" w:rsidRPr="007D4182" w:rsidTr="007D4182">
        <w:trPr>
          <w:jc w:val="right"/>
        </w:trPr>
        <w:tc>
          <w:tcPr>
            <w:tcW w:w="1440" w:type="dxa"/>
          </w:tcPr>
          <w:p w:rsidR="001345AD" w:rsidRPr="007D4182" w:rsidRDefault="001345AD" w:rsidP="007D4182">
            <w:pPr>
              <w:jc w:val="both"/>
              <w:rPr>
                <w:rFonts w:ascii="Times New Roman" w:hAnsi="Times New Roman" w:cs="Times New Roman"/>
                <w:sz w:val="24"/>
                <w:szCs w:val="24"/>
              </w:rPr>
            </w:pPr>
            <w:r w:rsidRPr="007D4182">
              <w:rPr>
                <w:rFonts w:ascii="Times New Roman" w:hAnsi="Times New Roman" w:cs="Times New Roman"/>
                <w:sz w:val="24"/>
                <w:szCs w:val="24"/>
              </w:rPr>
              <w:t>Yes</w:t>
            </w:r>
          </w:p>
        </w:tc>
        <w:tc>
          <w:tcPr>
            <w:tcW w:w="1180" w:type="dxa"/>
          </w:tcPr>
          <w:p w:rsidR="001345AD" w:rsidRPr="007D4182" w:rsidRDefault="001345AD" w:rsidP="007D4182">
            <w:pPr>
              <w:spacing w:line="320" w:lineRule="atLeast"/>
              <w:ind w:left="60" w:right="60"/>
              <w:jc w:val="both"/>
              <w:rPr>
                <w:rFonts w:ascii="Times New Roman" w:hAnsi="Times New Roman" w:cs="Times New Roman"/>
                <w:sz w:val="24"/>
                <w:szCs w:val="24"/>
              </w:rPr>
            </w:pPr>
            <w:r w:rsidRPr="007D4182">
              <w:rPr>
                <w:rFonts w:ascii="Times New Roman" w:hAnsi="Times New Roman" w:cs="Times New Roman"/>
                <w:sz w:val="24"/>
                <w:szCs w:val="24"/>
              </w:rPr>
              <w:t>58</w:t>
            </w:r>
            <w:r w:rsidR="00860472" w:rsidRPr="007D4182">
              <w:rPr>
                <w:rFonts w:ascii="Times New Roman" w:hAnsi="Times New Roman" w:cs="Times New Roman"/>
                <w:sz w:val="24"/>
                <w:szCs w:val="24"/>
              </w:rPr>
              <w:t xml:space="preserve"> (6.3)</w:t>
            </w:r>
          </w:p>
        </w:tc>
        <w:tc>
          <w:tcPr>
            <w:tcW w:w="1180" w:type="dxa"/>
          </w:tcPr>
          <w:p w:rsidR="001345AD" w:rsidRPr="007D4182" w:rsidRDefault="001345AD"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260</w:t>
            </w:r>
            <w:r w:rsidR="00860472" w:rsidRPr="007D4182">
              <w:rPr>
                <w:rFonts w:ascii="Times New Roman" w:hAnsi="Times New Roman" w:cs="Times New Roman"/>
                <w:sz w:val="24"/>
                <w:szCs w:val="24"/>
              </w:rPr>
              <w:t xml:space="preserve"> (28.3)</w:t>
            </w:r>
          </w:p>
        </w:tc>
        <w:tc>
          <w:tcPr>
            <w:tcW w:w="1181" w:type="dxa"/>
          </w:tcPr>
          <w:p w:rsidR="001345AD" w:rsidRPr="007D4182" w:rsidRDefault="001345AD"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225</w:t>
            </w:r>
            <w:r w:rsidR="00860472" w:rsidRPr="007D4182">
              <w:rPr>
                <w:rFonts w:ascii="Times New Roman" w:hAnsi="Times New Roman" w:cs="Times New Roman"/>
                <w:sz w:val="24"/>
                <w:szCs w:val="24"/>
              </w:rPr>
              <w:t xml:space="preserve"> (24.5)</w:t>
            </w:r>
          </w:p>
        </w:tc>
        <w:tc>
          <w:tcPr>
            <w:tcW w:w="1181" w:type="dxa"/>
          </w:tcPr>
          <w:p w:rsidR="001345AD" w:rsidRPr="007D4182" w:rsidRDefault="001345AD"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292</w:t>
            </w:r>
            <w:r w:rsidR="00860472" w:rsidRPr="007D4182">
              <w:rPr>
                <w:rFonts w:ascii="Times New Roman" w:hAnsi="Times New Roman" w:cs="Times New Roman"/>
                <w:sz w:val="24"/>
                <w:szCs w:val="24"/>
              </w:rPr>
              <w:t xml:space="preserve"> (31.8)</w:t>
            </w:r>
          </w:p>
        </w:tc>
        <w:tc>
          <w:tcPr>
            <w:tcW w:w="1181" w:type="dxa"/>
          </w:tcPr>
          <w:p w:rsidR="001345AD" w:rsidRPr="007D4182" w:rsidRDefault="001345AD" w:rsidP="007D4182">
            <w:pPr>
              <w:spacing w:line="320" w:lineRule="atLeast"/>
              <w:ind w:left="60" w:right="60"/>
              <w:jc w:val="both"/>
              <w:rPr>
                <w:rFonts w:ascii="Times New Roman" w:hAnsi="Times New Roman" w:cs="Times New Roman"/>
                <w:sz w:val="24"/>
                <w:szCs w:val="24"/>
              </w:rPr>
            </w:pPr>
            <w:r w:rsidRPr="007D4182">
              <w:rPr>
                <w:rFonts w:ascii="Times New Roman" w:hAnsi="Times New Roman" w:cs="Times New Roman"/>
                <w:sz w:val="24"/>
                <w:szCs w:val="24"/>
              </w:rPr>
              <w:t>57</w:t>
            </w:r>
            <w:r w:rsidR="00860472" w:rsidRPr="007D4182">
              <w:rPr>
                <w:rFonts w:ascii="Times New Roman" w:hAnsi="Times New Roman" w:cs="Times New Roman"/>
                <w:sz w:val="24"/>
                <w:szCs w:val="24"/>
              </w:rPr>
              <w:t xml:space="preserve"> (6.2)</w:t>
            </w:r>
          </w:p>
        </w:tc>
        <w:tc>
          <w:tcPr>
            <w:tcW w:w="1181" w:type="dxa"/>
          </w:tcPr>
          <w:p w:rsidR="001345AD" w:rsidRPr="007D4182" w:rsidRDefault="001345AD" w:rsidP="007D4182">
            <w:pPr>
              <w:spacing w:line="320" w:lineRule="atLeast"/>
              <w:ind w:left="60" w:right="60"/>
              <w:jc w:val="both"/>
              <w:rPr>
                <w:rFonts w:ascii="Times New Roman" w:hAnsi="Times New Roman" w:cs="Times New Roman"/>
                <w:sz w:val="24"/>
                <w:szCs w:val="24"/>
              </w:rPr>
            </w:pPr>
            <w:r w:rsidRPr="007D4182">
              <w:rPr>
                <w:rFonts w:ascii="Times New Roman" w:hAnsi="Times New Roman" w:cs="Times New Roman"/>
                <w:sz w:val="24"/>
                <w:szCs w:val="24"/>
              </w:rPr>
              <w:t>26</w:t>
            </w:r>
            <w:r w:rsidR="00860472" w:rsidRPr="007D4182">
              <w:rPr>
                <w:rFonts w:ascii="Times New Roman" w:hAnsi="Times New Roman" w:cs="Times New Roman"/>
                <w:sz w:val="24"/>
                <w:szCs w:val="24"/>
              </w:rPr>
              <w:t xml:space="preserve"> (2.8)</w:t>
            </w:r>
          </w:p>
        </w:tc>
        <w:tc>
          <w:tcPr>
            <w:tcW w:w="1110" w:type="dxa"/>
          </w:tcPr>
          <w:p w:rsidR="001345AD" w:rsidRPr="007D4182" w:rsidRDefault="001345AD" w:rsidP="007D4182">
            <w:pPr>
              <w:jc w:val="both"/>
              <w:rPr>
                <w:rFonts w:ascii="Times New Roman" w:eastAsia="Times New Roman" w:hAnsi="Times New Roman" w:cs="Times New Roman"/>
                <w:b/>
                <w:sz w:val="24"/>
                <w:szCs w:val="24"/>
              </w:rPr>
            </w:pPr>
          </w:p>
        </w:tc>
      </w:tr>
      <w:tr w:rsidR="00423743" w:rsidRPr="007D4182" w:rsidTr="007D4182">
        <w:trPr>
          <w:jc w:val="right"/>
        </w:trPr>
        <w:tc>
          <w:tcPr>
            <w:tcW w:w="1440" w:type="dxa"/>
          </w:tcPr>
          <w:p w:rsidR="001345AD" w:rsidRPr="007D4182" w:rsidRDefault="001345AD" w:rsidP="007D4182">
            <w:pPr>
              <w:jc w:val="both"/>
              <w:rPr>
                <w:rFonts w:ascii="Times New Roman" w:hAnsi="Times New Roman" w:cs="Times New Roman"/>
                <w:sz w:val="24"/>
                <w:szCs w:val="24"/>
              </w:rPr>
            </w:pPr>
            <w:r w:rsidRPr="007D4182">
              <w:rPr>
                <w:rFonts w:ascii="Times New Roman" w:hAnsi="Times New Roman" w:cs="Times New Roman"/>
                <w:sz w:val="24"/>
                <w:szCs w:val="24"/>
              </w:rPr>
              <w:t>No</w:t>
            </w:r>
          </w:p>
        </w:tc>
        <w:tc>
          <w:tcPr>
            <w:tcW w:w="1180" w:type="dxa"/>
          </w:tcPr>
          <w:p w:rsidR="001345AD" w:rsidRPr="007D4182" w:rsidRDefault="001345AD"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401</w:t>
            </w:r>
            <w:r w:rsidR="00860472" w:rsidRPr="007D4182">
              <w:rPr>
                <w:rFonts w:ascii="Times New Roman" w:hAnsi="Times New Roman" w:cs="Times New Roman"/>
                <w:sz w:val="24"/>
                <w:szCs w:val="24"/>
              </w:rPr>
              <w:t xml:space="preserve"> (27.5)</w:t>
            </w:r>
          </w:p>
        </w:tc>
        <w:tc>
          <w:tcPr>
            <w:tcW w:w="1180" w:type="dxa"/>
          </w:tcPr>
          <w:p w:rsidR="001345AD" w:rsidRPr="007D4182" w:rsidRDefault="001345AD"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146</w:t>
            </w:r>
            <w:r w:rsidR="00860472" w:rsidRPr="007D4182">
              <w:rPr>
                <w:rFonts w:ascii="Times New Roman" w:hAnsi="Times New Roman" w:cs="Times New Roman"/>
                <w:sz w:val="24"/>
                <w:szCs w:val="24"/>
              </w:rPr>
              <w:t xml:space="preserve"> (10.0)</w:t>
            </w:r>
          </w:p>
        </w:tc>
        <w:tc>
          <w:tcPr>
            <w:tcW w:w="1181" w:type="dxa"/>
          </w:tcPr>
          <w:p w:rsidR="001345AD" w:rsidRPr="007D4182" w:rsidRDefault="001345AD"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182</w:t>
            </w:r>
            <w:r w:rsidR="00860472" w:rsidRPr="007D4182">
              <w:rPr>
                <w:rFonts w:ascii="Times New Roman" w:hAnsi="Times New Roman" w:cs="Times New Roman"/>
                <w:sz w:val="24"/>
                <w:szCs w:val="24"/>
              </w:rPr>
              <w:t xml:space="preserve"> (12.5)</w:t>
            </w:r>
          </w:p>
        </w:tc>
        <w:tc>
          <w:tcPr>
            <w:tcW w:w="1181" w:type="dxa"/>
          </w:tcPr>
          <w:p w:rsidR="001345AD" w:rsidRPr="007D4182" w:rsidRDefault="001345AD"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181</w:t>
            </w:r>
            <w:r w:rsidR="00860472" w:rsidRPr="007D4182">
              <w:rPr>
                <w:rFonts w:ascii="Times New Roman" w:hAnsi="Times New Roman" w:cs="Times New Roman"/>
                <w:sz w:val="24"/>
                <w:szCs w:val="24"/>
              </w:rPr>
              <w:t xml:space="preserve"> (12.4)</w:t>
            </w:r>
          </w:p>
        </w:tc>
        <w:tc>
          <w:tcPr>
            <w:tcW w:w="1181" w:type="dxa"/>
          </w:tcPr>
          <w:p w:rsidR="001345AD" w:rsidRPr="007D4182" w:rsidRDefault="001345AD"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175</w:t>
            </w:r>
            <w:r w:rsidR="00860472" w:rsidRPr="007D4182">
              <w:rPr>
                <w:rFonts w:ascii="Times New Roman" w:hAnsi="Times New Roman" w:cs="Times New Roman"/>
                <w:sz w:val="24"/>
                <w:szCs w:val="24"/>
              </w:rPr>
              <w:t xml:space="preserve"> (12.0)</w:t>
            </w:r>
          </w:p>
        </w:tc>
        <w:tc>
          <w:tcPr>
            <w:tcW w:w="1181" w:type="dxa"/>
          </w:tcPr>
          <w:p w:rsidR="001345AD" w:rsidRPr="007D4182" w:rsidRDefault="001345AD"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375</w:t>
            </w:r>
            <w:r w:rsidR="00860472" w:rsidRPr="007D4182">
              <w:rPr>
                <w:rFonts w:ascii="Times New Roman" w:hAnsi="Times New Roman" w:cs="Times New Roman"/>
                <w:sz w:val="24"/>
                <w:szCs w:val="24"/>
              </w:rPr>
              <w:t xml:space="preserve"> (25.7)</w:t>
            </w:r>
          </w:p>
        </w:tc>
        <w:tc>
          <w:tcPr>
            <w:tcW w:w="1110" w:type="dxa"/>
          </w:tcPr>
          <w:p w:rsidR="001345AD" w:rsidRPr="007D4182" w:rsidRDefault="001345AD" w:rsidP="007D4182">
            <w:pPr>
              <w:jc w:val="both"/>
              <w:rPr>
                <w:rFonts w:ascii="Times New Roman" w:eastAsia="Times New Roman" w:hAnsi="Times New Roman" w:cs="Times New Roman"/>
                <w:b/>
                <w:sz w:val="24"/>
                <w:szCs w:val="24"/>
              </w:rPr>
            </w:pPr>
          </w:p>
        </w:tc>
      </w:tr>
      <w:tr w:rsidR="00423743" w:rsidRPr="007D4182" w:rsidTr="007D4182">
        <w:trPr>
          <w:jc w:val="right"/>
        </w:trPr>
        <w:tc>
          <w:tcPr>
            <w:tcW w:w="1440" w:type="dxa"/>
          </w:tcPr>
          <w:p w:rsidR="001345AD" w:rsidRPr="007D4182" w:rsidRDefault="001345AD" w:rsidP="007D4182">
            <w:pPr>
              <w:jc w:val="both"/>
              <w:rPr>
                <w:rFonts w:ascii="Times New Roman" w:hAnsi="Times New Roman" w:cs="Times New Roman"/>
                <w:sz w:val="24"/>
                <w:szCs w:val="24"/>
              </w:rPr>
            </w:pPr>
            <w:r w:rsidRPr="007D4182">
              <w:rPr>
                <w:rFonts w:ascii="Times New Roman" w:hAnsi="Times New Roman" w:cs="Times New Roman"/>
                <w:sz w:val="24"/>
                <w:szCs w:val="24"/>
              </w:rPr>
              <w:t>Religious practice</w:t>
            </w:r>
          </w:p>
        </w:tc>
        <w:tc>
          <w:tcPr>
            <w:tcW w:w="1180" w:type="dxa"/>
          </w:tcPr>
          <w:p w:rsidR="001345AD" w:rsidRPr="007D4182" w:rsidRDefault="001345AD" w:rsidP="007D4182">
            <w:pPr>
              <w:jc w:val="both"/>
              <w:rPr>
                <w:rFonts w:ascii="Times New Roman" w:eastAsia="Times New Roman" w:hAnsi="Times New Roman" w:cs="Times New Roman"/>
                <w:b/>
                <w:sz w:val="24"/>
                <w:szCs w:val="24"/>
              </w:rPr>
            </w:pPr>
          </w:p>
        </w:tc>
        <w:tc>
          <w:tcPr>
            <w:tcW w:w="1180" w:type="dxa"/>
          </w:tcPr>
          <w:p w:rsidR="001345AD" w:rsidRPr="007D4182" w:rsidRDefault="001345AD" w:rsidP="007D4182">
            <w:pPr>
              <w:jc w:val="both"/>
              <w:rPr>
                <w:rFonts w:ascii="Times New Roman" w:eastAsia="Times New Roman" w:hAnsi="Times New Roman" w:cs="Times New Roman"/>
                <w:b/>
                <w:sz w:val="24"/>
                <w:szCs w:val="24"/>
              </w:rPr>
            </w:pPr>
          </w:p>
        </w:tc>
        <w:tc>
          <w:tcPr>
            <w:tcW w:w="1181" w:type="dxa"/>
          </w:tcPr>
          <w:p w:rsidR="001345AD" w:rsidRPr="007D4182" w:rsidRDefault="001345AD" w:rsidP="007D4182">
            <w:pPr>
              <w:jc w:val="both"/>
              <w:rPr>
                <w:rFonts w:ascii="Times New Roman" w:eastAsia="Times New Roman" w:hAnsi="Times New Roman" w:cs="Times New Roman"/>
                <w:b/>
                <w:sz w:val="24"/>
                <w:szCs w:val="24"/>
              </w:rPr>
            </w:pPr>
          </w:p>
        </w:tc>
        <w:tc>
          <w:tcPr>
            <w:tcW w:w="1181" w:type="dxa"/>
          </w:tcPr>
          <w:p w:rsidR="001345AD" w:rsidRPr="007D4182" w:rsidRDefault="001345AD" w:rsidP="007D4182">
            <w:pPr>
              <w:jc w:val="both"/>
              <w:rPr>
                <w:rFonts w:ascii="Times New Roman" w:eastAsia="Times New Roman" w:hAnsi="Times New Roman" w:cs="Times New Roman"/>
                <w:b/>
                <w:sz w:val="24"/>
                <w:szCs w:val="24"/>
              </w:rPr>
            </w:pPr>
          </w:p>
        </w:tc>
        <w:tc>
          <w:tcPr>
            <w:tcW w:w="1181" w:type="dxa"/>
          </w:tcPr>
          <w:p w:rsidR="001345AD" w:rsidRPr="007D4182" w:rsidRDefault="001345AD" w:rsidP="007D4182">
            <w:pPr>
              <w:jc w:val="both"/>
              <w:rPr>
                <w:rFonts w:ascii="Times New Roman" w:eastAsia="Times New Roman" w:hAnsi="Times New Roman" w:cs="Times New Roman"/>
                <w:b/>
                <w:sz w:val="24"/>
                <w:szCs w:val="24"/>
              </w:rPr>
            </w:pPr>
          </w:p>
        </w:tc>
        <w:tc>
          <w:tcPr>
            <w:tcW w:w="1181" w:type="dxa"/>
          </w:tcPr>
          <w:p w:rsidR="001345AD" w:rsidRPr="007D4182" w:rsidRDefault="001345AD" w:rsidP="007D4182">
            <w:pPr>
              <w:jc w:val="both"/>
              <w:rPr>
                <w:rFonts w:ascii="Times New Roman" w:eastAsia="Times New Roman" w:hAnsi="Times New Roman" w:cs="Times New Roman"/>
                <w:b/>
                <w:sz w:val="24"/>
                <w:szCs w:val="24"/>
              </w:rPr>
            </w:pPr>
          </w:p>
        </w:tc>
        <w:tc>
          <w:tcPr>
            <w:tcW w:w="1110" w:type="dxa"/>
          </w:tcPr>
          <w:p w:rsidR="001345AD" w:rsidRPr="007D4182" w:rsidRDefault="005501EE" w:rsidP="007D4182">
            <w:pPr>
              <w:jc w:val="both"/>
              <w:rPr>
                <w:rFonts w:ascii="Times New Roman" w:eastAsia="Times New Roman" w:hAnsi="Times New Roman" w:cs="Times New Roman"/>
                <w:b/>
                <w:sz w:val="24"/>
                <w:szCs w:val="24"/>
              </w:rPr>
            </w:pPr>
            <w:r w:rsidRPr="007D4182">
              <w:rPr>
                <w:rFonts w:ascii="Times New Roman" w:eastAsia="Times New Roman" w:hAnsi="Times New Roman" w:cs="Times New Roman"/>
                <w:b/>
                <w:sz w:val="24"/>
                <w:szCs w:val="24"/>
              </w:rPr>
              <w:t>&lt;0.001</w:t>
            </w:r>
          </w:p>
        </w:tc>
      </w:tr>
      <w:tr w:rsidR="00423743" w:rsidRPr="007D4182" w:rsidTr="007D4182">
        <w:trPr>
          <w:jc w:val="right"/>
        </w:trPr>
        <w:tc>
          <w:tcPr>
            <w:tcW w:w="1440" w:type="dxa"/>
          </w:tcPr>
          <w:p w:rsidR="005501EE" w:rsidRPr="007D4182" w:rsidRDefault="005501EE" w:rsidP="007D4182">
            <w:pPr>
              <w:jc w:val="both"/>
              <w:rPr>
                <w:rFonts w:ascii="Times New Roman" w:eastAsia="Times New Roman" w:hAnsi="Times New Roman" w:cs="Times New Roman"/>
                <w:sz w:val="24"/>
                <w:szCs w:val="24"/>
              </w:rPr>
            </w:pPr>
            <w:r w:rsidRPr="007D4182">
              <w:rPr>
                <w:rFonts w:ascii="Times New Roman" w:eastAsia="Times New Roman" w:hAnsi="Times New Roman" w:cs="Times New Roman"/>
                <w:sz w:val="24"/>
                <w:szCs w:val="24"/>
              </w:rPr>
              <w:t>Yes</w:t>
            </w:r>
          </w:p>
        </w:tc>
        <w:tc>
          <w:tcPr>
            <w:tcW w:w="1180" w:type="dxa"/>
          </w:tcPr>
          <w:p w:rsidR="005501EE" w:rsidRPr="007D4182" w:rsidRDefault="005501EE"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111</w:t>
            </w:r>
            <w:r w:rsidR="00860472" w:rsidRPr="007D4182">
              <w:rPr>
                <w:rFonts w:ascii="Times New Roman" w:hAnsi="Times New Roman" w:cs="Times New Roman"/>
                <w:sz w:val="24"/>
                <w:szCs w:val="24"/>
              </w:rPr>
              <w:t xml:space="preserve"> (13.5)</w:t>
            </w:r>
          </w:p>
        </w:tc>
        <w:tc>
          <w:tcPr>
            <w:tcW w:w="1180" w:type="dxa"/>
          </w:tcPr>
          <w:p w:rsidR="005501EE" w:rsidRPr="007D4182" w:rsidRDefault="005501EE"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249</w:t>
            </w:r>
            <w:r w:rsidR="00860472" w:rsidRPr="007D4182">
              <w:rPr>
                <w:rFonts w:ascii="Times New Roman" w:hAnsi="Times New Roman" w:cs="Times New Roman"/>
                <w:sz w:val="24"/>
                <w:szCs w:val="24"/>
              </w:rPr>
              <w:t xml:space="preserve"> (30.3)</w:t>
            </w:r>
          </w:p>
        </w:tc>
        <w:tc>
          <w:tcPr>
            <w:tcW w:w="1181" w:type="dxa"/>
          </w:tcPr>
          <w:p w:rsidR="005501EE" w:rsidRPr="007D4182" w:rsidRDefault="005501EE"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163</w:t>
            </w:r>
            <w:r w:rsidR="00860472" w:rsidRPr="007D4182">
              <w:rPr>
                <w:rFonts w:ascii="Times New Roman" w:hAnsi="Times New Roman" w:cs="Times New Roman"/>
                <w:sz w:val="24"/>
                <w:szCs w:val="24"/>
              </w:rPr>
              <w:t xml:space="preserve"> (19.8)</w:t>
            </w:r>
          </w:p>
        </w:tc>
        <w:tc>
          <w:tcPr>
            <w:tcW w:w="1181" w:type="dxa"/>
          </w:tcPr>
          <w:p w:rsidR="005501EE" w:rsidRPr="007D4182" w:rsidRDefault="005501EE"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268</w:t>
            </w:r>
            <w:r w:rsidR="00860472" w:rsidRPr="007D4182">
              <w:rPr>
                <w:rFonts w:ascii="Times New Roman" w:hAnsi="Times New Roman" w:cs="Times New Roman"/>
                <w:sz w:val="24"/>
                <w:szCs w:val="24"/>
              </w:rPr>
              <w:t xml:space="preserve"> (32.6)</w:t>
            </w:r>
          </w:p>
        </w:tc>
        <w:tc>
          <w:tcPr>
            <w:tcW w:w="1181" w:type="dxa"/>
          </w:tcPr>
          <w:p w:rsidR="005501EE" w:rsidRPr="007D4182" w:rsidRDefault="005501EE" w:rsidP="007D4182">
            <w:pPr>
              <w:spacing w:line="320" w:lineRule="atLeast"/>
              <w:ind w:left="60" w:right="60"/>
              <w:jc w:val="both"/>
              <w:rPr>
                <w:rFonts w:ascii="Times New Roman" w:hAnsi="Times New Roman" w:cs="Times New Roman"/>
                <w:sz w:val="24"/>
                <w:szCs w:val="24"/>
              </w:rPr>
            </w:pPr>
            <w:r w:rsidRPr="007D4182">
              <w:rPr>
                <w:rFonts w:ascii="Times New Roman" w:hAnsi="Times New Roman" w:cs="Times New Roman"/>
                <w:sz w:val="24"/>
                <w:szCs w:val="24"/>
              </w:rPr>
              <w:t>25</w:t>
            </w:r>
            <w:r w:rsidR="00860472" w:rsidRPr="007D4182">
              <w:rPr>
                <w:rFonts w:ascii="Times New Roman" w:hAnsi="Times New Roman" w:cs="Times New Roman"/>
                <w:sz w:val="24"/>
                <w:szCs w:val="24"/>
              </w:rPr>
              <w:t xml:space="preserve"> (3.0)</w:t>
            </w:r>
          </w:p>
        </w:tc>
        <w:tc>
          <w:tcPr>
            <w:tcW w:w="1181" w:type="dxa"/>
          </w:tcPr>
          <w:p w:rsidR="005501EE" w:rsidRPr="007D4182" w:rsidRDefault="005501EE" w:rsidP="007D4182">
            <w:pPr>
              <w:spacing w:line="320" w:lineRule="atLeast"/>
              <w:ind w:left="60" w:right="60"/>
              <w:jc w:val="both"/>
              <w:rPr>
                <w:rFonts w:ascii="Times New Roman" w:hAnsi="Times New Roman" w:cs="Times New Roman"/>
                <w:sz w:val="24"/>
                <w:szCs w:val="24"/>
              </w:rPr>
            </w:pPr>
            <w:r w:rsidRPr="007D4182">
              <w:rPr>
                <w:rFonts w:ascii="Times New Roman" w:hAnsi="Times New Roman" w:cs="Times New Roman"/>
                <w:sz w:val="24"/>
                <w:szCs w:val="24"/>
              </w:rPr>
              <w:t>7</w:t>
            </w:r>
            <w:r w:rsidR="00860472" w:rsidRPr="007D4182">
              <w:rPr>
                <w:rFonts w:ascii="Times New Roman" w:hAnsi="Times New Roman" w:cs="Times New Roman"/>
                <w:sz w:val="24"/>
                <w:szCs w:val="24"/>
              </w:rPr>
              <w:t xml:space="preserve"> (0.9)</w:t>
            </w:r>
          </w:p>
        </w:tc>
        <w:tc>
          <w:tcPr>
            <w:tcW w:w="1110" w:type="dxa"/>
          </w:tcPr>
          <w:p w:rsidR="005501EE" w:rsidRPr="007D4182" w:rsidRDefault="005501EE" w:rsidP="007D4182">
            <w:pPr>
              <w:jc w:val="both"/>
              <w:rPr>
                <w:rFonts w:ascii="Times New Roman" w:eastAsia="Times New Roman" w:hAnsi="Times New Roman" w:cs="Times New Roman"/>
                <w:b/>
                <w:sz w:val="24"/>
                <w:szCs w:val="24"/>
              </w:rPr>
            </w:pPr>
          </w:p>
        </w:tc>
      </w:tr>
      <w:tr w:rsidR="00423743" w:rsidRPr="007D4182" w:rsidTr="007D4182">
        <w:trPr>
          <w:jc w:val="right"/>
        </w:trPr>
        <w:tc>
          <w:tcPr>
            <w:tcW w:w="1440" w:type="dxa"/>
          </w:tcPr>
          <w:p w:rsidR="005501EE" w:rsidRPr="007D4182" w:rsidRDefault="005501EE" w:rsidP="007D4182">
            <w:pPr>
              <w:jc w:val="both"/>
              <w:rPr>
                <w:rFonts w:ascii="Times New Roman" w:eastAsia="Times New Roman" w:hAnsi="Times New Roman" w:cs="Times New Roman"/>
                <w:sz w:val="24"/>
                <w:szCs w:val="24"/>
              </w:rPr>
            </w:pPr>
            <w:r w:rsidRPr="007D4182">
              <w:rPr>
                <w:rFonts w:ascii="Times New Roman" w:eastAsia="Times New Roman" w:hAnsi="Times New Roman" w:cs="Times New Roman"/>
                <w:sz w:val="24"/>
                <w:szCs w:val="24"/>
              </w:rPr>
              <w:t>No</w:t>
            </w:r>
          </w:p>
        </w:tc>
        <w:tc>
          <w:tcPr>
            <w:tcW w:w="1180" w:type="dxa"/>
          </w:tcPr>
          <w:p w:rsidR="005501EE" w:rsidRPr="007D4182" w:rsidRDefault="005501EE"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348</w:t>
            </w:r>
            <w:r w:rsidR="00860472" w:rsidRPr="007D4182">
              <w:rPr>
                <w:rFonts w:ascii="Times New Roman" w:hAnsi="Times New Roman" w:cs="Times New Roman"/>
                <w:sz w:val="24"/>
                <w:szCs w:val="24"/>
              </w:rPr>
              <w:t xml:space="preserve"> (22.4)</w:t>
            </w:r>
          </w:p>
        </w:tc>
        <w:tc>
          <w:tcPr>
            <w:tcW w:w="1180" w:type="dxa"/>
          </w:tcPr>
          <w:p w:rsidR="005501EE" w:rsidRPr="007D4182" w:rsidRDefault="005501EE"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157</w:t>
            </w:r>
            <w:r w:rsidR="00860472" w:rsidRPr="007D4182">
              <w:rPr>
                <w:rFonts w:ascii="Times New Roman" w:hAnsi="Times New Roman" w:cs="Times New Roman"/>
                <w:sz w:val="24"/>
                <w:szCs w:val="24"/>
              </w:rPr>
              <w:t xml:space="preserve"> (10.1)</w:t>
            </w:r>
          </w:p>
        </w:tc>
        <w:tc>
          <w:tcPr>
            <w:tcW w:w="1181" w:type="dxa"/>
          </w:tcPr>
          <w:p w:rsidR="005501EE" w:rsidRPr="007D4182" w:rsidRDefault="005501EE"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244</w:t>
            </w:r>
            <w:r w:rsidR="00860472" w:rsidRPr="007D4182">
              <w:rPr>
                <w:rFonts w:ascii="Times New Roman" w:hAnsi="Times New Roman" w:cs="Times New Roman"/>
                <w:sz w:val="24"/>
                <w:szCs w:val="24"/>
              </w:rPr>
              <w:t xml:space="preserve"> (15.7)</w:t>
            </w:r>
          </w:p>
        </w:tc>
        <w:tc>
          <w:tcPr>
            <w:tcW w:w="1181" w:type="dxa"/>
          </w:tcPr>
          <w:p w:rsidR="005501EE" w:rsidRPr="007D4182" w:rsidRDefault="005501EE"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205</w:t>
            </w:r>
            <w:r w:rsidR="00860472" w:rsidRPr="007D4182">
              <w:rPr>
                <w:rFonts w:ascii="Times New Roman" w:hAnsi="Times New Roman" w:cs="Times New Roman"/>
                <w:sz w:val="24"/>
                <w:szCs w:val="24"/>
              </w:rPr>
              <w:t xml:space="preserve"> (13.2)</w:t>
            </w:r>
          </w:p>
        </w:tc>
        <w:tc>
          <w:tcPr>
            <w:tcW w:w="1181" w:type="dxa"/>
          </w:tcPr>
          <w:p w:rsidR="005501EE" w:rsidRPr="007D4182" w:rsidRDefault="005501EE"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207</w:t>
            </w:r>
            <w:r w:rsidR="00860472" w:rsidRPr="007D4182">
              <w:rPr>
                <w:rFonts w:ascii="Times New Roman" w:hAnsi="Times New Roman" w:cs="Times New Roman"/>
                <w:sz w:val="24"/>
                <w:szCs w:val="24"/>
              </w:rPr>
              <w:t xml:space="preserve"> (13.3)</w:t>
            </w:r>
          </w:p>
        </w:tc>
        <w:tc>
          <w:tcPr>
            <w:tcW w:w="1181" w:type="dxa"/>
          </w:tcPr>
          <w:p w:rsidR="005501EE" w:rsidRPr="007D4182" w:rsidRDefault="005501EE"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394</w:t>
            </w:r>
            <w:r w:rsidR="00860472" w:rsidRPr="007D4182">
              <w:rPr>
                <w:rFonts w:ascii="Times New Roman" w:hAnsi="Times New Roman" w:cs="Times New Roman"/>
                <w:sz w:val="24"/>
                <w:szCs w:val="24"/>
              </w:rPr>
              <w:t xml:space="preserve"> (25.3)</w:t>
            </w:r>
          </w:p>
        </w:tc>
        <w:tc>
          <w:tcPr>
            <w:tcW w:w="1110" w:type="dxa"/>
          </w:tcPr>
          <w:p w:rsidR="005501EE" w:rsidRPr="007D4182" w:rsidRDefault="005501EE" w:rsidP="007D4182">
            <w:pPr>
              <w:jc w:val="both"/>
              <w:rPr>
                <w:rFonts w:ascii="Times New Roman" w:eastAsia="Times New Roman" w:hAnsi="Times New Roman" w:cs="Times New Roman"/>
                <w:b/>
                <w:sz w:val="24"/>
                <w:szCs w:val="24"/>
              </w:rPr>
            </w:pPr>
          </w:p>
        </w:tc>
      </w:tr>
      <w:tr w:rsidR="00423743" w:rsidRPr="007D4182" w:rsidTr="007D4182">
        <w:trPr>
          <w:jc w:val="right"/>
        </w:trPr>
        <w:tc>
          <w:tcPr>
            <w:tcW w:w="1440" w:type="dxa"/>
          </w:tcPr>
          <w:p w:rsidR="005501EE" w:rsidRPr="007D4182" w:rsidRDefault="005501EE" w:rsidP="007D4182">
            <w:pPr>
              <w:jc w:val="both"/>
              <w:rPr>
                <w:rFonts w:ascii="Times New Roman" w:hAnsi="Times New Roman" w:cs="Times New Roman"/>
                <w:sz w:val="24"/>
                <w:szCs w:val="24"/>
              </w:rPr>
            </w:pPr>
            <w:r w:rsidRPr="007D4182">
              <w:rPr>
                <w:rFonts w:ascii="Times New Roman" w:hAnsi="Times New Roman" w:cs="Times New Roman"/>
                <w:sz w:val="24"/>
                <w:szCs w:val="24"/>
              </w:rPr>
              <w:t>Nonchalant attitude</w:t>
            </w:r>
          </w:p>
        </w:tc>
        <w:tc>
          <w:tcPr>
            <w:tcW w:w="1180" w:type="dxa"/>
          </w:tcPr>
          <w:p w:rsidR="005501EE" w:rsidRPr="007D4182" w:rsidRDefault="005501EE" w:rsidP="007D4182">
            <w:pPr>
              <w:jc w:val="both"/>
              <w:rPr>
                <w:rFonts w:ascii="Times New Roman" w:eastAsia="Times New Roman" w:hAnsi="Times New Roman" w:cs="Times New Roman"/>
                <w:b/>
                <w:sz w:val="24"/>
                <w:szCs w:val="24"/>
              </w:rPr>
            </w:pPr>
          </w:p>
        </w:tc>
        <w:tc>
          <w:tcPr>
            <w:tcW w:w="1180" w:type="dxa"/>
          </w:tcPr>
          <w:p w:rsidR="005501EE" w:rsidRPr="007D4182" w:rsidRDefault="005501EE" w:rsidP="007D4182">
            <w:pPr>
              <w:jc w:val="both"/>
              <w:rPr>
                <w:rFonts w:ascii="Times New Roman" w:eastAsia="Times New Roman" w:hAnsi="Times New Roman" w:cs="Times New Roman"/>
                <w:b/>
                <w:sz w:val="24"/>
                <w:szCs w:val="24"/>
              </w:rPr>
            </w:pPr>
          </w:p>
        </w:tc>
        <w:tc>
          <w:tcPr>
            <w:tcW w:w="1181" w:type="dxa"/>
          </w:tcPr>
          <w:p w:rsidR="005501EE" w:rsidRPr="007D4182" w:rsidRDefault="005501EE" w:rsidP="007D4182">
            <w:pPr>
              <w:jc w:val="both"/>
              <w:rPr>
                <w:rFonts w:ascii="Times New Roman" w:eastAsia="Times New Roman" w:hAnsi="Times New Roman" w:cs="Times New Roman"/>
                <w:b/>
                <w:sz w:val="24"/>
                <w:szCs w:val="24"/>
              </w:rPr>
            </w:pPr>
          </w:p>
        </w:tc>
        <w:tc>
          <w:tcPr>
            <w:tcW w:w="1181" w:type="dxa"/>
          </w:tcPr>
          <w:p w:rsidR="005501EE" w:rsidRPr="007D4182" w:rsidRDefault="005501EE" w:rsidP="007D4182">
            <w:pPr>
              <w:jc w:val="both"/>
              <w:rPr>
                <w:rFonts w:ascii="Times New Roman" w:eastAsia="Times New Roman" w:hAnsi="Times New Roman" w:cs="Times New Roman"/>
                <w:b/>
                <w:sz w:val="24"/>
                <w:szCs w:val="24"/>
              </w:rPr>
            </w:pPr>
          </w:p>
        </w:tc>
        <w:tc>
          <w:tcPr>
            <w:tcW w:w="1181" w:type="dxa"/>
          </w:tcPr>
          <w:p w:rsidR="005501EE" w:rsidRPr="007D4182" w:rsidRDefault="005501EE" w:rsidP="007D4182">
            <w:pPr>
              <w:jc w:val="both"/>
              <w:rPr>
                <w:rFonts w:ascii="Times New Roman" w:eastAsia="Times New Roman" w:hAnsi="Times New Roman" w:cs="Times New Roman"/>
                <w:b/>
                <w:sz w:val="24"/>
                <w:szCs w:val="24"/>
              </w:rPr>
            </w:pPr>
          </w:p>
        </w:tc>
        <w:tc>
          <w:tcPr>
            <w:tcW w:w="1181" w:type="dxa"/>
          </w:tcPr>
          <w:p w:rsidR="005501EE" w:rsidRPr="007D4182" w:rsidRDefault="005501EE" w:rsidP="007D4182">
            <w:pPr>
              <w:jc w:val="both"/>
              <w:rPr>
                <w:rFonts w:ascii="Times New Roman" w:eastAsia="Times New Roman" w:hAnsi="Times New Roman" w:cs="Times New Roman"/>
                <w:b/>
                <w:sz w:val="24"/>
                <w:szCs w:val="24"/>
              </w:rPr>
            </w:pPr>
          </w:p>
        </w:tc>
        <w:tc>
          <w:tcPr>
            <w:tcW w:w="1110" w:type="dxa"/>
          </w:tcPr>
          <w:p w:rsidR="005501EE" w:rsidRPr="007D4182" w:rsidRDefault="005501EE" w:rsidP="007D4182">
            <w:pPr>
              <w:jc w:val="both"/>
              <w:rPr>
                <w:rFonts w:ascii="Times New Roman" w:eastAsia="Times New Roman" w:hAnsi="Times New Roman" w:cs="Times New Roman"/>
                <w:b/>
                <w:sz w:val="24"/>
                <w:szCs w:val="24"/>
              </w:rPr>
            </w:pPr>
            <w:r w:rsidRPr="007D4182">
              <w:rPr>
                <w:rFonts w:ascii="Times New Roman" w:eastAsia="Times New Roman" w:hAnsi="Times New Roman" w:cs="Times New Roman"/>
                <w:b/>
                <w:sz w:val="24"/>
                <w:szCs w:val="24"/>
              </w:rPr>
              <w:t>&lt;0.001</w:t>
            </w:r>
          </w:p>
        </w:tc>
      </w:tr>
      <w:tr w:rsidR="00423743" w:rsidRPr="007D4182" w:rsidTr="007D4182">
        <w:trPr>
          <w:jc w:val="right"/>
        </w:trPr>
        <w:tc>
          <w:tcPr>
            <w:tcW w:w="1440" w:type="dxa"/>
          </w:tcPr>
          <w:p w:rsidR="005501EE" w:rsidRPr="007D4182" w:rsidRDefault="005501EE" w:rsidP="007D4182">
            <w:pPr>
              <w:jc w:val="both"/>
              <w:rPr>
                <w:rFonts w:ascii="Times New Roman" w:eastAsia="Times New Roman" w:hAnsi="Times New Roman" w:cs="Times New Roman"/>
                <w:sz w:val="24"/>
                <w:szCs w:val="24"/>
              </w:rPr>
            </w:pPr>
            <w:r w:rsidRPr="007D4182">
              <w:rPr>
                <w:rFonts w:ascii="Times New Roman" w:eastAsia="Times New Roman" w:hAnsi="Times New Roman" w:cs="Times New Roman"/>
                <w:sz w:val="24"/>
                <w:szCs w:val="24"/>
              </w:rPr>
              <w:t>Yes</w:t>
            </w:r>
          </w:p>
        </w:tc>
        <w:tc>
          <w:tcPr>
            <w:tcW w:w="1180" w:type="dxa"/>
          </w:tcPr>
          <w:p w:rsidR="005501EE" w:rsidRPr="007D4182" w:rsidRDefault="005501EE"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191</w:t>
            </w:r>
            <w:r w:rsidR="00860472" w:rsidRPr="007D4182">
              <w:rPr>
                <w:rFonts w:ascii="Times New Roman" w:hAnsi="Times New Roman" w:cs="Times New Roman"/>
                <w:sz w:val="24"/>
                <w:szCs w:val="24"/>
              </w:rPr>
              <w:t xml:space="preserve"> (12.5)</w:t>
            </w:r>
          </w:p>
        </w:tc>
        <w:tc>
          <w:tcPr>
            <w:tcW w:w="1180" w:type="dxa"/>
          </w:tcPr>
          <w:p w:rsidR="005501EE" w:rsidRPr="007D4182" w:rsidRDefault="005501EE"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305</w:t>
            </w:r>
            <w:r w:rsidR="00860472" w:rsidRPr="007D4182">
              <w:rPr>
                <w:rFonts w:ascii="Times New Roman" w:hAnsi="Times New Roman" w:cs="Times New Roman"/>
                <w:sz w:val="24"/>
                <w:szCs w:val="24"/>
              </w:rPr>
              <w:t xml:space="preserve"> (20.0)</w:t>
            </w:r>
          </w:p>
        </w:tc>
        <w:tc>
          <w:tcPr>
            <w:tcW w:w="1181" w:type="dxa"/>
          </w:tcPr>
          <w:p w:rsidR="005501EE" w:rsidRPr="007D4182" w:rsidRDefault="005501EE"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264</w:t>
            </w:r>
            <w:r w:rsidR="00860472" w:rsidRPr="007D4182">
              <w:rPr>
                <w:rFonts w:ascii="Times New Roman" w:hAnsi="Times New Roman" w:cs="Times New Roman"/>
                <w:sz w:val="24"/>
                <w:szCs w:val="24"/>
              </w:rPr>
              <w:t xml:space="preserve"> (17.3)</w:t>
            </w:r>
          </w:p>
        </w:tc>
        <w:tc>
          <w:tcPr>
            <w:tcW w:w="1181" w:type="dxa"/>
          </w:tcPr>
          <w:p w:rsidR="005501EE" w:rsidRPr="007D4182" w:rsidRDefault="005501EE"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338</w:t>
            </w:r>
            <w:r w:rsidR="00860472" w:rsidRPr="007D4182">
              <w:rPr>
                <w:rFonts w:ascii="Times New Roman" w:hAnsi="Times New Roman" w:cs="Times New Roman"/>
                <w:sz w:val="24"/>
                <w:szCs w:val="24"/>
              </w:rPr>
              <w:t xml:space="preserve"> (22.1)</w:t>
            </w:r>
          </w:p>
        </w:tc>
        <w:tc>
          <w:tcPr>
            <w:tcW w:w="1181" w:type="dxa"/>
          </w:tcPr>
          <w:p w:rsidR="005501EE" w:rsidRPr="007D4182" w:rsidRDefault="005501EE"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181</w:t>
            </w:r>
            <w:r w:rsidR="00860472" w:rsidRPr="007D4182">
              <w:rPr>
                <w:rFonts w:ascii="Times New Roman" w:hAnsi="Times New Roman" w:cs="Times New Roman"/>
                <w:sz w:val="24"/>
                <w:szCs w:val="24"/>
              </w:rPr>
              <w:t xml:space="preserve"> (11.8)</w:t>
            </w:r>
          </w:p>
        </w:tc>
        <w:tc>
          <w:tcPr>
            <w:tcW w:w="1181" w:type="dxa"/>
          </w:tcPr>
          <w:p w:rsidR="005501EE" w:rsidRPr="007D4182" w:rsidRDefault="005501EE"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249</w:t>
            </w:r>
            <w:r w:rsidR="00860472" w:rsidRPr="007D4182">
              <w:rPr>
                <w:rFonts w:ascii="Times New Roman" w:hAnsi="Times New Roman" w:cs="Times New Roman"/>
                <w:sz w:val="24"/>
                <w:szCs w:val="24"/>
              </w:rPr>
              <w:t xml:space="preserve"> (16.3)</w:t>
            </w:r>
          </w:p>
        </w:tc>
        <w:tc>
          <w:tcPr>
            <w:tcW w:w="1110" w:type="dxa"/>
          </w:tcPr>
          <w:p w:rsidR="005501EE" w:rsidRPr="007D4182" w:rsidRDefault="005501EE" w:rsidP="007D4182">
            <w:pPr>
              <w:jc w:val="both"/>
              <w:rPr>
                <w:rFonts w:ascii="Times New Roman" w:eastAsia="Times New Roman" w:hAnsi="Times New Roman" w:cs="Times New Roman"/>
                <w:b/>
                <w:sz w:val="24"/>
                <w:szCs w:val="24"/>
              </w:rPr>
            </w:pPr>
          </w:p>
        </w:tc>
      </w:tr>
      <w:tr w:rsidR="00423743" w:rsidRPr="007D4182" w:rsidTr="007D4182">
        <w:trPr>
          <w:jc w:val="right"/>
        </w:trPr>
        <w:tc>
          <w:tcPr>
            <w:tcW w:w="1440" w:type="dxa"/>
          </w:tcPr>
          <w:p w:rsidR="005501EE" w:rsidRPr="007D4182" w:rsidRDefault="005501EE" w:rsidP="007D4182">
            <w:pPr>
              <w:jc w:val="both"/>
              <w:rPr>
                <w:rFonts w:ascii="Times New Roman" w:eastAsia="Times New Roman" w:hAnsi="Times New Roman" w:cs="Times New Roman"/>
                <w:sz w:val="24"/>
                <w:szCs w:val="24"/>
              </w:rPr>
            </w:pPr>
            <w:r w:rsidRPr="007D4182">
              <w:rPr>
                <w:rFonts w:ascii="Times New Roman" w:eastAsia="Times New Roman" w:hAnsi="Times New Roman" w:cs="Times New Roman"/>
                <w:sz w:val="24"/>
                <w:szCs w:val="24"/>
              </w:rPr>
              <w:t>No</w:t>
            </w:r>
          </w:p>
        </w:tc>
        <w:tc>
          <w:tcPr>
            <w:tcW w:w="1180" w:type="dxa"/>
          </w:tcPr>
          <w:p w:rsidR="005501EE" w:rsidRPr="007D4182" w:rsidRDefault="005501EE"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268</w:t>
            </w:r>
            <w:r w:rsidR="00860472" w:rsidRPr="007D4182">
              <w:rPr>
                <w:rFonts w:ascii="Times New Roman" w:hAnsi="Times New Roman" w:cs="Times New Roman"/>
                <w:sz w:val="24"/>
                <w:szCs w:val="24"/>
              </w:rPr>
              <w:t xml:space="preserve"> (31.5)</w:t>
            </w:r>
          </w:p>
        </w:tc>
        <w:tc>
          <w:tcPr>
            <w:tcW w:w="1180" w:type="dxa"/>
          </w:tcPr>
          <w:p w:rsidR="005501EE" w:rsidRPr="007D4182" w:rsidRDefault="005501EE"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101</w:t>
            </w:r>
            <w:r w:rsidR="00860472" w:rsidRPr="007D4182">
              <w:rPr>
                <w:rFonts w:ascii="Times New Roman" w:hAnsi="Times New Roman" w:cs="Times New Roman"/>
                <w:sz w:val="24"/>
                <w:szCs w:val="24"/>
              </w:rPr>
              <w:t xml:space="preserve"> (11.9)</w:t>
            </w:r>
          </w:p>
        </w:tc>
        <w:tc>
          <w:tcPr>
            <w:tcW w:w="1181" w:type="dxa"/>
          </w:tcPr>
          <w:p w:rsidR="005501EE" w:rsidRPr="007D4182" w:rsidRDefault="005501EE"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143</w:t>
            </w:r>
            <w:r w:rsidR="00860472" w:rsidRPr="007D4182">
              <w:rPr>
                <w:rFonts w:ascii="Times New Roman" w:hAnsi="Times New Roman" w:cs="Times New Roman"/>
                <w:sz w:val="24"/>
                <w:szCs w:val="24"/>
              </w:rPr>
              <w:t xml:space="preserve"> (16.8)</w:t>
            </w:r>
          </w:p>
        </w:tc>
        <w:tc>
          <w:tcPr>
            <w:tcW w:w="1181" w:type="dxa"/>
          </w:tcPr>
          <w:p w:rsidR="005501EE" w:rsidRPr="007D4182" w:rsidRDefault="005501EE"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135</w:t>
            </w:r>
            <w:r w:rsidR="00860472" w:rsidRPr="007D4182">
              <w:rPr>
                <w:rFonts w:ascii="Times New Roman" w:hAnsi="Times New Roman" w:cs="Times New Roman"/>
                <w:sz w:val="24"/>
                <w:szCs w:val="24"/>
              </w:rPr>
              <w:t xml:space="preserve"> (15.9)</w:t>
            </w:r>
          </w:p>
        </w:tc>
        <w:tc>
          <w:tcPr>
            <w:tcW w:w="1181" w:type="dxa"/>
          </w:tcPr>
          <w:p w:rsidR="005501EE" w:rsidRPr="007D4182" w:rsidRDefault="005501EE" w:rsidP="007D4182">
            <w:pPr>
              <w:spacing w:line="320" w:lineRule="atLeast"/>
              <w:ind w:left="60" w:right="60"/>
              <w:jc w:val="both"/>
              <w:rPr>
                <w:rFonts w:ascii="Times New Roman" w:hAnsi="Times New Roman" w:cs="Times New Roman"/>
                <w:sz w:val="24"/>
                <w:szCs w:val="24"/>
              </w:rPr>
            </w:pPr>
            <w:r w:rsidRPr="007D4182">
              <w:rPr>
                <w:rFonts w:ascii="Times New Roman" w:hAnsi="Times New Roman" w:cs="Times New Roman"/>
                <w:sz w:val="24"/>
                <w:szCs w:val="24"/>
              </w:rPr>
              <w:t>51</w:t>
            </w:r>
            <w:r w:rsidR="00860472" w:rsidRPr="007D4182">
              <w:rPr>
                <w:rFonts w:ascii="Times New Roman" w:hAnsi="Times New Roman" w:cs="Times New Roman"/>
                <w:sz w:val="24"/>
                <w:szCs w:val="24"/>
              </w:rPr>
              <w:t>(6.0)</w:t>
            </w:r>
          </w:p>
        </w:tc>
        <w:tc>
          <w:tcPr>
            <w:tcW w:w="1181" w:type="dxa"/>
          </w:tcPr>
          <w:p w:rsidR="005501EE" w:rsidRPr="007D4182" w:rsidRDefault="005501EE"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152</w:t>
            </w:r>
            <w:r w:rsidR="00860472" w:rsidRPr="007D4182">
              <w:rPr>
                <w:rFonts w:ascii="Times New Roman" w:hAnsi="Times New Roman" w:cs="Times New Roman"/>
                <w:sz w:val="24"/>
                <w:szCs w:val="24"/>
              </w:rPr>
              <w:t>(17.9)</w:t>
            </w:r>
          </w:p>
        </w:tc>
        <w:tc>
          <w:tcPr>
            <w:tcW w:w="1110" w:type="dxa"/>
          </w:tcPr>
          <w:p w:rsidR="005501EE" w:rsidRPr="007D4182" w:rsidRDefault="005501EE" w:rsidP="007D4182">
            <w:pPr>
              <w:jc w:val="both"/>
              <w:rPr>
                <w:rFonts w:ascii="Times New Roman" w:eastAsia="Times New Roman" w:hAnsi="Times New Roman" w:cs="Times New Roman"/>
                <w:b/>
                <w:sz w:val="24"/>
                <w:szCs w:val="24"/>
              </w:rPr>
            </w:pPr>
          </w:p>
        </w:tc>
      </w:tr>
      <w:tr w:rsidR="00423743" w:rsidRPr="007D4182" w:rsidTr="007D4182">
        <w:trPr>
          <w:jc w:val="right"/>
        </w:trPr>
        <w:tc>
          <w:tcPr>
            <w:tcW w:w="1440" w:type="dxa"/>
          </w:tcPr>
          <w:p w:rsidR="005501EE" w:rsidRPr="007D4182" w:rsidRDefault="005501EE" w:rsidP="007D4182">
            <w:pPr>
              <w:jc w:val="both"/>
              <w:rPr>
                <w:rFonts w:ascii="Times New Roman" w:hAnsi="Times New Roman" w:cs="Times New Roman"/>
                <w:sz w:val="24"/>
                <w:szCs w:val="24"/>
              </w:rPr>
            </w:pPr>
            <w:r w:rsidRPr="007D4182">
              <w:rPr>
                <w:rFonts w:ascii="Times New Roman" w:hAnsi="Times New Roman" w:cs="Times New Roman"/>
                <w:sz w:val="24"/>
                <w:szCs w:val="24"/>
              </w:rPr>
              <w:t>Peer group pressure</w:t>
            </w:r>
          </w:p>
        </w:tc>
        <w:tc>
          <w:tcPr>
            <w:tcW w:w="1180" w:type="dxa"/>
          </w:tcPr>
          <w:p w:rsidR="005501EE" w:rsidRPr="007D4182" w:rsidRDefault="005501EE" w:rsidP="007D4182">
            <w:pPr>
              <w:jc w:val="both"/>
              <w:rPr>
                <w:rFonts w:ascii="Times New Roman" w:eastAsia="Times New Roman" w:hAnsi="Times New Roman" w:cs="Times New Roman"/>
                <w:b/>
                <w:sz w:val="24"/>
                <w:szCs w:val="24"/>
              </w:rPr>
            </w:pPr>
          </w:p>
        </w:tc>
        <w:tc>
          <w:tcPr>
            <w:tcW w:w="1180" w:type="dxa"/>
          </w:tcPr>
          <w:p w:rsidR="005501EE" w:rsidRPr="007D4182" w:rsidRDefault="005501EE" w:rsidP="007D4182">
            <w:pPr>
              <w:jc w:val="both"/>
              <w:rPr>
                <w:rFonts w:ascii="Times New Roman" w:eastAsia="Times New Roman" w:hAnsi="Times New Roman" w:cs="Times New Roman"/>
                <w:b/>
                <w:sz w:val="24"/>
                <w:szCs w:val="24"/>
              </w:rPr>
            </w:pPr>
          </w:p>
        </w:tc>
        <w:tc>
          <w:tcPr>
            <w:tcW w:w="1181" w:type="dxa"/>
          </w:tcPr>
          <w:p w:rsidR="005501EE" w:rsidRPr="007D4182" w:rsidRDefault="005501EE" w:rsidP="007D4182">
            <w:pPr>
              <w:jc w:val="both"/>
              <w:rPr>
                <w:rFonts w:ascii="Times New Roman" w:eastAsia="Times New Roman" w:hAnsi="Times New Roman" w:cs="Times New Roman"/>
                <w:b/>
                <w:sz w:val="24"/>
                <w:szCs w:val="24"/>
              </w:rPr>
            </w:pPr>
          </w:p>
        </w:tc>
        <w:tc>
          <w:tcPr>
            <w:tcW w:w="1181" w:type="dxa"/>
          </w:tcPr>
          <w:p w:rsidR="005501EE" w:rsidRPr="007D4182" w:rsidRDefault="005501EE" w:rsidP="007D4182">
            <w:pPr>
              <w:jc w:val="both"/>
              <w:rPr>
                <w:rFonts w:ascii="Times New Roman" w:eastAsia="Times New Roman" w:hAnsi="Times New Roman" w:cs="Times New Roman"/>
                <w:b/>
                <w:sz w:val="24"/>
                <w:szCs w:val="24"/>
              </w:rPr>
            </w:pPr>
          </w:p>
        </w:tc>
        <w:tc>
          <w:tcPr>
            <w:tcW w:w="1181" w:type="dxa"/>
          </w:tcPr>
          <w:p w:rsidR="005501EE" w:rsidRPr="007D4182" w:rsidRDefault="005501EE" w:rsidP="007D4182">
            <w:pPr>
              <w:jc w:val="both"/>
              <w:rPr>
                <w:rFonts w:ascii="Times New Roman" w:eastAsia="Times New Roman" w:hAnsi="Times New Roman" w:cs="Times New Roman"/>
                <w:b/>
                <w:sz w:val="24"/>
                <w:szCs w:val="24"/>
              </w:rPr>
            </w:pPr>
          </w:p>
        </w:tc>
        <w:tc>
          <w:tcPr>
            <w:tcW w:w="1181" w:type="dxa"/>
          </w:tcPr>
          <w:p w:rsidR="005501EE" w:rsidRPr="007D4182" w:rsidRDefault="005501EE" w:rsidP="007D4182">
            <w:pPr>
              <w:jc w:val="both"/>
              <w:rPr>
                <w:rFonts w:ascii="Times New Roman" w:eastAsia="Times New Roman" w:hAnsi="Times New Roman" w:cs="Times New Roman"/>
                <w:b/>
                <w:sz w:val="24"/>
                <w:szCs w:val="24"/>
              </w:rPr>
            </w:pPr>
          </w:p>
        </w:tc>
        <w:tc>
          <w:tcPr>
            <w:tcW w:w="1110" w:type="dxa"/>
          </w:tcPr>
          <w:p w:rsidR="005501EE" w:rsidRPr="007D4182" w:rsidRDefault="005501EE" w:rsidP="007D4182">
            <w:pPr>
              <w:jc w:val="both"/>
              <w:rPr>
                <w:rFonts w:ascii="Times New Roman" w:eastAsia="Times New Roman" w:hAnsi="Times New Roman" w:cs="Times New Roman"/>
                <w:b/>
                <w:sz w:val="24"/>
                <w:szCs w:val="24"/>
              </w:rPr>
            </w:pPr>
            <w:r w:rsidRPr="007D4182">
              <w:rPr>
                <w:rFonts w:ascii="Times New Roman" w:eastAsia="Times New Roman" w:hAnsi="Times New Roman" w:cs="Times New Roman"/>
                <w:b/>
                <w:sz w:val="24"/>
                <w:szCs w:val="24"/>
              </w:rPr>
              <w:t>&lt;0.001</w:t>
            </w:r>
          </w:p>
        </w:tc>
      </w:tr>
      <w:tr w:rsidR="00423743" w:rsidRPr="007D4182" w:rsidTr="007D4182">
        <w:trPr>
          <w:jc w:val="right"/>
        </w:trPr>
        <w:tc>
          <w:tcPr>
            <w:tcW w:w="1440" w:type="dxa"/>
          </w:tcPr>
          <w:p w:rsidR="005501EE" w:rsidRPr="007D4182" w:rsidRDefault="005501EE" w:rsidP="007D4182">
            <w:pPr>
              <w:jc w:val="both"/>
              <w:rPr>
                <w:rFonts w:ascii="Times New Roman" w:eastAsia="Times New Roman" w:hAnsi="Times New Roman" w:cs="Times New Roman"/>
                <w:sz w:val="24"/>
                <w:szCs w:val="24"/>
              </w:rPr>
            </w:pPr>
            <w:r w:rsidRPr="007D4182">
              <w:rPr>
                <w:rFonts w:ascii="Times New Roman" w:eastAsia="Times New Roman" w:hAnsi="Times New Roman" w:cs="Times New Roman"/>
                <w:sz w:val="24"/>
                <w:szCs w:val="24"/>
              </w:rPr>
              <w:t>Yes</w:t>
            </w:r>
          </w:p>
        </w:tc>
        <w:tc>
          <w:tcPr>
            <w:tcW w:w="1180" w:type="dxa"/>
          </w:tcPr>
          <w:p w:rsidR="005501EE" w:rsidRPr="007D4182" w:rsidRDefault="005501EE"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161</w:t>
            </w:r>
            <w:r w:rsidR="00860472" w:rsidRPr="007D4182">
              <w:rPr>
                <w:rFonts w:ascii="Times New Roman" w:hAnsi="Times New Roman" w:cs="Times New Roman"/>
                <w:sz w:val="24"/>
                <w:szCs w:val="24"/>
              </w:rPr>
              <w:t>(13.1)</w:t>
            </w:r>
          </w:p>
        </w:tc>
        <w:tc>
          <w:tcPr>
            <w:tcW w:w="1180" w:type="dxa"/>
          </w:tcPr>
          <w:p w:rsidR="005501EE" w:rsidRPr="007D4182" w:rsidRDefault="005501EE"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294</w:t>
            </w:r>
            <w:r w:rsidR="00860472" w:rsidRPr="007D4182">
              <w:rPr>
                <w:rFonts w:ascii="Times New Roman" w:hAnsi="Times New Roman" w:cs="Times New Roman"/>
                <w:sz w:val="24"/>
                <w:szCs w:val="24"/>
              </w:rPr>
              <w:t>(23.9)</w:t>
            </w:r>
          </w:p>
        </w:tc>
        <w:tc>
          <w:tcPr>
            <w:tcW w:w="1181" w:type="dxa"/>
          </w:tcPr>
          <w:p w:rsidR="005501EE" w:rsidRPr="007D4182" w:rsidRDefault="005501EE"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197</w:t>
            </w:r>
            <w:r w:rsidR="00860472" w:rsidRPr="007D4182">
              <w:rPr>
                <w:rFonts w:ascii="Times New Roman" w:hAnsi="Times New Roman" w:cs="Times New Roman"/>
                <w:sz w:val="24"/>
                <w:szCs w:val="24"/>
              </w:rPr>
              <w:t>(16.0)</w:t>
            </w:r>
          </w:p>
        </w:tc>
        <w:tc>
          <w:tcPr>
            <w:tcW w:w="1181" w:type="dxa"/>
          </w:tcPr>
          <w:p w:rsidR="005501EE" w:rsidRPr="007D4182" w:rsidRDefault="005501EE"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330</w:t>
            </w:r>
            <w:r w:rsidR="00860472" w:rsidRPr="007D4182">
              <w:rPr>
                <w:rFonts w:ascii="Times New Roman" w:hAnsi="Times New Roman" w:cs="Times New Roman"/>
                <w:sz w:val="24"/>
                <w:szCs w:val="24"/>
              </w:rPr>
              <w:t>(26.8)</w:t>
            </w:r>
          </w:p>
        </w:tc>
        <w:tc>
          <w:tcPr>
            <w:tcW w:w="1181" w:type="dxa"/>
          </w:tcPr>
          <w:p w:rsidR="005501EE" w:rsidRPr="007D4182" w:rsidRDefault="005501EE" w:rsidP="007D4182">
            <w:pPr>
              <w:spacing w:line="320" w:lineRule="atLeast"/>
              <w:ind w:left="60" w:right="60"/>
              <w:jc w:val="both"/>
              <w:rPr>
                <w:rFonts w:ascii="Times New Roman" w:hAnsi="Times New Roman" w:cs="Times New Roman"/>
                <w:sz w:val="24"/>
                <w:szCs w:val="24"/>
              </w:rPr>
            </w:pPr>
            <w:r w:rsidRPr="007D4182">
              <w:rPr>
                <w:rFonts w:ascii="Times New Roman" w:hAnsi="Times New Roman" w:cs="Times New Roman"/>
                <w:sz w:val="24"/>
                <w:szCs w:val="24"/>
              </w:rPr>
              <w:t>95</w:t>
            </w:r>
            <w:r w:rsidR="00860472" w:rsidRPr="007D4182">
              <w:rPr>
                <w:rFonts w:ascii="Times New Roman" w:hAnsi="Times New Roman" w:cs="Times New Roman"/>
                <w:sz w:val="24"/>
                <w:szCs w:val="24"/>
              </w:rPr>
              <w:t>(7.7)</w:t>
            </w:r>
          </w:p>
        </w:tc>
        <w:tc>
          <w:tcPr>
            <w:tcW w:w="1181" w:type="dxa"/>
          </w:tcPr>
          <w:p w:rsidR="005501EE" w:rsidRPr="007D4182" w:rsidRDefault="005501EE"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155</w:t>
            </w:r>
            <w:r w:rsidR="00860472" w:rsidRPr="007D4182">
              <w:rPr>
                <w:rFonts w:ascii="Times New Roman" w:hAnsi="Times New Roman" w:cs="Times New Roman"/>
                <w:sz w:val="24"/>
                <w:szCs w:val="24"/>
              </w:rPr>
              <w:t>(12.6)</w:t>
            </w:r>
          </w:p>
        </w:tc>
        <w:tc>
          <w:tcPr>
            <w:tcW w:w="1110" w:type="dxa"/>
          </w:tcPr>
          <w:p w:rsidR="005501EE" w:rsidRPr="007D4182" w:rsidRDefault="005501EE" w:rsidP="007D4182">
            <w:pPr>
              <w:jc w:val="both"/>
              <w:rPr>
                <w:rFonts w:ascii="Times New Roman" w:eastAsia="Times New Roman" w:hAnsi="Times New Roman" w:cs="Times New Roman"/>
                <w:b/>
                <w:sz w:val="24"/>
                <w:szCs w:val="24"/>
              </w:rPr>
            </w:pPr>
          </w:p>
        </w:tc>
      </w:tr>
      <w:tr w:rsidR="00423743" w:rsidRPr="007D4182" w:rsidTr="007D4182">
        <w:trPr>
          <w:jc w:val="right"/>
        </w:trPr>
        <w:tc>
          <w:tcPr>
            <w:tcW w:w="1440" w:type="dxa"/>
          </w:tcPr>
          <w:p w:rsidR="005501EE" w:rsidRPr="007D4182" w:rsidRDefault="005501EE" w:rsidP="007D4182">
            <w:pPr>
              <w:jc w:val="both"/>
              <w:rPr>
                <w:rFonts w:ascii="Times New Roman" w:eastAsia="Times New Roman" w:hAnsi="Times New Roman" w:cs="Times New Roman"/>
                <w:sz w:val="24"/>
                <w:szCs w:val="24"/>
              </w:rPr>
            </w:pPr>
            <w:r w:rsidRPr="007D4182">
              <w:rPr>
                <w:rFonts w:ascii="Times New Roman" w:eastAsia="Times New Roman" w:hAnsi="Times New Roman" w:cs="Times New Roman"/>
                <w:sz w:val="24"/>
                <w:szCs w:val="24"/>
              </w:rPr>
              <w:t>No</w:t>
            </w:r>
          </w:p>
        </w:tc>
        <w:tc>
          <w:tcPr>
            <w:tcW w:w="1180" w:type="dxa"/>
          </w:tcPr>
          <w:p w:rsidR="005501EE" w:rsidRPr="007D4182" w:rsidRDefault="005501EE"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298</w:t>
            </w:r>
            <w:r w:rsidR="00860472" w:rsidRPr="007D4182">
              <w:rPr>
                <w:rFonts w:ascii="Times New Roman" w:hAnsi="Times New Roman" w:cs="Times New Roman"/>
                <w:sz w:val="24"/>
                <w:szCs w:val="24"/>
              </w:rPr>
              <w:t>(26.0)</w:t>
            </w:r>
          </w:p>
        </w:tc>
        <w:tc>
          <w:tcPr>
            <w:tcW w:w="1180" w:type="dxa"/>
          </w:tcPr>
          <w:p w:rsidR="005501EE" w:rsidRPr="007D4182" w:rsidRDefault="005501EE" w:rsidP="007D4182">
            <w:pPr>
              <w:spacing w:line="320" w:lineRule="atLeast"/>
              <w:ind w:left="60" w:right="60"/>
              <w:jc w:val="both"/>
              <w:rPr>
                <w:rFonts w:ascii="Times New Roman" w:hAnsi="Times New Roman" w:cs="Times New Roman"/>
                <w:sz w:val="24"/>
                <w:szCs w:val="24"/>
              </w:rPr>
            </w:pPr>
            <w:r w:rsidRPr="007D4182">
              <w:rPr>
                <w:rFonts w:ascii="Times New Roman" w:hAnsi="Times New Roman" w:cs="Times New Roman"/>
                <w:sz w:val="24"/>
                <w:szCs w:val="24"/>
              </w:rPr>
              <w:t>112</w:t>
            </w:r>
            <w:r w:rsidR="00860472" w:rsidRPr="007D4182">
              <w:rPr>
                <w:rFonts w:ascii="Times New Roman" w:hAnsi="Times New Roman" w:cs="Times New Roman"/>
                <w:sz w:val="24"/>
                <w:szCs w:val="24"/>
              </w:rPr>
              <w:t>(9.8)</w:t>
            </w:r>
          </w:p>
        </w:tc>
        <w:tc>
          <w:tcPr>
            <w:tcW w:w="1181" w:type="dxa"/>
          </w:tcPr>
          <w:p w:rsidR="005501EE" w:rsidRPr="007D4182" w:rsidRDefault="005501EE"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210</w:t>
            </w:r>
            <w:r w:rsidR="00860472" w:rsidRPr="007D4182">
              <w:rPr>
                <w:rFonts w:ascii="Times New Roman" w:hAnsi="Times New Roman" w:cs="Times New Roman"/>
                <w:sz w:val="24"/>
                <w:szCs w:val="24"/>
              </w:rPr>
              <w:t>(18.3)</w:t>
            </w:r>
          </w:p>
        </w:tc>
        <w:tc>
          <w:tcPr>
            <w:tcW w:w="1181" w:type="dxa"/>
          </w:tcPr>
          <w:p w:rsidR="005501EE" w:rsidRPr="007D4182" w:rsidRDefault="005501EE"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143</w:t>
            </w:r>
            <w:r w:rsidR="00860472" w:rsidRPr="007D4182">
              <w:rPr>
                <w:rFonts w:ascii="Times New Roman" w:hAnsi="Times New Roman" w:cs="Times New Roman"/>
                <w:sz w:val="24"/>
                <w:szCs w:val="24"/>
              </w:rPr>
              <w:t>(12.5)</w:t>
            </w:r>
          </w:p>
        </w:tc>
        <w:tc>
          <w:tcPr>
            <w:tcW w:w="1181" w:type="dxa"/>
          </w:tcPr>
          <w:p w:rsidR="005501EE" w:rsidRPr="007D4182" w:rsidRDefault="005501EE"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137</w:t>
            </w:r>
            <w:r w:rsidR="00860472" w:rsidRPr="007D4182">
              <w:rPr>
                <w:rFonts w:ascii="Times New Roman" w:hAnsi="Times New Roman" w:cs="Times New Roman"/>
                <w:sz w:val="24"/>
                <w:szCs w:val="24"/>
              </w:rPr>
              <w:t>(12.0)</w:t>
            </w:r>
          </w:p>
        </w:tc>
        <w:tc>
          <w:tcPr>
            <w:tcW w:w="1181" w:type="dxa"/>
          </w:tcPr>
          <w:p w:rsidR="005501EE" w:rsidRPr="007D4182" w:rsidRDefault="005501EE"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246</w:t>
            </w:r>
            <w:r w:rsidR="00860472" w:rsidRPr="007D4182">
              <w:rPr>
                <w:rFonts w:ascii="Times New Roman" w:hAnsi="Times New Roman" w:cs="Times New Roman"/>
                <w:sz w:val="24"/>
                <w:szCs w:val="24"/>
              </w:rPr>
              <w:t>(21.5)</w:t>
            </w:r>
          </w:p>
        </w:tc>
        <w:tc>
          <w:tcPr>
            <w:tcW w:w="1110" w:type="dxa"/>
          </w:tcPr>
          <w:p w:rsidR="005501EE" w:rsidRPr="007D4182" w:rsidRDefault="005501EE" w:rsidP="007D4182">
            <w:pPr>
              <w:jc w:val="both"/>
              <w:rPr>
                <w:rFonts w:ascii="Times New Roman" w:eastAsia="Times New Roman" w:hAnsi="Times New Roman" w:cs="Times New Roman"/>
                <w:b/>
                <w:sz w:val="24"/>
                <w:szCs w:val="24"/>
              </w:rPr>
            </w:pPr>
          </w:p>
        </w:tc>
      </w:tr>
      <w:tr w:rsidR="00423743" w:rsidRPr="007D4182" w:rsidTr="007D4182">
        <w:trPr>
          <w:jc w:val="right"/>
        </w:trPr>
        <w:tc>
          <w:tcPr>
            <w:tcW w:w="1440" w:type="dxa"/>
          </w:tcPr>
          <w:p w:rsidR="005501EE" w:rsidRPr="007D4182" w:rsidRDefault="005501EE" w:rsidP="007D4182">
            <w:pPr>
              <w:jc w:val="both"/>
              <w:rPr>
                <w:rFonts w:ascii="Times New Roman" w:hAnsi="Times New Roman" w:cs="Times New Roman"/>
                <w:sz w:val="24"/>
                <w:szCs w:val="24"/>
              </w:rPr>
            </w:pPr>
            <w:r w:rsidRPr="007D4182">
              <w:rPr>
                <w:rFonts w:ascii="Times New Roman" w:hAnsi="Times New Roman" w:cs="Times New Roman"/>
                <w:sz w:val="24"/>
                <w:szCs w:val="24"/>
              </w:rPr>
              <w:t>taboo attach to the use of toilet</w:t>
            </w:r>
          </w:p>
        </w:tc>
        <w:tc>
          <w:tcPr>
            <w:tcW w:w="1180" w:type="dxa"/>
          </w:tcPr>
          <w:p w:rsidR="005501EE" w:rsidRPr="007D4182" w:rsidRDefault="005501EE" w:rsidP="007D4182">
            <w:pPr>
              <w:jc w:val="both"/>
              <w:rPr>
                <w:rFonts w:ascii="Times New Roman" w:eastAsia="Times New Roman" w:hAnsi="Times New Roman" w:cs="Times New Roman"/>
                <w:b/>
                <w:sz w:val="24"/>
                <w:szCs w:val="24"/>
              </w:rPr>
            </w:pPr>
          </w:p>
        </w:tc>
        <w:tc>
          <w:tcPr>
            <w:tcW w:w="1180" w:type="dxa"/>
          </w:tcPr>
          <w:p w:rsidR="005501EE" w:rsidRPr="007D4182" w:rsidRDefault="005501EE" w:rsidP="007D4182">
            <w:pPr>
              <w:jc w:val="both"/>
              <w:rPr>
                <w:rFonts w:ascii="Times New Roman" w:eastAsia="Times New Roman" w:hAnsi="Times New Roman" w:cs="Times New Roman"/>
                <w:b/>
                <w:sz w:val="24"/>
                <w:szCs w:val="24"/>
              </w:rPr>
            </w:pPr>
          </w:p>
        </w:tc>
        <w:tc>
          <w:tcPr>
            <w:tcW w:w="1181" w:type="dxa"/>
          </w:tcPr>
          <w:p w:rsidR="005501EE" w:rsidRPr="007D4182" w:rsidRDefault="005501EE" w:rsidP="007D4182">
            <w:pPr>
              <w:jc w:val="both"/>
              <w:rPr>
                <w:rFonts w:ascii="Times New Roman" w:eastAsia="Times New Roman" w:hAnsi="Times New Roman" w:cs="Times New Roman"/>
                <w:b/>
                <w:sz w:val="24"/>
                <w:szCs w:val="24"/>
              </w:rPr>
            </w:pPr>
          </w:p>
        </w:tc>
        <w:tc>
          <w:tcPr>
            <w:tcW w:w="1181" w:type="dxa"/>
          </w:tcPr>
          <w:p w:rsidR="005501EE" w:rsidRPr="007D4182" w:rsidRDefault="005501EE" w:rsidP="007D4182">
            <w:pPr>
              <w:jc w:val="both"/>
              <w:rPr>
                <w:rFonts w:ascii="Times New Roman" w:eastAsia="Times New Roman" w:hAnsi="Times New Roman" w:cs="Times New Roman"/>
                <w:b/>
                <w:sz w:val="24"/>
                <w:szCs w:val="24"/>
              </w:rPr>
            </w:pPr>
          </w:p>
        </w:tc>
        <w:tc>
          <w:tcPr>
            <w:tcW w:w="1181" w:type="dxa"/>
          </w:tcPr>
          <w:p w:rsidR="005501EE" w:rsidRPr="007D4182" w:rsidRDefault="005501EE" w:rsidP="007D4182">
            <w:pPr>
              <w:jc w:val="both"/>
              <w:rPr>
                <w:rFonts w:ascii="Times New Roman" w:eastAsia="Times New Roman" w:hAnsi="Times New Roman" w:cs="Times New Roman"/>
                <w:b/>
                <w:sz w:val="24"/>
                <w:szCs w:val="24"/>
              </w:rPr>
            </w:pPr>
          </w:p>
        </w:tc>
        <w:tc>
          <w:tcPr>
            <w:tcW w:w="1181" w:type="dxa"/>
          </w:tcPr>
          <w:p w:rsidR="005501EE" w:rsidRPr="007D4182" w:rsidRDefault="005501EE" w:rsidP="007D4182">
            <w:pPr>
              <w:jc w:val="both"/>
              <w:rPr>
                <w:rFonts w:ascii="Times New Roman" w:eastAsia="Times New Roman" w:hAnsi="Times New Roman" w:cs="Times New Roman"/>
                <w:b/>
                <w:sz w:val="24"/>
                <w:szCs w:val="24"/>
              </w:rPr>
            </w:pPr>
          </w:p>
        </w:tc>
        <w:tc>
          <w:tcPr>
            <w:tcW w:w="1110" w:type="dxa"/>
          </w:tcPr>
          <w:p w:rsidR="005501EE" w:rsidRPr="007D4182" w:rsidRDefault="005501EE" w:rsidP="007D4182">
            <w:pPr>
              <w:jc w:val="both"/>
              <w:rPr>
                <w:rFonts w:ascii="Times New Roman" w:eastAsia="Times New Roman" w:hAnsi="Times New Roman" w:cs="Times New Roman"/>
                <w:b/>
                <w:sz w:val="24"/>
                <w:szCs w:val="24"/>
              </w:rPr>
            </w:pPr>
            <w:r w:rsidRPr="007D4182">
              <w:rPr>
                <w:rFonts w:ascii="Times New Roman" w:eastAsia="Times New Roman" w:hAnsi="Times New Roman" w:cs="Times New Roman"/>
                <w:b/>
                <w:sz w:val="24"/>
                <w:szCs w:val="24"/>
              </w:rPr>
              <w:t>&lt;0.001</w:t>
            </w:r>
          </w:p>
        </w:tc>
      </w:tr>
      <w:tr w:rsidR="00423743" w:rsidRPr="007D4182" w:rsidTr="007D4182">
        <w:trPr>
          <w:jc w:val="right"/>
        </w:trPr>
        <w:tc>
          <w:tcPr>
            <w:tcW w:w="1440" w:type="dxa"/>
          </w:tcPr>
          <w:p w:rsidR="005501EE" w:rsidRPr="007D4182" w:rsidRDefault="005501EE" w:rsidP="007D4182">
            <w:pPr>
              <w:jc w:val="both"/>
              <w:rPr>
                <w:rFonts w:ascii="Times New Roman" w:eastAsia="Times New Roman" w:hAnsi="Times New Roman" w:cs="Times New Roman"/>
                <w:sz w:val="24"/>
                <w:szCs w:val="24"/>
              </w:rPr>
            </w:pPr>
            <w:r w:rsidRPr="007D4182">
              <w:rPr>
                <w:rFonts w:ascii="Times New Roman" w:eastAsia="Times New Roman" w:hAnsi="Times New Roman" w:cs="Times New Roman"/>
                <w:sz w:val="24"/>
                <w:szCs w:val="24"/>
              </w:rPr>
              <w:t>Yes</w:t>
            </w:r>
          </w:p>
        </w:tc>
        <w:tc>
          <w:tcPr>
            <w:tcW w:w="1180" w:type="dxa"/>
          </w:tcPr>
          <w:p w:rsidR="005501EE" w:rsidRPr="007D4182" w:rsidRDefault="005501EE" w:rsidP="007D4182">
            <w:pPr>
              <w:spacing w:line="320" w:lineRule="atLeast"/>
              <w:ind w:right="60"/>
              <w:jc w:val="both"/>
              <w:rPr>
                <w:rFonts w:ascii="Times New Roman" w:hAnsi="Times New Roman" w:cs="Times New Roman"/>
                <w:sz w:val="24"/>
                <w:szCs w:val="24"/>
              </w:rPr>
            </w:pPr>
            <w:r w:rsidRPr="007D4182">
              <w:rPr>
                <w:rFonts w:ascii="Times New Roman" w:hAnsi="Times New Roman" w:cs="Times New Roman"/>
                <w:sz w:val="24"/>
                <w:szCs w:val="24"/>
              </w:rPr>
              <w:t>90</w:t>
            </w:r>
            <w:r w:rsidR="00860472" w:rsidRPr="007D4182">
              <w:rPr>
                <w:rFonts w:ascii="Times New Roman" w:hAnsi="Times New Roman" w:cs="Times New Roman"/>
                <w:sz w:val="24"/>
                <w:szCs w:val="24"/>
              </w:rPr>
              <w:t>(12.8)</w:t>
            </w:r>
          </w:p>
        </w:tc>
        <w:tc>
          <w:tcPr>
            <w:tcW w:w="1180" w:type="dxa"/>
          </w:tcPr>
          <w:p w:rsidR="005501EE" w:rsidRPr="007D4182" w:rsidRDefault="005501EE" w:rsidP="007D4182">
            <w:pPr>
              <w:spacing w:line="320" w:lineRule="atLeast"/>
              <w:ind w:left="60" w:right="60"/>
              <w:jc w:val="both"/>
              <w:rPr>
                <w:rFonts w:ascii="Times New Roman" w:hAnsi="Times New Roman" w:cs="Times New Roman"/>
                <w:sz w:val="24"/>
                <w:szCs w:val="24"/>
              </w:rPr>
            </w:pPr>
            <w:r w:rsidRPr="007D4182">
              <w:rPr>
                <w:rFonts w:ascii="Times New Roman" w:hAnsi="Times New Roman" w:cs="Times New Roman"/>
                <w:sz w:val="24"/>
                <w:szCs w:val="24"/>
              </w:rPr>
              <w:t>263</w:t>
            </w:r>
            <w:r w:rsidR="00860472" w:rsidRPr="007D4182">
              <w:rPr>
                <w:rFonts w:ascii="Times New Roman" w:hAnsi="Times New Roman" w:cs="Times New Roman"/>
                <w:sz w:val="24"/>
                <w:szCs w:val="24"/>
              </w:rPr>
              <w:t>(37.4)</w:t>
            </w:r>
          </w:p>
        </w:tc>
        <w:tc>
          <w:tcPr>
            <w:tcW w:w="1181" w:type="dxa"/>
          </w:tcPr>
          <w:p w:rsidR="005501EE" w:rsidRPr="007D4182" w:rsidRDefault="005501EE" w:rsidP="007D4182">
            <w:pPr>
              <w:spacing w:line="320" w:lineRule="atLeast"/>
              <w:ind w:left="60" w:right="60"/>
              <w:jc w:val="both"/>
              <w:rPr>
                <w:rFonts w:ascii="Times New Roman" w:hAnsi="Times New Roman" w:cs="Times New Roman"/>
                <w:sz w:val="24"/>
                <w:szCs w:val="24"/>
              </w:rPr>
            </w:pPr>
            <w:r w:rsidRPr="007D4182">
              <w:rPr>
                <w:rFonts w:ascii="Times New Roman" w:hAnsi="Times New Roman" w:cs="Times New Roman"/>
                <w:sz w:val="24"/>
                <w:szCs w:val="24"/>
              </w:rPr>
              <w:t>218</w:t>
            </w:r>
            <w:r w:rsidR="00860472" w:rsidRPr="007D4182">
              <w:rPr>
                <w:rFonts w:ascii="Times New Roman" w:hAnsi="Times New Roman" w:cs="Times New Roman"/>
                <w:sz w:val="24"/>
                <w:szCs w:val="24"/>
              </w:rPr>
              <w:t>(31.0)</w:t>
            </w:r>
          </w:p>
        </w:tc>
        <w:tc>
          <w:tcPr>
            <w:tcW w:w="1181" w:type="dxa"/>
          </w:tcPr>
          <w:p w:rsidR="005501EE" w:rsidRPr="007D4182" w:rsidRDefault="005501EE" w:rsidP="007D4182">
            <w:pPr>
              <w:spacing w:line="320" w:lineRule="atLeast"/>
              <w:ind w:left="60" w:right="60"/>
              <w:jc w:val="both"/>
              <w:rPr>
                <w:rFonts w:ascii="Times New Roman" w:hAnsi="Times New Roman" w:cs="Times New Roman"/>
                <w:sz w:val="24"/>
                <w:szCs w:val="24"/>
              </w:rPr>
            </w:pPr>
            <w:r w:rsidRPr="007D4182">
              <w:rPr>
                <w:rFonts w:ascii="Times New Roman" w:hAnsi="Times New Roman" w:cs="Times New Roman"/>
                <w:sz w:val="24"/>
                <w:szCs w:val="24"/>
              </w:rPr>
              <w:t>117</w:t>
            </w:r>
            <w:r w:rsidR="00860472" w:rsidRPr="007D4182">
              <w:rPr>
                <w:rFonts w:ascii="Times New Roman" w:hAnsi="Times New Roman" w:cs="Times New Roman"/>
                <w:sz w:val="24"/>
                <w:szCs w:val="24"/>
              </w:rPr>
              <w:t>(16.6)</w:t>
            </w:r>
          </w:p>
        </w:tc>
        <w:tc>
          <w:tcPr>
            <w:tcW w:w="1181" w:type="dxa"/>
          </w:tcPr>
          <w:p w:rsidR="005501EE" w:rsidRPr="007D4182" w:rsidRDefault="005501EE" w:rsidP="007D4182">
            <w:pPr>
              <w:spacing w:line="320" w:lineRule="atLeast"/>
              <w:ind w:left="60" w:right="60"/>
              <w:jc w:val="both"/>
              <w:rPr>
                <w:rFonts w:ascii="Times New Roman" w:hAnsi="Times New Roman" w:cs="Times New Roman"/>
                <w:sz w:val="24"/>
                <w:szCs w:val="24"/>
              </w:rPr>
            </w:pPr>
            <w:r w:rsidRPr="007D4182">
              <w:rPr>
                <w:rFonts w:ascii="Times New Roman" w:hAnsi="Times New Roman" w:cs="Times New Roman"/>
                <w:sz w:val="24"/>
                <w:szCs w:val="24"/>
              </w:rPr>
              <w:t>10</w:t>
            </w:r>
            <w:r w:rsidR="00860472" w:rsidRPr="007D4182">
              <w:rPr>
                <w:rFonts w:ascii="Times New Roman" w:hAnsi="Times New Roman" w:cs="Times New Roman"/>
                <w:sz w:val="24"/>
                <w:szCs w:val="24"/>
              </w:rPr>
              <w:t>(1.4)</w:t>
            </w:r>
          </w:p>
        </w:tc>
        <w:tc>
          <w:tcPr>
            <w:tcW w:w="1181" w:type="dxa"/>
          </w:tcPr>
          <w:p w:rsidR="005501EE" w:rsidRPr="007D4182" w:rsidRDefault="005501EE" w:rsidP="007D4182">
            <w:pPr>
              <w:spacing w:line="320" w:lineRule="atLeast"/>
              <w:ind w:left="60" w:right="60"/>
              <w:jc w:val="both"/>
              <w:rPr>
                <w:rFonts w:ascii="Times New Roman" w:hAnsi="Times New Roman" w:cs="Times New Roman"/>
                <w:sz w:val="24"/>
                <w:szCs w:val="24"/>
              </w:rPr>
            </w:pPr>
            <w:r w:rsidRPr="007D4182">
              <w:rPr>
                <w:rFonts w:ascii="Times New Roman" w:hAnsi="Times New Roman" w:cs="Times New Roman"/>
                <w:sz w:val="24"/>
                <w:szCs w:val="24"/>
              </w:rPr>
              <w:t>5</w:t>
            </w:r>
            <w:r w:rsidR="00860472" w:rsidRPr="007D4182">
              <w:rPr>
                <w:rFonts w:ascii="Times New Roman" w:hAnsi="Times New Roman" w:cs="Times New Roman"/>
                <w:sz w:val="24"/>
                <w:szCs w:val="24"/>
              </w:rPr>
              <w:t>(0.7)</w:t>
            </w:r>
          </w:p>
        </w:tc>
        <w:tc>
          <w:tcPr>
            <w:tcW w:w="1110" w:type="dxa"/>
          </w:tcPr>
          <w:p w:rsidR="005501EE" w:rsidRPr="007D4182" w:rsidRDefault="005501EE" w:rsidP="007D4182">
            <w:pPr>
              <w:jc w:val="both"/>
              <w:rPr>
                <w:rFonts w:ascii="Times New Roman" w:eastAsia="Times New Roman" w:hAnsi="Times New Roman" w:cs="Times New Roman"/>
                <w:b/>
                <w:sz w:val="24"/>
                <w:szCs w:val="24"/>
              </w:rPr>
            </w:pPr>
          </w:p>
        </w:tc>
      </w:tr>
      <w:tr w:rsidR="00423743" w:rsidRPr="007D4182" w:rsidTr="007D4182">
        <w:trPr>
          <w:jc w:val="right"/>
        </w:trPr>
        <w:tc>
          <w:tcPr>
            <w:tcW w:w="1440" w:type="dxa"/>
            <w:tcBorders>
              <w:bottom w:val="single" w:sz="4" w:space="0" w:color="auto"/>
            </w:tcBorders>
          </w:tcPr>
          <w:p w:rsidR="005501EE" w:rsidRPr="007D4182" w:rsidRDefault="005501EE" w:rsidP="007D4182">
            <w:pPr>
              <w:jc w:val="both"/>
              <w:rPr>
                <w:rFonts w:ascii="Times New Roman" w:eastAsia="Times New Roman" w:hAnsi="Times New Roman" w:cs="Times New Roman"/>
                <w:sz w:val="24"/>
                <w:szCs w:val="24"/>
              </w:rPr>
            </w:pPr>
            <w:r w:rsidRPr="007D4182">
              <w:rPr>
                <w:rFonts w:ascii="Times New Roman" w:eastAsia="Times New Roman" w:hAnsi="Times New Roman" w:cs="Times New Roman"/>
                <w:sz w:val="24"/>
                <w:szCs w:val="24"/>
              </w:rPr>
              <w:t>No</w:t>
            </w:r>
          </w:p>
        </w:tc>
        <w:tc>
          <w:tcPr>
            <w:tcW w:w="1180" w:type="dxa"/>
            <w:tcBorders>
              <w:bottom w:val="single" w:sz="4" w:space="0" w:color="auto"/>
            </w:tcBorders>
          </w:tcPr>
          <w:p w:rsidR="005501EE" w:rsidRPr="007D4182" w:rsidRDefault="005501EE" w:rsidP="007D4182">
            <w:pPr>
              <w:spacing w:line="320" w:lineRule="atLeast"/>
              <w:ind w:left="60" w:right="60"/>
              <w:jc w:val="both"/>
              <w:rPr>
                <w:rFonts w:ascii="Times New Roman" w:hAnsi="Times New Roman" w:cs="Times New Roman"/>
                <w:sz w:val="24"/>
                <w:szCs w:val="24"/>
              </w:rPr>
            </w:pPr>
            <w:r w:rsidRPr="007D4182">
              <w:rPr>
                <w:rFonts w:ascii="Times New Roman" w:hAnsi="Times New Roman" w:cs="Times New Roman"/>
                <w:sz w:val="24"/>
                <w:szCs w:val="24"/>
              </w:rPr>
              <w:t>369</w:t>
            </w:r>
            <w:r w:rsidR="00860472" w:rsidRPr="007D4182">
              <w:rPr>
                <w:rFonts w:ascii="Times New Roman" w:hAnsi="Times New Roman" w:cs="Times New Roman"/>
                <w:sz w:val="24"/>
                <w:szCs w:val="24"/>
              </w:rPr>
              <w:t>(22.0)</w:t>
            </w:r>
          </w:p>
        </w:tc>
        <w:tc>
          <w:tcPr>
            <w:tcW w:w="1180" w:type="dxa"/>
            <w:tcBorders>
              <w:bottom w:val="single" w:sz="4" w:space="0" w:color="auto"/>
            </w:tcBorders>
          </w:tcPr>
          <w:p w:rsidR="005501EE" w:rsidRPr="007D4182" w:rsidRDefault="005501EE" w:rsidP="007D4182">
            <w:pPr>
              <w:spacing w:line="320" w:lineRule="atLeast"/>
              <w:ind w:left="60" w:right="60"/>
              <w:jc w:val="both"/>
              <w:rPr>
                <w:rFonts w:ascii="Times New Roman" w:hAnsi="Times New Roman" w:cs="Times New Roman"/>
                <w:sz w:val="24"/>
                <w:szCs w:val="24"/>
              </w:rPr>
            </w:pPr>
            <w:r w:rsidRPr="007D4182">
              <w:rPr>
                <w:rFonts w:ascii="Times New Roman" w:hAnsi="Times New Roman" w:cs="Times New Roman"/>
                <w:sz w:val="24"/>
                <w:szCs w:val="24"/>
              </w:rPr>
              <w:t>143</w:t>
            </w:r>
            <w:r w:rsidR="00860472" w:rsidRPr="007D4182">
              <w:rPr>
                <w:rFonts w:ascii="Times New Roman" w:hAnsi="Times New Roman" w:cs="Times New Roman"/>
                <w:sz w:val="24"/>
                <w:szCs w:val="24"/>
              </w:rPr>
              <w:t>(8.5)</w:t>
            </w:r>
          </w:p>
        </w:tc>
        <w:tc>
          <w:tcPr>
            <w:tcW w:w="1181" w:type="dxa"/>
            <w:tcBorders>
              <w:bottom w:val="single" w:sz="4" w:space="0" w:color="auto"/>
            </w:tcBorders>
          </w:tcPr>
          <w:p w:rsidR="005501EE" w:rsidRPr="007D4182" w:rsidRDefault="005501EE" w:rsidP="007D4182">
            <w:pPr>
              <w:spacing w:line="320" w:lineRule="atLeast"/>
              <w:ind w:left="60" w:right="60"/>
              <w:jc w:val="both"/>
              <w:rPr>
                <w:rFonts w:ascii="Times New Roman" w:hAnsi="Times New Roman" w:cs="Times New Roman"/>
                <w:sz w:val="24"/>
                <w:szCs w:val="24"/>
              </w:rPr>
            </w:pPr>
            <w:r w:rsidRPr="007D4182">
              <w:rPr>
                <w:rFonts w:ascii="Times New Roman" w:hAnsi="Times New Roman" w:cs="Times New Roman"/>
                <w:sz w:val="24"/>
                <w:szCs w:val="24"/>
              </w:rPr>
              <w:t>189</w:t>
            </w:r>
            <w:r w:rsidR="00860472" w:rsidRPr="007D4182">
              <w:rPr>
                <w:rFonts w:ascii="Times New Roman" w:hAnsi="Times New Roman" w:cs="Times New Roman"/>
                <w:sz w:val="24"/>
                <w:szCs w:val="24"/>
              </w:rPr>
              <w:t>(11.3)</w:t>
            </w:r>
          </w:p>
        </w:tc>
        <w:tc>
          <w:tcPr>
            <w:tcW w:w="1181" w:type="dxa"/>
            <w:tcBorders>
              <w:bottom w:val="single" w:sz="4" w:space="0" w:color="auto"/>
            </w:tcBorders>
          </w:tcPr>
          <w:p w:rsidR="005501EE" w:rsidRPr="007D4182" w:rsidRDefault="005501EE" w:rsidP="007D4182">
            <w:pPr>
              <w:spacing w:line="320" w:lineRule="atLeast"/>
              <w:ind w:left="60" w:right="60"/>
              <w:jc w:val="both"/>
              <w:rPr>
                <w:rFonts w:ascii="Times New Roman" w:hAnsi="Times New Roman" w:cs="Times New Roman"/>
                <w:sz w:val="24"/>
                <w:szCs w:val="24"/>
              </w:rPr>
            </w:pPr>
            <w:r w:rsidRPr="007D4182">
              <w:rPr>
                <w:rFonts w:ascii="Times New Roman" w:hAnsi="Times New Roman" w:cs="Times New Roman"/>
                <w:sz w:val="24"/>
                <w:szCs w:val="24"/>
              </w:rPr>
              <w:t>356</w:t>
            </w:r>
            <w:r w:rsidR="00860472" w:rsidRPr="007D4182">
              <w:rPr>
                <w:rFonts w:ascii="Times New Roman" w:hAnsi="Times New Roman" w:cs="Times New Roman"/>
                <w:sz w:val="24"/>
                <w:szCs w:val="24"/>
              </w:rPr>
              <w:t>(21.3)</w:t>
            </w:r>
          </w:p>
        </w:tc>
        <w:tc>
          <w:tcPr>
            <w:tcW w:w="1181" w:type="dxa"/>
            <w:tcBorders>
              <w:bottom w:val="single" w:sz="4" w:space="0" w:color="auto"/>
            </w:tcBorders>
          </w:tcPr>
          <w:p w:rsidR="005501EE" w:rsidRPr="007D4182" w:rsidRDefault="005501EE" w:rsidP="007D4182">
            <w:pPr>
              <w:spacing w:line="320" w:lineRule="atLeast"/>
              <w:ind w:left="60" w:right="60"/>
              <w:jc w:val="both"/>
              <w:rPr>
                <w:rFonts w:ascii="Times New Roman" w:hAnsi="Times New Roman" w:cs="Times New Roman"/>
                <w:sz w:val="24"/>
                <w:szCs w:val="24"/>
              </w:rPr>
            </w:pPr>
            <w:r w:rsidRPr="007D4182">
              <w:rPr>
                <w:rFonts w:ascii="Times New Roman" w:hAnsi="Times New Roman" w:cs="Times New Roman"/>
                <w:sz w:val="24"/>
                <w:szCs w:val="24"/>
              </w:rPr>
              <w:t>222</w:t>
            </w:r>
            <w:r w:rsidR="00860472" w:rsidRPr="007D4182">
              <w:rPr>
                <w:rFonts w:ascii="Times New Roman" w:hAnsi="Times New Roman" w:cs="Times New Roman"/>
                <w:sz w:val="24"/>
                <w:szCs w:val="24"/>
              </w:rPr>
              <w:t>(13.3)</w:t>
            </w:r>
          </w:p>
        </w:tc>
        <w:tc>
          <w:tcPr>
            <w:tcW w:w="1181" w:type="dxa"/>
            <w:tcBorders>
              <w:bottom w:val="single" w:sz="4" w:space="0" w:color="auto"/>
            </w:tcBorders>
          </w:tcPr>
          <w:p w:rsidR="005501EE" w:rsidRPr="007D4182" w:rsidRDefault="005501EE" w:rsidP="007D4182">
            <w:pPr>
              <w:spacing w:line="320" w:lineRule="atLeast"/>
              <w:ind w:left="60" w:right="60"/>
              <w:jc w:val="both"/>
              <w:rPr>
                <w:rFonts w:ascii="Times New Roman" w:hAnsi="Times New Roman" w:cs="Times New Roman"/>
                <w:sz w:val="24"/>
                <w:szCs w:val="24"/>
              </w:rPr>
            </w:pPr>
            <w:r w:rsidRPr="007D4182">
              <w:rPr>
                <w:rFonts w:ascii="Times New Roman" w:hAnsi="Times New Roman" w:cs="Times New Roman"/>
                <w:sz w:val="24"/>
                <w:szCs w:val="24"/>
              </w:rPr>
              <w:t>396</w:t>
            </w:r>
            <w:r w:rsidR="00860472" w:rsidRPr="007D4182">
              <w:rPr>
                <w:rFonts w:ascii="Times New Roman" w:hAnsi="Times New Roman" w:cs="Times New Roman"/>
                <w:sz w:val="24"/>
                <w:szCs w:val="24"/>
              </w:rPr>
              <w:t>(23.6)</w:t>
            </w:r>
          </w:p>
        </w:tc>
        <w:tc>
          <w:tcPr>
            <w:tcW w:w="1110" w:type="dxa"/>
            <w:tcBorders>
              <w:bottom w:val="single" w:sz="4" w:space="0" w:color="auto"/>
            </w:tcBorders>
          </w:tcPr>
          <w:p w:rsidR="005501EE" w:rsidRPr="007D4182" w:rsidRDefault="005501EE" w:rsidP="007D4182">
            <w:pPr>
              <w:jc w:val="both"/>
              <w:rPr>
                <w:rFonts w:ascii="Times New Roman" w:eastAsia="Times New Roman" w:hAnsi="Times New Roman" w:cs="Times New Roman"/>
                <w:b/>
                <w:sz w:val="24"/>
                <w:szCs w:val="24"/>
              </w:rPr>
            </w:pPr>
          </w:p>
        </w:tc>
      </w:tr>
    </w:tbl>
    <w:p w:rsidR="00423743" w:rsidRPr="007D4182" w:rsidRDefault="00423743" w:rsidP="007D4182">
      <w:pPr>
        <w:spacing w:after="0" w:line="240" w:lineRule="auto"/>
        <w:jc w:val="both"/>
        <w:rPr>
          <w:rFonts w:ascii="Times New Roman" w:eastAsia="Times New Roman" w:hAnsi="Times New Roman" w:cs="Times New Roman"/>
          <w:b/>
          <w:sz w:val="24"/>
          <w:szCs w:val="24"/>
        </w:rPr>
      </w:pPr>
    </w:p>
    <w:p w:rsidR="00423743" w:rsidRPr="007D4182" w:rsidRDefault="00423743" w:rsidP="007D4182">
      <w:pPr>
        <w:spacing w:after="0" w:line="240" w:lineRule="auto"/>
        <w:jc w:val="both"/>
        <w:rPr>
          <w:rFonts w:ascii="Times New Roman" w:eastAsia="Times New Roman" w:hAnsi="Times New Roman" w:cs="Times New Roman"/>
          <w:b/>
          <w:sz w:val="24"/>
          <w:szCs w:val="24"/>
        </w:rPr>
      </w:pPr>
    </w:p>
    <w:p w:rsidR="00F16D9E" w:rsidRDefault="00F16D9E">
      <w:pPr>
        <w:rPr>
          <w:rFonts w:ascii="Times New Roman" w:hAnsi="Times New Roman" w:cs="Times New Roman"/>
          <w:b/>
          <w:color w:val="000000"/>
          <w:sz w:val="24"/>
          <w:szCs w:val="24"/>
        </w:rPr>
      </w:pPr>
      <w:r>
        <w:rPr>
          <w:rFonts w:ascii="Times New Roman" w:hAnsi="Times New Roman" w:cs="Times New Roman"/>
          <w:b/>
          <w:color w:val="000000"/>
          <w:sz w:val="24"/>
          <w:szCs w:val="24"/>
        </w:rPr>
        <w:br w:type="page"/>
      </w:r>
    </w:p>
    <w:p w:rsidR="00F16D9E" w:rsidRPr="00F16D9E" w:rsidRDefault="00F16D9E" w:rsidP="00F16D9E">
      <w:pPr>
        <w:spacing w:after="0" w:line="240" w:lineRule="auto"/>
        <w:jc w:val="both"/>
        <w:rPr>
          <w:rFonts w:ascii="Cambria" w:eastAsia="Times New Roman" w:hAnsi="Cambria" w:cs="Times New Roman"/>
          <w:sz w:val="24"/>
          <w:szCs w:val="24"/>
        </w:rPr>
      </w:pPr>
      <w:r w:rsidRPr="00F16D9E">
        <w:rPr>
          <w:rFonts w:ascii="Cambria" w:eastAsia="Times New Roman" w:hAnsi="Cambria" w:cs="Times New Roman"/>
          <w:sz w:val="24"/>
          <w:szCs w:val="24"/>
        </w:rPr>
        <w:lastRenderedPageBreak/>
        <w:t xml:space="preserve">Table </w:t>
      </w:r>
      <w:r w:rsidR="00966693">
        <w:rPr>
          <w:rFonts w:ascii="Cambria" w:eastAsia="Times New Roman" w:hAnsi="Cambria" w:cs="Times New Roman"/>
          <w:sz w:val="24"/>
          <w:szCs w:val="24"/>
        </w:rPr>
        <w:t>3a</w:t>
      </w:r>
      <w:r w:rsidRPr="00F16D9E">
        <w:rPr>
          <w:rFonts w:ascii="Cambria" w:eastAsia="Times New Roman" w:hAnsi="Cambria" w:cs="Times New Roman"/>
          <w:sz w:val="24"/>
          <w:szCs w:val="24"/>
        </w:rPr>
        <w:t xml:space="preserve"> The Association between socio-demographic factors and the lack of toilet facilities</w:t>
      </w:r>
    </w:p>
    <w:tbl>
      <w:tblPr>
        <w:tblW w:w="8506" w:type="dxa"/>
        <w:jc w:val="center"/>
        <w:tblLayout w:type="fixed"/>
        <w:tblLook w:val="0420" w:firstRow="1" w:lastRow="0" w:firstColumn="0" w:lastColumn="0" w:noHBand="0" w:noVBand="1"/>
      </w:tblPr>
      <w:tblGrid>
        <w:gridCol w:w="3686"/>
        <w:gridCol w:w="1701"/>
        <w:gridCol w:w="1559"/>
        <w:gridCol w:w="1560"/>
      </w:tblGrid>
      <w:tr w:rsidR="00F16D9E" w:rsidRPr="00F16D9E" w:rsidTr="007B1DBE">
        <w:trPr>
          <w:tblHeader/>
          <w:jc w:val="center"/>
        </w:trPr>
        <w:tc>
          <w:tcPr>
            <w:tcW w:w="368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Characteristic</w:t>
            </w:r>
          </w:p>
        </w:tc>
        <w:tc>
          <w:tcPr>
            <w:tcW w:w="170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 xml:space="preserve">No </w:t>
            </w:r>
            <w:r w:rsidRPr="00F16D9E">
              <w:rPr>
                <w:rFonts w:ascii="Arial" w:eastAsia="Arial" w:hAnsi="Arial" w:cs="Arial"/>
                <w:sz w:val="20"/>
                <w:szCs w:val="20"/>
              </w:rPr>
              <w:br/>
              <w:t>N = 700</w:t>
            </w:r>
          </w:p>
        </w:tc>
        <w:tc>
          <w:tcPr>
            <w:tcW w:w="155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 xml:space="preserve">Yes </w:t>
            </w:r>
            <w:r w:rsidRPr="00F16D9E">
              <w:rPr>
                <w:rFonts w:ascii="Arial" w:eastAsia="Arial" w:hAnsi="Arial" w:cs="Arial"/>
                <w:sz w:val="20"/>
                <w:szCs w:val="20"/>
              </w:rPr>
              <w:br/>
              <w:t>N = 1,678</w:t>
            </w:r>
          </w:p>
        </w:tc>
        <w:tc>
          <w:tcPr>
            <w:tcW w:w="15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p-value</w:t>
            </w:r>
          </w:p>
        </w:tc>
      </w:tr>
      <w:tr w:rsidR="00F16D9E" w:rsidRPr="00F16D9E" w:rsidTr="007B1DBE">
        <w:trPr>
          <w:jc w:val="center"/>
        </w:trPr>
        <w:tc>
          <w:tcPr>
            <w:tcW w:w="368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Age group</w:t>
            </w:r>
          </w:p>
        </w:tc>
        <w:tc>
          <w:tcPr>
            <w:tcW w:w="170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&lt;0.001</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10 to 17</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18 (2.6%)</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101 (6.0%)</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18 to 25</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111 (16%)</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268 (16%)</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26 to 33</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155 (22%)</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388 (23%)</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34 to 41</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154 (22%)</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368 (22%)</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42 to 49</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104 (15%)</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288 (17%)</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50 to 57</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89 (13%)</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148 (8.8%)</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58 to 65</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37 (5.3%)</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67 (4.0%)</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65 and above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32 (4.6%)</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50 (3.0%)</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Gender</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0.066</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Female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307 (44%)</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666 (40%)</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Male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393 (56%)</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1,012 (60%)</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Settlement</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&lt;0.001</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Rural</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202 (29%)</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775 (46%)</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Urban</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498 (71%)</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903 (54%)</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Household</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0.8</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1 - 5</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318 (45%)</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761 (45%)</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11 - 15</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68 (9.7%)</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166 (9.9%)</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16 and above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56 (8.0%)</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155 (9.2%)</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6 - 10</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258 (37%)</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596 (36%)</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Average Income/Month</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&lt;0.001</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10,000 to 20,000</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113 (16%)</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303 (18%)</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20,000 to 30,000</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132 (19%)</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334 (20%)</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30,000 and above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260 (37%)</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421 (25%)</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5,000 to 10,000</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96 (14%)</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317 (19%)</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Less than 5,000</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99 (14%)</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303 (18%)</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Educational level</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&lt;0.001</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Bachelor’s degree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107 (15%)</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176 (10%)</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Doctorate degree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 (0.3%)</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9 (0.5%)</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Master’s/Professional degree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36 (5.1%)</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29 (1.7%)</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No schooling completed</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118 (17%)</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306 (18%)</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Others</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16 (2.3%)</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31 (1.8%)</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Primary education</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89 (13%)</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256 (15%)</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Secondary education</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258 (37%)</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682 (41%)</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Technical/Vocational training</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74 (11%)</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189 (11%)</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Marital status</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&lt;0.001</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Divorced</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24 (3.4%)</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32 (1.9%)</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Married</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517 (74%)</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1,177 (70%)</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Single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123 (18%)</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425 (25%)</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Widowed</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36 (5.1%)</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44 (2.6%)</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Occupation</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&lt;0.001</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Artisan</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46 (6.6%)</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83 (4.9%)</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Civil servant</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126 (18%)</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241 (14%)</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Farmer</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166 (24%)</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403 (24%)</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House Wife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62 (8.9%)</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278 (17%)</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Nomad</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9 (1.3%)</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28 (1.7%)</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Student</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84 (12%)</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305 (18%)</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Traders</w:t>
            </w:r>
          </w:p>
        </w:tc>
        <w:tc>
          <w:tcPr>
            <w:tcW w:w="170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207 (30%)</w:t>
            </w:r>
          </w:p>
        </w:tc>
        <w:tc>
          <w:tcPr>
            <w:tcW w:w="155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340 (20%)</w:t>
            </w:r>
          </w:p>
        </w:tc>
        <w:tc>
          <w:tcPr>
            <w:tcW w:w="15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bl>
    <w:p w:rsidR="00F16D9E" w:rsidRPr="00F16D9E" w:rsidRDefault="00F16D9E" w:rsidP="00F16D9E">
      <w:pPr>
        <w:spacing w:after="0" w:line="240" w:lineRule="auto"/>
        <w:jc w:val="both"/>
        <w:rPr>
          <w:rFonts w:ascii="Cambria" w:eastAsia="Times New Roman" w:hAnsi="Cambria" w:cs="Times New Roman"/>
          <w:sz w:val="24"/>
          <w:szCs w:val="24"/>
        </w:rPr>
      </w:pPr>
    </w:p>
    <w:p w:rsidR="00F16D9E" w:rsidRPr="00F16D9E" w:rsidRDefault="00F16D9E" w:rsidP="00F16D9E">
      <w:pPr>
        <w:spacing w:after="0" w:line="240" w:lineRule="auto"/>
        <w:jc w:val="both"/>
        <w:rPr>
          <w:rFonts w:ascii="Cambria" w:eastAsia="Times New Roman" w:hAnsi="Cambria" w:cs="Times New Roman"/>
          <w:sz w:val="24"/>
          <w:szCs w:val="24"/>
        </w:rPr>
      </w:pPr>
    </w:p>
    <w:p w:rsidR="00F16D9E" w:rsidRPr="00F16D9E" w:rsidRDefault="00F16D9E" w:rsidP="00F16D9E">
      <w:pPr>
        <w:spacing w:after="0" w:line="240" w:lineRule="auto"/>
        <w:jc w:val="both"/>
        <w:rPr>
          <w:rFonts w:ascii="Cambria" w:eastAsia="Times New Roman" w:hAnsi="Cambria" w:cs="Times New Roman"/>
          <w:sz w:val="24"/>
          <w:szCs w:val="24"/>
        </w:rPr>
      </w:pPr>
    </w:p>
    <w:p w:rsidR="00F16D9E" w:rsidRPr="00F16D9E" w:rsidRDefault="00F16D9E" w:rsidP="00F16D9E">
      <w:pPr>
        <w:spacing w:after="0" w:line="240" w:lineRule="auto"/>
        <w:jc w:val="both"/>
        <w:rPr>
          <w:rFonts w:ascii="Cambria" w:eastAsia="Times New Roman" w:hAnsi="Cambria" w:cs="Times New Roman"/>
          <w:sz w:val="24"/>
          <w:szCs w:val="24"/>
        </w:rPr>
      </w:pPr>
    </w:p>
    <w:p w:rsidR="00F16D9E" w:rsidRPr="00F16D9E" w:rsidRDefault="00966693" w:rsidP="00F16D9E">
      <w:pPr>
        <w:spacing w:after="0" w:line="240" w:lineRule="auto"/>
        <w:jc w:val="both"/>
        <w:rPr>
          <w:rFonts w:ascii="Cambria" w:eastAsia="Times New Roman" w:hAnsi="Cambria" w:cs="Times New Roman"/>
          <w:sz w:val="24"/>
          <w:szCs w:val="24"/>
        </w:rPr>
      </w:pPr>
      <w:r>
        <w:rPr>
          <w:rFonts w:ascii="Cambria" w:eastAsia="Times New Roman" w:hAnsi="Cambria" w:cs="Times New Roman"/>
          <w:sz w:val="24"/>
          <w:szCs w:val="24"/>
        </w:rPr>
        <w:t>Table 3b</w:t>
      </w:r>
      <w:r w:rsidR="00F16D9E" w:rsidRPr="00F16D9E">
        <w:rPr>
          <w:rFonts w:ascii="Cambria" w:eastAsia="Times New Roman" w:hAnsi="Cambria" w:cs="Times New Roman"/>
          <w:sz w:val="24"/>
          <w:szCs w:val="24"/>
        </w:rPr>
        <w:t xml:space="preserve"> Multiple regression analysis of lack of toilet facilities as a factor for open defecation</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8"/>
        <w:gridCol w:w="1555"/>
        <w:gridCol w:w="1554"/>
        <w:gridCol w:w="1554"/>
        <w:gridCol w:w="1554"/>
      </w:tblGrid>
      <w:tr w:rsidR="00F16D9E" w:rsidRPr="00F16D9E" w:rsidTr="007B1DBE">
        <w:tc>
          <w:tcPr>
            <w:tcW w:w="2125" w:type="dxa"/>
            <w:tcBorders>
              <w:top w:val="single" w:sz="4" w:space="0" w:color="auto"/>
            </w:tcBorders>
          </w:tcPr>
          <w:p w:rsidR="00F16D9E" w:rsidRPr="00F16D9E" w:rsidRDefault="00F16D9E" w:rsidP="00F16D9E">
            <w:pPr>
              <w:jc w:val="both"/>
              <w:rPr>
                <w:rFonts w:ascii="Arial" w:hAnsi="Arial" w:cs="Arial"/>
                <w:sz w:val="20"/>
                <w:szCs w:val="20"/>
              </w:rPr>
            </w:pPr>
            <w:r w:rsidRPr="00F16D9E">
              <w:rPr>
                <w:rFonts w:ascii="Arial" w:hAnsi="Arial" w:cs="Arial"/>
                <w:sz w:val="20"/>
                <w:szCs w:val="20"/>
              </w:rPr>
              <w:t>Variables</w:t>
            </w:r>
          </w:p>
        </w:tc>
        <w:tc>
          <w:tcPr>
            <w:tcW w:w="1555" w:type="dxa"/>
            <w:tcBorders>
              <w:top w:val="single" w:sz="4" w:space="0" w:color="auto"/>
            </w:tcBorders>
          </w:tcPr>
          <w:p w:rsidR="00F16D9E" w:rsidRPr="00F16D9E" w:rsidRDefault="00F16D9E" w:rsidP="00F16D9E">
            <w:pPr>
              <w:jc w:val="both"/>
              <w:rPr>
                <w:rFonts w:ascii="Arial" w:hAnsi="Arial" w:cs="Arial"/>
                <w:sz w:val="20"/>
                <w:szCs w:val="20"/>
              </w:rPr>
            </w:pPr>
            <w:r w:rsidRPr="00F16D9E">
              <w:rPr>
                <w:rFonts w:ascii="Arial" w:hAnsi="Arial" w:cs="Arial"/>
                <w:sz w:val="20"/>
                <w:szCs w:val="20"/>
              </w:rPr>
              <w:t>P-value</w:t>
            </w:r>
          </w:p>
        </w:tc>
        <w:tc>
          <w:tcPr>
            <w:tcW w:w="1554" w:type="dxa"/>
            <w:tcBorders>
              <w:top w:val="single" w:sz="4" w:space="0" w:color="auto"/>
            </w:tcBorders>
          </w:tcPr>
          <w:p w:rsidR="00F16D9E" w:rsidRPr="00F16D9E" w:rsidRDefault="00F16D9E" w:rsidP="00F16D9E">
            <w:pPr>
              <w:jc w:val="both"/>
              <w:rPr>
                <w:rFonts w:ascii="Arial" w:hAnsi="Arial" w:cs="Arial"/>
                <w:sz w:val="20"/>
                <w:szCs w:val="20"/>
              </w:rPr>
            </w:pPr>
            <w:r w:rsidRPr="00F16D9E">
              <w:rPr>
                <w:rFonts w:ascii="Arial" w:hAnsi="Arial" w:cs="Arial"/>
                <w:sz w:val="20"/>
                <w:szCs w:val="20"/>
              </w:rPr>
              <w:t>Adjusted OR</w:t>
            </w:r>
          </w:p>
        </w:tc>
        <w:tc>
          <w:tcPr>
            <w:tcW w:w="1554" w:type="dxa"/>
            <w:tcBorders>
              <w:top w:val="single" w:sz="4" w:space="0" w:color="auto"/>
            </w:tcBorders>
          </w:tcPr>
          <w:p w:rsidR="00F16D9E" w:rsidRPr="00F16D9E" w:rsidRDefault="00F16D9E" w:rsidP="00F16D9E">
            <w:pPr>
              <w:jc w:val="both"/>
              <w:rPr>
                <w:rFonts w:ascii="Arial" w:hAnsi="Arial" w:cs="Arial"/>
                <w:sz w:val="20"/>
                <w:szCs w:val="20"/>
              </w:rPr>
            </w:pPr>
            <w:r w:rsidRPr="00F16D9E">
              <w:rPr>
                <w:rFonts w:ascii="Arial" w:hAnsi="Arial" w:cs="Arial"/>
                <w:sz w:val="20"/>
                <w:szCs w:val="20"/>
              </w:rPr>
              <w:t>95 CI lower</w:t>
            </w:r>
          </w:p>
        </w:tc>
        <w:tc>
          <w:tcPr>
            <w:tcW w:w="1554" w:type="dxa"/>
            <w:tcBorders>
              <w:top w:val="single" w:sz="4" w:space="0" w:color="auto"/>
            </w:tcBorders>
          </w:tcPr>
          <w:p w:rsidR="00F16D9E" w:rsidRPr="00F16D9E" w:rsidRDefault="00F16D9E" w:rsidP="00F16D9E">
            <w:pPr>
              <w:jc w:val="both"/>
              <w:rPr>
                <w:rFonts w:ascii="Arial" w:hAnsi="Arial" w:cs="Arial"/>
                <w:sz w:val="20"/>
                <w:szCs w:val="20"/>
              </w:rPr>
            </w:pPr>
            <w:r w:rsidRPr="00F16D9E">
              <w:rPr>
                <w:rFonts w:ascii="Arial" w:hAnsi="Arial" w:cs="Arial"/>
                <w:sz w:val="20"/>
                <w:szCs w:val="20"/>
              </w:rPr>
              <w:t>95 CI Upper</w:t>
            </w:r>
          </w:p>
        </w:tc>
      </w:tr>
      <w:tr w:rsidR="00F16D9E" w:rsidRPr="00F16D9E" w:rsidTr="007B1DBE">
        <w:trPr>
          <w:trHeight w:val="288"/>
        </w:trPr>
        <w:tc>
          <w:tcPr>
            <w:tcW w:w="2125" w:type="dxa"/>
            <w:tcBorders>
              <w:top w:val="single" w:sz="4" w:space="0" w:color="auto"/>
            </w:tcBorders>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10 to 17</w:t>
            </w:r>
          </w:p>
        </w:tc>
        <w:tc>
          <w:tcPr>
            <w:tcW w:w="1555" w:type="dxa"/>
            <w:tcBorders>
              <w:top w:val="single" w:sz="4" w:space="0" w:color="auto"/>
            </w:tcBorders>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0.046*</w:t>
            </w:r>
          </w:p>
        </w:tc>
        <w:tc>
          <w:tcPr>
            <w:tcW w:w="1554" w:type="dxa"/>
            <w:tcBorders>
              <w:top w:val="single" w:sz="4" w:space="0" w:color="auto"/>
            </w:tcBorders>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2.174</w:t>
            </w:r>
          </w:p>
        </w:tc>
        <w:tc>
          <w:tcPr>
            <w:tcW w:w="1554" w:type="dxa"/>
            <w:tcBorders>
              <w:top w:val="single" w:sz="4" w:space="0" w:color="auto"/>
            </w:tcBorders>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1.013</w:t>
            </w:r>
          </w:p>
        </w:tc>
        <w:tc>
          <w:tcPr>
            <w:tcW w:w="1554" w:type="dxa"/>
            <w:tcBorders>
              <w:top w:val="single" w:sz="4" w:space="0" w:color="auto"/>
            </w:tcBorders>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4.668</w:t>
            </w:r>
          </w:p>
        </w:tc>
      </w:tr>
      <w:tr w:rsidR="00F16D9E" w:rsidRPr="00F16D9E" w:rsidTr="007B1DBE">
        <w:trPr>
          <w:trHeight w:val="288"/>
        </w:trPr>
        <w:tc>
          <w:tcPr>
            <w:tcW w:w="2125"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18 to 25</w:t>
            </w:r>
          </w:p>
        </w:tc>
        <w:tc>
          <w:tcPr>
            <w:tcW w:w="1555"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0.736</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1.103</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0.625</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1.946</w:t>
            </w:r>
          </w:p>
        </w:tc>
      </w:tr>
      <w:tr w:rsidR="00F16D9E" w:rsidRPr="00F16D9E" w:rsidTr="007B1DBE">
        <w:trPr>
          <w:trHeight w:val="288"/>
        </w:trPr>
        <w:tc>
          <w:tcPr>
            <w:tcW w:w="2125"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26 to 33</w:t>
            </w:r>
          </w:p>
        </w:tc>
        <w:tc>
          <w:tcPr>
            <w:tcW w:w="1555"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0.345</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1.293</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0.759</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2.205</w:t>
            </w:r>
          </w:p>
        </w:tc>
      </w:tr>
      <w:tr w:rsidR="00F16D9E" w:rsidRPr="00F16D9E" w:rsidTr="007B1DBE">
        <w:trPr>
          <w:trHeight w:val="288"/>
        </w:trPr>
        <w:tc>
          <w:tcPr>
            <w:tcW w:w="2125"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34 to 41</w:t>
            </w:r>
          </w:p>
        </w:tc>
        <w:tc>
          <w:tcPr>
            <w:tcW w:w="1555"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0.190</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1.421</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0.840</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2.402</w:t>
            </w:r>
          </w:p>
        </w:tc>
      </w:tr>
      <w:tr w:rsidR="00F16D9E" w:rsidRPr="00F16D9E" w:rsidTr="007B1DBE">
        <w:trPr>
          <w:trHeight w:val="288"/>
        </w:trPr>
        <w:tc>
          <w:tcPr>
            <w:tcW w:w="2125"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42 to 49</w:t>
            </w:r>
          </w:p>
        </w:tc>
        <w:tc>
          <w:tcPr>
            <w:tcW w:w="1555"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0.059</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1.675</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0.980</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2.862</w:t>
            </w:r>
          </w:p>
        </w:tc>
      </w:tr>
      <w:tr w:rsidR="00F16D9E" w:rsidRPr="00F16D9E" w:rsidTr="007B1DBE">
        <w:trPr>
          <w:trHeight w:val="288"/>
        </w:trPr>
        <w:tc>
          <w:tcPr>
            <w:tcW w:w="2125"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50 to 57</w:t>
            </w:r>
          </w:p>
        </w:tc>
        <w:tc>
          <w:tcPr>
            <w:tcW w:w="1555"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0.748</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1.095</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0.631</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1.899</w:t>
            </w:r>
          </w:p>
        </w:tc>
      </w:tr>
      <w:tr w:rsidR="00F16D9E" w:rsidRPr="00F16D9E" w:rsidTr="007B1DBE">
        <w:trPr>
          <w:trHeight w:val="288"/>
        </w:trPr>
        <w:tc>
          <w:tcPr>
            <w:tcW w:w="2125"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58 to 65</w:t>
            </w:r>
          </w:p>
        </w:tc>
        <w:tc>
          <w:tcPr>
            <w:tcW w:w="1555"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0.628</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1.169</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0.621</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2.199</w:t>
            </w:r>
          </w:p>
        </w:tc>
      </w:tr>
      <w:tr w:rsidR="00F16D9E" w:rsidRPr="00F16D9E" w:rsidTr="007B1DBE">
        <w:trPr>
          <w:trHeight w:val="215"/>
        </w:trPr>
        <w:tc>
          <w:tcPr>
            <w:tcW w:w="2125"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65 and above</w:t>
            </w:r>
          </w:p>
        </w:tc>
        <w:tc>
          <w:tcPr>
            <w:tcW w:w="1555"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 </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1 </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 </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 </w:t>
            </w:r>
          </w:p>
        </w:tc>
      </w:tr>
      <w:tr w:rsidR="00F16D9E" w:rsidRPr="00F16D9E" w:rsidTr="007B1DBE">
        <w:trPr>
          <w:trHeight w:val="288"/>
        </w:trPr>
        <w:tc>
          <w:tcPr>
            <w:tcW w:w="2125"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Rural</w:t>
            </w:r>
          </w:p>
        </w:tc>
        <w:tc>
          <w:tcPr>
            <w:tcW w:w="1555"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0.000*</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2.026</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1.634</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2.512</w:t>
            </w:r>
          </w:p>
        </w:tc>
      </w:tr>
      <w:tr w:rsidR="00F16D9E" w:rsidRPr="00F16D9E" w:rsidTr="007B1DBE">
        <w:trPr>
          <w:trHeight w:val="288"/>
        </w:trPr>
        <w:tc>
          <w:tcPr>
            <w:tcW w:w="2125"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Urban</w:t>
            </w:r>
          </w:p>
        </w:tc>
        <w:tc>
          <w:tcPr>
            <w:tcW w:w="1555"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 </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1 </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 </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 </w:t>
            </w:r>
          </w:p>
        </w:tc>
      </w:tr>
      <w:tr w:rsidR="00F16D9E" w:rsidRPr="00F16D9E" w:rsidTr="007B1DBE">
        <w:trPr>
          <w:trHeight w:val="175"/>
        </w:trPr>
        <w:tc>
          <w:tcPr>
            <w:tcW w:w="2125"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10,000 to 20,000</w:t>
            </w:r>
          </w:p>
        </w:tc>
        <w:tc>
          <w:tcPr>
            <w:tcW w:w="1555"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0.611</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1.094</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0.774</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1.545</w:t>
            </w:r>
          </w:p>
        </w:tc>
      </w:tr>
      <w:tr w:rsidR="00F16D9E" w:rsidRPr="00F16D9E" w:rsidTr="007B1DBE">
        <w:trPr>
          <w:trHeight w:val="211"/>
        </w:trPr>
        <w:tc>
          <w:tcPr>
            <w:tcW w:w="2125"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20,000 to 30,000</w:t>
            </w:r>
          </w:p>
        </w:tc>
        <w:tc>
          <w:tcPr>
            <w:tcW w:w="1555"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0.397</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1.162</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0.821</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1.644</w:t>
            </w:r>
          </w:p>
        </w:tc>
      </w:tr>
      <w:tr w:rsidR="00F16D9E" w:rsidRPr="00F16D9E" w:rsidTr="007B1DBE">
        <w:trPr>
          <w:trHeight w:val="233"/>
        </w:trPr>
        <w:tc>
          <w:tcPr>
            <w:tcW w:w="2125"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30,000 and above</w:t>
            </w:r>
          </w:p>
        </w:tc>
        <w:tc>
          <w:tcPr>
            <w:tcW w:w="1555"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0.562</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0.899</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0.626</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1.290</w:t>
            </w:r>
          </w:p>
        </w:tc>
      </w:tr>
      <w:tr w:rsidR="00F16D9E" w:rsidRPr="00F16D9E" w:rsidTr="007B1DBE">
        <w:trPr>
          <w:trHeight w:val="273"/>
        </w:trPr>
        <w:tc>
          <w:tcPr>
            <w:tcW w:w="2125"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5,000 to 10,000</w:t>
            </w:r>
          </w:p>
        </w:tc>
        <w:tc>
          <w:tcPr>
            <w:tcW w:w="1555"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0.422</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1.152</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0.816</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1.625</w:t>
            </w:r>
          </w:p>
        </w:tc>
      </w:tr>
      <w:tr w:rsidR="00F16D9E" w:rsidRPr="00F16D9E" w:rsidTr="007B1DBE">
        <w:trPr>
          <w:trHeight w:val="167"/>
        </w:trPr>
        <w:tc>
          <w:tcPr>
            <w:tcW w:w="2125"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Less than 5,000</w:t>
            </w:r>
          </w:p>
        </w:tc>
        <w:tc>
          <w:tcPr>
            <w:tcW w:w="1555"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 </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1 </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 </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 </w:t>
            </w:r>
          </w:p>
        </w:tc>
      </w:tr>
      <w:tr w:rsidR="00F16D9E" w:rsidRPr="00F16D9E" w:rsidTr="007B1DBE">
        <w:trPr>
          <w:trHeight w:val="203"/>
        </w:trPr>
        <w:tc>
          <w:tcPr>
            <w:tcW w:w="2125"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Bachelor’s degree</w:t>
            </w:r>
          </w:p>
        </w:tc>
        <w:tc>
          <w:tcPr>
            <w:tcW w:w="1555"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0.167</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0.754</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0.505</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1.126</w:t>
            </w:r>
          </w:p>
        </w:tc>
      </w:tr>
      <w:tr w:rsidR="00F16D9E" w:rsidRPr="00F16D9E" w:rsidTr="007B1DBE">
        <w:trPr>
          <w:trHeight w:val="287"/>
        </w:trPr>
        <w:tc>
          <w:tcPr>
            <w:tcW w:w="2125"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Doctorate degree</w:t>
            </w:r>
          </w:p>
        </w:tc>
        <w:tc>
          <w:tcPr>
            <w:tcW w:w="1555"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0.307</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2.301</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0.464</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11.404</w:t>
            </w:r>
          </w:p>
        </w:tc>
      </w:tr>
      <w:tr w:rsidR="00F16D9E" w:rsidRPr="00F16D9E" w:rsidTr="007B1DBE">
        <w:trPr>
          <w:trHeight w:val="261"/>
        </w:trPr>
        <w:tc>
          <w:tcPr>
            <w:tcW w:w="2125"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Master’s/Professional degree</w:t>
            </w:r>
          </w:p>
        </w:tc>
        <w:tc>
          <w:tcPr>
            <w:tcW w:w="1555"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0.004*</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0.404</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0.219</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0.744</w:t>
            </w:r>
          </w:p>
        </w:tc>
      </w:tr>
      <w:tr w:rsidR="00F16D9E" w:rsidRPr="00F16D9E" w:rsidTr="007B1DBE">
        <w:trPr>
          <w:trHeight w:val="461"/>
        </w:trPr>
        <w:tc>
          <w:tcPr>
            <w:tcW w:w="2125"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No schooling completed</w:t>
            </w:r>
          </w:p>
        </w:tc>
        <w:tc>
          <w:tcPr>
            <w:tcW w:w="1555"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0.445</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1.161</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0.792</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1.701</w:t>
            </w:r>
          </w:p>
        </w:tc>
      </w:tr>
      <w:tr w:rsidR="00F16D9E" w:rsidRPr="00F16D9E" w:rsidTr="007B1DBE">
        <w:trPr>
          <w:trHeight w:val="288"/>
        </w:trPr>
        <w:tc>
          <w:tcPr>
            <w:tcW w:w="2125"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Others</w:t>
            </w:r>
          </w:p>
        </w:tc>
        <w:tc>
          <w:tcPr>
            <w:tcW w:w="1555"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0.798</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1.095</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0.547</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2.193</w:t>
            </w:r>
          </w:p>
        </w:tc>
      </w:tr>
      <w:tr w:rsidR="00F16D9E" w:rsidRPr="00F16D9E" w:rsidTr="007B1DBE">
        <w:trPr>
          <w:trHeight w:val="528"/>
        </w:trPr>
        <w:tc>
          <w:tcPr>
            <w:tcW w:w="2125"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Primary education</w:t>
            </w:r>
          </w:p>
        </w:tc>
        <w:tc>
          <w:tcPr>
            <w:tcW w:w="1555"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0.620</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1.104</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0.746</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1.634</w:t>
            </w:r>
          </w:p>
        </w:tc>
      </w:tr>
      <w:tr w:rsidR="00F16D9E" w:rsidRPr="00F16D9E" w:rsidTr="007B1DBE">
        <w:trPr>
          <w:trHeight w:val="295"/>
        </w:trPr>
        <w:tc>
          <w:tcPr>
            <w:tcW w:w="2125"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Secondary education</w:t>
            </w:r>
          </w:p>
        </w:tc>
        <w:tc>
          <w:tcPr>
            <w:tcW w:w="1555"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0.723</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1.061</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0.765</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1.470</w:t>
            </w:r>
          </w:p>
        </w:tc>
      </w:tr>
      <w:tr w:rsidR="00F16D9E" w:rsidRPr="00F16D9E" w:rsidTr="007B1DBE">
        <w:trPr>
          <w:trHeight w:val="416"/>
        </w:trPr>
        <w:tc>
          <w:tcPr>
            <w:tcW w:w="2125"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Technical/Vocational training</w:t>
            </w:r>
          </w:p>
        </w:tc>
        <w:tc>
          <w:tcPr>
            <w:tcW w:w="1555"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 </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1 </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 </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 </w:t>
            </w:r>
          </w:p>
        </w:tc>
      </w:tr>
      <w:tr w:rsidR="00F16D9E" w:rsidRPr="00F16D9E" w:rsidTr="007B1DBE">
        <w:trPr>
          <w:trHeight w:val="288"/>
        </w:trPr>
        <w:tc>
          <w:tcPr>
            <w:tcW w:w="2125"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Divorced</w:t>
            </w:r>
          </w:p>
        </w:tc>
        <w:tc>
          <w:tcPr>
            <w:tcW w:w="1555"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0.949</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0.976</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0.465</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2.050</w:t>
            </w:r>
          </w:p>
        </w:tc>
      </w:tr>
      <w:tr w:rsidR="00F16D9E" w:rsidRPr="00F16D9E" w:rsidTr="007B1DBE">
        <w:trPr>
          <w:trHeight w:val="288"/>
        </w:trPr>
        <w:tc>
          <w:tcPr>
            <w:tcW w:w="2125"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Married</w:t>
            </w:r>
          </w:p>
        </w:tc>
        <w:tc>
          <w:tcPr>
            <w:tcW w:w="1555"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0.038*</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1.699</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1.031</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2.801</w:t>
            </w:r>
          </w:p>
        </w:tc>
      </w:tr>
      <w:tr w:rsidR="00F16D9E" w:rsidRPr="00F16D9E" w:rsidTr="007B1DBE">
        <w:trPr>
          <w:trHeight w:val="288"/>
        </w:trPr>
        <w:tc>
          <w:tcPr>
            <w:tcW w:w="2125"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Single</w:t>
            </w:r>
          </w:p>
        </w:tc>
        <w:tc>
          <w:tcPr>
            <w:tcW w:w="1555"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0.000*</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2.841</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1.593</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5.067</w:t>
            </w:r>
          </w:p>
        </w:tc>
      </w:tr>
      <w:tr w:rsidR="00F16D9E" w:rsidRPr="00F16D9E" w:rsidTr="007B1DBE">
        <w:trPr>
          <w:trHeight w:val="288"/>
        </w:trPr>
        <w:tc>
          <w:tcPr>
            <w:tcW w:w="2125"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Widowed</w:t>
            </w:r>
          </w:p>
        </w:tc>
        <w:tc>
          <w:tcPr>
            <w:tcW w:w="1555"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 </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1 </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 </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 </w:t>
            </w:r>
          </w:p>
        </w:tc>
      </w:tr>
      <w:tr w:rsidR="00F16D9E" w:rsidRPr="00F16D9E" w:rsidTr="007B1DBE">
        <w:trPr>
          <w:trHeight w:val="288"/>
        </w:trPr>
        <w:tc>
          <w:tcPr>
            <w:tcW w:w="2125"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Artisan</w:t>
            </w:r>
          </w:p>
        </w:tc>
        <w:tc>
          <w:tcPr>
            <w:tcW w:w="1555"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0.725</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1.078</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0.710</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1.635</w:t>
            </w:r>
          </w:p>
        </w:tc>
      </w:tr>
      <w:tr w:rsidR="00F16D9E" w:rsidRPr="00F16D9E" w:rsidTr="007B1DBE">
        <w:trPr>
          <w:trHeight w:val="249"/>
        </w:trPr>
        <w:tc>
          <w:tcPr>
            <w:tcW w:w="2125"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Civil servant</w:t>
            </w:r>
          </w:p>
        </w:tc>
        <w:tc>
          <w:tcPr>
            <w:tcW w:w="1555"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0.002*</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1.724</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1.229</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2.417</w:t>
            </w:r>
          </w:p>
        </w:tc>
      </w:tr>
      <w:tr w:rsidR="00F16D9E" w:rsidRPr="00F16D9E" w:rsidTr="007B1DBE">
        <w:trPr>
          <w:trHeight w:val="288"/>
        </w:trPr>
        <w:tc>
          <w:tcPr>
            <w:tcW w:w="2125"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Farmer</w:t>
            </w:r>
          </w:p>
        </w:tc>
        <w:tc>
          <w:tcPr>
            <w:tcW w:w="1555"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0.625</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1.072</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0.811</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1.418</w:t>
            </w:r>
          </w:p>
        </w:tc>
      </w:tr>
      <w:tr w:rsidR="00F16D9E" w:rsidRPr="00F16D9E" w:rsidTr="007B1DBE">
        <w:trPr>
          <w:trHeight w:val="271"/>
        </w:trPr>
        <w:tc>
          <w:tcPr>
            <w:tcW w:w="2125"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House Wife</w:t>
            </w:r>
          </w:p>
        </w:tc>
        <w:tc>
          <w:tcPr>
            <w:tcW w:w="1555"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0.000*</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3.180</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2.211</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4.575</w:t>
            </w:r>
          </w:p>
        </w:tc>
      </w:tr>
      <w:tr w:rsidR="00F16D9E" w:rsidRPr="00F16D9E" w:rsidTr="007B1DBE">
        <w:trPr>
          <w:trHeight w:val="288"/>
        </w:trPr>
        <w:tc>
          <w:tcPr>
            <w:tcW w:w="2125"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Nomad</w:t>
            </w:r>
          </w:p>
        </w:tc>
        <w:tc>
          <w:tcPr>
            <w:tcW w:w="1555"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0.495</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1.320</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0.595</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2.927</w:t>
            </w:r>
          </w:p>
        </w:tc>
      </w:tr>
      <w:tr w:rsidR="00F16D9E" w:rsidRPr="00F16D9E" w:rsidTr="007B1DBE">
        <w:trPr>
          <w:trHeight w:val="288"/>
        </w:trPr>
        <w:tc>
          <w:tcPr>
            <w:tcW w:w="2125"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Student</w:t>
            </w:r>
          </w:p>
        </w:tc>
        <w:tc>
          <w:tcPr>
            <w:tcW w:w="1555"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0.047*</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1.472</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1.006</w:t>
            </w:r>
          </w:p>
        </w:tc>
        <w:tc>
          <w:tcPr>
            <w:tcW w:w="1554" w:type="dxa"/>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2.155</w:t>
            </w:r>
          </w:p>
        </w:tc>
      </w:tr>
      <w:tr w:rsidR="00F16D9E" w:rsidRPr="00F16D9E" w:rsidTr="007B1DBE">
        <w:trPr>
          <w:trHeight w:val="288"/>
        </w:trPr>
        <w:tc>
          <w:tcPr>
            <w:tcW w:w="2125" w:type="dxa"/>
            <w:tcBorders>
              <w:bottom w:val="single" w:sz="4" w:space="0" w:color="auto"/>
            </w:tcBorders>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Traders</w:t>
            </w:r>
          </w:p>
        </w:tc>
        <w:tc>
          <w:tcPr>
            <w:tcW w:w="1555" w:type="dxa"/>
            <w:tcBorders>
              <w:bottom w:val="single" w:sz="4" w:space="0" w:color="auto"/>
            </w:tcBorders>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 </w:t>
            </w:r>
          </w:p>
        </w:tc>
        <w:tc>
          <w:tcPr>
            <w:tcW w:w="1554" w:type="dxa"/>
            <w:tcBorders>
              <w:bottom w:val="single" w:sz="4" w:space="0" w:color="auto"/>
            </w:tcBorders>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1 </w:t>
            </w:r>
          </w:p>
        </w:tc>
        <w:tc>
          <w:tcPr>
            <w:tcW w:w="1554" w:type="dxa"/>
            <w:tcBorders>
              <w:bottom w:val="single" w:sz="4" w:space="0" w:color="auto"/>
            </w:tcBorders>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 </w:t>
            </w:r>
          </w:p>
        </w:tc>
        <w:tc>
          <w:tcPr>
            <w:tcW w:w="1554" w:type="dxa"/>
            <w:tcBorders>
              <w:bottom w:val="single" w:sz="4" w:space="0" w:color="auto"/>
            </w:tcBorders>
            <w:noWrap/>
            <w:hideMark/>
          </w:tcPr>
          <w:p w:rsidR="00F16D9E" w:rsidRPr="00F16D9E" w:rsidRDefault="00F16D9E" w:rsidP="00F16D9E">
            <w:pPr>
              <w:jc w:val="both"/>
              <w:rPr>
                <w:rFonts w:ascii="Arial" w:hAnsi="Arial" w:cs="Arial"/>
                <w:sz w:val="20"/>
                <w:szCs w:val="20"/>
              </w:rPr>
            </w:pPr>
            <w:r w:rsidRPr="00F16D9E">
              <w:rPr>
                <w:rFonts w:ascii="Arial" w:hAnsi="Arial" w:cs="Arial"/>
                <w:sz w:val="20"/>
                <w:szCs w:val="20"/>
              </w:rPr>
              <w:t> </w:t>
            </w:r>
          </w:p>
        </w:tc>
      </w:tr>
    </w:tbl>
    <w:p w:rsidR="00F16D9E" w:rsidRPr="00F16D9E" w:rsidRDefault="00F16D9E" w:rsidP="00F16D9E">
      <w:pPr>
        <w:spacing w:after="0" w:line="240" w:lineRule="auto"/>
        <w:jc w:val="both"/>
        <w:rPr>
          <w:rFonts w:ascii="Cambria" w:eastAsia="Times New Roman" w:hAnsi="Cambria" w:cs="Times New Roman"/>
          <w:sz w:val="24"/>
          <w:szCs w:val="24"/>
        </w:rPr>
      </w:pPr>
      <w:r w:rsidRPr="00F16D9E">
        <w:rPr>
          <w:rFonts w:ascii="Cambria" w:eastAsia="Times New Roman" w:hAnsi="Cambria" w:cs="Times New Roman"/>
          <w:sz w:val="24"/>
          <w:szCs w:val="24"/>
        </w:rPr>
        <w:t xml:space="preserve">*-significant at </w:t>
      </w:r>
      <w:proofErr w:type="spellStart"/>
      <w:r w:rsidRPr="00F16D9E">
        <w:rPr>
          <w:rFonts w:ascii="Cambria" w:eastAsia="Times New Roman" w:hAnsi="Cambria" w:cs="Times New Roman"/>
          <w:sz w:val="24"/>
          <w:szCs w:val="24"/>
        </w:rPr>
        <w:t>p.value</w:t>
      </w:r>
      <w:proofErr w:type="spellEnd"/>
      <w:r w:rsidRPr="00F16D9E">
        <w:rPr>
          <w:rFonts w:ascii="Cambria" w:eastAsia="Times New Roman" w:hAnsi="Cambria" w:cs="Times New Roman"/>
          <w:sz w:val="24"/>
          <w:szCs w:val="24"/>
        </w:rPr>
        <w:t>&lt;0.05</w:t>
      </w:r>
      <w:r w:rsidRPr="00F16D9E">
        <w:rPr>
          <w:rFonts w:ascii="Cambria" w:eastAsia="Times New Roman" w:hAnsi="Cambria" w:cs="Times New Roman"/>
          <w:sz w:val="24"/>
          <w:szCs w:val="24"/>
        </w:rPr>
        <w:br w:type="page"/>
      </w:r>
    </w:p>
    <w:p w:rsidR="00F16D9E" w:rsidRPr="00F16D9E" w:rsidRDefault="00966693" w:rsidP="00F16D9E">
      <w:pPr>
        <w:spacing w:after="0" w:line="240" w:lineRule="auto"/>
        <w:jc w:val="both"/>
        <w:rPr>
          <w:rFonts w:ascii="Cambria" w:eastAsia="Times New Roman" w:hAnsi="Cambria" w:cs="Times New Roman"/>
          <w:sz w:val="24"/>
          <w:szCs w:val="24"/>
        </w:rPr>
      </w:pPr>
      <w:r>
        <w:rPr>
          <w:rFonts w:ascii="Cambria" w:eastAsia="Times New Roman" w:hAnsi="Cambria" w:cs="Times New Roman"/>
          <w:sz w:val="24"/>
          <w:szCs w:val="24"/>
        </w:rPr>
        <w:lastRenderedPageBreak/>
        <w:t>Table 4a</w:t>
      </w:r>
      <w:r w:rsidR="00F16D9E" w:rsidRPr="00F16D9E">
        <w:rPr>
          <w:rFonts w:ascii="Cambria" w:eastAsia="Times New Roman" w:hAnsi="Cambria" w:cs="Times New Roman"/>
          <w:sz w:val="24"/>
          <w:szCs w:val="24"/>
        </w:rPr>
        <w:t xml:space="preserve"> The Association between socio-demographic factors and poor understanding of the effects of open defecation</w:t>
      </w:r>
    </w:p>
    <w:tbl>
      <w:tblPr>
        <w:tblW w:w="8506" w:type="dxa"/>
        <w:jc w:val="center"/>
        <w:tblLayout w:type="fixed"/>
        <w:tblLook w:val="0420" w:firstRow="1" w:lastRow="0" w:firstColumn="0" w:lastColumn="0" w:noHBand="0" w:noVBand="1"/>
      </w:tblPr>
      <w:tblGrid>
        <w:gridCol w:w="3686"/>
        <w:gridCol w:w="1701"/>
        <w:gridCol w:w="1559"/>
        <w:gridCol w:w="1560"/>
      </w:tblGrid>
      <w:tr w:rsidR="00F16D9E" w:rsidRPr="00F16D9E" w:rsidTr="007B1DBE">
        <w:trPr>
          <w:tblHeader/>
          <w:jc w:val="center"/>
        </w:trPr>
        <w:tc>
          <w:tcPr>
            <w:tcW w:w="368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Characteristic</w:t>
            </w:r>
          </w:p>
        </w:tc>
        <w:tc>
          <w:tcPr>
            <w:tcW w:w="170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 xml:space="preserve">No </w:t>
            </w:r>
            <w:r w:rsidRPr="00F16D9E">
              <w:rPr>
                <w:rFonts w:ascii="Arial" w:eastAsia="Arial" w:hAnsi="Arial" w:cs="Arial"/>
                <w:sz w:val="20"/>
                <w:szCs w:val="20"/>
              </w:rPr>
              <w:br/>
              <w:t>N = 700</w:t>
            </w:r>
          </w:p>
        </w:tc>
        <w:tc>
          <w:tcPr>
            <w:tcW w:w="155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 xml:space="preserve">Yes </w:t>
            </w:r>
            <w:r w:rsidRPr="00F16D9E">
              <w:rPr>
                <w:rFonts w:ascii="Arial" w:eastAsia="Arial" w:hAnsi="Arial" w:cs="Arial"/>
                <w:sz w:val="20"/>
                <w:szCs w:val="20"/>
              </w:rPr>
              <w:br/>
              <w:t>N = 1,678</w:t>
            </w:r>
          </w:p>
        </w:tc>
        <w:tc>
          <w:tcPr>
            <w:tcW w:w="15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p-value</w:t>
            </w:r>
          </w:p>
        </w:tc>
      </w:tr>
      <w:tr w:rsidR="00F16D9E" w:rsidRPr="00F16D9E" w:rsidTr="007B1DBE">
        <w:trPr>
          <w:jc w:val="center"/>
        </w:trPr>
        <w:tc>
          <w:tcPr>
            <w:tcW w:w="368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Age group</w:t>
            </w:r>
          </w:p>
        </w:tc>
        <w:tc>
          <w:tcPr>
            <w:tcW w:w="170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&lt;0.001</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10 to 17</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21 (3.3%)</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98 (5.6%)</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18 to 25</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96 (15%)</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283 (16%)</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26 to 33</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126 (20%)</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417 (24%)</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34 to 41</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137 (22%)</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385 (22%)</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42 to 49</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99 (16%)</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293 (17%)</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50 to 57</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81 (13%)</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156 (9.0%)</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58 to 65</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40 (6.3%)</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64 (3.7%)</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65 and above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35 (5.5%)</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47 (2.7%)</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Gender</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0.009</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Female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288 (45%)</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685 (39%)</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Male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347 (55%)</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1,058 (61%)</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Settlement</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&lt;0.001</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Rural</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195 (31%)</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782 (45%)</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Urban</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440 (69%)</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961 (55%)</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Household</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0.3</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1 - 5</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295 (46%)</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784 (45%)</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11 - 15</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60 (9.4%)</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174 (10.0%)</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16 and above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66 (10%)</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145 (8.3%)</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6 - 10</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214 (34%)</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640 (37%)</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Average Income/Month</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0.004</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10,000 to 20,000</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105 (17%)</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311 (18%)</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20,000 to 30,000</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113 (18%)</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353 (20%)</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30,000 and above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219 (34%)</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462 (27%)</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5,000 to 10,000</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95 (15%)</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318 (18%)</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Less than 5,000</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103 (16%)</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299 (17%)</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Educational level</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0.002</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Bachelor’s degree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83 (13%)</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200 (11%)</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Doctorate degree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 (0.5%)</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8 (0.5%)</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Master’s/Professional degree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30 (4.7%)</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35 (2.0%)</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No schooling completed</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107 (17%)</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317 (18%)</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Others</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17 (2.7%)</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30 (1.7%)</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Primary education</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72 (11%)</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273 (16%)</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Secondary education</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247 (39%)</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693 (40%)</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Technical/Vocational training</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76 (12%)</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187 (11%)</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Marital status</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&lt;0.001</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Divorced</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18 (2.8%)</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38 (2.2%)</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Married</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461 (73%)</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1,233 (71%)</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Single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121 (19%)</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427 (24%)</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Widowed</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35 (5.5%)</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45 (2.6%)</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Occupation</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&lt;0.001</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Artisan</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40 (6.3%)</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89 (5.1%)</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Civil servant</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111 (17%)</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256 (15%)</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Farmer</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157 (25%)</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412 (24%)</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House Wife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64 (10%)</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276 (16%)</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Nomad</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 (0.9%)</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31 (1.8%)</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Student</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74 (12%)</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315 (18%)</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Traders</w:t>
            </w:r>
          </w:p>
        </w:tc>
        <w:tc>
          <w:tcPr>
            <w:tcW w:w="170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183 (29%)</w:t>
            </w:r>
          </w:p>
        </w:tc>
        <w:tc>
          <w:tcPr>
            <w:tcW w:w="155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364 (21%)</w:t>
            </w:r>
          </w:p>
        </w:tc>
        <w:tc>
          <w:tcPr>
            <w:tcW w:w="15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bl>
    <w:p w:rsidR="00F16D9E" w:rsidRPr="00F16D9E" w:rsidRDefault="00F16D9E" w:rsidP="00F16D9E">
      <w:pPr>
        <w:spacing w:after="0" w:line="240" w:lineRule="auto"/>
        <w:jc w:val="both"/>
        <w:rPr>
          <w:rFonts w:ascii="Cambria" w:eastAsia="Times New Roman" w:hAnsi="Cambria" w:cs="Times New Roman"/>
          <w:sz w:val="24"/>
          <w:szCs w:val="24"/>
        </w:rPr>
      </w:pPr>
    </w:p>
    <w:p w:rsidR="00F16D9E" w:rsidRPr="00F16D9E" w:rsidRDefault="00F16D9E" w:rsidP="00F16D9E">
      <w:pPr>
        <w:spacing w:after="0" w:line="240" w:lineRule="auto"/>
        <w:jc w:val="both"/>
        <w:rPr>
          <w:rFonts w:ascii="Cambria" w:eastAsia="Times New Roman" w:hAnsi="Cambria" w:cs="Times New Roman"/>
          <w:sz w:val="24"/>
          <w:szCs w:val="24"/>
        </w:rPr>
      </w:pPr>
      <w:r w:rsidRPr="00F16D9E">
        <w:rPr>
          <w:rFonts w:ascii="Cambria" w:eastAsia="Times New Roman" w:hAnsi="Cambria" w:cs="Times New Roman"/>
          <w:sz w:val="24"/>
          <w:szCs w:val="24"/>
        </w:rPr>
        <w:br w:type="page"/>
      </w:r>
    </w:p>
    <w:p w:rsidR="00F16D9E" w:rsidRPr="00F16D9E" w:rsidRDefault="00966693" w:rsidP="00F16D9E">
      <w:pPr>
        <w:spacing w:after="0" w:line="240" w:lineRule="auto"/>
        <w:jc w:val="both"/>
        <w:rPr>
          <w:rFonts w:ascii="Cambria" w:eastAsia="Times New Roman" w:hAnsi="Cambria" w:cs="Times New Roman"/>
          <w:sz w:val="24"/>
          <w:szCs w:val="24"/>
        </w:rPr>
      </w:pPr>
      <w:r>
        <w:rPr>
          <w:rFonts w:ascii="Cambria" w:eastAsia="Times New Roman" w:hAnsi="Cambria" w:cs="Times New Roman"/>
          <w:sz w:val="24"/>
          <w:szCs w:val="24"/>
        </w:rPr>
        <w:lastRenderedPageBreak/>
        <w:t>Table 4b</w:t>
      </w:r>
      <w:r w:rsidR="00F16D9E" w:rsidRPr="00F16D9E">
        <w:rPr>
          <w:rFonts w:ascii="Cambria" w:eastAsia="Times New Roman" w:hAnsi="Cambria" w:cs="Times New Roman"/>
          <w:sz w:val="24"/>
          <w:szCs w:val="24"/>
        </w:rPr>
        <w:t xml:space="preserve"> Multiple regression analysis of poor understanding of the effect of open defecation as a factor for open defecation</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8"/>
        <w:gridCol w:w="1555"/>
        <w:gridCol w:w="1553"/>
        <w:gridCol w:w="1553"/>
        <w:gridCol w:w="1553"/>
      </w:tblGrid>
      <w:tr w:rsidR="00F16D9E" w:rsidRPr="00F16D9E" w:rsidTr="007B1DBE">
        <w:tc>
          <w:tcPr>
            <w:tcW w:w="2128" w:type="dxa"/>
            <w:tcBorders>
              <w:top w:val="single" w:sz="4" w:space="0" w:color="auto"/>
            </w:tcBorders>
          </w:tcPr>
          <w:p w:rsidR="00F16D9E" w:rsidRPr="00F16D9E" w:rsidRDefault="00F16D9E" w:rsidP="00F16D9E">
            <w:pPr>
              <w:jc w:val="both"/>
              <w:rPr>
                <w:rFonts w:ascii="Arial" w:hAnsi="Arial" w:cs="Arial"/>
                <w:sz w:val="20"/>
                <w:szCs w:val="20"/>
              </w:rPr>
            </w:pPr>
            <w:r w:rsidRPr="00F16D9E">
              <w:rPr>
                <w:rFonts w:ascii="Arial" w:hAnsi="Arial" w:cs="Arial"/>
                <w:sz w:val="20"/>
                <w:szCs w:val="20"/>
              </w:rPr>
              <w:t>Variables</w:t>
            </w:r>
          </w:p>
        </w:tc>
        <w:tc>
          <w:tcPr>
            <w:tcW w:w="1555" w:type="dxa"/>
            <w:tcBorders>
              <w:top w:val="single" w:sz="4" w:space="0" w:color="auto"/>
            </w:tcBorders>
          </w:tcPr>
          <w:p w:rsidR="00F16D9E" w:rsidRPr="00F16D9E" w:rsidRDefault="00F16D9E" w:rsidP="00F16D9E">
            <w:pPr>
              <w:jc w:val="both"/>
              <w:rPr>
                <w:rFonts w:ascii="Arial" w:hAnsi="Arial" w:cs="Arial"/>
                <w:sz w:val="20"/>
                <w:szCs w:val="20"/>
              </w:rPr>
            </w:pPr>
            <w:r w:rsidRPr="00F16D9E">
              <w:rPr>
                <w:rFonts w:ascii="Arial" w:hAnsi="Arial" w:cs="Arial"/>
                <w:sz w:val="20"/>
                <w:szCs w:val="20"/>
              </w:rPr>
              <w:t>P-value</w:t>
            </w:r>
          </w:p>
        </w:tc>
        <w:tc>
          <w:tcPr>
            <w:tcW w:w="1553" w:type="dxa"/>
            <w:tcBorders>
              <w:top w:val="single" w:sz="4" w:space="0" w:color="auto"/>
            </w:tcBorders>
          </w:tcPr>
          <w:p w:rsidR="00F16D9E" w:rsidRPr="00F16D9E" w:rsidRDefault="00F16D9E" w:rsidP="00F16D9E">
            <w:pPr>
              <w:jc w:val="both"/>
              <w:rPr>
                <w:rFonts w:ascii="Arial" w:hAnsi="Arial" w:cs="Arial"/>
                <w:sz w:val="20"/>
                <w:szCs w:val="20"/>
              </w:rPr>
            </w:pPr>
            <w:r w:rsidRPr="00F16D9E">
              <w:rPr>
                <w:rFonts w:ascii="Arial" w:hAnsi="Arial" w:cs="Arial"/>
                <w:sz w:val="20"/>
                <w:szCs w:val="20"/>
              </w:rPr>
              <w:t>Adjusted OR</w:t>
            </w:r>
          </w:p>
        </w:tc>
        <w:tc>
          <w:tcPr>
            <w:tcW w:w="1553" w:type="dxa"/>
            <w:tcBorders>
              <w:top w:val="single" w:sz="4" w:space="0" w:color="auto"/>
            </w:tcBorders>
          </w:tcPr>
          <w:p w:rsidR="00F16D9E" w:rsidRPr="00F16D9E" w:rsidRDefault="00F16D9E" w:rsidP="00F16D9E">
            <w:pPr>
              <w:jc w:val="both"/>
              <w:rPr>
                <w:rFonts w:ascii="Arial" w:hAnsi="Arial" w:cs="Arial"/>
                <w:sz w:val="20"/>
                <w:szCs w:val="20"/>
              </w:rPr>
            </w:pPr>
            <w:r w:rsidRPr="00F16D9E">
              <w:rPr>
                <w:rFonts w:ascii="Arial" w:hAnsi="Arial" w:cs="Arial"/>
                <w:sz w:val="20"/>
                <w:szCs w:val="20"/>
              </w:rPr>
              <w:t>95 CI lower</w:t>
            </w:r>
          </w:p>
        </w:tc>
        <w:tc>
          <w:tcPr>
            <w:tcW w:w="1553" w:type="dxa"/>
            <w:tcBorders>
              <w:top w:val="single" w:sz="4" w:space="0" w:color="auto"/>
            </w:tcBorders>
          </w:tcPr>
          <w:p w:rsidR="00F16D9E" w:rsidRPr="00F16D9E" w:rsidRDefault="00F16D9E" w:rsidP="00F16D9E">
            <w:pPr>
              <w:jc w:val="both"/>
              <w:rPr>
                <w:rFonts w:ascii="Arial" w:hAnsi="Arial" w:cs="Arial"/>
                <w:sz w:val="20"/>
                <w:szCs w:val="20"/>
              </w:rPr>
            </w:pPr>
            <w:r w:rsidRPr="00F16D9E">
              <w:rPr>
                <w:rFonts w:ascii="Arial" w:hAnsi="Arial" w:cs="Arial"/>
                <w:sz w:val="20"/>
                <w:szCs w:val="20"/>
              </w:rPr>
              <w:t>95 CI Upper</w:t>
            </w:r>
          </w:p>
        </w:tc>
      </w:tr>
      <w:tr w:rsidR="00F16D9E" w:rsidRPr="00F16D9E" w:rsidTr="007B1DBE">
        <w:trPr>
          <w:trHeight w:val="288"/>
        </w:trPr>
        <w:tc>
          <w:tcPr>
            <w:tcW w:w="2128" w:type="dxa"/>
            <w:tcBorders>
              <w:top w:val="single" w:sz="4" w:space="0" w:color="auto"/>
            </w:tcBorders>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10 to 17</w:t>
            </w:r>
          </w:p>
        </w:tc>
        <w:tc>
          <w:tcPr>
            <w:tcW w:w="1555" w:type="dxa"/>
            <w:tcBorders>
              <w:top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0.008*</w:t>
            </w:r>
          </w:p>
        </w:tc>
        <w:tc>
          <w:tcPr>
            <w:tcW w:w="1553" w:type="dxa"/>
            <w:tcBorders>
              <w:top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2.717</w:t>
            </w:r>
          </w:p>
        </w:tc>
        <w:tc>
          <w:tcPr>
            <w:tcW w:w="1553" w:type="dxa"/>
            <w:tcBorders>
              <w:top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1.297</w:t>
            </w:r>
          </w:p>
        </w:tc>
        <w:tc>
          <w:tcPr>
            <w:tcW w:w="1553" w:type="dxa"/>
            <w:tcBorders>
              <w:top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5.693</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18 to 25</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0.018*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1.980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1.127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3.478</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26 to 33</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0.002*</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2.273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1.340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3.856</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34 to 41</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2.023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1.206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3.395</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42 to 49</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2.056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1.215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3.481</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50 to 57</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0.213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1.412</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0.820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2.431</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58 to 65</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0.663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1.147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0.619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2.126</w:t>
            </w:r>
          </w:p>
        </w:tc>
      </w:tr>
      <w:tr w:rsidR="00F16D9E" w:rsidRPr="00F16D9E" w:rsidTr="007B1DBE">
        <w:trPr>
          <w:trHeight w:val="215"/>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65 and above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Female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0.650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0.526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0.805</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Male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Rural</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1.840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1.478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2.289</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Urban</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r w:rsidR="00F16D9E" w:rsidRPr="00F16D9E" w:rsidTr="007B1DBE">
        <w:trPr>
          <w:trHeight w:val="175"/>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10,000 to 20,000</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0.177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1.271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0.897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1.799</w:t>
            </w:r>
          </w:p>
        </w:tc>
      </w:tr>
      <w:tr w:rsidR="00F16D9E" w:rsidRPr="00F16D9E" w:rsidTr="007B1DBE">
        <w:trPr>
          <w:trHeight w:val="211"/>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20,000 to 30,000</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0.014*</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1.556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1.093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2.214</w:t>
            </w:r>
          </w:p>
        </w:tc>
      </w:tr>
      <w:tr w:rsidR="00F16D9E" w:rsidRPr="00F16D9E" w:rsidTr="007B1DBE">
        <w:trPr>
          <w:trHeight w:val="233"/>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30,000 and above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0.137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1.320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0.916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1.903</w:t>
            </w:r>
          </w:p>
        </w:tc>
      </w:tr>
      <w:tr w:rsidR="00F16D9E" w:rsidRPr="00F16D9E" w:rsidTr="007B1DBE">
        <w:trPr>
          <w:trHeight w:val="273"/>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5,000 to 10,000</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0.229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1.235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0.876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1.741</w:t>
            </w:r>
          </w:p>
        </w:tc>
      </w:tr>
      <w:tr w:rsidR="00F16D9E" w:rsidRPr="00F16D9E" w:rsidTr="007B1DBE">
        <w:trPr>
          <w:trHeight w:val="167"/>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Less than 5,000</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r w:rsidR="00F16D9E" w:rsidRPr="00F16D9E" w:rsidTr="007B1DBE">
        <w:trPr>
          <w:trHeight w:val="203"/>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Bachelor’s degree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0.455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1.169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0.776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1.761</w:t>
            </w:r>
          </w:p>
        </w:tc>
      </w:tr>
      <w:tr w:rsidR="00F16D9E" w:rsidRPr="00F16D9E" w:rsidTr="007B1DBE">
        <w:trPr>
          <w:trHeight w:val="287"/>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Doctorate degree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0.559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1.521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0.373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6.207</w:t>
            </w:r>
          </w:p>
        </w:tc>
      </w:tr>
      <w:tr w:rsidR="00F16D9E" w:rsidRPr="00F16D9E" w:rsidTr="007B1DBE">
        <w:trPr>
          <w:trHeight w:val="261"/>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Master’s/Professional degree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0.149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0.639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0.347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1.174</w:t>
            </w:r>
          </w:p>
        </w:tc>
      </w:tr>
      <w:tr w:rsidR="00F16D9E" w:rsidRPr="00F16D9E" w:rsidTr="007B1DBE">
        <w:trPr>
          <w:trHeight w:val="461"/>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No schooling completed</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0.010*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1.669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1.133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2.460</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Others</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0.835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1.076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0.541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2.141</w:t>
            </w:r>
          </w:p>
        </w:tc>
      </w:tr>
      <w:tr w:rsidR="00F16D9E" w:rsidRPr="00F16D9E" w:rsidTr="007B1DBE">
        <w:trPr>
          <w:trHeight w:val="52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Primary education</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1.768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1.183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2.642</w:t>
            </w:r>
          </w:p>
        </w:tc>
      </w:tr>
      <w:tr w:rsidR="00F16D9E" w:rsidRPr="00F16D9E" w:rsidTr="007B1DBE">
        <w:trPr>
          <w:trHeight w:val="295"/>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Secondary education</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0.185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1.246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0.900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1.726</w:t>
            </w:r>
          </w:p>
        </w:tc>
      </w:tr>
      <w:tr w:rsidR="00F16D9E" w:rsidRPr="00F16D9E" w:rsidTr="007B1DBE">
        <w:trPr>
          <w:trHeight w:val="416"/>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Technical/Vocational training</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Divorced</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0.384</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1.403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0.655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3.005</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Married</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0.056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1.629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0.987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2.687</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Single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0.031*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1.891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1.058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3.380</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Widowed</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Artisan</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0.786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1.061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0.690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1.632</w:t>
            </w:r>
          </w:p>
        </w:tc>
      </w:tr>
      <w:tr w:rsidR="00F16D9E" w:rsidRPr="00F16D9E" w:rsidTr="007B1DBE">
        <w:trPr>
          <w:trHeight w:val="249"/>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Civil servant</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0.041*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1.429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1.014</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2.014</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Farmer</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0.867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1.025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0.769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1.365</w:t>
            </w:r>
          </w:p>
        </w:tc>
      </w:tr>
      <w:tr w:rsidR="00F16D9E" w:rsidRPr="00F16D9E" w:rsidTr="007B1DBE">
        <w:trPr>
          <w:trHeight w:val="271"/>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House Wife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2.686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1.865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3.867</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Nomad</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0.189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1.848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0.739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4.625</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Student</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1.983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1.338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2.940</w:t>
            </w:r>
          </w:p>
        </w:tc>
      </w:tr>
      <w:tr w:rsidR="00F16D9E" w:rsidRPr="00F16D9E" w:rsidTr="007B1DBE">
        <w:trPr>
          <w:trHeight w:val="288"/>
        </w:trPr>
        <w:tc>
          <w:tcPr>
            <w:tcW w:w="2128" w:type="dxa"/>
            <w:tcBorders>
              <w:bottom w:val="single" w:sz="4" w:space="0" w:color="auto"/>
            </w:tcBorders>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Traders</w:t>
            </w:r>
          </w:p>
        </w:tc>
        <w:tc>
          <w:tcPr>
            <w:tcW w:w="1555" w:type="dxa"/>
            <w:tcBorders>
              <w:bottom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tcBorders>
              <w:bottom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tcBorders>
              <w:bottom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tcBorders>
              <w:bottom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bl>
    <w:p w:rsidR="00F16D9E" w:rsidRPr="00F16D9E" w:rsidRDefault="00F16D9E" w:rsidP="00F16D9E">
      <w:pPr>
        <w:spacing w:after="0" w:line="240" w:lineRule="auto"/>
        <w:jc w:val="both"/>
        <w:rPr>
          <w:rFonts w:ascii="Cambria" w:eastAsia="Times New Roman" w:hAnsi="Cambria" w:cs="Times New Roman"/>
          <w:sz w:val="24"/>
          <w:szCs w:val="24"/>
        </w:rPr>
      </w:pPr>
      <w:r w:rsidRPr="00F16D9E">
        <w:rPr>
          <w:rFonts w:ascii="Cambria" w:eastAsia="Times New Roman" w:hAnsi="Cambria" w:cs="Times New Roman"/>
          <w:sz w:val="24"/>
          <w:szCs w:val="24"/>
        </w:rPr>
        <w:t xml:space="preserve">*-significant at </w:t>
      </w:r>
      <w:proofErr w:type="spellStart"/>
      <w:r w:rsidRPr="00F16D9E">
        <w:rPr>
          <w:rFonts w:ascii="Cambria" w:eastAsia="Times New Roman" w:hAnsi="Cambria" w:cs="Times New Roman"/>
          <w:sz w:val="24"/>
          <w:szCs w:val="24"/>
        </w:rPr>
        <w:t>p.value</w:t>
      </w:r>
      <w:proofErr w:type="spellEnd"/>
      <w:r w:rsidRPr="00F16D9E">
        <w:rPr>
          <w:rFonts w:ascii="Cambria" w:eastAsia="Times New Roman" w:hAnsi="Cambria" w:cs="Times New Roman"/>
          <w:sz w:val="24"/>
          <w:szCs w:val="24"/>
        </w:rPr>
        <w:t>&lt;0.05</w:t>
      </w:r>
      <w:r w:rsidRPr="00F16D9E">
        <w:rPr>
          <w:rFonts w:ascii="Cambria" w:eastAsia="Times New Roman" w:hAnsi="Cambria" w:cs="Times New Roman"/>
          <w:sz w:val="24"/>
          <w:szCs w:val="24"/>
        </w:rPr>
        <w:br w:type="page"/>
      </w:r>
    </w:p>
    <w:p w:rsidR="00F16D9E" w:rsidRPr="00F16D9E" w:rsidRDefault="00966693" w:rsidP="00F16D9E">
      <w:pPr>
        <w:spacing w:after="0" w:line="240" w:lineRule="auto"/>
        <w:jc w:val="both"/>
        <w:rPr>
          <w:rFonts w:ascii="Cambria" w:eastAsia="Times New Roman" w:hAnsi="Cambria" w:cs="Times New Roman"/>
          <w:sz w:val="24"/>
          <w:szCs w:val="24"/>
        </w:rPr>
      </w:pPr>
      <w:r>
        <w:rPr>
          <w:rFonts w:ascii="Cambria" w:eastAsia="Times New Roman" w:hAnsi="Cambria" w:cs="Times New Roman"/>
          <w:sz w:val="24"/>
          <w:szCs w:val="24"/>
        </w:rPr>
        <w:lastRenderedPageBreak/>
        <w:t>Table 5a</w:t>
      </w:r>
      <w:r w:rsidR="00F16D9E" w:rsidRPr="00F16D9E">
        <w:rPr>
          <w:rFonts w:ascii="Cambria" w:eastAsia="Times New Roman" w:hAnsi="Cambria" w:cs="Times New Roman"/>
          <w:sz w:val="24"/>
          <w:szCs w:val="24"/>
        </w:rPr>
        <w:t xml:space="preserve"> The Association between socio-demographic factors and cultural practices</w:t>
      </w:r>
    </w:p>
    <w:tbl>
      <w:tblPr>
        <w:tblW w:w="8506" w:type="dxa"/>
        <w:jc w:val="center"/>
        <w:tblLayout w:type="fixed"/>
        <w:tblLook w:val="0420" w:firstRow="1" w:lastRow="0" w:firstColumn="0" w:lastColumn="0" w:noHBand="0" w:noVBand="1"/>
      </w:tblPr>
      <w:tblGrid>
        <w:gridCol w:w="3686"/>
        <w:gridCol w:w="1701"/>
        <w:gridCol w:w="1559"/>
        <w:gridCol w:w="1560"/>
      </w:tblGrid>
      <w:tr w:rsidR="00F16D9E" w:rsidRPr="00F16D9E" w:rsidTr="007B1DBE">
        <w:trPr>
          <w:tblHeader/>
          <w:jc w:val="center"/>
        </w:trPr>
        <w:tc>
          <w:tcPr>
            <w:tcW w:w="368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Characteristic</w:t>
            </w:r>
          </w:p>
        </w:tc>
        <w:tc>
          <w:tcPr>
            <w:tcW w:w="170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 xml:space="preserve">No </w:t>
            </w:r>
            <w:r w:rsidRPr="00F16D9E">
              <w:rPr>
                <w:rFonts w:ascii="Arial" w:eastAsia="Arial" w:hAnsi="Arial" w:cs="Arial"/>
                <w:sz w:val="20"/>
                <w:szCs w:val="20"/>
              </w:rPr>
              <w:br/>
              <w:t>N = 700</w:t>
            </w:r>
          </w:p>
        </w:tc>
        <w:tc>
          <w:tcPr>
            <w:tcW w:w="155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 xml:space="preserve">Yes </w:t>
            </w:r>
            <w:r w:rsidRPr="00F16D9E">
              <w:rPr>
                <w:rFonts w:ascii="Arial" w:eastAsia="Arial" w:hAnsi="Arial" w:cs="Arial"/>
                <w:sz w:val="20"/>
                <w:szCs w:val="20"/>
              </w:rPr>
              <w:br/>
              <w:t>N = 1,678</w:t>
            </w:r>
          </w:p>
        </w:tc>
        <w:tc>
          <w:tcPr>
            <w:tcW w:w="15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p-value</w:t>
            </w:r>
          </w:p>
        </w:tc>
      </w:tr>
      <w:tr w:rsidR="00F16D9E" w:rsidRPr="00F16D9E" w:rsidTr="007B1DBE">
        <w:trPr>
          <w:jc w:val="center"/>
        </w:trPr>
        <w:tc>
          <w:tcPr>
            <w:tcW w:w="368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Age group</w:t>
            </w:r>
          </w:p>
        </w:tc>
        <w:tc>
          <w:tcPr>
            <w:tcW w:w="170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0.001</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10 to 17</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63 (4.3%)</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56 (6.1%)</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18 to 25</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226 (15%)</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153 (17%)</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26 to 33</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302 (21%)</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241 (26%)</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34 to 41</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332 (23%)</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190 (21%)</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42 to 49</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249 (17%)</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143 (16%)</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50 to 57</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157 (11%)</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80 (8.7%)</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58 to 65</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69 (4.7%)</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35 (3.8%)</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65 and above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62 (4.2%)</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20 (2.2%)</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Gender</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0.003</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Female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632 (43%)</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341 (37%)</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Male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828 (57%)</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577 (63%)</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Settlement</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&lt;0.001</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Rural</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437 (30%)</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540 (59%)</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Urban</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1,023 (70%)</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378 (41%)</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Household</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&lt;0.001</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1 - 5</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630 (43%)</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449 (49%)</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11 - 15</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169 (12%)</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65 (7.1%)</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16 and above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111 (7.6%)</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100 (11%)</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6 - 10</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550 (38%)</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304 (33%)</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Average Income/Month</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&lt;0.001</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10,000 to 20,000</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270 (18%)</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146 (16%)</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20,000 to 30,000</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303 (21%)</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163 (18%)</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30,000 and above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458 (31%)</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223 (24%)</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5,000 to 10,000</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217 (15%)</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196 (21%)</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Less than 5,000</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212 (15%)</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190 (21%)</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Educational level</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&lt;0.001</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Bachelor’s degree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192 (13%)</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91 (9.9%)</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Doctorate degree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 (0.3%)</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 (0.7%)</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Master’s/Professional degree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44 (3.0%)</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21 (2.3%)</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No schooling completed</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290 (20%)</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134 (15%)</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Others</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37 (2.5%)</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10 (1.1%)</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Primary education</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177 (12%)</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168 (18%)</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Secondary education</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581 (40%)</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359 (39%)</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Technical/Vocational training</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134 (9.2%)</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129 (14%)</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Marital status</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0.001</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Divorced</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39 (2.7%)</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17 (1.9%)</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Married</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1,038 (71%)</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656 (71%)</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Single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319 (22%)</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229 (25%)</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Widowed</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64 (4.4%)</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16 (1.7%)</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Occupation</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&lt;0.001</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Artisan</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118 (8.1%)</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11 (1.2%)</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Civil servant</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254 (17%)</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113 (12%)</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Farmer</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318 (22%)</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251 (27%)</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House Wife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165 (11%)</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175 (19%)</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Nomad</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18 (1.2%)</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19 (2.1%)</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Student</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200 (14%)</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189 (21%)</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Traders</w:t>
            </w:r>
          </w:p>
        </w:tc>
        <w:tc>
          <w:tcPr>
            <w:tcW w:w="170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387 (27%)</w:t>
            </w:r>
          </w:p>
        </w:tc>
        <w:tc>
          <w:tcPr>
            <w:tcW w:w="155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160 (17%)</w:t>
            </w:r>
          </w:p>
        </w:tc>
        <w:tc>
          <w:tcPr>
            <w:tcW w:w="15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bl>
    <w:p w:rsidR="00F16D9E" w:rsidRPr="00F16D9E" w:rsidRDefault="00F16D9E" w:rsidP="00F16D9E">
      <w:pPr>
        <w:spacing w:after="0" w:line="240" w:lineRule="auto"/>
        <w:jc w:val="both"/>
        <w:rPr>
          <w:rFonts w:ascii="Cambria" w:eastAsia="Times New Roman" w:hAnsi="Cambria" w:cs="Times New Roman"/>
          <w:sz w:val="24"/>
          <w:szCs w:val="24"/>
        </w:rPr>
      </w:pPr>
    </w:p>
    <w:p w:rsidR="00F16D9E" w:rsidRPr="00F16D9E" w:rsidRDefault="00F16D9E" w:rsidP="00F16D9E">
      <w:pPr>
        <w:spacing w:after="0" w:line="240" w:lineRule="auto"/>
        <w:jc w:val="both"/>
        <w:rPr>
          <w:rFonts w:ascii="Cambria" w:eastAsia="Times New Roman" w:hAnsi="Cambria" w:cs="Times New Roman"/>
          <w:sz w:val="24"/>
          <w:szCs w:val="24"/>
        </w:rPr>
      </w:pPr>
    </w:p>
    <w:p w:rsidR="00F16D9E" w:rsidRPr="00F16D9E" w:rsidRDefault="00F16D9E" w:rsidP="00F16D9E">
      <w:pPr>
        <w:spacing w:after="0" w:line="240" w:lineRule="auto"/>
        <w:jc w:val="both"/>
        <w:rPr>
          <w:rFonts w:ascii="Cambria" w:eastAsia="Times New Roman" w:hAnsi="Cambria" w:cs="Times New Roman"/>
          <w:sz w:val="24"/>
          <w:szCs w:val="24"/>
        </w:rPr>
      </w:pPr>
      <w:r w:rsidRPr="00F16D9E">
        <w:rPr>
          <w:rFonts w:ascii="Cambria" w:eastAsia="Times New Roman" w:hAnsi="Cambria" w:cs="Times New Roman"/>
          <w:sz w:val="24"/>
          <w:szCs w:val="24"/>
        </w:rPr>
        <w:br w:type="page"/>
      </w:r>
    </w:p>
    <w:p w:rsidR="00F16D9E" w:rsidRPr="00F16D9E" w:rsidRDefault="00966693" w:rsidP="00F16D9E">
      <w:pPr>
        <w:spacing w:after="0" w:line="240" w:lineRule="auto"/>
        <w:jc w:val="both"/>
        <w:rPr>
          <w:rFonts w:ascii="Cambria" w:eastAsia="Times New Roman" w:hAnsi="Cambria" w:cs="Times New Roman"/>
          <w:sz w:val="24"/>
          <w:szCs w:val="24"/>
        </w:rPr>
      </w:pPr>
      <w:r>
        <w:rPr>
          <w:rFonts w:ascii="Cambria" w:eastAsia="Times New Roman" w:hAnsi="Cambria" w:cs="Times New Roman"/>
          <w:sz w:val="24"/>
          <w:szCs w:val="24"/>
        </w:rPr>
        <w:lastRenderedPageBreak/>
        <w:t>Table 5b</w:t>
      </w:r>
      <w:r w:rsidR="00F16D9E" w:rsidRPr="00F16D9E">
        <w:rPr>
          <w:rFonts w:ascii="Cambria" w:eastAsia="Times New Roman" w:hAnsi="Cambria" w:cs="Times New Roman"/>
          <w:sz w:val="24"/>
          <w:szCs w:val="24"/>
        </w:rPr>
        <w:t xml:space="preserve"> Multiple regression analysis of cultural practices as a factor for open defecation</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8"/>
        <w:gridCol w:w="1555"/>
        <w:gridCol w:w="1553"/>
        <w:gridCol w:w="1553"/>
        <w:gridCol w:w="1553"/>
      </w:tblGrid>
      <w:tr w:rsidR="00F16D9E" w:rsidRPr="00F16D9E" w:rsidTr="007B1DBE">
        <w:tc>
          <w:tcPr>
            <w:tcW w:w="2128" w:type="dxa"/>
            <w:tcBorders>
              <w:top w:val="single" w:sz="4" w:space="0" w:color="auto"/>
            </w:tcBorders>
          </w:tcPr>
          <w:p w:rsidR="00F16D9E" w:rsidRPr="00F16D9E" w:rsidRDefault="00F16D9E" w:rsidP="00F16D9E">
            <w:pPr>
              <w:jc w:val="both"/>
              <w:rPr>
                <w:rFonts w:ascii="Arial" w:hAnsi="Arial" w:cs="Arial"/>
                <w:sz w:val="20"/>
                <w:szCs w:val="20"/>
              </w:rPr>
            </w:pPr>
            <w:r w:rsidRPr="00F16D9E">
              <w:rPr>
                <w:rFonts w:ascii="Arial" w:hAnsi="Arial" w:cs="Arial"/>
                <w:sz w:val="20"/>
                <w:szCs w:val="20"/>
              </w:rPr>
              <w:t>Variables</w:t>
            </w:r>
          </w:p>
        </w:tc>
        <w:tc>
          <w:tcPr>
            <w:tcW w:w="1555" w:type="dxa"/>
            <w:tcBorders>
              <w:top w:val="single" w:sz="4" w:space="0" w:color="auto"/>
            </w:tcBorders>
          </w:tcPr>
          <w:p w:rsidR="00F16D9E" w:rsidRPr="00F16D9E" w:rsidRDefault="00F16D9E" w:rsidP="00F16D9E">
            <w:pPr>
              <w:jc w:val="both"/>
              <w:rPr>
                <w:rFonts w:ascii="Arial" w:hAnsi="Arial" w:cs="Arial"/>
                <w:sz w:val="20"/>
                <w:szCs w:val="20"/>
              </w:rPr>
            </w:pPr>
            <w:r w:rsidRPr="00F16D9E">
              <w:rPr>
                <w:rFonts w:ascii="Arial" w:hAnsi="Arial" w:cs="Arial"/>
                <w:sz w:val="20"/>
                <w:szCs w:val="20"/>
              </w:rPr>
              <w:t>P-value</w:t>
            </w:r>
          </w:p>
        </w:tc>
        <w:tc>
          <w:tcPr>
            <w:tcW w:w="1553" w:type="dxa"/>
            <w:tcBorders>
              <w:top w:val="single" w:sz="4" w:space="0" w:color="auto"/>
            </w:tcBorders>
          </w:tcPr>
          <w:p w:rsidR="00F16D9E" w:rsidRPr="00F16D9E" w:rsidRDefault="00F16D9E" w:rsidP="00F16D9E">
            <w:pPr>
              <w:jc w:val="both"/>
              <w:rPr>
                <w:rFonts w:ascii="Arial" w:hAnsi="Arial" w:cs="Arial"/>
                <w:sz w:val="20"/>
                <w:szCs w:val="20"/>
              </w:rPr>
            </w:pPr>
            <w:r w:rsidRPr="00F16D9E">
              <w:rPr>
                <w:rFonts w:ascii="Arial" w:hAnsi="Arial" w:cs="Arial"/>
                <w:sz w:val="20"/>
                <w:szCs w:val="20"/>
              </w:rPr>
              <w:t>Adjusted OR</w:t>
            </w:r>
          </w:p>
        </w:tc>
        <w:tc>
          <w:tcPr>
            <w:tcW w:w="1553" w:type="dxa"/>
            <w:tcBorders>
              <w:top w:val="single" w:sz="4" w:space="0" w:color="auto"/>
            </w:tcBorders>
          </w:tcPr>
          <w:p w:rsidR="00F16D9E" w:rsidRPr="00F16D9E" w:rsidRDefault="00F16D9E" w:rsidP="00F16D9E">
            <w:pPr>
              <w:jc w:val="both"/>
              <w:rPr>
                <w:rFonts w:ascii="Arial" w:hAnsi="Arial" w:cs="Arial"/>
                <w:sz w:val="20"/>
                <w:szCs w:val="20"/>
              </w:rPr>
            </w:pPr>
            <w:r w:rsidRPr="00F16D9E">
              <w:rPr>
                <w:rFonts w:ascii="Arial" w:hAnsi="Arial" w:cs="Arial"/>
                <w:sz w:val="20"/>
                <w:szCs w:val="20"/>
              </w:rPr>
              <w:t>95 CI lower</w:t>
            </w:r>
          </w:p>
        </w:tc>
        <w:tc>
          <w:tcPr>
            <w:tcW w:w="1553" w:type="dxa"/>
            <w:tcBorders>
              <w:top w:val="single" w:sz="4" w:space="0" w:color="auto"/>
            </w:tcBorders>
          </w:tcPr>
          <w:p w:rsidR="00F16D9E" w:rsidRPr="00F16D9E" w:rsidRDefault="00F16D9E" w:rsidP="00F16D9E">
            <w:pPr>
              <w:jc w:val="both"/>
              <w:rPr>
                <w:rFonts w:ascii="Arial" w:hAnsi="Arial" w:cs="Arial"/>
                <w:sz w:val="20"/>
                <w:szCs w:val="20"/>
              </w:rPr>
            </w:pPr>
            <w:r w:rsidRPr="00F16D9E">
              <w:rPr>
                <w:rFonts w:ascii="Arial" w:hAnsi="Arial" w:cs="Arial"/>
                <w:sz w:val="20"/>
                <w:szCs w:val="20"/>
              </w:rPr>
              <w:t>95 CI Upper</w:t>
            </w:r>
          </w:p>
        </w:tc>
      </w:tr>
      <w:tr w:rsidR="00F16D9E" w:rsidRPr="00F16D9E" w:rsidTr="007B1DBE">
        <w:trPr>
          <w:trHeight w:val="288"/>
        </w:trPr>
        <w:tc>
          <w:tcPr>
            <w:tcW w:w="2128" w:type="dxa"/>
            <w:tcBorders>
              <w:top w:val="single" w:sz="4" w:space="0" w:color="auto"/>
            </w:tcBorders>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10 to 17</w:t>
            </w:r>
          </w:p>
        </w:tc>
        <w:tc>
          <w:tcPr>
            <w:tcW w:w="1555" w:type="dxa"/>
            <w:tcBorders>
              <w:top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0.040*</w:t>
            </w:r>
          </w:p>
        </w:tc>
        <w:tc>
          <w:tcPr>
            <w:tcW w:w="1553" w:type="dxa"/>
            <w:tcBorders>
              <w:top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0.464</w:t>
            </w:r>
          </w:p>
        </w:tc>
        <w:tc>
          <w:tcPr>
            <w:tcW w:w="1553" w:type="dxa"/>
            <w:tcBorders>
              <w:top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0.224</w:t>
            </w:r>
          </w:p>
        </w:tc>
        <w:tc>
          <w:tcPr>
            <w:tcW w:w="1553" w:type="dxa"/>
            <w:tcBorders>
              <w:top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0.964</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18 to 25</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0.068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0.559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0.300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1.043</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26 to 33</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0.435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0.240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0.787</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34 to 41</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0.116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0.624</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0.347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1.124</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42 to 49</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0.137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0.637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0.351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1.154</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50 to 57</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0.260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0.700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0.377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1.301</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58 to 65</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0.313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0.698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0.347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1.403</w:t>
            </w:r>
          </w:p>
        </w:tc>
      </w:tr>
      <w:tr w:rsidR="00F16D9E" w:rsidRPr="00F16D9E" w:rsidTr="007B1DBE">
        <w:trPr>
          <w:trHeight w:val="215"/>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65 and above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Female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1.700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1.370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2.108</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Male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Rural</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0.313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0.255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0.382</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Urban</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1- 5 ho</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0.682</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0.956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0.773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1.183</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11-15 ho</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0.045*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1.424</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1.008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2.013</w:t>
            </w:r>
          </w:p>
        </w:tc>
      </w:tr>
      <w:tr w:rsidR="00F16D9E" w:rsidRPr="00F16D9E" w:rsidTr="007B1DBE">
        <w:trPr>
          <w:trHeight w:val="163"/>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16 above ho</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0.557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0.396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0.781</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6 10 ho</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r w:rsidR="00F16D9E" w:rsidRPr="00F16D9E" w:rsidTr="007B1DBE">
        <w:trPr>
          <w:trHeight w:val="175"/>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10,000 to 20,000</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0.017*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1.487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1.073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2.062</w:t>
            </w:r>
          </w:p>
        </w:tc>
      </w:tr>
      <w:tr w:rsidR="00F16D9E" w:rsidRPr="00F16D9E" w:rsidTr="007B1DBE">
        <w:trPr>
          <w:trHeight w:val="211"/>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20,000 to 30,000</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0.260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1.209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0.869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1.683</w:t>
            </w:r>
          </w:p>
        </w:tc>
      </w:tr>
      <w:tr w:rsidR="00F16D9E" w:rsidRPr="00F16D9E" w:rsidTr="007B1DBE">
        <w:trPr>
          <w:trHeight w:val="233"/>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30,000 and above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0.957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1.010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0.708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1.442</w:t>
            </w:r>
          </w:p>
        </w:tc>
      </w:tr>
      <w:tr w:rsidR="00F16D9E" w:rsidRPr="00F16D9E" w:rsidTr="007B1DBE">
        <w:trPr>
          <w:trHeight w:val="273"/>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5,000 to 10,000</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0.617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1.083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0.793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1.480</w:t>
            </w:r>
          </w:p>
        </w:tc>
      </w:tr>
      <w:tr w:rsidR="00F16D9E" w:rsidRPr="00F16D9E" w:rsidTr="007B1DBE">
        <w:trPr>
          <w:trHeight w:val="167"/>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Less than 5,000</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r w:rsidR="00F16D9E" w:rsidRPr="00F16D9E" w:rsidTr="007B1DBE">
        <w:trPr>
          <w:trHeight w:val="203"/>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Bachelor’s degree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0.072</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1.446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0.968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2.162</w:t>
            </w:r>
          </w:p>
        </w:tc>
      </w:tr>
      <w:tr w:rsidR="00F16D9E" w:rsidRPr="00F16D9E" w:rsidTr="007B1DBE">
        <w:trPr>
          <w:trHeight w:val="287"/>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Doctorate degree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0.342</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0.526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0.139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1.980</w:t>
            </w:r>
          </w:p>
        </w:tc>
      </w:tr>
      <w:tr w:rsidR="00F16D9E" w:rsidRPr="00F16D9E" w:rsidTr="007B1DBE">
        <w:trPr>
          <w:trHeight w:val="261"/>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Master’s/Professional degree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0.631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1.170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0.616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2.225</w:t>
            </w:r>
          </w:p>
        </w:tc>
      </w:tr>
      <w:tr w:rsidR="00F16D9E" w:rsidRPr="00F16D9E" w:rsidTr="007B1DBE">
        <w:trPr>
          <w:trHeight w:val="461"/>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No schooling completed</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2.534</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1.737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3.697</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Others</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0.020*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2.533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1.157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5.546</w:t>
            </w:r>
          </w:p>
        </w:tc>
      </w:tr>
      <w:tr w:rsidR="00F16D9E" w:rsidRPr="00F16D9E" w:rsidTr="007B1DBE">
        <w:trPr>
          <w:trHeight w:val="52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Primary education</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0.262</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1.239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0.852</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1.801</w:t>
            </w:r>
          </w:p>
        </w:tc>
      </w:tr>
      <w:tr w:rsidR="00F16D9E" w:rsidRPr="00F16D9E" w:rsidTr="007B1DBE">
        <w:trPr>
          <w:trHeight w:val="295"/>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Secondary education</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1.750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1.276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2.401</w:t>
            </w:r>
          </w:p>
        </w:tc>
      </w:tr>
      <w:tr w:rsidR="00F16D9E" w:rsidRPr="00F16D9E" w:rsidTr="007B1DBE">
        <w:trPr>
          <w:trHeight w:val="416"/>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Technical/Vocational training</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Divorced</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0.418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0.698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0.292</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1.668</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Married</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0.016*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0.469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0.253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0.870</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Single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0.029*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0.467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0.236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0.925</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Widowed</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Artisan</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5.548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2.828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10.881</w:t>
            </w:r>
          </w:p>
        </w:tc>
      </w:tr>
      <w:tr w:rsidR="00F16D9E" w:rsidRPr="00F16D9E" w:rsidTr="007B1DBE">
        <w:trPr>
          <w:trHeight w:val="249"/>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Civil servant</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0.729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1.064</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0.750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1.508</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Farmer</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0.016*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0.704</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0.529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0.936</w:t>
            </w:r>
          </w:p>
        </w:tc>
      </w:tr>
      <w:tr w:rsidR="00F16D9E" w:rsidRPr="00F16D9E" w:rsidTr="007B1DBE">
        <w:trPr>
          <w:trHeight w:val="271"/>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House Wife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0.309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0.219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0.435</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Nomad</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0.375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0.181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0.774</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Student</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0.004*</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0.587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0.408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0.845</w:t>
            </w:r>
          </w:p>
        </w:tc>
      </w:tr>
      <w:tr w:rsidR="00F16D9E" w:rsidRPr="00F16D9E" w:rsidTr="007B1DBE">
        <w:trPr>
          <w:trHeight w:val="288"/>
        </w:trPr>
        <w:tc>
          <w:tcPr>
            <w:tcW w:w="2128" w:type="dxa"/>
            <w:tcBorders>
              <w:bottom w:val="single" w:sz="4" w:space="0" w:color="auto"/>
            </w:tcBorders>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Traders</w:t>
            </w:r>
          </w:p>
        </w:tc>
        <w:tc>
          <w:tcPr>
            <w:tcW w:w="1555" w:type="dxa"/>
            <w:tcBorders>
              <w:bottom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tcBorders>
              <w:bottom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tcBorders>
              <w:bottom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tcBorders>
              <w:bottom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bl>
    <w:p w:rsidR="00F16D9E" w:rsidRPr="00F16D9E" w:rsidRDefault="00F16D9E" w:rsidP="00F16D9E">
      <w:pPr>
        <w:spacing w:after="0" w:line="240" w:lineRule="auto"/>
        <w:jc w:val="both"/>
        <w:rPr>
          <w:rFonts w:ascii="Cambria" w:eastAsia="Times New Roman" w:hAnsi="Cambria" w:cs="Times New Roman"/>
          <w:sz w:val="24"/>
          <w:szCs w:val="24"/>
        </w:rPr>
      </w:pPr>
      <w:r w:rsidRPr="00F16D9E">
        <w:rPr>
          <w:rFonts w:ascii="Cambria" w:eastAsia="Times New Roman" w:hAnsi="Cambria" w:cs="Times New Roman"/>
          <w:sz w:val="24"/>
          <w:szCs w:val="24"/>
        </w:rPr>
        <w:t xml:space="preserve">*-significant at </w:t>
      </w:r>
      <w:proofErr w:type="spellStart"/>
      <w:r w:rsidRPr="00F16D9E">
        <w:rPr>
          <w:rFonts w:ascii="Cambria" w:eastAsia="Times New Roman" w:hAnsi="Cambria" w:cs="Times New Roman"/>
          <w:sz w:val="24"/>
          <w:szCs w:val="24"/>
        </w:rPr>
        <w:t>p.value</w:t>
      </w:r>
      <w:proofErr w:type="spellEnd"/>
      <w:r w:rsidRPr="00F16D9E">
        <w:rPr>
          <w:rFonts w:ascii="Cambria" w:eastAsia="Times New Roman" w:hAnsi="Cambria" w:cs="Times New Roman"/>
          <w:sz w:val="24"/>
          <w:szCs w:val="24"/>
        </w:rPr>
        <w:t>&lt;0.05</w:t>
      </w:r>
      <w:r w:rsidRPr="00F16D9E">
        <w:rPr>
          <w:rFonts w:ascii="Cambria" w:eastAsia="Times New Roman" w:hAnsi="Cambria" w:cs="Times New Roman"/>
          <w:sz w:val="24"/>
          <w:szCs w:val="24"/>
        </w:rPr>
        <w:br w:type="page"/>
      </w:r>
    </w:p>
    <w:p w:rsidR="00F16D9E" w:rsidRPr="00F16D9E" w:rsidRDefault="00966693" w:rsidP="00F16D9E">
      <w:pPr>
        <w:spacing w:after="0" w:line="240" w:lineRule="auto"/>
        <w:jc w:val="both"/>
        <w:rPr>
          <w:rFonts w:ascii="Cambria" w:eastAsia="Times New Roman" w:hAnsi="Cambria" w:cs="Times New Roman"/>
          <w:sz w:val="24"/>
          <w:szCs w:val="24"/>
        </w:rPr>
      </w:pPr>
      <w:r>
        <w:rPr>
          <w:rFonts w:ascii="Cambria" w:eastAsia="Times New Roman" w:hAnsi="Cambria" w:cs="Times New Roman"/>
          <w:sz w:val="24"/>
          <w:szCs w:val="24"/>
        </w:rPr>
        <w:lastRenderedPageBreak/>
        <w:t>Table 6a</w:t>
      </w:r>
      <w:r w:rsidR="00F16D9E" w:rsidRPr="00F16D9E">
        <w:rPr>
          <w:rFonts w:ascii="Cambria" w:eastAsia="Times New Roman" w:hAnsi="Cambria" w:cs="Times New Roman"/>
          <w:sz w:val="24"/>
          <w:szCs w:val="24"/>
        </w:rPr>
        <w:t xml:space="preserve"> The Association between socio-demographic factors and religious practices</w:t>
      </w:r>
    </w:p>
    <w:tbl>
      <w:tblPr>
        <w:tblW w:w="8506" w:type="dxa"/>
        <w:jc w:val="center"/>
        <w:tblLayout w:type="fixed"/>
        <w:tblLook w:val="0420" w:firstRow="1" w:lastRow="0" w:firstColumn="0" w:lastColumn="0" w:noHBand="0" w:noVBand="1"/>
      </w:tblPr>
      <w:tblGrid>
        <w:gridCol w:w="3686"/>
        <w:gridCol w:w="1701"/>
        <w:gridCol w:w="1559"/>
        <w:gridCol w:w="1560"/>
      </w:tblGrid>
      <w:tr w:rsidR="00F16D9E" w:rsidRPr="00F16D9E" w:rsidTr="007B1DBE">
        <w:trPr>
          <w:tblHeader/>
          <w:jc w:val="center"/>
        </w:trPr>
        <w:tc>
          <w:tcPr>
            <w:tcW w:w="368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Characteristic</w:t>
            </w:r>
          </w:p>
        </w:tc>
        <w:tc>
          <w:tcPr>
            <w:tcW w:w="170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 xml:space="preserve">No </w:t>
            </w:r>
            <w:r w:rsidRPr="00F16D9E">
              <w:rPr>
                <w:rFonts w:ascii="Arial" w:eastAsia="Arial" w:hAnsi="Arial" w:cs="Arial"/>
                <w:sz w:val="20"/>
                <w:szCs w:val="20"/>
              </w:rPr>
              <w:br/>
              <w:t>N = 700</w:t>
            </w:r>
          </w:p>
        </w:tc>
        <w:tc>
          <w:tcPr>
            <w:tcW w:w="155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 xml:space="preserve">Yes </w:t>
            </w:r>
            <w:r w:rsidRPr="00F16D9E">
              <w:rPr>
                <w:rFonts w:ascii="Arial" w:eastAsia="Arial" w:hAnsi="Arial" w:cs="Arial"/>
                <w:sz w:val="20"/>
                <w:szCs w:val="20"/>
              </w:rPr>
              <w:br/>
              <w:t>N = 1,678</w:t>
            </w:r>
          </w:p>
        </w:tc>
        <w:tc>
          <w:tcPr>
            <w:tcW w:w="15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p-value</w:t>
            </w:r>
          </w:p>
        </w:tc>
      </w:tr>
      <w:tr w:rsidR="00F16D9E" w:rsidRPr="00F16D9E" w:rsidTr="007B1DBE">
        <w:trPr>
          <w:jc w:val="center"/>
        </w:trPr>
        <w:tc>
          <w:tcPr>
            <w:tcW w:w="368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Age group</w:t>
            </w:r>
          </w:p>
        </w:tc>
        <w:tc>
          <w:tcPr>
            <w:tcW w:w="170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0.3</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10 to 17</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79 (5.1%)</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40 (4.9%)</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18 to 25</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249 (16%)</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130 (16%)</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26 to 33</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335 (22%)</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208 (25%)</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34 to 41</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343 (22%)</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179 (22%)</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42 to 49</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257 (17%)</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135 (16%)</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50 to 57</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159 (10%)</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78 (9.5%)</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58 to 65</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71 (4.6%)</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33 (4.0%)</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65 and above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62 (4.0%)</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20 (2.4%)</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Gender</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0.017</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Female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664 (43%)</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309 (38%)</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Male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891 (57%)</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514 (62%)</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Settlement</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&lt;0.001</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Rural</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431 (28%)</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546 (66%)</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Urban</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1,124 (72%)</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277 (34%)</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Household</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0.001</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1 - 5</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666 (43%)</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413 (50%)</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11 - 15</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173 (11%)</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61 (7.4%)</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16 and above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140 (9.0%)</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71 (8.6%)</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6 - 10</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576 (37%)</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278 (34%)</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Average Income/Month</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&lt;0.001</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10,000 to 20,000</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267 (17%)</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149 (18%)</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20,000 to 30,000</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334 (21%)</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132 (16%)</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30,000 and above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492 (32%)</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189 (23%)</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5,000 to 10,000</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204 (13%)</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209 (25%)</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Less than 5,000</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258 (17%)</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144 (17%)</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Educational level</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&lt;0.001</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Bachelor’s degree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211 (14%)</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72 (8.7%)</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Doctorate degree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 (0.2%)</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8 (1.0%)</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Master’s/Professional degree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48 (3.1%)</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17 (2.1%)</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No schooling completed</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327 (21%)</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97 (12%)</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Others</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42 (2.7%)</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 (0.6%)</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Primary education</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189 (12%)</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156 (19%)</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Secondary education</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593 (38%)</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347 (42%)</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Technical/Vocational training</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142 (9.1%)</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121 (15%)</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Marital status</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0.001</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Divorced</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36 (2.3%)</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20 (2.4%)</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Married</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1,082 (70%)</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612 (74%)</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Single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369 (24%)</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179 (22%)</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Widowed</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68 (4.4%)</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12 (1.5%)</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Occupation</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&lt;0.001</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Artisan</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125 (8.0%)</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 (0.5%)</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Civil servant</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260 (17%)</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107 (13%)</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Farmer</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330 (21%)</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239 (29%)</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House Wife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187 (12%)</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153 (19%)</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Nomad</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31 (2.0%)</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 (0.7%)</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Student</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227 (15%)</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162 (20%)</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Traders</w:t>
            </w:r>
          </w:p>
        </w:tc>
        <w:tc>
          <w:tcPr>
            <w:tcW w:w="170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395 (25%)</w:t>
            </w:r>
          </w:p>
        </w:tc>
        <w:tc>
          <w:tcPr>
            <w:tcW w:w="155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152 (18%)</w:t>
            </w:r>
          </w:p>
        </w:tc>
        <w:tc>
          <w:tcPr>
            <w:tcW w:w="15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bl>
    <w:p w:rsidR="00F16D9E" w:rsidRPr="00F16D9E" w:rsidRDefault="00F16D9E" w:rsidP="00F16D9E">
      <w:pPr>
        <w:spacing w:after="0" w:line="240" w:lineRule="auto"/>
        <w:jc w:val="both"/>
        <w:rPr>
          <w:rFonts w:ascii="Cambria" w:eastAsia="Times New Roman" w:hAnsi="Cambria" w:cs="Times New Roman"/>
          <w:sz w:val="24"/>
          <w:szCs w:val="24"/>
        </w:rPr>
      </w:pPr>
    </w:p>
    <w:p w:rsidR="00F16D9E" w:rsidRPr="00F16D9E" w:rsidRDefault="00F16D9E" w:rsidP="00F16D9E">
      <w:pPr>
        <w:spacing w:after="0" w:line="240" w:lineRule="auto"/>
        <w:jc w:val="both"/>
        <w:rPr>
          <w:rFonts w:ascii="Cambria" w:eastAsia="Times New Roman" w:hAnsi="Cambria" w:cs="Times New Roman"/>
          <w:sz w:val="24"/>
          <w:szCs w:val="24"/>
        </w:rPr>
      </w:pPr>
    </w:p>
    <w:p w:rsidR="00F16D9E" w:rsidRPr="00F16D9E" w:rsidRDefault="00F16D9E" w:rsidP="00F16D9E">
      <w:pPr>
        <w:spacing w:after="0" w:line="240" w:lineRule="auto"/>
        <w:jc w:val="both"/>
        <w:rPr>
          <w:rFonts w:ascii="Cambria" w:eastAsia="Times New Roman" w:hAnsi="Cambria" w:cs="Times New Roman"/>
          <w:sz w:val="24"/>
          <w:szCs w:val="24"/>
        </w:rPr>
      </w:pPr>
    </w:p>
    <w:p w:rsidR="00F16D9E" w:rsidRPr="00F16D9E" w:rsidRDefault="00966693" w:rsidP="00F16D9E">
      <w:pPr>
        <w:spacing w:after="0" w:line="240" w:lineRule="auto"/>
        <w:jc w:val="both"/>
        <w:rPr>
          <w:rFonts w:ascii="Cambria" w:eastAsia="Times New Roman" w:hAnsi="Cambria" w:cs="Times New Roman"/>
          <w:sz w:val="24"/>
          <w:szCs w:val="24"/>
        </w:rPr>
      </w:pPr>
      <w:bookmarkStart w:id="0" w:name="_GoBack"/>
      <w:bookmarkEnd w:id="0"/>
      <w:r>
        <w:rPr>
          <w:rFonts w:ascii="Cambria" w:eastAsia="Times New Roman" w:hAnsi="Cambria" w:cs="Times New Roman"/>
          <w:sz w:val="24"/>
          <w:szCs w:val="24"/>
        </w:rPr>
        <w:lastRenderedPageBreak/>
        <w:t>Table 6b</w:t>
      </w:r>
      <w:r w:rsidR="00F16D9E" w:rsidRPr="00F16D9E">
        <w:rPr>
          <w:rFonts w:ascii="Cambria" w:eastAsia="Times New Roman" w:hAnsi="Cambria" w:cs="Times New Roman"/>
          <w:sz w:val="24"/>
          <w:szCs w:val="24"/>
        </w:rPr>
        <w:t xml:space="preserve"> Multiple regression analysis of religious practices as a factor for open defecation</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8"/>
        <w:gridCol w:w="1555"/>
        <w:gridCol w:w="1553"/>
        <w:gridCol w:w="1553"/>
        <w:gridCol w:w="1553"/>
      </w:tblGrid>
      <w:tr w:rsidR="00F16D9E" w:rsidRPr="00F16D9E" w:rsidTr="007B1DBE">
        <w:tc>
          <w:tcPr>
            <w:tcW w:w="2128" w:type="dxa"/>
            <w:tcBorders>
              <w:top w:val="single" w:sz="4" w:space="0" w:color="auto"/>
            </w:tcBorders>
          </w:tcPr>
          <w:p w:rsidR="00F16D9E" w:rsidRPr="00F16D9E" w:rsidRDefault="00F16D9E" w:rsidP="00F16D9E">
            <w:pPr>
              <w:jc w:val="both"/>
              <w:rPr>
                <w:rFonts w:ascii="Arial" w:hAnsi="Arial" w:cs="Arial"/>
                <w:sz w:val="20"/>
                <w:szCs w:val="20"/>
              </w:rPr>
            </w:pPr>
            <w:r w:rsidRPr="00F16D9E">
              <w:rPr>
                <w:rFonts w:ascii="Arial" w:hAnsi="Arial" w:cs="Arial"/>
                <w:sz w:val="20"/>
                <w:szCs w:val="20"/>
              </w:rPr>
              <w:t>Variables</w:t>
            </w:r>
          </w:p>
        </w:tc>
        <w:tc>
          <w:tcPr>
            <w:tcW w:w="1555" w:type="dxa"/>
            <w:tcBorders>
              <w:top w:val="single" w:sz="4" w:space="0" w:color="auto"/>
            </w:tcBorders>
          </w:tcPr>
          <w:p w:rsidR="00F16D9E" w:rsidRPr="00F16D9E" w:rsidRDefault="00F16D9E" w:rsidP="00F16D9E">
            <w:pPr>
              <w:jc w:val="both"/>
              <w:rPr>
                <w:rFonts w:ascii="Arial" w:hAnsi="Arial" w:cs="Arial"/>
                <w:sz w:val="20"/>
                <w:szCs w:val="20"/>
              </w:rPr>
            </w:pPr>
            <w:r w:rsidRPr="00F16D9E">
              <w:rPr>
                <w:rFonts w:ascii="Arial" w:hAnsi="Arial" w:cs="Arial"/>
                <w:sz w:val="20"/>
                <w:szCs w:val="20"/>
              </w:rPr>
              <w:t>P-value</w:t>
            </w:r>
          </w:p>
        </w:tc>
        <w:tc>
          <w:tcPr>
            <w:tcW w:w="1553" w:type="dxa"/>
            <w:tcBorders>
              <w:top w:val="single" w:sz="4" w:space="0" w:color="auto"/>
            </w:tcBorders>
          </w:tcPr>
          <w:p w:rsidR="00F16D9E" w:rsidRPr="00F16D9E" w:rsidRDefault="00F16D9E" w:rsidP="00F16D9E">
            <w:pPr>
              <w:jc w:val="both"/>
              <w:rPr>
                <w:rFonts w:ascii="Arial" w:hAnsi="Arial" w:cs="Arial"/>
                <w:sz w:val="20"/>
                <w:szCs w:val="20"/>
              </w:rPr>
            </w:pPr>
            <w:r w:rsidRPr="00F16D9E">
              <w:rPr>
                <w:rFonts w:ascii="Arial" w:hAnsi="Arial" w:cs="Arial"/>
                <w:sz w:val="20"/>
                <w:szCs w:val="20"/>
              </w:rPr>
              <w:t>Adjusted OR</w:t>
            </w:r>
          </w:p>
        </w:tc>
        <w:tc>
          <w:tcPr>
            <w:tcW w:w="1553" w:type="dxa"/>
            <w:tcBorders>
              <w:top w:val="single" w:sz="4" w:space="0" w:color="auto"/>
            </w:tcBorders>
          </w:tcPr>
          <w:p w:rsidR="00F16D9E" w:rsidRPr="00F16D9E" w:rsidRDefault="00F16D9E" w:rsidP="00F16D9E">
            <w:pPr>
              <w:jc w:val="both"/>
              <w:rPr>
                <w:rFonts w:ascii="Arial" w:hAnsi="Arial" w:cs="Arial"/>
                <w:sz w:val="20"/>
                <w:szCs w:val="20"/>
              </w:rPr>
            </w:pPr>
            <w:r w:rsidRPr="00F16D9E">
              <w:rPr>
                <w:rFonts w:ascii="Arial" w:hAnsi="Arial" w:cs="Arial"/>
                <w:sz w:val="20"/>
                <w:szCs w:val="20"/>
              </w:rPr>
              <w:t>95 CI lower</w:t>
            </w:r>
          </w:p>
        </w:tc>
        <w:tc>
          <w:tcPr>
            <w:tcW w:w="1553" w:type="dxa"/>
            <w:tcBorders>
              <w:top w:val="single" w:sz="4" w:space="0" w:color="auto"/>
            </w:tcBorders>
          </w:tcPr>
          <w:p w:rsidR="00F16D9E" w:rsidRPr="00F16D9E" w:rsidRDefault="00F16D9E" w:rsidP="00F16D9E">
            <w:pPr>
              <w:jc w:val="both"/>
              <w:rPr>
                <w:rFonts w:ascii="Arial" w:hAnsi="Arial" w:cs="Arial"/>
                <w:sz w:val="20"/>
                <w:szCs w:val="20"/>
              </w:rPr>
            </w:pPr>
            <w:r w:rsidRPr="00F16D9E">
              <w:rPr>
                <w:rFonts w:ascii="Arial" w:hAnsi="Arial" w:cs="Arial"/>
                <w:sz w:val="20"/>
                <w:szCs w:val="20"/>
              </w:rPr>
              <w:t>95 CI Upper</w:t>
            </w:r>
          </w:p>
        </w:tc>
      </w:tr>
      <w:tr w:rsidR="00F16D9E" w:rsidRPr="00F16D9E" w:rsidTr="007B1DBE">
        <w:trPr>
          <w:trHeight w:val="288"/>
        </w:trPr>
        <w:tc>
          <w:tcPr>
            <w:tcW w:w="2128" w:type="dxa"/>
            <w:tcBorders>
              <w:top w:val="single" w:sz="4" w:space="0" w:color="auto"/>
            </w:tcBorders>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Female</w:t>
            </w:r>
          </w:p>
        </w:tc>
        <w:tc>
          <w:tcPr>
            <w:tcW w:w="1555" w:type="dxa"/>
            <w:tcBorders>
              <w:top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0.000*</w:t>
            </w:r>
          </w:p>
        </w:tc>
        <w:tc>
          <w:tcPr>
            <w:tcW w:w="1553" w:type="dxa"/>
            <w:tcBorders>
              <w:top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0.646</w:t>
            </w:r>
          </w:p>
        </w:tc>
        <w:tc>
          <w:tcPr>
            <w:tcW w:w="1553" w:type="dxa"/>
            <w:tcBorders>
              <w:top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0.514</w:t>
            </w:r>
          </w:p>
        </w:tc>
        <w:tc>
          <w:tcPr>
            <w:tcW w:w="1553" w:type="dxa"/>
            <w:tcBorders>
              <w:top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0.811</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Male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Rural</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4.910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3.970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6.071</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Urban</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1- 5 ho</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0.611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1.061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0.845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1.331</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11-15 ho</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0.083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0.721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0.498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1.044</w:t>
            </w:r>
          </w:p>
        </w:tc>
      </w:tr>
      <w:tr w:rsidR="00F16D9E" w:rsidRPr="00F16D9E" w:rsidTr="007B1DBE">
        <w:trPr>
          <w:trHeight w:val="163"/>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16 above ho</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0.809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1.046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0.725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1.509</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6 10 ho</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r w:rsidR="00F16D9E" w:rsidRPr="00F16D9E" w:rsidTr="007B1DBE">
        <w:trPr>
          <w:trHeight w:val="175"/>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10,000 to 20,000</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0.881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1.027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0.729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1.446</w:t>
            </w:r>
          </w:p>
        </w:tc>
      </w:tr>
      <w:tr w:rsidR="00F16D9E" w:rsidRPr="00F16D9E" w:rsidTr="007B1DBE">
        <w:trPr>
          <w:trHeight w:val="211"/>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20,000 to 30,000</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0.207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0.795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0.557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1.135</w:t>
            </w:r>
          </w:p>
        </w:tc>
      </w:tr>
      <w:tr w:rsidR="00F16D9E" w:rsidRPr="00F16D9E" w:rsidTr="007B1DBE">
        <w:trPr>
          <w:trHeight w:val="233"/>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30,000 and above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0.532</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1.129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0.772</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1.650</w:t>
            </w:r>
          </w:p>
        </w:tc>
      </w:tr>
      <w:tr w:rsidR="00F16D9E" w:rsidRPr="00F16D9E" w:rsidTr="007B1DBE">
        <w:trPr>
          <w:trHeight w:val="273"/>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5,000 to 10,000</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0.004*</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1.628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1.174</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2.258</w:t>
            </w:r>
          </w:p>
        </w:tc>
      </w:tr>
      <w:tr w:rsidR="00F16D9E" w:rsidRPr="00F16D9E" w:rsidTr="007B1DBE">
        <w:trPr>
          <w:trHeight w:val="167"/>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Less than 5,000</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r w:rsidR="00F16D9E" w:rsidRPr="00F16D9E" w:rsidTr="007B1DBE">
        <w:trPr>
          <w:trHeight w:val="203"/>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Bachelor’s degree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0.545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0.355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0.835</w:t>
            </w:r>
          </w:p>
        </w:tc>
      </w:tr>
      <w:tr w:rsidR="00F16D9E" w:rsidRPr="00F16D9E" w:rsidTr="007B1DBE">
        <w:trPr>
          <w:trHeight w:val="287"/>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Doctorate degree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0.029*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0.484</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0.117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1.978</w:t>
            </w:r>
          </w:p>
        </w:tc>
      </w:tr>
      <w:tr w:rsidR="00F16D9E" w:rsidRPr="00F16D9E" w:rsidTr="007B1DBE">
        <w:trPr>
          <w:trHeight w:val="261"/>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Master’s/Professional degree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0.234</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0.659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0.332</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1.309</w:t>
            </w:r>
          </w:p>
        </w:tc>
      </w:tr>
      <w:tr w:rsidR="00F16D9E" w:rsidRPr="00F16D9E" w:rsidTr="007B1DBE">
        <w:trPr>
          <w:trHeight w:val="461"/>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No schooling completed</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0.290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0.194</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0.435</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Others</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0.179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0.064</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0.496</w:t>
            </w:r>
          </w:p>
        </w:tc>
      </w:tr>
      <w:tr w:rsidR="00F16D9E" w:rsidRPr="00F16D9E" w:rsidTr="007B1DBE">
        <w:trPr>
          <w:trHeight w:val="52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Primary education</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0.195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0.773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0.523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1.141</w:t>
            </w:r>
          </w:p>
        </w:tc>
      </w:tr>
      <w:tr w:rsidR="00F16D9E" w:rsidRPr="00F16D9E" w:rsidTr="007B1DBE">
        <w:trPr>
          <w:trHeight w:val="295"/>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Secondary education</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0.020*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0.676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0.487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0.940</w:t>
            </w:r>
          </w:p>
        </w:tc>
      </w:tr>
      <w:tr w:rsidR="00F16D9E" w:rsidRPr="00F16D9E" w:rsidTr="007B1DBE">
        <w:trPr>
          <w:trHeight w:val="416"/>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Technical/Vocational training</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Divorced</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0.030*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2.763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1.102</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6.930</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Married</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2.889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1.446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5.771</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Single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0.046*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2.178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1.013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4.681</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Widowed</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Artisan</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0.061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0.021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0.172</w:t>
            </w:r>
          </w:p>
        </w:tc>
      </w:tr>
      <w:tr w:rsidR="00F16D9E" w:rsidRPr="00F16D9E" w:rsidTr="007B1DBE">
        <w:trPr>
          <w:trHeight w:val="249"/>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Civil servant</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0.578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1.110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0.768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1.604</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Farmer</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0.226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1.203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0.892</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1.623</w:t>
            </w:r>
          </w:p>
        </w:tc>
      </w:tr>
      <w:tr w:rsidR="00F16D9E" w:rsidRPr="00F16D9E" w:rsidTr="007B1DBE">
        <w:trPr>
          <w:trHeight w:val="271"/>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House Wife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2.183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1.528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3.119</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Nomad</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0.060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0.400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0.154</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1.041</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Student</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1.744</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1.176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2.585</w:t>
            </w:r>
          </w:p>
        </w:tc>
      </w:tr>
      <w:tr w:rsidR="00F16D9E" w:rsidRPr="00F16D9E" w:rsidTr="007B1DBE">
        <w:trPr>
          <w:trHeight w:val="288"/>
        </w:trPr>
        <w:tc>
          <w:tcPr>
            <w:tcW w:w="2128" w:type="dxa"/>
            <w:tcBorders>
              <w:bottom w:val="single" w:sz="4" w:space="0" w:color="auto"/>
            </w:tcBorders>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Traders</w:t>
            </w:r>
          </w:p>
        </w:tc>
        <w:tc>
          <w:tcPr>
            <w:tcW w:w="1555" w:type="dxa"/>
            <w:tcBorders>
              <w:bottom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tcBorders>
              <w:bottom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tcBorders>
              <w:bottom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tcBorders>
              <w:bottom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bl>
    <w:p w:rsidR="00F16D9E" w:rsidRPr="00F16D9E" w:rsidRDefault="00F16D9E" w:rsidP="00F16D9E">
      <w:pPr>
        <w:spacing w:after="0" w:line="240" w:lineRule="auto"/>
        <w:jc w:val="both"/>
        <w:rPr>
          <w:rFonts w:ascii="Cambria" w:eastAsia="Times New Roman" w:hAnsi="Cambria" w:cs="Times New Roman"/>
          <w:sz w:val="24"/>
          <w:szCs w:val="24"/>
        </w:rPr>
      </w:pPr>
      <w:r w:rsidRPr="00F16D9E">
        <w:rPr>
          <w:rFonts w:ascii="Cambria" w:eastAsia="Times New Roman" w:hAnsi="Cambria" w:cs="Times New Roman"/>
          <w:sz w:val="24"/>
          <w:szCs w:val="24"/>
        </w:rPr>
        <w:t xml:space="preserve">*-significant at </w:t>
      </w:r>
      <w:proofErr w:type="spellStart"/>
      <w:r w:rsidRPr="00F16D9E">
        <w:rPr>
          <w:rFonts w:ascii="Cambria" w:eastAsia="Times New Roman" w:hAnsi="Cambria" w:cs="Times New Roman"/>
          <w:sz w:val="24"/>
          <w:szCs w:val="24"/>
        </w:rPr>
        <w:t>p.value</w:t>
      </w:r>
      <w:proofErr w:type="spellEnd"/>
      <w:r w:rsidRPr="00F16D9E">
        <w:rPr>
          <w:rFonts w:ascii="Cambria" w:eastAsia="Times New Roman" w:hAnsi="Cambria" w:cs="Times New Roman"/>
          <w:sz w:val="24"/>
          <w:szCs w:val="24"/>
        </w:rPr>
        <w:t>&lt;0.05</w:t>
      </w:r>
      <w:r w:rsidRPr="00F16D9E">
        <w:rPr>
          <w:rFonts w:ascii="Cambria" w:eastAsia="Times New Roman" w:hAnsi="Cambria" w:cs="Times New Roman"/>
          <w:sz w:val="24"/>
          <w:szCs w:val="24"/>
        </w:rPr>
        <w:br w:type="page"/>
      </w:r>
    </w:p>
    <w:p w:rsidR="00F16D9E" w:rsidRPr="00F16D9E" w:rsidRDefault="00966693" w:rsidP="00F16D9E">
      <w:pPr>
        <w:spacing w:after="0" w:line="240" w:lineRule="auto"/>
        <w:jc w:val="both"/>
        <w:rPr>
          <w:rFonts w:ascii="Cambria" w:eastAsia="Times New Roman" w:hAnsi="Cambria" w:cs="Times New Roman"/>
          <w:sz w:val="24"/>
          <w:szCs w:val="24"/>
        </w:rPr>
      </w:pPr>
      <w:r>
        <w:rPr>
          <w:rFonts w:ascii="Cambria" w:eastAsia="Times New Roman" w:hAnsi="Cambria" w:cs="Times New Roman"/>
          <w:sz w:val="24"/>
          <w:szCs w:val="24"/>
        </w:rPr>
        <w:lastRenderedPageBreak/>
        <w:t>Table 7a</w:t>
      </w:r>
      <w:r w:rsidR="00F16D9E" w:rsidRPr="00F16D9E">
        <w:rPr>
          <w:rFonts w:ascii="Cambria" w:eastAsia="Times New Roman" w:hAnsi="Cambria" w:cs="Times New Roman"/>
          <w:sz w:val="24"/>
          <w:szCs w:val="24"/>
        </w:rPr>
        <w:t xml:space="preserve"> The Association between socio-demographic factors and nonchalant attitude</w:t>
      </w:r>
    </w:p>
    <w:tbl>
      <w:tblPr>
        <w:tblW w:w="8506" w:type="dxa"/>
        <w:jc w:val="center"/>
        <w:tblLayout w:type="fixed"/>
        <w:tblLook w:val="0420" w:firstRow="1" w:lastRow="0" w:firstColumn="0" w:lastColumn="0" w:noHBand="0" w:noVBand="1"/>
      </w:tblPr>
      <w:tblGrid>
        <w:gridCol w:w="3686"/>
        <w:gridCol w:w="1701"/>
        <w:gridCol w:w="1559"/>
        <w:gridCol w:w="1560"/>
      </w:tblGrid>
      <w:tr w:rsidR="00F16D9E" w:rsidRPr="00F16D9E" w:rsidTr="007B1DBE">
        <w:trPr>
          <w:tblHeader/>
          <w:jc w:val="center"/>
        </w:trPr>
        <w:tc>
          <w:tcPr>
            <w:tcW w:w="368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Characteristic</w:t>
            </w:r>
          </w:p>
        </w:tc>
        <w:tc>
          <w:tcPr>
            <w:tcW w:w="170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 xml:space="preserve">No </w:t>
            </w:r>
            <w:r w:rsidRPr="00F16D9E">
              <w:rPr>
                <w:rFonts w:ascii="Arial" w:eastAsia="Arial" w:hAnsi="Arial" w:cs="Arial"/>
                <w:sz w:val="20"/>
                <w:szCs w:val="20"/>
              </w:rPr>
              <w:br/>
              <w:t>N = 700</w:t>
            </w:r>
          </w:p>
        </w:tc>
        <w:tc>
          <w:tcPr>
            <w:tcW w:w="155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 xml:space="preserve">Yes </w:t>
            </w:r>
            <w:r w:rsidRPr="00F16D9E">
              <w:rPr>
                <w:rFonts w:ascii="Arial" w:eastAsia="Arial" w:hAnsi="Arial" w:cs="Arial"/>
                <w:sz w:val="20"/>
                <w:szCs w:val="20"/>
              </w:rPr>
              <w:br/>
              <w:t>N = 1,678</w:t>
            </w:r>
          </w:p>
        </w:tc>
        <w:tc>
          <w:tcPr>
            <w:tcW w:w="15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p-value</w:t>
            </w:r>
          </w:p>
        </w:tc>
      </w:tr>
      <w:tr w:rsidR="00F16D9E" w:rsidRPr="00F16D9E" w:rsidTr="007B1DBE">
        <w:trPr>
          <w:jc w:val="center"/>
        </w:trPr>
        <w:tc>
          <w:tcPr>
            <w:tcW w:w="368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Age group</w:t>
            </w:r>
          </w:p>
        </w:tc>
        <w:tc>
          <w:tcPr>
            <w:tcW w:w="170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&lt;0.001</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10 to 17</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38 (4.5%)</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81 (5.3%)</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18 to 25</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111 (13%)</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268 (18%)</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26 to 33</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167 (20%)</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376 (25%)</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34 to 41</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198 (23%)</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324 (21%)</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42 to 49</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143 (17%)</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249 (16%)</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50 to 57</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99 (12%)</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138 (9.0%)</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58 to 65</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48 (5.6%)</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56 (3.7%)</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65 and above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46 (5.4%)</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36 (2.4%)</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Gender</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0.8</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Female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351 (41%)</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622 (41%)</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Male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499 (59%)</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906 (59%)</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Settlement</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&lt;0.001</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Rural</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287 (34%)</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690 (45%)</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Urban</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563 (66%)</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838 (55%)</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Household</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0.061</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1 - 5</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365 (43%)</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714 (47%)</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11 - 15</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101 (12%)</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133 (8.7%)</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16 and above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76 (8.9%)</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135 (8.8%)</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6 - 10</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308 (36%)</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546 (36%)</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Average Income/Month</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&lt;0.001</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10,000 to 20,000</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154 (18%)</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262 (17%)</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20,000 to 30,000</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152 (18%)</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314 (21%)</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30,000 and above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270 (32%)</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411 (27%)</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5,000 to 10,000</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112 (13%)</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301 (20%)</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Less than 5,000</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162 (19%)</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240 (16%)</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Educational level</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&lt;0.001</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Bachelor’s degree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92 (11%)</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191 (13%)</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Doctorate degree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 (0.4%)</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8 (0.5%)</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Master’s/Professional degree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29 (3.4%)</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36 (2.4%)</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No schooling completed</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206 (24%)</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218 (14%)</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Others</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15 (1.8%)</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32 (2.1%)</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Primary education</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118 (14%)</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227 (15%)</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Secondary education</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305 (36%)</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635 (42%)</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Technical/Vocational training</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82 (9.6%)</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181 (12%)</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Marital status</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&lt;0.001</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Divorced</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19 (2.2%)</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37 (2.4%)</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Married</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623 (73%)</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1,071 (70%)</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Single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165 (19%)</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383 (25%)</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Widowed</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43 (5.1%)</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37 (2.4%)</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Occupation</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&lt;0.001</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Artisan</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57 (6.7%)</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72 (4.7%)</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Civil servant</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127 (15%)</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240 (16%)</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Farmer</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232 (27%)</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337 (22%)</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House Wife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86 (10%)</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254 (17%)</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Nomad</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21 (2.5%)</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16 (1.0%)</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Student</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102 (12%)</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287 (19%)</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Traders</w:t>
            </w:r>
          </w:p>
        </w:tc>
        <w:tc>
          <w:tcPr>
            <w:tcW w:w="170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225 (26%)</w:t>
            </w:r>
          </w:p>
        </w:tc>
        <w:tc>
          <w:tcPr>
            <w:tcW w:w="155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322 (21%)</w:t>
            </w:r>
          </w:p>
        </w:tc>
        <w:tc>
          <w:tcPr>
            <w:tcW w:w="15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bl>
    <w:p w:rsidR="00F16D9E" w:rsidRPr="00F16D9E" w:rsidRDefault="00F16D9E" w:rsidP="00F16D9E">
      <w:pPr>
        <w:spacing w:after="0" w:line="240" w:lineRule="auto"/>
        <w:jc w:val="both"/>
        <w:rPr>
          <w:rFonts w:ascii="Cambria" w:eastAsia="Times New Roman" w:hAnsi="Cambria" w:cs="Times New Roman"/>
          <w:sz w:val="24"/>
          <w:szCs w:val="24"/>
        </w:rPr>
      </w:pPr>
    </w:p>
    <w:p w:rsidR="00F16D9E" w:rsidRPr="00F16D9E" w:rsidRDefault="00F16D9E" w:rsidP="00F16D9E">
      <w:pPr>
        <w:spacing w:after="0" w:line="240" w:lineRule="auto"/>
        <w:jc w:val="both"/>
        <w:rPr>
          <w:rFonts w:ascii="Cambria" w:eastAsia="Times New Roman" w:hAnsi="Cambria" w:cs="Times New Roman"/>
          <w:sz w:val="24"/>
          <w:szCs w:val="24"/>
        </w:rPr>
      </w:pPr>
    </w:p>
    <w:p w:rsidR="00F16D9E" w:rsidRPr="00F16D9E" w:rsidRDefault="00F16D9E" w:rsidP="00F16D9E">
      <w:pPr>
        <w:spacing w:after="0" w:line="240" w:lineRule="auto"/>
        <w:jc w:val="both"/>
        <w:rPr>
          <w:rFonts w:ascii="Cambria" w:eastAsia="Times New Roman" w:hAnsi="Cambria" w:cs="Times New Roman"/>
          <w:sz w:val="24"/>
          <w:szCs w:val="24"/>
        </w:rPr>
      </w:pPr>
      <w:r w:rsidRPr="00F16D9E">
        <w:rPr>
          <w:rFonts w:ascii="Cambria" w:eastAsia="Times New Roman" w:hAnsi="Cambria" w:cs="Times New Roman"/>
          <w:sz w:val="24"/>
          <w:szCs w:val="24"/>
        </w:rPr>
        <w:br w:type="page"/>
      </w:r>
    </w:p>
    <w:p w:rsidR="00F16D9E" w:rsidRPr="00F16D9E" w:rsidRDefault="00966693" w:rsidP="00F16D9E">
      <w:pPr>
        <w:spacing w:after="0" w:line="240" w:lineRule="auto"/>
        <w:jc w:val="both"/>
        <w:rPr>
          <w:rFonts w:ascii="Cambria" w:eastAsia="Times New Roman" w:hAnsi="Cambria" w:cs="Times New Roman"/>
          <w:sz w:val="24"/>
          <w:szCs w:val="24"/>
        </w:rPr>
      </w:pPr>
      <w:r>
        <w:rPr>
          <w:rFonts w:ascii="Cambria" w:eastAsia="Times New Roman" w:hAnsi="Cambria" w:cs="Times New Roman"/>
          <w:sz w:val="24"/>
          <w:szCs w:val="24"/>
        </w:rPr>
        <w:lastRenderedPageBreak/>
        <w:t>Table 7b</w:t>
      </w:r>
      <w:r w:rsidR="00F16D9E" w:rsidRPr="00F16D9E">
        <w:rPr>
          <w:rFonts w:ascii="Cambria" w:eastAsia="Times New Roman" w:hAnsi="Cambria" w:cs="Times New Roman"/>
          <w:sz w:val="24"/>
          <w:szCs w:val="24"/>
        </w:rPr>
        <w:t xml:space="preserve"> Multiple regression analysis of </w:t>
      </w:r>
      <w:proofErr w:type="spellStart"/>
      <w:r w:rsidR="00F16D9E" w:rsidRPr="00F16D9E">
        <w:rPr>
          <w:rFonts w:ascii="Cambria" w:eastAsia="Times New Roman" w:hAnsi="Cambria" w:cs="Times New Roman"/>
          <w:sz w:val="24"/>
          <w:szCs w:val="24"/>
        </w:rPr>
        <w:t>nonchallant</w:t>
      </w:r>
      <w:proofErr w:type="spellEnd"/>
      <w:r w:rsidR="00F16D9E" w:rsidRPr="00F16D9E">
        <w:rPr>
          <w:rFonts w:ascii="Cambria" w:eastAsia="Times New Roman" w:hAnsi="Cambria" w:cs="Times New Roman"/>
          <w:sz w:val="24"/>
          <w:szCs w:val="24"/>
        </w:rPr>
        <w:t xml:space="preserve"> attitude as a factor for open defecation</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8"/>
        <w:gridCol w:w="1555"/>
        <w:gridCol w:w="1553"/>
        <w:gridCol w:w="1553"/>
        <w:gridCol w:w="1553"/>
      </w:tblGrid>
      <w:tr w:rsidR="00F16D9E" w:rsidRPr="00F16D9E" w:rsidTr="007B1DBE">
        <w:tc>
          <w:tcPr>
            <w:tcW w:w="2128" w:type="dxa"/>
            <w:tcBorders>
              <w:top w:val="single" w:sz="4" w:space="0" w:color="auto"/>
            </w:tcBorders>
          </w:tcPr>
          <w:p w:rsidR="00F16D9E" w:rsidRPr="00F16D9E" w:rsidRDefault="00F16D9E" w:rsidP="00F16D9E">
            <w:pPr>
              <w:jc w:val="both"/>
              <w:rPr>
                <w:rFonts w:ascii="Arial" w:hAnsi="Arial" w:cs="Arial"/>
                <w:sz w:val="20"/>
                <w:szCs w:val="20"/>
              </w:rPr>
            </w:pPr>
            <w:r w:rsidRPr="00F16D9E">
              <w:rPr>
                <w:rFonts w:ascii="Arial" w:hAnsi="Arial" w:cs="Arial"/>
                <w:sz w:val="20"/>
                <w:szCs w:val="20"/>
              </w:rPr>
              <w:t>Variables</w:t>
            </w:r>
          </w:p>
        </w:tc>
        <w:tc>
          <w:tcPr>
            <w:tcW w:w="1555" w:type="dxa"/>
            <w:tcBorders>
              <w:top w:val="single" w:sz="4" w:space="0" w:color="auto"/>
            </w:tcBorders>
          </w:tcPr>
          <w:p w:rsidR="00F16D9E" w:rsidRPr="00F16D9E" w:rsidRDefault="00F16D9E" w:rsidP="00F16D9E">
            <w:pPr>
              <w:jc w:val="both"/>
              <w:rPr>
                <w:rFonts w:ascii="Arial" w:hAnsi="Arial" w:cs="Arial"/>
                <w:sz w:val="20"/>
                <w:szCs w:val="20"/>
              </w:rPr>
            </w:pPr>
            <w:r w:rsidRPr="00F16D9E">
              <w:rPr>
                <w:rFonts w:ascii="Arial" w:hAnsi="Arial" w:cs="Arial"/>
                <w:sz w:val="20"/>
                <w:szCs w:val="20"/>
              </w:rPr>
              <w:t>P-value</w:t>
            </w:r>
          </w:p>
        </w:tc>
        <w:tc>
          <w:tcPr>
            <w:tcW w:w="1553" w:type="dxa"/>
            <w:tcBorders>
              <w:top w:val="single" w:sz="4" w:space="0" w:color="auto"/>
            </w:tcBorders>
          </w:tcPr>
          <w:p w:rsidR="00F16D9E" w:rsidRPr="00F16D9E" w:rsidRDefault="00F16D9E" w:rsidP="00F16D9E">
            <w:pPr>
              <w:jc w:val="both"/>
              <w:rPr>
                <w:rFonts w:ascii="Arial" w:hAnsi="Arial" w:cs="Arial"/>
                <w:sz w:val="20"/>
                <w:szCs w:val="20"/>
              </w:rPr>
            </w:pPr>
            <w:r w:rsidRPr="00F16D9E">
              <w:rPr>
                <w:rFonts w:ascii="Arial" w:hAnsi="Arial" w:cs="Arial"/>
                <w:sz w:val="20"/>
                <w:szCs w:val="20"/>
              </w:rPr>
              <w:t>Adjusted OR</w:t>
            </w:r>
          </w:p>
        </w:tc>
        <w:tc>
          <w:tcPr>
            <w:tcW w:w="1553" w:type="dxa"/>
            <w:tcBorders>
              <w:top w:val="single" w:sz="4" w:space="0" w:color="auto"/>
            </w:tcBorders>
          </w:tcPr>
          <w:p w:rsidR="00F16D9E" w:rsidRPr="00F16D9E" w:rsidRDefault="00F16D9E" w:rsidP="00F16D9E">
            <w:pPr>
              <w:jc w:val="both"/>
              <w:rPr>
                <w:rFonts w:ascii="Arial" w:hAnsi="Arial" w:cs="Arial"/>
                <w:sz w:val="20"/>
                <w:szCs w:val="20"/>
              </w:rPr>
            </w:pPr>
            <w:r w:rsidRPr="00F16D9E">
              <w:rPr>
                <w:rFonts w:ascii="Arial" w:hAnsi="Arial" w:cs="Arial"/>
                <w:sz w:val="20"/>
                <w:szCs w:val="20"/>
              </w:rPr>
              <w:t>95 CI lower</w:t>
            </w:r>
          </w:p>
        </w:tc>
        <w:tc>
          <w:tcPr>
            <w:tcW w:w="1553" w:type="dxa"/>
            <w:tcBorders>
              <w:top w:val="single" w:sz="4" w:space="0" w:color="auto"/>
            </w:tcBorders>
          </w:tcPr>
          <w:p w:rsidR="00F16D9E" w:rsidRPr="00F16D9E" w:rsidRDefault="00F16D9E" w:rsidP="00F16D9E">
            <w:pPr>
              <w:jc w:val="both"/>
              <w:rPr>
                <w:rFonts w:ascii="Arial" w:hAnsi="Arial" w:cs="Arial"/>
                <w:sz w:val="20"/>
                <w:szCs w:val="20"/>
              </w:rPr>
            </w:pPr>
            <w:r w:rsidRPr="00F16D9E">
              <w:rPr>
                <w:rFonts w:ascii="Arial" w:hAnsi="Arial" w:cs="Arial"/>
                <w:sz w:val="20"/>
                <w:szCs w:val="20"/>
              </w:rPr>
              <w:t>95 CI Upper</w:t>
            </w:r>
          </w:p>
        </w:tc>
      </w:tr>
      <w:tr w:rsidR="00F16D9E" w:rsidRPr="00F16D9E" w:rsidTr="007B1DBE">
        <w:trPr>
          <w:trHeight w:val="288"/>
        </w:trPr>
        <w:tc>
          <w:tcPr>
            <w:tcW w:w="2128" w:type="dxa"/>
            <w:tcBorders>
              <w:top w:val="single" w:sz="4" w:space="0" w:color="auto"/>
            </w:tcBorders>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10 to 17</w:t>
            </w:r>
          </w:p>
        </w:tc>
        <w:tc>
          <w:tcPr>
            <w:tcW w:w="1555" w:type="dxa"/>
            <w:tcBorders>
              <w:top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0.027*</w:t>
            </w:r>
          </w:p>
        </w:tc>
        <w:tc>
          <w:tcPr>
            <w:tcW w:w="1553" w:type="dxa"/>
            <w:tcBorders>
              <w:top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2.149</w:t>
            </w:r>
          </w:p>
        </w:tc>
        <w:tc>
          <w:tcPr>
            <w:tcW w:w="1553" w:type="dxa"/>
            <w:tcBorders>
              <w:top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1.092</w:t>
            </w:r>
          </w:p>
        </w:tc>
        <w:tc>
          <w:tcPr>
            <w:tcW w:w="1553" w:type="dxa"/>
            <w:tcBorders>
              <w:top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4.227</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18 to 25</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0.004*</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2.218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1.280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3.843</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26 to 33</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0.004*</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2.125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1.270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3.555</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34 to 41</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0.043*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1.684</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1.017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2.789</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42 to 49</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0.029*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1.771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1.062</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2.953</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50 to 57</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0.103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1.560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0.915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2.659</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58 to 65</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0.303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1.374</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0.750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2.517</w:t>
            </w:r>
          </w:p>
        </w:tc>
      </w:tr>
      <w:tr w:rsidR="00F16D9E" w:rsidRPr="00F16D9E" w:rsidTr="007B1DBE">
        <w:trPr>
          <w:trHeight w:val="215"/>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65 and above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Rural</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1.772</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1.450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2.166</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Urban</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1- 5 ho</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0.160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0.863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0.702</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1.060</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11-15 ho</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0.206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0.820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0.603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1.115</w:t>
            </w:r>
          </w:p>
        </w:tc>
      </w:tr>
      <w:tr w:rsidR="00F16D9E" w:rsidRPr="00F16D9E" w:rsidTr="007B1DBE">
        <w:trPr>
          <w:trHeight w:val="163"/>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16 above ho</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0.363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1.168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0.836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1.634</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6 10 ho</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r w:rsidR="00F16D9E" w:rsidRPr="00F16D9E" w:rsidTr="007B1DBE">
        <w:trPr>
          <w:trHeight w:val="175"/>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10,000 to 20,000</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0.022*</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1.447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1.055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1.985</w:t>
            </w:r>
          </w:p>
        </w:tc>
      </w:tr>
      <w:tr w:rsidR="00F16D9E" w:rsidRPr="00F16D9E" w:rsidTr="007B1DBE">
        <w:trPr>
          <w:trHeight w:val="211"/>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20,000 to 30,000</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1.856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1.415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2.706</w:t>
            </w:r>
          </w:p>
        </w:tc>
      </w:tr>
      <w:tr w:rsidR="00F16D9E" w:rsidRPr="00F16D9E" w:rsidTr="007B1DBE">
        <w:trPr>
          <w:trHeight w:val="233"/>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30,000 and above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0.012*</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1.548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1.101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2.175</w:t>
            </w:r>
          </w:p>
        </w:tc>
      </w:tr>
      <w:tr w:rsidR="00F16D9E" w:rsidRPr="00F16D9E" w:rsidTr="007B1DBE">
        <w:trPr>
          <w:trHeight w:val="273"/>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5,000 to 10,000</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1.952</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1.420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2.684</w:t>
            </w:r>
          </w:p>
        </w:tc>
      </w:tr>
      <w:tr w:rsidR="00F16D9E" w:rsidRPr="00F16D9E" w:rsidTr="007B1DBE">
        <w:trPr>
          <w:trHeight w:val="167"/>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Less than 5,000</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r w:rsidR="00F16D9E" w:rsidRPr="00F16D9E" w:rsidTr="007B1DBE">
        <w:trPr>
          <w:trHeight w:val="203"/>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Bachelor’s degree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0.540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1.132</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0.761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1.686</w:t>
            </w:r>
          </w:p>
        </w:tc>
      </w:tr>
      <w:tr w:rsidR="00F16D9E" w:rsidRPr="00F16D9E" w:rsidTr="007B1DBE">
        <w:trPr>
          <w:trHeight w:val="287"/>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Doctorate degree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0.506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1.604</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0.398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6.464</w:t>
            </w:r>
          </w:p>
        </w:tc>
      </w:tr>
      <w:tr w:rsidR="00F16D9E" w:rsidRPr="00F16D9E" w:rsidTr="007B1DBE">
        <w:trPr>
          <w:trHeight w:val="261"/>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Master’s/Professional degree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0.372</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0.761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0.418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1.387</w:t>
            </w:r>
          </w:p>
        </w:tc>
      </w:tr>
      <w:tr w:rsidR="00F16D9E" w:rsidRPr="00F16D9E" w:rsidTr="007B1DBE">
        <w:trPr>
          <w:trHeight w:val="461"/>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No schooling completed</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0.596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0.416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0.855</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Others</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0.333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1.411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0.702</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2.837</w:t>
            </w:r>
          </w:p>
        </w:tc>
      </w:tr>
      <w:tr w:rsidR="00F16D9E" w:rsidRPr="00F16D9E" w:rsidTr="007B1DBE">
        <w:trPr>
          <w:trHeight w:val="52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Primary education</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0.843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0.963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0.665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1.396</w:t>
            </w:r>
          </w:p>
        </w:tc>
      </w:tr>
      <w:tr w:rsidR="00F16D9E" w:rsidRPr="00F16D9E" w:rsidTr="007B1DBE">
        <w:trPr>
          <w:trHeight w:val="295"/>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Secondary education</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0.811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0.962</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0.702</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1.318</w:t>
            </w:r>
          </w:p>
        </w:tc>
      </w:tr>
      <w:tr w:rsidR="00F16D9E" w:rsidRPr="00F16D9E" w:rsidTr="007B1DBE">
        <w:trPr>
          <w:trHeight w:val="416"/>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Technical/Vocational training</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Divorced</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0.120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1.819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0.856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3.868</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Married</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0.131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1.468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0.892</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2.416</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Single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0.060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1.728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0.978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3.054</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Widowed</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Artisan</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0.354</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0.827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0.554</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1.236</w:t>
            </w:r>
          </w:p>
        </w:tc>
      </w:tr>
      <w:tr w:rsidR="00F16D9E" w:rsidRPr="00F16D9E" w:rsidTr="007B1DBE">
        <w:trPr>
          <w:trHeight w:val="249"/>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Civil servant</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0.137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1.281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0.925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1.776</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Farmer</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0.790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0.964</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0.737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1.261</w:t>
            </w:r>
          </w:p>
        </w:tc>
      </w:tr>
      <w:tr w:rsidR="00F16D9E" w:rsidRPr="00F16D9E" w:rsidTr="007B1DBE">
        <w:trPr>
          <w:trHeight w:val="271"/>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House Wife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2.633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1.872</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3.704</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Nomad</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0.091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0.547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0.272</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1.101</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Student</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0.011*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1.613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1.118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2.326</w:t>
            </w:r>
          </w:p>
        </w:tc>
      </w:tr>
      <w:tr w:rsidR="00F16D9E" w:rsidRPr="00F16D9E" w:rsidTr="007B1DBE">
        <w:trPr>
          <w:trHeight w:val="288"/>
        </w:trPr>
        <w:tc>
          <w:tcPr>
            <w:tcW w:w="2128" w:type="dxa"/>
            <w:tcBorders>
              <w:bottom w:val="single" w:sz="4" w:space="0" w:color="auto"/>
            </w:tcBorders>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Traders</w:t>
            </w:r>
          </w:p>
        </w:tc>
        <w:tc>
          <w:tcPr>
            <w:tcW w:w="1555" w:type="dxa"/>
            <w:tcBorders>
              <w:bottom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tcBorders>
              <w:bottom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tcBorders>
              <w:bottom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tcBorders>
              <w:bottom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bl>
    <w:p w:rsidR="00F16D9E" w:rsidRPr="00F16D9E" w:rsidRDefault="00F16D9E" w:rsidP="00F16D9E">
      <w:pPr>
        <w:spacing w:after="0" w:line="240" w:lineRule="auto"/>
        <w:jc w:val="both"/>
        <w:rPr>
          <w:rFonts w:ascii="Cambria" w:eastAsia="Times New Roman" w:hAnsi="Cambria" w:cs="Times New Roman"/>
          <w:sz w:val="24"/>
          <w:szCs w:val="24"/>
        </w:rPr>
      </w:pPr>
      <w:r w:rsidRPr="00F16D9E">
        <w:rPr>
          <w:rFonts w:ascii="Cambria" w:eastAsia="Times New Roman" w:hAnsi="Cambria" w:cs="Times New Roman"/>
          <w:sz w:val="24"/>
          <w:szCs w:val="24"/>
        </w:rPr>
        <w:t xml:space="preserve">*-significant at </w:t>
      </w:r>
      <w:proofErr w:type="spellStart"/>
      <w:r w:rsidRPr="00F16D9E">
        <w:rPr>
          <w:rFonts w:ascii="Cambria" w:eastAsia="Times New Roman" w:hAnsi="Cambria" w:cs="Times New Roman"/>
          <w:sz w:val="24"/>
          <w:szCs w:val="24"/>
        </w:rPr>
        <w:t>p.value</w:t>
      </w:r>
      <w:proofErr w:type="spellEnd"/>
      <w:r w:rsidRPr="00F16D9E">
        <w:rPr>
          <w:rFonts w:ascii="Cambria" w:eastAsia="Times New Roman" w:hAnsi="Cambria" w:cs="Times New Roman"/>
          <w:sz w:val="24"/>
          <w:szCs w:val="24"/>
        </w:rPr>
        <w:t>&lt;0.05</w:t>
      </w:r>
      <w:r w:rsidRPr="00F16D9E">
        <w:rPr>
          <w:rFonts w:ascii="Cambria" w:eastAsia="Times New Roman" w:hAnsi="Cambria" w:cs="Times New Roman"/>
          <w:sz w:val="24"/>
          <w:szCs w:val="24"/>
        </w:rPr>
        <w:br w:type="page"/>
      </w:r>
    </w:p>
    <w:p w:rsidR="00F16D9E" w:rsidRPr="00F16D9E" w:rsidRDefault="00966693" w:rsidP="00F16D9E">
      <w:pPr>
        <w:spacing w:after="0" w:line="240" w:lineRule="auto"/>
        <w:jc w:val="both"/>
        <w:rPr>
          <w:rFonts w:ascii="Cambria" w:eastAsia="Times New Roman" w:hAnsi="Cambria" w:cs="Times New Roman"/>
          <w:sz w:val="24"/>
          <w:szCs w:val="24"/>
        </w:rPr>
      </w:pPr>
      <w:r>
        <w:rPr>
          <w:rFonts w:ascii="Cambria" w:eastAsia="Times New Roman" w:hAnsi="Cambria" w:cs="Times New Roman"/>
          <w:sz w:val="24"/>
          <w:szCs w:val="24"/>
        </w:rPr>
        <w:lastRenderedPageBreak/>
        <w:t>Table 8a</w:t>
      </w:r>
      <w:r w:rsidR="00F16D9E" w:rsidRPr="00F16D9E">
        <w:rPr>
          <w:rFonts w:ascii="Cambria" w:eastAsia="Times New Roman" w:hAnsi="Cambria" w:cs="Times New Roman"/>
          <w:sz w:val="24"/>
          <w:szCs w:val="24"/>
        </w:rPr>
        <w:t xml:space="preserve"> The Association between socio-demographic factors and peer group pressure</w:t>
      </w:r>
    </w:p>
    <w:tbl>
      <w:tblPr>
        <w:tblW w:w="8506" w:type="dxa"/>
        <w:jc w:val="center"/>
        <w:tblLayout w:type="fixed"/>
        <w:tblLook w:val="0420" w:firstRow="1" w:lastRow="0" w:firstColumn="0" w:lastColumn="0" w:noHBand="0" w:noVBand="1"/>
      </w:tblPr>
      <w:tblGrid>
        <w:gridCol w:w="3686"/>
        <w:gridCol w:w="1701"/>
        <w:gridCol w:w="1559"/>
        <w:gridCol w:w="1560"/>
      </w:tblGrid>
      <w:tr w:rsidR="00F16D9E" w:rsidRPr="00F16D9E" w:rsidTr="007B1DBE">
        <w:trPr>
          <w:tblHeader/>
          <w:jc w:val="center"/>
        </w:trPr>
        <w:tc>
          <w:tcPr>
            <w:tcW w:w="368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Characteristic</w:t>
            </w:r>
          </w:p>
        </w:tc>
        <w:tc>
          <w:tcPr>
            <w:tcW w:w="170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 xml:space="preserve">No </w:t>
            </w:r>
            <w:r w:rsidRPr="00F16D9E">
              <w:rPr>
                <w:rFonts w:ascii="Arial" w:eastAsia="Arial" w:hAnsi="Arial" w:cs="Arial"/>
                <w:sz w:val="20"/>
                <w:szCs w:val="20"/>
              </w:rPr>
              <w:br/>
              <w:t>N = 700</w:t>
            </w:r>
          </w:p>
        </w:tc>
        <w:tc>
          <w:tcPr>
            <w:tcW w:w="155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 xml:space="preserve">Yes </w:t>
            </w:r>
            <w:r w:rsidRPr="00F16D9E">
              <w:rPr>
                <w:rFonts w:ascii="Arial" w:eastAsia="Arial" w:hAnsi="Arial" w:cs="Arial"/>
                <w:sz w:val="20"/>
                <w:szCs w:val="20"/>
              </w:rPr>
              <w:br/>
              <w:t>N = 1,678</w:t>
            </w:r>
          </w:p>
        </w:tc>
        <w:tc>
          <w:tcPr>
            <w:tcW w:w="15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p-value</w:t>
            </w:r>
          </w:p>
        </w:tc>
      </w:tr>
      <w:tr w:rsidR="00F16D9E" w:rsidRPr="00F16D9E" w:rsidTr="007B1DBE">
        <w:trPr>
          <w:jc w:val="center"/>
        </w:trPr>
        <w:tc>
          <w:tcPr>
            <w:tcW w:w="368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Age group</w:t>
            </w:r>
          </w:p>
        </w:tc>
        <w:tc>
          <w:tcPr>
            <w:tcW w:w="170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&lt;0.001</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10 to 17</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55 (4.8%)</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64 (5.2%)</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18 to 25</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176 (15%)</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203 (16%)</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26 to 33</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231 (20%)</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312 (25%)</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34 to 41</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243 (21%)</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279 (23%)</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42 to 49</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186 (16%)</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206 (17%)</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50 to 57</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131 (11%)</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106 (8.6%)</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58 to 65</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69 (6.0%)</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35 (2.8%)</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65 and above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55 (4.8%)</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27 (2.2%)</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Gender</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0.8</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Female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472 (41%)</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501 (41%)</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Male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674 (59%)</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731 (59%)</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Settlement</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&lt;0.001</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Rural</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413 (36%)</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564 (46%)</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Urban</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733 (64%)</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668 (54%)</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Household</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&lt;0.001</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1 - 5</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470 (41%)</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609 (49%)</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11 - 15</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145 (13%)</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89 (7.2%)</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16 and above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107 (9.3%)</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104 (8.4%)</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6 - 10</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424 (37%)</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430 (35%)</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Average Income/Month</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&lt;0.001</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10,000 to 20,000</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187 (16%)</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229 (19%)</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20,000 to 30,000</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218 (19%)</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248 (20%)</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30,000 and above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371 (32%)</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310 (25%)</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5,000 to 10,000</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171 (15%)</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242 (20%)</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Less than 5,000</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199 (17%)</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203 (16%)</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Educational level</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&lt;0.001</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Bachelor’s degree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148 (13%)</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135 (11%)</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Doctorate degree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 (0.5%)</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 (0.4%)</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Master’s/Professional degree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41 (3.6%)</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24 (1.9%)</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No schooling completed</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250 (22%)</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174 (14%)</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Others</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26 (2.3%)</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21 (1.7%)</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Primary education</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144 (13%)</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201 (16%)</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Secondary education</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426 (37%)</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514 (42%)</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Technical/Vocational training</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105 (9.2%)</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158 (13%)</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Marital status</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&lt;0.001</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Divorced</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20 (1.7%)</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36 (2.9%)</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Married</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826 (72%)</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868 (70%)</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Single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247 (22%)</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301 (24%)</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Widowed</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53 (4.6%)</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27 (2.2%)</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Occupation</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&lt;0.001</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Artisan</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75 (6.5%)</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54 (4.4%)</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Civil servant</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176 (15%)</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191 (16%)</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Farmer</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297 (26%)</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272 (22%)</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House Wife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112 (9.8%)</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228 (19%)</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Nomad</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23 (2.0%)</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14 (1.1%)</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Student</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160 (14%)</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229 (19%)</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Traders</w:t>
            </w:r>
          </w:p>
        </w:tc>
        <w:tc>
          <w:tcPr>
            <w:tcW w:w="170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303 (26%)</w:t>
            </w:r>
          </w:p>
        </w:tc>
        <w:tc>
          <w:tcPr>
            <w:tcW w:w="155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244 (20%)</w:t>
            </w:r>
          </w:p>
        </w:tc>
        <w:tc>
          <w:tcPr>
            <w:tcW w:w="15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bl>
    <w:p w:rsidR="00F16D9E" w:rsidRPr="00F16D9E" w:rsidRDefault="00F16D9E" w:rsidP="00F16D9E">
      <w:pPr>
        <w:spacing w:after="0" w:line="240" w:lineRule="auto"/>
        <w:jc w:val="both"/>
        <w:rPr>
          <w:rFonts w:ascii="Cambria" w:eastAsia="Times New Roman" w:hAnsi="Cambria" w:cs="Times New Roman"/>
          <w:sz w:val="24"/>
          <w:szCs w:val="24"/>
        </w:rPr>
      </w:pPr>
    </w:p>
    <w:p w:rsidR="00F16D9E" w:rsidRPr="00F16D9E" w:rsidRDefault="00F16D9E" w:rsidP="00F16D9E">
      <w:pPr>
        <w:spacing w:after="0" w:line="240" w:lineRule="auto"/>
        <w:jc w:val="both"/>
        <w:rPr>
          <w:rFonts w:ascii="Cambria" w:eastAsia="Times New Roman" w:hAnsi="Cambria" w:cs="Times New Roman"/>
          <w:sz w:val="24"/>
          <w:szCs w:val="24"/>
        </w:rPr>
      </w:pPr>
      <w:r w:rsidRPr="00F16D9E">
        <w:rPr>
          <w:rFonts w:ascii="Cambria" w:eastAsia="Times New Roman" w:hAnsi="Cambria" w:cs="Times New Roman"/>
          <w:sz w:val="24"/>
          <w:szCs w:val="24"/>
        </w:rPr>
        <w:br w:type="page"/>
      </w:r>
    </w:p>
    <w:p w:rsidR="00F16D9E" w:rsidRPr="00F16D9E" w:rsidRDefault="00966693" w:rsidP="00F16D9E">
      <w:pPr>
        <w:spacing w:after="0" w:line="240" w:lineRule="auto"/>
        <w:jc w:val="both"/>
        <w:rPr>
          <w:rFonts w:ascii="Cambria" w:eastAsia="Times New Roman" w:hAnsi="Cambria" w:cs="Times New Roman"/>
          <w:sz w:val="24"/>
          <w:szCs w:val="24"/>
        </w:rPr>
      </w:pPr>
      <w:r>
        <w:rPr>
          <w:rFonts w:ascii="Cambria" w:eastAsia="Times New Roman" w:hAnsi="Cambria" w:cs="Times New Roman"/>
          <w:sz w:val="24"/>
          <w:szCs w:val="24"/>
        </w:rPr>
        <w:lastRenderedPageBreak/>
        <w:t>Table 8b</w:t>
      </w:r>
      <w:r w:rsidR="00F16D9E" w:rsidRPr="00F16D9E">
        <w:rPr>
          <w:rFonts w:ascii="Cambria" w:eastAsia="Times New Roman" w:hAnsi="Cambria" w:cs="Times New Roman"/>
          <w:sz w:val="24"/>
          <w:szCs w:val="24"/>
        </w:rPr>
        <w:t xml:space="preserve"> Multiple regression analysis of peer group pressure as a factor for open defecation</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8"/>
        <w:gridCol w:w="1555"/>
        <w:gridCol w:w="1553"/>
        <w:gridCol w:w="1553"/>
        <w:gridCol w:w="1553"/>
      </w:tblGrid>
      <w:tr w:rsidR="00F16D9E" w:rsidRPr="00F16D9E" w:rsidTr="007B1DBE">
        <w:tc>
          <w:tcPr>
            <w:tcW w:w="2128" w:type="dxa"/>
            <w:tcBorders>
              <w:top w:val="single" w:sz="4" w:space="0" w:color="auto"/>
            </w:tcBorders>
          </w:tcPr>
          <w:p w:rsidR="00F16D9E" w:rsidRPr="00F16D9E" w:rsidRDefault="00F16D9E" w:rsidP="00F16D9E">
            <w:pPr>
              <w:jc w:val="both"/>
              <w:rPr>
                <w:rFonts w:ascii="Arial" w:hAnsi="Arial" w:cs="Arial"/>
                <w:sz w:val="20"/>
                <w:szCs w:val="20"/>
              </w:rPr>
            </w:pPr>
            <w:r w:rsidRPr="00F16D9E">
              <w:rPr>
                <w:rFonts w:ascii="Arial" w:hAnsi="Arial" w:cs="Arial"/>
                <w:sz w:val="20"/>
                <w:szCs w:val="20"/>
              </w:rPr>
              <w:t>Variables</w:t>
            </w:r>
          </w:p>
        </w:tc>
        <w:tc>
          <w:tcPr>
            <w:tcW w:w="1555" w:type="dxa"/>
            <w:tcBorders>
              <w:top w:val="single" w:sz="4" w:space="0" w:color="auto"/>
            </w:tcBorders>
          </w:tcPr>
          <w:p w:rsidR="00F16D9E" w:rsidRPr="00F16D9E" w:rsidRDefault="00F16D9E" w:rsidP="00F16D9E">
            <w:pPr>
              <w:jc w:val="both"/>
              <w:rPr>
                <w:rFonts w:ascii="Arial" w:hAnsi="Arial" w:cs="Arial"/>
                <w:sz w:val="20"/>
                <w:szCs w:val="20"/>
              </w:rPr>
            </w:pPr>
            <w:r w:rsidRPr="00F16D9E">
              <w:rPr>
                <w:rFonts w:ascii="Arial" w:hAnsi="Arial" w:cs="Arial"/>
                <w:sz w:val="20"/>
                <w:szCs w:val="20"/>
              </w:rPr>
              <w:t>P-value</w:t>
            </w:r>
          </w:p>
        </w:tc>
        <w:tc>
          <w:tcPr>
            <w:tcW w:w="1553" w:type="dxa"/>
            <w:tcBorders>
              <w:top w:val="single" w:sz="4" w:space="0" w:color="auto"/>
            </w:tcBorders>
          </w:tcPr>
          <w:p w:rsidR="00F16D9E" w:rsidRPr="00F16D9E" w:rsidRDefault="00F16D9E" w:rsidP="00F16D9E">
            <w:pPr>
              <w:jc w:val="both"/>
              <w:rPr>
                <w:rFonts w:ascii="Arial" w:hAnsi="Arial" w:cs="Arial"/>
                <w:sz w:val="20"/>
                <w:szCs w:val="20"/>
              </w:rPr>
            </w:pPr>
            <w:r w:rsidRPr="00F16D9E">
              <w:rPr>
                <w:rFonts w:ascii="Arial" w:hAnsi="Arial" w:cs="Arial"/>
                <w:sz w:val="20"/>
                <w:szCs w:val="20"/>
              </w:rPr>
              <w:t>Adjusted OR</w:t>
            </w:r>
          </w:p>
        </w:tc>
        <w:tc>
          <w:tcPr>
            <w:tcW w:w="1553" w:type="dxa"/>
            <w:tcBorders>
              <w:top w:val="single" w:sz="4" w:space="0" w:color="auto"/>
            </w:tcBorders>
          </w:tcPr>
          <w:p w:rsidR="00F16D9E" w:rsidRPr="00F16D9E" w:rsidRDefault="00F16D9E" w:rsidP="00F16D9E">
            <w:pPr>
              <w:jc w:val="both"/>
              <w:rPr>
                <w:rFonts w:ascii="Arial" w:hAnsi="Arial" w:cs="Arial"/>
                <w:sz w:val="20"/>
                <w:szCs w:val="20"/>
              </w:rPr>
            </w:pPr>
            <w:r w:rsidRPr="00F16D9E">
              <w:rPr>
                <w:rFonts w:ascii="Arial" w:hAnsi="Arial" w:cs="Arial"/>
                <w:sz w:val="20"/>
                <w:szCs w:val="20"/>
              </w:rPr>
              <w:t>95 CI lower</w:t>
            </w:r>
          </w:p>
        </w:tc>
        <w:tc>
          <w:tcPr>
            <w:tcW w:w="1553" w:type="dxa"/>
            <w:tcBorders>
              <w:top w:val="single" w:sz="4" w:space="0" w:color="auto"/>
            </w:tcBorders>
          </w:tcPr>
          <w:p w:rsidR="00F16D9E" w:rsidRPr="00F16D9E" w:rsidRDefault="00F16D9E" w:rsidP="00F16D9E">
            <w:pPr>
              <w:jc w:val="both"/>
              <w:rPr>
                <w:rFonts w:ascii="Arial" w:hAnsi="Arial" w:cs="Arial"/>
                <w:sz w:val="20"/>
                <w:szCs w:val="20"/>
              </w:rPr>
            </w:pPr>
            <w:r w:rsidRPr="00F16D9E">
              <w:rPr>
                <w:rFonts w:ascii="Arial" w:hAnsi="Arial" w:cs="Arial"/>
                <w:sz w:val="20"/>
                <w:szCs w:val="20"/>
              </w:rPr>
              <w:t>95 CI Upper</w:t>
            </w:r>
          </w:p>
        </w:tc>
      </w:tr>
      <w:tr w:rsidR="00F16D9E" w:rsidRPr="00F16D9E" w:rsidTr="007B1DBE">
        <w:trPr>
          <w:trHeight w:val="288"/>
        </w:trPr>
        <w:tc>
          <w:tcPr>
            <w:tcW w:w="2128" w:type="dxa"/>
            <w:tcBorders>
              <w:top w:val="single" w:sz="4" w:space="0" w:color="auto"/>
            </w:tcBorders>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10 to 17</w:t>
            </w:r>
          </w:p>
        </w:tc>
        <w:tc>
          <w:tcPr>
            <w:tcW w:w="1555" w:type="dxa"/>
            <w:tcBorders>
              <w:top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0.271</w:t>
            </w:r>
          </w:p>
        </w:tc>
        <w:tc>
          <w:tcPr>
            <w:tcW w:w="1553" w:type="dxa"/>
            <w:tcBorders>
              <w:top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1.455</w:t>
            </w:r>
          </w:p>
        </w:tc>
        <w:tc>
          <w:tcPr>
            <w:tcW w:w="1553" w:type="dxa"/>
            <w:tcBorders>
              <w:top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0.746</w:t>
            </w:r>
          </w:p>
        </w:tc>
        <w:tc>
          <w:tcPr>
            <w:tcW w:w="1553" w:type="dxa"/>
            <w:tcBorders>
              <w:top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2.835</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18 to 25</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0.185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1.457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0.836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2.541</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26 to 33</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0.032*</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1.780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1.051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3.015</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34 to 41</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0.049*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1.687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1.003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2.838</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42 to 49</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0.040*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1.737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1.026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2.939</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50 to 57</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0.260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1.372</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0.792</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2.377</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58 to 65</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0.771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0.910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0.482</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1.717</w:t>
            </w:r>
          </w:p>
        </w:tc>
      </w:tr>
      <w:tr w:rsidR="00F16D9E" w:rsidRPr="00F16D9E" w:rsidTr="007B1DBE">
        <w:trPr>
          <w:trHeight w:val="215"/>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65 and above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Female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0.002*</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0.735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0.606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0.891</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Male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Rural</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1.384</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1.146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1.673</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Urban</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1- 5 ho</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0.332</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1.102</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0.906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1.342</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11-15 ho</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0.004*</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0.633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0.466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0.862</w:t>
            </w:r>
          </w:p>
        </w:tc>
      </w:tr>
      <w:tr w:rsidR="00F16D9E" w:rsidRPr="00F16D9E" w:rsidTr="007B1DBE">
        <w:trPr>
          <w:trHeight w:val="163"/>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16 above ho</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0.579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1.095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0.795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1.509</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6 10 ho</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r w:rsidR="00F16D9E" w:rsidRPr="00F16D9E" w:rsidTr="007B1DBE">
        <w:trPr>
          <w:trHeight w:val="175"/>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10,000 to 20,000</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0.036*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1.389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1.022</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1.888</w:t>
            </w:r>
          </w:p>
        </w:tc>
      </w:tr>
      <w:tr w:rsidR="00F16D9E" w:rsidRPr="00F16D9E" w:rsidTr="007B1DBE">
        <w:trPr>
          <w:trHeight w:val="211"/>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20,000 to 30,000</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0.052</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1.361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0.998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1.856</w:t>
            </w:r>
          </w:p>
        </w:tc>
      </w:tr>
      <w:tr w:rsidR="00F16D9E" w:rsidRPr="00F16D9E" w:rsidTr="007B1DBE">
        <w:trPr>
          <w:trHeight w:val="233"/>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30,000 and above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0.407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1.151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0.826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1.602</w:t>
            </w:r>
          </w:p>
        </w:tc>
      </w:tr>
      <w:tr w:rsidR="00F16D9E" w:rsidRPr="00F16D9E" w:rsidTr="007B1DBE">
        <w:trPr>
          <w:trHeight w:val="273"/>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5,000 to 10,000</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0.026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1.405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1.042</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1.894</w:t>
            </w:r>
          </w:p>
        </w:tc>
      </w:tr>
      <w:tr w:rsidR="00F16D9E" w:rsidRPr="00F16D9E" w:rsidTr="007B1DBE">
        <w:trPr>
          <w:trHeight w:val="167"/>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Less than 5,000</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r w:rsidR="00F16D9E" w:rsidRPr="00F16D9E" w:rsidTr="007B1DBE">
        <w:trPr>
          <w:trHeight w:val="203"/>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Bachelor’s degree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0.018*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0.634</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0.435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0.924</w:t>
            </w:r>
          </w:p>
        </w:tc>
      </w:tr>
      <w:tr w:rsidR="00F16D9E" w:rsidRPr="00F16D9E" w:rsidTr="007B1DBE">
        <w:trPr>
          <w:trHeight w:val="287"/>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Doctorate degree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0.396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0.579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0.163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2.048</w:t>
            </w:r>
          </w:p>
        </w:tc>
      </w:tr>
      <w:tr w:rsidR="00F16D9E" w:rsidRPr="00F16D9E" w:rsidTr="007B1DBE">
        <w:trPr>
          <w:trHeight w:val="261"/>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Master’s/Professional degree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0.441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0.240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0.807</w:t>
            </w:r>
          </w:p>
        </w:tc>
      </w:tr>
      <w:tr w:rsidR="00F16D9E" w:rsidRPr="00F16D9E" w:rsidTr="007B1DBE">
        <w:trPr>
          <w:trHeight w:val="461"/>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No schooling completed</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0.562</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0.396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0.797</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Others</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0.227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0.669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0.348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1.285</w:t>
            </w:r>
          </w:p>
        </w:tc>
      </w:tr>
      <w:tr w:rsidR="00F16D9E" w:rsidRPr="00F16D9E" w:rsidTr="007B1DBE">
        <w:trPr>
          <w:trHeight w:val="52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Primary education</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0.853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1.034</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0.726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1.474</w:t>
            </w:r>
          </w:p>
        </w:tc>
      </w:tr>
      <w:tr w:rsidR="00F16D9E" w:rsidRPr="00F16D9E" w:rsidTr="007B1DBE">
        <w:trPr>
          <w:trHeight w:val="295"/>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Secondary education</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0.228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0.833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0.618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1.121</w:t>
            </w:r>
          </w:p>
        </w:tc>
      </w:tr>
      <w:tr w:rsidR="00F16D9E" w:rsidRPr="00F16D9E" w:rsidTr="007B1DBE">
        <w:trPr>
          <w:trHeight w:val="416"/>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Technical/Vocational training</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Divorced</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0.014*</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2.601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1.215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5.568</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Married</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0.079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1.587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0.947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2.658</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Single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0.062</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1.731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0.972</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3.083</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Widowed</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Artisan</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0.439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0.853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0.571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1.276</w:t>
            </w:r>
          </w:p>
        </w:tc>
      </w:tr>
      <w:tr w:rsidR="00F16D9E" w:rsidRPr="00F16D9E" w:rsidTr="007B1DBE">
        <w:trPr>
          <w:trHeight w:val="249"/>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Civil servant</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1.689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1.230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2.321</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Farmer</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0.539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1.086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0.835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1.412</w:t>
            </w:r>
          </w:p>
        </w:tc>
      </w:tr>
      <w:tr w:rsidR="00F16D9E" w:rsidRPr="00F16D9E" w:rsidTr="007B1DBE">
        <w:trPr>
          <w:trHeight w:val="271"/>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House Wife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3.021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2.186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4.174</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Nomad</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0.531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0.796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0.390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1.625</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Student</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1.627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1.158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2.286</w:t>
            </w:r>
          </w:p>
        </w:tc>
      </w:tr>
      <w:tr w:rsidR="00F16D9E" w:rsidRPr="00F16D9E" w:rsidTr="007B1DBE">
        <w:trPr>
          <w:trHeight w:val="288"/>
        </w:trPr>
        <w:tc>
          <w:tcPr>
            <w:tcW w:w="2128" w:type="dxa"/>
            <w:tcBorders>
              <w:bottom w:val="single" w:sz="4" w:space="0" w:color="auto"/>
            </w:tcBorders>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Traders</w:t>
            </w:r>
          </w:p>
        </w:tc>
        <w:tc>
          <w:tcPr>
            <w:tcW w:w="1555" w:type="dxa"/>
            <w:tcBorders>
              <w:bottom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tcBorders>
              <w:bottom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tcBorders>
              <w:bottom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tcBorders>
              <w:bottom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bl>
    <w:p w:rsidR="00F16D9E" w:rsidRPr="00F16D9E" w:rsidRDefault="00F16D9E" w:rsidP="00F16D9E">
      <w:pPr>
        <w:spacing w:after="0" w:line="240" w:lineRule="auto"/>
        <w:jc w:val="both"/>
        <w:rPr>
          <w:rFonts w:ascii="Cambria" w:eastAsia="Times New Roman" w:hAnsi="Cambria" w:cs="Times New Roman"/>
          <w:sz w:val="24"/>
          <w:szCs w:val="24"/>
        </w:rPr>
      </w:pPr>
      <w:r w:rsidRPr="00F16D9E">
        <w:rPr>
          <w:rFonts w:ascii="Cambria" w:eastAsia="Times New Roman" w:hAnsi="Cambria" w:cs="Times New Roman"/>
          <w:sz w:val="24"/>
          <w:szCs w:val="24"/>
        </w:rPr>
        <w:t xml:space="preserve">*-significant at </w:t>
      </w:r>
      <w:proofErr w:type="spellStart"/>
      <w:r w:rsidRPr="00F16D9E">
        <w:rPr>
          <w:rFonts w:ascii="Cambria" w:eastAsia="Times New Roman" w:hAnsi="Cambria" w:cs="Times New Roman"/>
          <w:sz w:val="24"/>
          <w:szCs w:val="24"/>
        </w:rPr>
        <w:t>p.value</w:t>
      </w:r>
      <w:proofErr w:type="spellEnd"/>
      <w:r w:rsidRPr="00F16D9E">
        <w:rPr>
          <w:rFonts w:ascii="Cambria" w:eastAsia="Times New Roman" w:hAnsi="Cambria" w:cs="Times New Roman"/>
          <w:sz w:val="24"/>
          <w:szCs w:val="24"/>
        </w:rPr>
        <w:t>&lt;0.05</w:t>
      </w:r>
      <w:r w:rsidRPr="00F16D9E">
        <w:rPr>
          <w:rFonts w:ascii="Cambria" w:eastAsia="Times New Roman" w:hAnsi="Cambria" w:cs="Times New Roman"/>
          <w:sz w:val="24"/>
          <w:szCs w:val="24"/>
        </w:rPr>
        <w:br w:type="page"/>
      </w:r>
    </w:p>
    <w:p w:rsidR="00F16D9E" w:rsidRPr="00F16D9E" w:rsidRDefault="00966693" w:rsidP="00F16D9E">
      <w:pPr>
        <w:spacing w:after="0" w:line="240" w:lineRule="auto"/>
        <w:jc w:val="both"/>
        <w:rPr>
          <w:rFonts w:ascii="Cambria" w:eastAsia="Times New Roman" w:hAnsi="Cambria" w:cs="Times New Roman"/>
          <w:sz w:val="24"/>
          <w:szCs w:val="24"/>
        </w:rPr>
      </w:pPr>
      <w:r>
        <w:rPr>
          <w:rFonts w:ascii="Cambria" w:eastAsia="Times New Roman" w:hAnsi="Cambria" w:cs="Times New Roman"/>
          <w:sz w:val="24"/>
          <w:szCs w:val="24"/>
        </w:rPr>
        <w:lastRenderedPageBreak/>
        <w:t>Table 9a</w:t>
      </w:r>
      <w:r w:rsidR="00F16D9E" w:rsidRPr="00F16D9E">
        <w:rPr>
          <w:rFonts w:ascii="Cambria" w:eastAsia="Times New Roman" w:hAnsi="Cambria" w:cs="Times New Roman"/>
          <w:sz w:val="24"/>
          <w:szCs w:val="24"/>
        </w:rPr>
        <w:t xml:space="preserve"> The Association between socio-demographic factors and taboo </w:t>
      </w:r>
      <w:r w:rsidR="00F16D9E" w:rsidRPr="00F16D9E">
        <w:rPr>
          <w:rFonts w:ascii="Times New Roman" w:eastAsia="Times New Roman" w:hAnsi="Times New Roman" w:cs="Times New Roman"/>
          <w:sz w:val="24"/>
          <w:szCs w:val="24"/>
        </w:rPr>
        <w:t>attach to the use of toilet</w:t>
      </w:r>
    </w:p>
    <w:tbl>
      <w:tblPr>
        <w:tblW w:w="8506" w:type="dxa"/>
        <w:jc w:val="center"/>
        <w:tblLayout w:type="fixed"/>
        <w:tblLook w:val="0420" w:firstRow="1" w:lastRow="0" w:firstColumn="0" w:lastColumn="0" w:noHBand="0" w:noVBand="1"/>
      </w:tblPr>
      <w:tblGrid>
        <w:gridCol w:w="3686"/>
        <w:gridCol w:w="1701"/>
        <w:gridCol w:w="1559"/>
        <w:gridCol w:w="1560"/>
      </w:tblGrid>
      <w:tr w:rsidR="00F16D9E" w:rsidRPr="00F16D9E" w:rsidTr="007B1DBE">
        <w:trPr>
          <w:tblHeader/>
          <w:jc w:val="center"/>
        </w:trPr>
        <w:tc>
          <w:tcPr>
            <w:tcW w:w="368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Characteristic</w:t>
            </w:r>
          </w:p>
        </w:tc>
        <w:tc>
          <w:tcPr>
            <w:tcW w:w="170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 xml:space="preserve">No </w:t>
            </w:r>
            <w:r w:rsidRPr="00F16D9E">
              <w:rPr>
                <w:rFonts w:ascii="Arial" w:eastAsia="Arial" w:hAnsi="Arial" w:cs="Arial"/>
                <w:sz w:val="20"/>
                <w:szCs w:val="20"/>
              </w:rPr>
              <w:br/>
              <w:t>N = 700</w:t>
            </w:r>
          </w:p>
        </w:tc>
        <w:tc>
          <w:tcPr>
            <w:tcW w:w="155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 xml:space="preserve">Yes </w:t>
            </w:r>
            <w:r w:rsidRPr="00F16D9E">
              <w:rPr>
                <w:rFonts w:ascii="Arial" w:eastAsia="Arial" w:hAnsi="Arial" w:cs="Arial"/>
                <w:sz w:val="20"/>
                <w:szCs w:val="20"/>
              </w:rPr>
              <w:br/>
              <w:t>N = 1,678</w:t>
            </w:r>
          </w:p>
        </w:tc>
        <w:tc>
          <w:tcPr>
            <w:tcW w:w="15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p-value</w:t>
            </w:r>
          </w:p>
        </w:tc>
      </w:tr>
      <w:tr w:rsidR="00F16D9E" w:rsidRPr="00F16D9E" w:rsidTr="007B1DBE">
        <w:trPr>
          <w:jc w:val="center"/>
        </w:trPr>
        <w:tc>
          <w:tcPr>
            <w:tcW w:w="368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Age group</w:t>
            </w:r>
          </w:p>
        </w:tc>
        <w:tc>
          <w:tcPr>
            <w:tcW w:w="170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0.048</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10 to 17</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79 (4.7%)</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40 (5.7%)</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18 to 25</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250 (15%)</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129 (18%)</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26 to 33</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367 (22%)</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176 (25%)</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34 to 41</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372 (22%)</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150 (21%)</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42 to 49</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288 (17%)</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104 (15%)</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50 to 57</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182 (11%)</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55 (7.8%)</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58 to 65</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76 (4.5%)</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28 (4.0%)</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65 and above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61 (3.6%)</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21 (3.0%)</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Gender</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&lt;0.001</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Female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767 (46%)</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206 (29%)</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Male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908 (54%)</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497 (71%)</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Settlement</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&lt;0.001</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Rural</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641 (38%)</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336 (48%)</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Urban</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1,034 (62%)</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367 (52%)</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Household</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&lt;0.001</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1 - 5</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716 (43%)</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363 (52%)</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11 - 15</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173 (10%)</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61 (8.7%)</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16 and above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143 (8.5%)</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68 (9.7%)</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6 - 10</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643 (38%)</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211 (30%)</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Average Income/Month</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&lt;0.001</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10,000 to 20,000</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312 (19%)</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104 (15%)</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20,000 to 30,000</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339 (20%)</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127 (18%)</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30,000 and above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507 (30%)</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174 (25%)</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5,000 to 10,000</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251 (15%)</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162 (23%)</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Less than 5,000</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266 (16%)</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136 (19%)</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Educational level</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&lt;0.001</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Bachelor’s degree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201 (12%)</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82 (12%)</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Doctorate degree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 (0.2%)</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7 (1.0%)</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Master’s/Professional degree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48 (2.9%)</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17 (2.4%)</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No schooling completed</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320 (19%)</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104 (15%)</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Others</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41 (2.4%)</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 (0.9%)</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Primary education</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213 (13%)</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132 (19%)</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Secondary education</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654 (39%)</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286 (41%)</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Technical/Vocational training</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194 (12%)</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69 (9.8%)</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Marital status</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&lt;0.001</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Divorced</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41 (2.4%)</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15 (2.1%)</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Married</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1,208 (72%)</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486 (69%)</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Single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357 (21%)</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191 (27%)</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Widowed</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69 (4.1%)</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11 (1.6%)</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Occupation</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&lt;0.001</w:t>
            </w: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Artisan</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117 (7.0%)</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12 (1.7%)</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Civil servant</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251 (15%)</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116 (17%)</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Farmer</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378 (23%)</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191 (27%)</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House Wife</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251 (15%)</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89 (13%)</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Nomad</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28 (1.7%)</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9 (1.3%)</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Student</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242 (14%)</w:t>
            </w:r>
          </w:p>
        </w:tc>
        <w:tc>
          <w:tcPr>
            <w:tcW w:w="15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147 (21%)</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r w:rsidR="00F16D9E" w:rsidRPr="00F16D9E" w:rsidTr="007B1DBE">
        <w:trPr>
          <w:jc w:val="center"/>
        </w:trPr>
        <w:tc>
          <w:tcPr>
            <w:tcW w:w="368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Traders</w:t>
            </w:r>
          </w:p>
        </w:tc>
        <w:tc>
          <w:tcPr>
            <w:tcW w:w="170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408 (24%)</w:t>
            </w:r>
          </w:p>
        </w:tc>
        <w:tc>
          <w:tcPr>
            <w:tcW w:w="155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r w:rsidRPr="00F16D9E">
              <w:rPr>
                <w:rFonts w:ascii="Arial" w:eastAsia="Arial" w:hAnsi="Arial" w:cs="Arial"/>
                <w:sz w:val="20"/>
                <w:szCs w:val="20"/>
              </w:rPr>
              <w:t>139 (20%)</w:t>
            </w:r>
          </w:p>
        </w:tc>
        <w:tc>
          <w:tcPr>
            <w:tcW w:w="15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16D9E" w:rsidRPr="00F16D9E" w:rsidRDefault="00F16D9E" w:rsidP="00F16D9E">
            <w:pPr>
              <w:pBdr>
                <w:top w:val="none" w:sz="0" w:space="0" w:color="000000"/>
                <w:left w:val="none" w:sz="0" w:space="0" w:color="000000"/>
                <w:bottom w:val="none" w:sz="0" w:space="0" w:color="000000"/>
                <w:right w:val="none" w:sz="0" w:space="0" w:color="000000"/>
              </w:pBdr>
              <w:spacing w:after="0" w:line="240" w:lineRule="auto"/>
              <w:ind w:left="100" w:right="100"/>
              <w:jc w:val="both"/>
              <w:rPr>
                <w:rFonts w:ascii="Cambria" w:eastAsia="Times New Roman" w:hAnsi="Cambria" w:cs="Times New Roman"/>
                <w:sz w:val="20"/>
                <w:szCs w:val="20"/>
              </w:rPr>
            </w:pPr>
          </w:p>
        </w:tc>
      </w:tr>
    </w:tbl>
    <w:p w:rsidR="00F16D9E" w:rsidRPr="00F16D9E" w:rsidRDefault="00F16D9E" w:rsidP="00F16D9E">
      <w:pPr>
        <w:spacing w:after="0" w:line="240" w:lineRule="auto"/>
        <w:jc w:val="both"/>
        <w:rPr>
          <w:rFonts w:ascii="Cambria" w:eastAsia="Times New Roman" w:hAnsi="Cambria" w:cs="Times New Roman"/>
          <w:sz w:val="24"/>
          <w:szCs w:val="24"/>
        </w:rPr>
      </w:pPr>
    </w:p>
    <w:p w:rsidR="00F16D9E" w:rsidRPr="00F16D9E" w:rsidRDefault="00F16D9E" w:rsidP="00F16D9E">
      <w:pPr>
        <w:spacing w:after="0" w:line="240" w:lineRule="auto"/>
        <w:jc w:val="both"/>
        <w:rPr>
          <w:rFonts w:ascii="Cambria" w:eastAsia="Times New Roman" w:hAnsi="Cambria" w:cs="Times New Roman"/>
          <w:sz w:val="24"/>
          <w:szCs w:val="24"/>
        </w:rPr>
      </w:pPr>
      <w:r w:rsidRPr="00F16D9E">
        <w:rPr>
          <w:rFonts w:ascii="Cambria" w:eastAsia="Times New Roman" w:hAnsi="Cambria" w:cs="Times New Roman"/>
          <w:sz w:val="24"/>
          <w:szCs w:val="24"/>
        </w:rPr>
        <w:br w:type="page"/>
      </w:r>
    </w:p>
    <w:p w:rsidR="00F16D9E" w:rsidRPr="00F16D9E" w:rsidRDefault="00966693" w:rsidP="00F16D9E">
      <w:pPr>
        <w:spacing w:after="0" w:line="240" w:lineRule="auto"/>
        <w:jc w:val="both"/>
        <w:rPr>
          <w:rFonts w:ascii="Cambria" w:eastAsia="Times New Roman" w:hAnsi="Cambria" w:cs="Times New Roman"/>
          <w:sz w:val="24"/>
          <w:szCs w:val="24"/>
        </w:rPr>
      </w:pPr>
      <w:r>
        <w:rPr>
          <w:rFonts w:ascii="Cambria" w:eastAsia="Times New Roman" w:hAnsi="Cambria" w:cs="Times New Roman"/>
          <w:sz w:val="24"/>
          <w:szCs w:val="24"/>
        </w:rPr>
        <w:lastRenderedPageBreak/>
        <w:t>Table 9b</w:t>
      </w:r>
      <w:r w:rsidR="00F16D9E" w:rsidRPr="00F16D9E">
        <w:rPr>
          <w:rFonts w:ascii="Cambria" w:eastAsia="Times New Roman" w:hAnsi="Cambria" w:cs="Times New Roman"/>
          <w:sz w:val="24"/>
          <w:szCs w:val="24"/>
        </w:rPr>
        <w:t xml:space="preserve"> Multiple regression analysis of taboo attached to toilet as a factor for open defecation</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8"/>
        <w:gridCol w:w="1555"/>
        <w:gridCol w:w="1553"/>
        <w:gridCol w:w="1553"/>
        <w:gridCol w:w="1553"/>
      </w:tblGrid>
      <w:tr w:rsidR="00F16D9E" w:rsidRPr="00F16D9E" w:rsidTr="007B1DBE">
        <w:tc>
          <w:tcPr>
            <w:tcW w:w="2128" w:type="dxa"/>
            <w:tcBorders>
              <w:top w:val="single" w:sz="4" w:space="0" w:color="auto"/>
            </w:tcBorders>
          </w:tcPr>
          <w:p w:rsidR="00F16D9E" w:rsidRPr="00F16D9E" w:rsidRDefault="00F16D9E" w:rsidP="00F16D9E">
            <w:pPr>
              <w:jc w:val="both"/>
              <w:rPr>
                <w:rFonts w:ascii="Arial" w:hAnsi="Arial" w:cs="Arial"/>
                <w:sz w:val="20"/>
                <w:szCs w:val="20"/>
              </w:rPr>
            </w:pPr>
            <w:r w:rsidRPr="00F16D9E">
              <w:rPr>
                <w:rFonts w:ascii="Arial" w:hAnsi="Arial" w:cs="Arial"/>
                <w:sz w:val="20"/>
                <w:szCs w:val="20"/>
              </w:rPr>
              <w:t>Variables</w:t>
            </w:r>
          </w:p>
        </w:tc>
        <w:tc>
          <w:tcPr>
            <w:tcW w:w="1555" w:type="dxa"/>
            <w:tcBorders>
              <w:top w:val="single" w:sz="4" w:space="0" w:color="auto"/>
            </w:tcBorders>
          </w:tcPr>
          <w:p w:rsidR="00F16D9E" w:rsidRPr="00F16D9E" w:rsidRDefault="00F16D9E" w:rsidP="00F16D9E">
            <w:pPr>
              <w:jc w:val="both"/>
              <w:rPr>
                <w:rFonts w:ascii="Arial" w:hAnsi="Arial" w:cs="Arial"/>
                <w:sz w:val="20"/>
                <w:szCs w:val="20"/>
              </w:rPr>
            </w:pPr>
            <w:r w:rsidRPr="00F16D9E">
              <w:rPr>
                <w:rFonts w:ascii="Arial" w:hAnsi="Arial" w:cs="Arial"/>
                <w:sz w:val="20"/>
                <w:szCs w:val="20"/>
              </w:rPr>
              <w:t>P-value</w:t>
            </w:r>
          </w:p>
        </w:tc>
        <w:tc>
          <w:tcPr>
            <w:tcW w:w="1553" w:type="dxa"/>
            <w:tcBorders>
              <w:top w:val="single" w:sz="4" w:space="0" w:color="auto"/>
            </w:tcBorders>
          </w:tcPr>
          <w:p w:rsidR="00F16D9E" w:rsidRPr="00F16D9E" w:rsidRDefault="00F16D9E" w:rsidP="00F16D9E">
            <w:pPr>
              <w:jc w:val="both"/>
              <w:rPr>
                <w:rFonts w:ascii="Arial" w:hAnsi="Arial" w:cs="Arial"/>
                <w:sz w:val="20"/>
                <w:szCs w:val="20"/>
              </w:rPr>
            </w:pPr>
            <w:r w:rsidRPr="00F16D9E">
              <w:rPr>
                <w:rFonts w:ascii="Arial" w:hAnsi="Arial" w:cs="Arial"/>
                <w:sz w:val="20"/>
                <w:szCs w:val="20"/>
              </w:rPr>
              <w:t>Adjusted OR</w:t>
            </w:r>
          </w:p>
        </w:tc>
        <w:tc>
          <w:tcPr>
            <w:tcW w:w="1553" w:type="dxa"/>
            <w:tcBorders>
              <w:top w:val="single" w:sz="4" w:space="0" w:color="auto"/>
            </w:tcBorders>
          </w:tcPr>
          <w:p w:rsidR="00F16D9E" w:rsidRPr="00F16D9E" w:rsidRDefault="00F16D9E" w:rsidP="00F16D9E">
            <w:pPr>
              <w:jc w:val="both"/>
              <w:rPr>
                <w:rFonts w:ascii="Arial" w:hAnsi="Arial" w:cs="Arial"/>
                <w:sz w:val="20"/>
                <w:szCs w:val="20"/>
              </w:rPr>
            </w:pPr>
            <w:r w:rsidRPr="00F16D9E">
              <w:rPr>
                <w:rFonts w:ascii="Arial" w:hAnsi="Arial" w:cs="Arial"/>
                <w:sz w:val="20"/>
                <w:szCs w:val="20"/>
              </w:rPr>
              <w:t>95 CI lower</w:t>
            </w:r>
          </w:p>
        </w:tc>
        <w:tc>
          <w:tcPr>
            <w:tcW w:w="1553" w:type="dxa"/>
            <w:tcBorders>
              <w:top w:val="single" w:sz="4" w:space="0" w:color="auto"/>
            </w:tcBorders>
          </w:tcPr>
          <w:p w:rsidR="00F16D9E" w:rsidRPr="00F16D9E" w:rsidRDefault="00F16D9E" w:rsidP="00F16D9E">
            <w:pPr>
              <w:jc w:val="both"/>
              <w:rPr>
                <w:rFonts w:ascii="Arial" w:hAnsi="Arial" w:cs="Arial"/>
                <w:sz w:val="20"/>
                <w:szCs w:val="20"/>
              </w:rPr>
            </w:pPr>
            <w:r w:rsidRPr="00F16D9E">
              <w:rPr>
                <w:rFonts w:ascii="Arial" w:hAnsi="Arial" w:cs="Arial"/>
                <w:sz w:val="20"/>
                <w:szCs w:val="20"/>
              </w:rPr>
              <w:t>95 CI Upper</w:t>
            </w:r>
          </w:p>
        </w:tc>
      </w:tr>
      <w:tr w:rsidR="00F16D9E" w:rsidRPr="00F16D9E" w:rsidTr="007B1DBE">
        <w:trPr>
          <w:trHeight w:val="288"/>
        </w:trPr>
        <w:tc>
          <w:tcPr>
            <w:tcW w:w="2128" w:type="dxa"/>
            <w:tcBorders>
              <w:top w:val="single" w:sz="4" w:space="0" w:color="auto"/>
            </w:tcBorders>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10 to 17</w:t>
            </w:r>
          </w:p>
        </w:tc>
        <w:tc>
          <w:tcPr>
            <w:tcW w:w="1555" w:type="dxa"/>
            <w:tcBorders>
              <w:top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0.471</w:t>
            </w:r>
          </w:p>
        </w:tc>
        <w:tc>
          <w:tcPr>
            <w:tcW w:w="1553" w:type="dxa"/>
            <w:tcBorders>
              <w:top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0.766</w:t>
            </w:r>
          </w:p>
        </w:tc>
        <w:tc>
          <w:tcPr>
            <w:tcW w:w="1553" w:type="dxa"/>
            <w:tcBorders>
              <w:top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0.372</w:t>
            </w:r>
          </w:p>
        </w:tc>
        <w:tc>
          <w:tcPr>
            <w:tcW w:w="1553" w:type="dxa"/>
            <w:tcBorders>
              <w:top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1.580</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18 to 25</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0.985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1.006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0.547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1.850</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26 to 33</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0.820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1.069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0.599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1.908</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34 to 41</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0.977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0.991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0.560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1.757</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42 to 49</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0.760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0.913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0.511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1.633</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50 to 57</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0.367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0.755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0.409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1.392</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58 to 65</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0.843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0.933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0.467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1.864</w:t>
            </w:r>
          </w:p>
        </w:tc>
      </w:tr>
      <w:tr w:rsidR="00F16D9E" w:rsidRPr="00F16D9E" w:rsidTr="007B1DBE">
        <w:trPr>
          <w:trHeight w:val="215"/>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65 and above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Female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0.449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0.359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0.562</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Male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Rural</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0.037*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1.245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1.013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1.530</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Urban</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1- 5 ho</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0.011*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1.329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1.068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1.653</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11-15 ho</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0.933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1.015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0.719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1.432</w:t>
            </w:r>
          </w:p>
        </w:tc>
      </w:tr>
      <w:tr w:rsidR="00F16D9E" w:rsidRPr="00F16D9E" w:rsidTr="007B1DBE">
        <w:trPr>
          <w:trHeight w:val="163"/>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16 above ho</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0.154</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1.289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0.909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1.827</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6 10 ho</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r w:rsidR="00F16D9E" w:rsidRPr="00F16D9E" w:rsidTr="007B1DBE">
        <w:trPr>
          <w:trHeight w:val="175"/>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10,000 to 20,000</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0.012*</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0.651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0.466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0.910</w:t>
            </w:r>
          </w:p>
        </w:tc>
      </w:tr>
      <w:tr w:rsidR="00F16D9E" w:rsidRPr="00F16D9E" w:rsidTr="007B1DBE">
        <w:trPr>
          <w:trHeight w:val="211"/>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20,000 to 30,000</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0.211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0.807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0.578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1.129</w:t>
            </w:r>
          </w:p>
        </w:tc>
      </w:tr>
      <w:tr w:rsidR="00F16D9E" w:rsidRPr="00F16D9E" w:rsidTr="007B1DBE">
        <w:trPr>
          <w:trHeight w:val="233"/>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30,000 and above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0.041*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0.685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0.476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0.984</w:t>
            </w:r>
          </w:p>
        </w:tc>
      </w:tr>
      <w:tr w:rsidR="00F16D9E" w:rsidRPr="00F16D9E" w:rsidTr="007B1DBE">
        <w:trPr>
          <w:trHeight w:val="273"/>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5,000 to 10,000</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0.298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1.179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0.865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1.605</w:t>
            </w:r>
          </w:p>
        </w:tc>
      </w:tr>
      <w:tr w:rsidR="00F16D9E" w:rsidRPr="00F16D9E" w:rsidTr="007B1DBE">
        <w:trPr>
          <w:trHeight w:val="167"/>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Less than 5,000</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r w:rsidR="00F16D9E" w:rsidRPr="00F16D9E" w:rsidTr="007B1DBE">
        <w:trPr>
          <w:trHeight w:val="203"/>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Bachelor’s degree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0.957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1.011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0.667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1.534</w:t>
            </w:r>
          </w:p>
        </w:tc>
      </w:tr>
      <w:tr w:rsidR="00F16D9E" w:rsidRPr="00F16D9E" w:rsidTr="007B1DBE">
        <w:trPr>
          <w:trHeight w:val="287"/>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Doctorate degree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0.021*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0.177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0.266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1.057</w:t>
            </w:r>
          </w:p>
        </w:tc>
      </w:tr>
      <w:tr w:rsidR="00F16D9E" w:rsidRPr="00F16D9E" w:rsidTr="007B1DBE">
        <w:trPr>
          <w:trHeight w:val="261"/>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Master’s/Professional degree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0.825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0.928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0.476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1.807</w:t>
            </w:r>
          </w:p>
        </w:tc>
      </w:tr>
      <w:tr w:rsidR="00F16D9E" w:rsidRPr="00F16D9E" w:rsidTr="007B1DBE">
        <w:trPr>
          <w:trHeight w:val="461"/>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No schooling completed</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0.434</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0.855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0.577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1.267</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Others</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0.034*</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0.366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0.145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0.925</w:t>
            </w:r>
          </w:p>
        </w:tc>
      </w:tr>
      <w:tr w:rsidR="00F16D9E" w:rsidRPr="00F16D9E" w:rsidTr="007B1DBE">
        <w:trPr>
          <w:trHeight w:val="52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Primary education</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0.054</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1.457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0.993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2.137</w:t>
            </w:r>
          </w:p>
        </w:tc>
      </w:tr>
      <w:tr w:rsidR="00F16D9E" w:rsidRPr="00F16D9E" w:rsidTr="007B1DBE">
        <w:trPr>
          <w:trHeight w:val="295"/>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Secondary education</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0.543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1.108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0.796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1.542</w:t>
            </w:r>
          </w:p>
        </w:tc>
      </w:tr>
      <w:tr w:rsidR="00F16D9E" w:rsidRPr="00F16D9E" w:rsidTr="007B1DBE">
        <w:trPr>
          <w:trHeight w:val="416"/>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Technical/Vocational training</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Divorced</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0.248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1.703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0.690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4.204</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Married</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0.096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1.776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0.903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3.493</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Single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0.076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1.941</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0.933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4.041</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Widowed</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Artisan</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0.000*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0.298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0.158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0.562</w:t>
            </w:r>
          </w:p>
        </w:tc>
      </w:tr>
      <w:tr w:rsidR="00F16D9E" w:rsidRPr="00F16D9E" w:rsidTr="007B1DBE">
        <w:trPr>
          <w:trHeight w:val="249"/>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Civil servant</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0.819*</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0.960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1.057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1.917</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Farmer</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0.115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1.262</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0.945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1.685</w:t>
            </w:r>
          </w:p>
        </w:tc>
      </w:tr>
      <w:tr w:rsidR="00F16D9E" w:rsidRPr="00F16D9E" w:rsidTr="007B1DBE">
        <w:trPr>
          <w:trHeight w:val="271"/>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House Wife</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0.057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1.415</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0.990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2.025</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Nomad</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0.023*</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1.496</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0.407</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2.034</w:t>
            </w:r>
          </w:p>
        </w:tc>
      </w:tr>
      <w:tr w:rsidR="00F16D9E" w:rsidRPr="00F16D9E" w:rsidTr="007B1DBE">
        <w:trPr>
          <w:trHeight w:val="288"/>
        </w:trPr>
        <w:tc>
          <w:tcPr>
            <w:tcW w:w="2128" w:type="dxa"/>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Student</w:t>
            </w:r>
          </w:p>
        </w:tc>
        <w:tc>
          <w:tcPr>
            <w:tcW w:w="1555"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0.162</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1.298</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0.900</w:t>
            </w:r>
          </w:p>
        </w:tc>
        <w:tc>
          <w:tcPr>
            <w:tcW w:w="1553" w:type="dxa"/>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1.872</w:t>
            </w:r>
          </w:p>
        </w:tc>
      </w:tr>
      <w:tr w:rsidR="00F16D9E" w:rsidRPr="00F16D9E" w:rsidTr="007B1DBE">
        <w:trPr>
          <w:trHeight w:val="288"/>
        </w:trPr>
        <w:tc>
          <w:tcPr>
            <w:tcW w:w="2128" w:type="dxa"/>
            <w:tcBorders>
              <w:bottom w:val="single" w:sz="4" w:space="0" w:color="auto"/>
            </w:tcBorders>
            <w:hideMark/>
          </w:tcPr>
          <w:p w:rsidR="00F16D9E" w:rsidRPr="00F16D9E" w:rsidRDefault="00F16D9E" w:rsidP="00F16D9E">
            <w:pPr>
              <w:jc w:val="both"/>
              <w:rPr>
                <w:rFonts w:ascii="Arial" w:hAnsi="Arial" w:cs="Arial"/>
                <w:sz w:val="20"/>
                <w:szCs w:val="20"/>
              </w:rPr>
            </w:pPr>
            <w:r w:rsidRPr="00F16D9E">
              <w:rPr>
                <w:rFonts w:ascii="Arial" w:eastAsia="Arial" w:hAnsi="Arial" w:cs="Arial"/>
                <w:sz w:val="20"/>
                <w:szCs w:val="20"/>
              </w:rPr>
              <w:t>Traders</w:t>
            </w:r>
          </w:p>
        </w:tc>
        <w:tc>
          <w:tcPr>
            <w:tcW w:w="1555" w:type="dxa"/>
            <w:tcBorders>
              <w:bottom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tcBorders>
              <w:bottom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1 </w:t>
            </w:r>
          </w:p>
        </w:tc>
        <w:tc>
          <w:tcPr>
            <w:tcW w:w="1553" w:type="dxa"/>
            <w:tcBorders>
              <w:bottom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c>
          <w:tcPr>
            <w:tcW w:w="1553" w:type="dxa"/>
            <w:tcBorders>
              <w:bottom w:val="single" w:sz="4" w:space="0" w:color="auto"/>
            </w:tcBorders>
            <w:noWrap/>
            <w:hideMark/>
          </w:tcPr>
          <w:p w:rsidR="00F16D9E" w:rsidRPr="00F16D9E" w:rsidRDefault="00F16D9E" w:rsidP="00F16D9E">
            <w:pPr>
              <w:jc w:val="both"/>
              <w:rPr>
                <w:rFonts w:ascii="Arial" w:hAnsi="Arial" w:cs="Arial"/>
                <w:sz w:val="18"/>
                <w:szCs w:val="18"/>
              </w:rPr>
            </w:pPr>
            <w:r w:rsidRPr="00F16D9E">
              <w:rPr>
                <w:rFonts w:ascii="Arial" w:hAnsi="Arial" w:cs="Arial"/>
                <w:sz w:val="18"/>
                <w:szCs w:val="18"/>
              </w:rPr>
              <w:t> </w:t>
            </w:r>
          </w:p>
        </w:tc>
      </w:tr>
    </w:tbl>
    <w:p w:rsidR="00F16D9E" w:rsidRPr="00F16D9E" w:rsidRDefault="00F16D9E" w:rsidP="00F16D9E">
      <w:pPr>
        <w:spacing w:after="0" w:line="240" w:lineRule="auto"/>
        <w:jc w:val="both"/>
        <w:rPr>
          <w:rFonts w:ascii="Cambria" w:eastAsia="Times New Roman" w:hAnsi="Cambria" w:cs="Times New Roman"/>
          <w:sz w:val="24"/>
          <w:szCs w:val="24"/>
        </w:rPr>
      </w:pPr>
      <w:r w:rsidRPr="00F16D9E">
        <w:rPr>
          <w:rFonts w:ascii="Cambria" w:eastAsia="Times New Roman" w:hAnsi="Cambria" w:cs="Times New Roman"/>
          <w:sz w:val="24"/>
          <w:szCs w:val="24"/>
        </w:rPr>
        <w:t xml:space="preserve">*-significant at </w:t>
      </w:r>
      <w:proofErr w:type="spellStart"/>
      <w:r w:rsidRPr="00F16D9E">
        <w:rPr>
          <w:rFonts w:ascii="Cambria" w:eastAsia="Times New Roman" w:hAnsi="Cambria" w:cs="Times New Roman"/>
          <w:sz w:val="24"/>
          <w:szCs w:val="24"/>
        </w:rPr>
        <w:t>p.value</w:t>
      </w:r>
      <w:proofErr w:type="spellEnd"/>
      <w:r w:rsidRPr="00F16D9E">
        <w:rPr>
          <w:rFonts w:ascii="Cambria" w:eastAsia="Times New Roman" w:hAnsi="Cambria" w:cs="Times New Roman"/>
          <w:sz w:val="24"/>
          <w:szCs w:val="24"/>
        </w:rPr>
        <w:t>&lt;0.05</w:t>
      </w:r>
      <w:r w:rsidRPr="00F16D9E">
        <w:rPr>
          <w:rFonts w:ascii="Cambria" w:eastAsia="Times New Roman" w:hAnsi="Cambria" w:cs="Times New Roman"/>
          <w:sz w:val="24"/>
          <w:szCs w:val="24"/>
        </w:rPr>
        <w:br w:type="page"/>
      </w:r>
    </w:p>
    <w:p w:rsidR="008C17B8" w:rsidRPr="007D4182" w:rsidRDefault="00026773" w:rsidP="00026773">
      <w:pPr>
        <w:spacing w:after="0" w:line="480" w:lineRule="auto"/>
        <w:jc w:val="both"/>
        <w:rPr>
          <w:rFonts w:ascii="Times New Roman" w:hAnsi="Times New Roman" w:cs="Times New Roman"/>
          <w:b/>
          <w:color w:val="000000"/>
          <w:sz w:val="24"/>
          <w:szCs w:val="24"/>
        </w:rPr>
      </w:pPr>
      <w:r w:rsidRPr="007D4182">
        <w:rPr>
          <w:rFonts w:ascii="Times New Roman" w:hAnsi="Times New Roman" w:cs="Times New Roman"/>
          <w:b/>
          <w:color w:val="000000"/>
          <w:sz w:val="24"/>
          <w:szCs w:val="24"/>
        </w:rPr>
        <w:lastRenderedPageBreak/>
        <w:t>PERCEIVED HEALTH EFFECTS OF OPEN DEFECATION AMONG COMMUNITY MEMBERS</w:t>
      </w:r>
    </w:p>
    <w:p w:rsidR="00C70F5B" w:rsidRPr="007D4182" w:rsidRDefault="00C70F5B" w:rsidP="00026773">
      <w:pPr>
        <w:spacing w:after="0" w:line="480" w:lineRule="auto"/>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 xml:space="preserve">Majority of the participants claimed they agree that the following are the perceived health effects of open defecation among the community members: </w:t>
      </w:r>
      <w:proofErr w:type="spellStart"/>
      <w:r w:rsidRPr="007D4182">
        <w:rPr>
          <w:rFonts w:ascii="Times New Roman" w:hAnsi="Times New Roman" w:cs="Times New Roman"/>
          <w:color w:val="000000"/>
          <w:sz w:val="24"/>
          <w:szCs w:val="24"/>
        </w:rPr>
        <w:t>Diarrhoeal</w:t>
      </w:r>
      <w:proofErr w:type="spellEnd"/>
      <w:r w:rsidRPr="007D4182">
        <w:rPr>
          <w:rFonts w:ascii="Times New Roman" w:hAnsi="Times New Roman" w:cs="Times New Roman"/>
          <w:color w:val="000000"/>
          <w:sz w:val="24"/>
          <w:szCs w:val="24"/>
        </w:rPr>
        <w:t xml:space="preserve"> disease (51.9%), death (48.7%), malnutrition (49.4%), </w:t>
      </w:r>
      <w:r w:rsidR="008957A8" w:rsidRPr="007D4182">
        <w:rPr>
          <w:rFonts w:ascii="Times New Roman" w:hAnsi="Times New Roman" w:cs="Times New Roman"/>
          <w:color w:val="000000"/>
          <w:sz w:val="24"/>
          <w:szCs w:val="24"/>
        </w:rPr>
        <w:t xml:space="preserve">respiratory infections (56.1%), worm infection (50.9%), typhoid fever (49.2%), hepatitis (42.8%), trachoma (38.6%), schistosomiasis (47.0%), violence of women/sexual assault (45.5%), psychological trauma (48.2%), stunted growth (46.3%), mental health (42.2%), physical alertness (46.7%), pneumonia (42.2%) and </w:t>
      </w:r>
      <w:proofErr w:type="spellStart"/>
      <w:r w:rsidR="008957A8" w:rsidRPr="007D4182">
        <w:rPr>
          <w:rFonts w:ascii="Times New Roman" w:hAnsi="Times New Roman" w:cs="Times New Roman"/>
          <w:color w:val="000000"/>
          <w:sz w:val="24"/>
          <w:szCs w:val="24"/>
        </w:rPr>
        <w:t>anaemia</w:t>
      </w:r>
      <w:proofErr w:type="spellEnd"/>
      <w:r w:rsidR="008957A8" w:rsidRPr="007D4182">
        <w:rPr>
          <w:rFonts w:ascii="Times New Roman" w:hAnsi="Times New Roman" w:cs="Times New Roman"/>
          <w:color w:val="000000"/>
          <w:sz w:val="24"/>
          <w:szCs w:val="24"/>
        </w:rPr>
        <w:t xml:space="preserve"> (44.8%).</w:t>
      </w:r>
      <w:r w:rsidR="00026773">
        <w:rPr>
          <w:rFonts w:ascii="Times New Roman" w:hAnsi="Times New Roman" w:cs="Times New Roman"/>
          <w:color w:val="000000"/>
          <w:sz w:val="24"/>
          <w:szCs w:val="24"/>
        </w:rPr>
        <w:t xml:space="preserve"> Figure 3 shows </w:t>
      </w:r>
      <w:r w:rsidR="00026773" w:rsidRPr="00026773">
        <w:rPr>
          <w:rFonts w:ascii="Times New Roman" w:hAnsi="Times New Roman" w:cs="Times New Roman"/>
          <w:color w:val="000000"/>
          <w:sz w:val="24"/>
          <w:szCs w:val="24"/>
        </w:rPr>
        <w:t>the distribution of the perceived health effects of open defecation by states</w:t>
      </w:r>
    </w:p>
    <w:p w:rsidR="00C70F5B" w:rsidRPr="007D4182" w:rsidRDefault="00C70F5B" w:rsidP="007D4182">
      <w:pPr>
        <w:spacing w:after="0" w:line="240" w:lineRule="auto"/>
        <w:jc w:val="both"/>
        <w:rPr>
          <w:rFonts w:ascii="Times New Roman" w:hAnsi="Times New Roman" w:cs="Times New Roman"/>
          <w:b/>
          <w:color w:val="000000"/>
          <w:sz w:val="24"/>
          <w:szCs w:val="24"/>
        </w:rPr>
      </w:pPr>
    </w:p>
    <w:p w:rsidR="00C70F5B" w:rsidRPr="007D4182" w:rsidRDefault="00C70F5B" w:rsidP="007D4182">
      <w:pPr>
        <w:spacing w:after="0" w:line="240" w:lineRule="auto"/>
        <w:jc w:val="both"/>
        <w:rPr>
          <w:rFonts w:ascii="Times New Roman" w:hAnsi="Times New Roman" w:cs="Times New Roman"/>
          <w:b/>
          <w:color w:val="000000"/>
          <w:sz w:val="24"/>
          <w:szCs w:val="24"/>
        </w:rPr>
      </w:pPr>
      <w:r w:rsidRPr="007D4182">
        <w:rPr>
          <w:rFonts w:ascii="Times New Roman" w:hAnsi="Times New Roman" w:cs="Times New Roman"/>
          <w:b/>
          <w:color w:val="000000"/>
          <w:sz w:val="24"/>
          <w:szCs w:val="24"/>
        </w:rPr>
        <w:t>Table 3: P</w:t>
      </w:r>
      <w:r w:rsidR="00423743" w:rsidRPr="007D4182">
        <w:rPr>
          <w:rFonts w:ascii="Times New Roman" w:hAnsi="Times New Roman" w:cs="Times New Roman"/>
          <w:b/>
          <w:color w:val="000000"/>
          <w:sz w:val="24"/>
          <w:szCs w:val="24"/>
        </w:rPr>
        <w:t>erceived health effects of open defecation among community members</w:t>
      </w:r>
    </w:p>
    <w:p w:rsidR="00516686" w:rsidRPr="007D4182" w:rsidRDefault="00516686" w:rsidP="007D4182">
      <w:pPr>
        <w:spacing w:after="0" w:line="240" w:lineRule="auto"/>
        <w:jc w:val="both"/>
        <w:rPr>
          <w:rFonts w:ascii="Times New Roman" w:hAnsi="Times New Roman" w:cs="Times New Roman"/>
          <w:b/>
          <w:color w:val="00000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992"/>
        <w:gridCol w:w="850"/>
        <w:gridCol w:w="993"/>
        <w:gridCol w:w="1134"/>
        <w:gridCol w:w="991"/>
      </w:tblGrid>
      <w:tr w:rsidR="00C70F5B" w:rsidRPr="007D4182" w:rsidTr="007D4182">
        <w:tc>
          <w:tcPr>
            <w:tcW w:w="4390" w:type="dxa"/>
            <w:tcBorders>
              <w:top w:val="single" w:sz="4" w:space="0" w:color="auto"/>
            </w:tcBorders>
          </w:tcPr>
          <w:p w:rsidR="00516686" w:rsidRPr="007D4182" w:rsidRDefault="002C3622" w:rsidP="007D4182">
            <w:pPr>
              <w:jc w:val="both"/>
              <w:rPr>
                <w:rFonts w:ascii="Times New Roman" w:hAnsi="Times New Roman" w:cs="Times New Roman"/>
                <w:b/>
                <w:color w:val="000000"/>
                <w:sz w:val="24"/>
                <w:szCs w:val="24"/>
              </w:rPr>
            </w:pPr>
            <w:r w:rsidRPr="007D4182">
              <w:rPr>
                <w:rFonts w:ascii="Times New Roman" w:hAnsi="Times New Roman" w:cs="Times New Roman"/>
                <w:b/>
                <w:color w:val="000000"/>
                <w:sz w:val="24"/>
                <w:szCs w:val="24"/>
              </w:rPr>
              <w:t>Variables</w:t>
            </w:r>
          </w:p>
        </w:tc>
        <w:tc>
          <w:tcPr>
            <w:tcW w:w="992" w:type="dxa"/>
            <w:tcBorders>
              <w:top w:val="single" w:sz="4" w:space="0" w:color="auto"/>
            </w:tcBorders>
          </w:tcPr>
          <w:p w:rsidR="00516686" w:rsidRPr="007D4182" w:rsidRDefault="00516686" w:rsidP="007D4182">
            <w:pPr>
              <w:jc w:val="both"/>
              <w:rPr>
                <w:rFonts w:ascii="Times New Roman" w:hAnsi="Times New Roman" w:cs="Times New Roman"/>
                <w:b/>
                <w:color w:val="000000"/>
                <w:sz w:val="24"/>
                <w:szCs w:val="24"/>
              </w:rPr>
            </w:pPr>
            <w:r w:rsidRPr="007D4182">
              <w:rPr>
                <w:rFonts w:ascii="Times New Roman" w:hAnsi="Times New Roman" w:cs="Times New Roman"/>
                <w:b/>
                <w:color w:val="000000"/>
                <w:sz w:val="24"/>
                <w:szCs w:val="24"/>
              </w:rPr>
              <w:t>SD</w:t>
            </w:r>
            <w:r w:rsidR="002C3622" w:rsidRPr="007D4182">
              <w:rPr>
                <w:rFonts w:ascii="Times New Roman" w:hAnsi="Times New Roman" w:cs="Times New Roman"/>
                <w:b/>
                <w:color w:val="000000"/>
                <w:sz w:val="24"/>
                <w:szCs w:val="24"/>
              </w:rPr>
              <w:t>%</w:t>
            </w:r>
          </w:p>
        </w:tc>
        <w:tc>
          <w:tcPr>
            <w:tcW w:w="850" w:type="dxa"/>
            <w:tcBorders>
              <w:top w:val="single" w:sz="4" w:space="0" w:color="auto"/>
            </w:tcBorders>
          </w:tcPr>
          <w:p w:rsidR="00516686" w:rsidRPr="007D4182" w:rsidRDefault="00516686" w:rsidP="007D4182">
            <w:pPr>
              <w:jc w:val="both"/>
              <w:rPr>
                <w:rFonts w:ascii="Times New Roman" w:hAnsi="Times New Roman" w:cs="Times New Roman"/>
                <w:b/>
                <w:color w:val="000000"/>
                <w:sz w:val="24"/>
                <w:szCs w:val="24"/>
              </w:rPr>
            </w:pPr>
            <w:r w:rsidRPr="007D4182">
              <w:rPr>
                <w:rFonts w:ascii="Times New Roman" w:hAnsi="Times New Roman" w:cs="Times New Roman"/>
                <w:b/>
                <w:color w:val="000000"/>
                <w:sz w:val="24"/>
                <w:szCs w:val="24"/>
              </w:rPr>
              <w:t>D</w:t>
            </w:r>
            <w:r w:rsidR="002C3622" w:rsidRPr="007D4182">
              <w:rPr>
                <w:rFonts w:ascii="Times New Roman" w:hAnsi="Times New Roman" w:cs="Times New Roman"/>
                <w:b/>
                <w:color w:val="000000"/>
                <w:sz w:val="24"/>
                <w:szCs w:val="24"/>
              </w:rPr>
              <w:t>%</w:t>
            </w:r>
          </w:p>
        </w:tc>
        <w:tc>
          <w:tcPr>
            <w:tcW w:w="993" w:type="dxa"/>
            <w:tcBorders>
              <w:top w:val="single" w:sz="4" w:space="0" w:color="auto"/>
            </w:tcBorders>
          </w:tcPr>
          <w:p w:rsidR="00516686" w:rsidRPr="007D4182" w:rsidRDefault="00516686" w:rsidP="007D4182">
            <w:pPr>
              <w:jc w:val="both"/>
              <w:rPr>
                <w:rFonts w:ascii="Times New Roman" w:hAnsi="Times New Roman" w:cs="Times New Roman"/>
                <w:b/>
                <w:color w:val="000000"/>
                <w:sz w:val="24"/>
                <w:szCs w:val="24"/>
              </w:rPr>
            </w:pPr>
            <w:r w:rsidRPr="007D4182">
              <w:rPr>
                <w:rFonts w:ascii="Times New Roman" w:hAnsi="Times New Roman" w:cs="Times New Roman"/>
                <w:b/>
                <w:color w:val="000000"/>
                <w:sz w:val="24"/>
                <w:szCs w:val="24"/>
              </w:rPr>
              <w:t>U</w:t>
            </w:r>
            <w:r w:rsidR="002C3622" w:rsidRPr="007D4182">
              <w:rPr>
                <w:rFonts w:ascii="Times New Roman" w:hAnsi="Times New Roman" w:cs="Times New Roman"/>
                <w:b/>
                <w:color w:val="000000"/>
                <w:sz w:val="24"/>
                <w:szCs w:val="24"/>
              </w:rPr>
              <w:t>%</w:t>
            </w:r>
          </w:p>
        </w:tc>
        <w:tc>
          <w:tcPr>
            <w:tcW w:w="1134" w:type="dxa"/>
            <w:tcBorders>
              <w:top w:val="single" w:sz="4" w:space="0" w:color="auto"/>
            </w:tcBorders>
          </w:tcPr>
          <w:p w:rsidR="00516686" w:rsidRPr="007D4182" w:rsidRDefault="00516686" w:rsidP="007D4182">
            <w:pPr>
              <w:jc w:val="both"/>
              <w:rPr>
                <w:rFonts w:ascii="Times New Roman" w:hAnsi="Times New Roman" w:cs="Times New Roman"/>
                <w:b/>
                <w:color w:val="000000"/>
                <w:sz w:val="24"/>
                <w:szCs w:val="24"/>
              </w:rPr>
            </w:pPr>
            <w:r w:rsidRPr="007D4182">
              <w:rPr>
                <w:rFonts w:ascii="Times New Roman" w:hAnsi="Times New Roman" w:cs="Times New Roman"/>
                <w:b/>
                <w:color w:val="000000"/>
                <w:sz w:val="24"/>
                <w:szCs w:val="24"/>
              </w:rPr>
              <w:t>A</w:t>
            </w:r>
            <w:r w:rsidR="002C3622" w:rsidRPr="007D4182">
              <w:rPr>
                <w:rFonts w:ascii="Times New Roman" w:hAnsi="Times New Roman" w:cs="Times New Roman"/>
                <w:b/>
                <w:color w:val="000000"/>
                <w:sz w:val="24"/>
                <w:szCs w:val="24"/>
              </w:rPr>
              <w:t>%</w:t>
            </w:r>
          </w:p>
        </w:tc>
        <w:tc>
          <w:tcPr>
            <w:tcW w:w="991" w:type="dxa"/>
            <w:tcBorders>
              <w:top w:val="single" w:sz="4" w:space="0" w:color="auto"/>
            </w:tcBorders>
          </w:tcPr>
          <w:p w:rsidR="00516686" w:rsidRPr="007D4182" w:rsidRDefault="00516686" w:rsidP="007D4182">
            <w:pPr>
              <w:jc w:val="both"/>
              <w:rPr>
                <w:rFonts w:ascii="Times New Roman" w:hAnsi="Times New Roman" w:cs="Times New Roman"/>
                <w:b/>
                <w:color w:val="000000"/>
                <w:sz w:val="24"/>
                <w:szCs w:val="24"/>
              </w:rPr>
            </w:pPr>
            <w:r w:rsidRPr="007D4182">
              <w:rPr>
                <w:rFonts w:ascii="Times New Roman" w:hAnsi="Times New Roman" w:cs="Times New Roman"/>
                <w:b/>
                <w:color w:val="000000"/>
                <w:sz w:val="24"/>
                <w:szCs w:val="24"/>
              </w:rPr>
              <w:t>SA</w:t>
            </w:r>
            <w:r w:rsidR="002C3622" w:rsidRPr="007D4182">
              <w:rPr>
                <w:rFonts w:ascii="Times New Roman" w:hAnsi="Times New Roman" w:cs="Times New Roman"/>
                <w:b/>
                <w:color w:val="000000"/>
                <w:sz w:val="24"/>
                <w:szCs w:val="24"/>
              </w:rPr>
              <w:t>%</w:t>
            </w:r>
          </w:p>
        </w:tc>
      </w:tr>
      <w:tr w:rsidR="00C70F5B" w:rsidRPr="007D4182" w:rsidTr="007D4182">
        <w:tc>
          <w:tcPr>
            <w:tcW w:w="4390" w:type="dxa"/>
            <w:tcBorders>
              <w:top w:val="single" w:sz="4" w:space="0" w:color="auto"/>
            </w:tcBorders>
          </w:tcPr>
          <w:p w:rsidR="00516686" w:rsidRPr="007D4182" w:rsidRDefault="00516686" w:rsidP="007D4182">
            <w:pPr>
              <w:jc w:val="both"/>
              <w:rPr>
                <w:rFonts w:ascii="Times New Roman" w:hAnsi="Times New Roman" w:cs="Times New Roman"/>
                <w:color w:val="000000"/>
                <w:sz w:val="24"/>
                <w:szCs w:val="24"/>
              </w:rPr>
            </w:pPr>
            <w:proofErr w:type="spellStart"/>
            <w:r w:rsidRPr="007D4182">
              <w:rPr>
                <w:rFonts w:ascii="Times New Roman" w:hAnsi="Times New Roman" w:cs="Times New Roman"/>
                <w:color w:val="000000"/>
                <w:sz w:val="24"/>
                <w:szCs w:val="24"/>
              </w:rPr>
              <w:t>Diarrhoeal</w:t>
            </w:r>
            <w:proofErr w:type="spellEnd"/>
            <w:r w:rsidRPr="007D4182">
              <w:rPr>
                <w:rFonts w:ascii="Times New Roman" w:hAnsi="Times New Roman" w:cs="Times New Roman"/>
                <w:color w:val="000000"/>
                <w:sz w:val="24"/>
                <w:szCs w:val="24"/>
              </w:rPr>
              <w:t xml:space="preserve"> disease</w:t>
            </w:r>
          </w:p>
        </w:tc>
        <w:tc>
          <w:tcPr>
            <w:tcW w:w="992" w:type="dxa"/>
            <w:tcBorders>
              <w:top w:val="single" w:sz="4" w:space="0" w:color="auto"/>
            </w:tcBorders>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0.5</w:t>
            </w:r>
          </w:p>
        </w:tc>
        <w:tc>
          <w:tcPr>
            <w:tcW w:w="850" w:type="dxa"/>
            <w:tcBorders>
              <w:top w:val="single" w:sz="4" w:space="0" w:color="auto"/>
            </w:tcBorders>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6.7</w:t>
            </w:r>
          </w:p>
        </w:tc>
        <w:tc>
          <w:tcPr>
            <w:tcW w:w="993" w:type="dxa"/>
            <w:tcBorders>
              <w:top w:val="single" w:sz="4" w:space="0" w:color="auto"/>
            </w:tcBorders>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3.1</w:t>
            </w:r>
          </w:p>
        </w:tc>
        <w:tc>
          <w:tcPr>
            <w:tcW w:w="1134" w:type="dxa"/>
            <w:tcBorders>
              <w:top w:val="single" w:sz="4" w:space="0" w:color="auto"/>
            </w:tcBorders>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51.9</w:t>
            </w:r>
          </w:p>
        </w:tc>
        <w:tc>
          <w:tcPr>
            <w:tcW w:w="991" w:type="dxa"/>
            <w:tcBorders>
              <w:top w:val="single" w:sz="4" w:space="0" w:color="auto"/>
            </w:tcBorders>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37.8</w:t>
            </w:r>
          </w:p>
        </w:tc>
      </w:tr>
      <w:tr w:rsidR="00C70F5B" w:rsidRPr="007D4182" w:rsidTr="007D4182">
        <w:tc>
          <w:tcPr>
            <w:tcW w:w="4390"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Death</w:t>
            </w:r>
          </w:p>
        </w:tc>
        <w:tc>
          <w:tcPr>
            <w:tcW w:w="992"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2.9</w:t>
            </w:r>
          </w:p>
        </w:tc>
        <w:tc>
          <w:tcPr>
            <w:tcW w:w="850"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12.0</w:t>
            </w:r>
          </w:p>
        </w:tc>
        <w:tc>
          <w:tcPr>
            <w:tcW w:w="993"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10.6</w:t>
            </w:r>
          </w:p>
        </w:tc>
        <w:tc>
          <w:tcPr>
            <w:tcW w:w="1134"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48.7</w:t>
            </w:r>
          </w:p>
        </w:tc>
        <w:tc>
          <w:tcPr>
            <w:tcW w:w="991"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25.8</w:t>
            </w:r>
          </w:p>
        </w:tc>
      </w:tr>
      <w:tr w:rsidR="00C70F5B" w:rsidRPr="007D4182" w:rsidTr="007D4182">
        <w:tc>
          <w:tcPr>
            <w:tcW w:w="4390"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Malnutrition</w:t>
            </w:r>
          </w:p>
        </w:tc>
        <w:tc>
          <w:tcPr>
            <w:tcW w:w="992"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1.6</w:t>
            </w:r>
          </w:p>
        </w:tc>
        <w:tc>
          <w:tcPr>
            <w:tcW w:w="850"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15.1</w:t>
            </w:r>
          </w:p>
        </w:tc>
        <w:tc>
          <w:tcPr>
            <w:tcW w:w="993"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11.3</w:t>
            </w:r>
          </w:p>
        </w:tc>
        <w:tc>
          <w:tcPr>
            <w:tcW w:w="1134"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49.4</w:t>
            </w:r>
          </w:p>
        </w:tc>
        <w:tc>
          <w:tcPr>
            <w:tcW w:w="991"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22.6</w:t>
            </w:r>
          </w:p>
        </w:tc>
      </w:tr>
      <w:tr w:rsidR="00C70F5B" w:rsidRPr="007D4182" w:rsidTr="007D4182">
        <w:tc>
          <w:tcPr>
            <w:tcW w:w="4390"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Respiratory infections</w:t>
            </w:r>
          </w:p>
        </w:tc>
        <w:tc>
          <w:tcPr>
            <w:tcW w:w="992"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1.1</w:t>
            </w:r>
          </w:p>
        </w:tc>
        <w:tc>
          <w:tcPr>
            <w:tcW w:w="850"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12.0</w:t>
            </w:r>
          </w:p>
        </w:tc>
        <w:tc>
          <w:tcPr>
            <w:tcW w:w="993"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10.2</w:t>
            </w:r>
          </w:p>
        </w:tc>
        <w:tc>
          <w:tcPr>
            <w:tcW w:w="1134"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56.1</w:t>
            </w:r>
          </w:p>
        </w:tc>
        <w:tc>
          <w:tcPr>
            <w:tcW w:w="991"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12.0</w:t>
            </w:r>
          </w:p>
        </w:tc>
      </w:tr>
      <w:tr w:rsidR="00C70F5B" w:rsidRPr="007D4182" w:rsidTr="007D4182">
        <w:tc>
          <w:tcPr>
            <w:tcW w:w="4390"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Worm infection</w:t>
            </w:r>
          </w:p>
        </w:tc>
        <w:tc>
          <w:tcPr>
            <w:tcW w:w="992"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1.2</w:t>
            </w:r>
          </w:p>
        </w:tc>
        <w:tc>
          <w:tcPr>
            <w:tcW w:w="850"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13.2</w:t>
            </w:r>
          </w:p>
        </w:tc>
        <w:tc>
          <w:tcPr>
            <w:tcW w:w="993"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8.8</w:t>
            </w:r>
          </w:p>
        </w:tc>
        <w:tc>
          <w:tcPr>
            <w:tcW w:w="1134"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50.9</w:t>
            </w:r>
          </w:p>
        </w:tc>
        <w:tc>
          <w:tcPr>
            <w:tcW w:w="991"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25.9</w:t>
            </w:r>
          </w:p>
        </w:tc>
      </w:tr>
      <w:tr w:rsidR="00C70F5B" w:rsidRPr="007D4182" w:rsidTr="007D4182">
        <w:tc>
          <w:tcPr>
            <w:tcW w:w="4390"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bCs/>
                <w:color w:val="010205"/>
                <w:sz w:val="24"/>
                <w:szCs w:val="24"/>
              </w:rPr>
              <w:t>Typhoid fever</w:t>
            </w:r>
          </w:p>
        </w:tc>
        <w:tc>
          <w:tcPr>
            <w:tcW w:w="992"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0.7</w:t>
            </w:r>
          </w:p>
        </w:tc>
        <w:tc>
          <w:tcPr>
            <w:tcW w:w="850"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11.9</w:t>
            </w:r>
          </w:p>
        </w:tc>
        <w:tc>
          <w:tcPr>
            <w:tcW w:w="993"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6.2</w:t>
            </w:r>
          </w:p>
        </w:tc>
        <w:tc>
          <w:tcPr>
            <w:tcW w:w="1134"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49.2</w:t>
            </w:r>
          </w:p>
        </w:tc>
        <w:tc>
          <w:tcPr>
            <w:tcW w:w="991"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31.9</w:t>
            </w:r>
          </w:p>
        </w:tc>
      </w:tr>
      <w:tr w:rsidR="00C70F5B" w:rsidRPr="007D4182" w:rsidTr="007D4182">
        <w:tc>
          <w:tcPr>
            <w:tcW w:w="4390"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bCs/>
                <w:color w:val="010205"/>
                <w:sz w:val="24"/>
                <w:szCs w:val="24"/>
              </w:rPr>
              <w:t>Hepatitis</w:t>
            </w:r>
          </w:p>
        </w:tc>
        <w:tc>
          <w:tcPr>
            <w:tcW w:w="992"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2.1</w:t>
            </w:r>
          </w:p>
        </w:tc>
        <w:tc>
          <w:tcPr>
            <w:tcW w:w="850"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19.5</w:t>
            </w:r>
          </w:p>
        </w:tc>
        <w:tc>
          <w:tcPr>
            <w:tcW w:w="993"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16.6</w:t>
            </w:r>
          </w:p>
        </w:tc>
        <w:tc>
          <w:tcPr>
            <w:tcW w:w="1134"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42.8</w:t>
            </w:r>
          </w:p>
        </w:tc>
        <w:tc>
          <w:tcPr>
            <w:tcW w:w="991"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19.0</w:t>
            </w:r>
          </w:p>
        </w:tc>
      </w:tr>
      <w:tr w:rsidR="00C70F5B" w:rsidRPr="007D4182" w:rsidTr="007D4182">
        <w:tc>
          <w:tcPr>
            <w:tcW w:w="4390"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bCs/>
                <w:color w:val="010205"/>
                <w:sz w:val="24"/>
                <w:szCs w:val="24"/>
              </w:rPr>
              <w:t>Trachoma</w:t>
            </w:r>
          </w:p>
        </w:tc>
        <w:tc>
          <w:tcPr>
            <w:tcW w:w="992"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3.4</w:t>
            </w:r>
          </w:p>
        </w:tc>
        <w:tc>
          <w:tcPr>
            <w:tcW w:w="850"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24.3</w:t>
            </w:r>
          </w:p>
        </w:tc>
        <w:tc>
          <w:tcPr>
            <w:tcW w:w="993"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23.4</w:t>
            </w:r>
          </w:p>
        </w:tc>
        <w:tc>
          <w:tcPr>
            <w:tcW w:w="1134"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38.6</w:t>
            </w:r>
          </w:p>
        </w:tc>
        <w:tc>
          <w:tcPr>
            <w:tcW w:w="991"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10.3</w:t>
            </w:r>
          </w:p>
        </w:tc>
      </w:tr>
      <w:tr w:rsidR="00C70F5B" w:rsidRPr="007D4182" w:rsidTr="007D4182">
        <w:tc>
          <w:tcPr>
            <w:tcW w:w="4390"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bCs/>
                <w:color w:val="010205"/>
                <w:sz w:val="24"/>
                <w:szCs w:val="24"/>
              </w:rPr>
              <w:t>Schistosomiasis</w:t>
            </w:r>
          </w:p>
        </w:tc>
        <w:tc>
          <w:tcPr>
            <w:tcW w:w="992"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3.6</w:t>
            </w:r>
          </w:p>
        </w:tc>
        <w:tc>
          <w:tcPr>
            <w:tcW w:w="850"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20.6</w:t>
            </w:r>
          </w:p>
        </w:tc>
        <w:tc>
          <w:tcPr>
            <w:tcW w:w="993"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16.4</w:t>
            </w:r>
          </w:p>
        </w:tc>
        <w:tc>
          <w:tcPr>
            <w:tcW w:w="1134"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47.0</w:t>
            </w:r>
          </w:p>
        </w:tc>
        <w:tc>
          <w:tcPr>
            <w:tcW w:w="991"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12.4</w:t>
            </w:r>
          </w:p>
        </w:tc>
      </w:tr>
      <w:tr w:rsidR="00C70F5B" w:rsidRPr="007D4182" w:rsidTr="007D4182">
        <w:tc>
          <w:tcPr>
            <w:tcW w:w="4390"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bCs/>
                <w:color w:val="010205"/>
                <w:sz w:val="24"/>
                <w:szCs w:val="24"/>
              </w:rPr>
              <w:t>Violence of women/ Sexual Assault</w:t>
            </w:r>
          </w:p>
        </w:tc>
        <w:tc>
          <w:tcPr>
            <w:tcW w:w="992"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3.0</w:t>
            </w:r>
          </w:p>
        </w:tc>
        <w:tc>
          <w:tcPr>
            <w:tcW w:w="850"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18.3</w:t>
            </w:r>
          </w:p>
        </w:tc>
        <w:tc>
          <w:tcPr>
            <w:tcW w:w="993"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9.8</w:t>
            </w:r>
          </w:p>
        </w:tc>
        <w:tc>
          <w:tcPr>
            <w:tcW w:w="1134" w:type="dxa"/>
          </w:tcPr>
          <w:p w:rsidR="00516686" w:rsidRPr="007D4182" w:rsidRDefault="002C3622"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45.5</w:t>
            </w:r>
          </w:p>
        </w:tc>
        <w:tc>
          <w:tcPr>
            <w:tcW w:w="991" w:type="dxa"/>
          </w:tcPr>
          <w:p w:rsidR="00516686" w:rsidRPr="007D4182" w:rsidRDefault="002C3622"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18.3</w:t>
            </w:r>
          </w:p>
        </w:tc>
      </w:tr>
      <w:tr w:rsidR="00C70F5B" w:rsidRPr="007D4182" w:rsidTr="007D4182">
        <w:tc>
          <w:tcPr>
            <w:tcW w:w="4390"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bCs/>
                <w:color w:val="010205"/>
                <w:sz w:val="24"/>
                <w:szCs w:val="24"/>
              </w:rPr>
              <w:t>Psychological trauma</w:t>
            </w:r>
          </w:p>
        </w:tc>
        <w:tc>
          <w:tcPr>
            <w:tcW w:w="992" w:type="dxa"/>
          </w:tcPr>
          <w:p w:rsidR="00516686" w:rsidRPr="007D4182" w:rsidRDefault="002C3622"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2.8</w:t>
            </w:r>
          </w:p>
        </w:tc>
        <w:tc>
          <w:tcPr>
            <w:tcW w:w="850" w:type="dxa"/>
          </w:tcPr>
          <w:p w:rsidR="00516686" w:rsidRPr="007D4182" w:rsidRDefault="002C3622"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19.7</w:t>
            </w:r>
          </w:p>
        </w:tc>
        <w:tc>
          <w:tcPr>
            <w:tcW w:w="993" w:type="dxa"/>
          </w:tcPr>
          <w:p w:rsidR="00516686" w:rsidRPr="007D4182" w:rsidRDefault="002C3622"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17.5</w:t>
            </w:r>
          </w:p>
        </w:tc>
        <w:tc>
          <w:tcPr>
            <w:tcW w:w="1134" w:type="dxa"/>
          </w:tcPr>
          <w:p w:rsidR="00516686" w:rsidRPr="007D4182" w:rsidRDefault="002C3622"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48.2</w:t>
            </w:r>
          </w:p>
        </w:tc>
        <w:tc>
          <w:tcPr>
            <w:tcW w:w="991" w:type="dxa"/>
          </w:tcPr>
          <w:p w:rsidR="00516686" w:rsidRPr="007D4182" w:rsidRDefault="002C3622"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19.7</w:t>
            </w:r>
          </w:p>
        </w:tc>
      </w:tr>
      <w:tr w:rsidR="00C70F5B" w:rsidRPr="007D4182" w:rsidTr="007D4182">
        <w:tc>
          <w:tcPr>
            <w:tcW w:w="4390"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bCs/>
                <w:color w:val="010205"/>
                <w:sz w:val="24"/>
                <w:szCs w:val="24"/>
              </w:rPr>
              <w:t>Stunted growth</w:t>
            </w:r>
          </w:p>
        </w:tc>
        <w:tc>
          <w:tcPr>
            <w:tcW w:w="992" w:type="dxa"/>
          </w:tcPr>
          <w:p w:rsidR="00516686" w:rsidRPr="007D4182" w:rsidRDefault="002C3622"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3.1</w:t>
            </w:r>
          </w:p>
        </w:tc>
        <w:tc>
          <w:tcPr>
            <w:tcW w:w="850" w:type="dxa"/>
          </w:tcPr>
          <w:p w:rsidR="00516686" w:rsidRPr="007D4182" w:rsidRDefault="002C3622"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23.8</w:t>
            </w:r>
          </w:p>
        </w:tc>
        <w:tc>
          <w:tcPr>
            <w:tcW w:w="993" w:type="dxa"/>
          </w:tcPr>
          <w:p w:rsidR="00516686" w:rsidRPr="007D4182" w:rsidRDefault="002C3622"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16.5</w:t>
            </w:r>
          </w:p>
        </w:tc>
        <w:tc>
          <w:tcPr>
            <w:tcW w:w="1134" w:type="dxa"/>
          </w:tcPr>
          <w:p w:rsidR="00516686" w:rsidRPr="007D4182" w:rsidRDefault="002C3622"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46.3</w:t>
            </w:r>
          </w:p>
        </w:tc>
        <w:tc>
          <w:tcPr>
            <w:tcW w:w="991" w:type="dxa"/>
          </w:tcPr>
          <w:p w:rsidR="00516686" w:rsidRPr="007D4182" w:rsidRDefault="002C3622"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10.3</w:t>
            </w:r>
          </w:p>
        </w:tc>
      </w:tr>
      <w:tr w:rsidR="00C70F5B" w:rsidRPr="007D4182" w:rsidTr="007D4182">
        <w:tc>
          <w:tcPr>
            <w:tcW w:w="4390"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bCs/>
                <w:color w:val="010205"/>
                <w:sz w:val="24"/>
                <w:szCs w:val="24"/>
              </w:rPr>
              <w:t>Mental health challenge</w:t>
            </w:r>
          </w:p>
        </w:tc>
        <w:tc>
          <w:tcPr>
            <w:tcW w:w="992" w:type="dxa"/>
          </w:tcPr>
          <w:p w:rsidR="00516686" w:rsidRPr="007D4182" w:rsidRDefault="002C3622"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2.9</w:t>
            </w:r>
          </w:p>
        </w:tc>
        <w:tc>
          <w:tcPr>
            <w:tcW w:w="850" w:type="dxa"/>
          </w:tcPr>
          <w:p w:rsidR="00516686" w:rsidRPr="007D4182" w:rsidRDefault="002C3622"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27.8</w:t>
            </w:r>
          </w:p>
        </w:tc>
        <w:tc>
          <w:tcPr>
            <w:tcW w:w="993" w:type="dxa"/>
          </w:tcPr>
          <w:p w:rsidR="00516686" w:rsidRPr="007D4182" w:rsidRDefault="002C3622"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14.7</w:t>
            </w:r>
          </w:p>
        </w:tc>
        <w:tc>
          <w:tcPr>
            <w:tcW w:w="1134" w:type="dxa"/>
          </w:tcPr>
          <w:p w:rsidR="00516686" w:rsidRPr="007D4182" w:rsidRDefault="002C3622"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42.2</w:t>
            </w:r>
          </w:p>
        </w:tc>
        <w:tc>
          <w:tcPr>
            <w:tcW w:w="991" w:type="dxa"/>
          </w:tcPr>
          <w:p w:rsidR="00516686" w:rsidRPr="007D4182" w:rsidRDefault="002C3622"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12.4</w:t>
            </w:r>
          </w:p>
        </w:tc>
      </w:tr>
      <w:tr w:rsidR="00C70F5B" w:rsidRPr="007D4182" w:rsidTr="007D4182">
        <w:tc>
          <w:tcPr>
            <w:tcW w:w="4390"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bCs/>
                <w:color w:val="010205"/>
                <w:sz w:val="24"/>
                <w:szCs w:val="24"/>
              </w:rPr>
              <w:t>Physical alertness</w:t>
            </w:r>
          </w:p>
        </w:tc>
        <w:tc>
          <w:tcPr>
            <w:tcW w:w="992" w:type="dxa"/>
          </w:tcPr>
          <w:p w:rsidR="00516686" w:rsidRPr="007D4182" w:rsidRDefault="002C3622"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1.8</w:t>
            </w:r>
          </w:p>
        </w:tc>
        <w:tc>
          <w:tcPr>
            <w:tcW w:w="850" w:type="dxa"/>
          </w:tcPr>
          <w:p w:rsidR="00516686" w:rsidRPr="007D4182" w:rsidRDefault="002C3622"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24.1</w:t>
            </w:r>
          </w:p>
        </w:tc>
        <w:tc>
          <w:tcPr>
            <w:tcW w:w="993" w:type="dxa"/>
          </w:tcPr>
          <w:p w:rsidR="00516686" w:rsidRPr="007D4182" w:rsidRDefault="002C3622"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14.9</w:t>
            </w:r>
          </w:p>
        </w:tc>
        <w:tc>
          <w:tcPr>
            <w:tcW w:w="1134" w:type="dxa"/>
          </w:tcPr>
          <w:p w:rsidR="00516686" w:rsidRPr="007D4182" w:rsidRDefault="002C3622"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46.7</w:t>
            </w:r>
          </w:p>
        </w:tc>
        <w:tc>
          <w:tcPr>
            <w:tcW w:w="991" w:type="dxa"/>
          </w:tcPr>
          <w:p w:rsidR="00516686" w:rsidRPr="007D4182" w:rsidRDefault="002C3622"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12.5</w:t>
            </w:r>
          </w:p>
        </w:tc>
      </w:tr>
      <w:tr w:rsidR="00C70F5B" w:rsidRPr="007D4182" w:rsidTr="007D4182">
        <w:tc>
          <w:tcPr>
            <w:tcW w:w="4390" w:type="dxa"/>
          </w:tcPr>
          <w:p w:rsidR="00516686" w:rsidRPr="007D4182" w:rsidRDefault="00516686" w:rsidP="007D4182">
            <w:pPr>
              <w:jc w:val="both"/>
              <w:rPr>
                <w:rFonts w:ascii="Times New Roman" w:hAnsi="Times New Roman" w:cs="Times New Roman"/>
                <w:color w:val="000000"/>
                <w:sz w:val="24"/>
                <w:szCs w:val="24"/>
              </w:rPr>
            </w:pPr>
            <w:r w:rsidRPr="007D4182">
              <w:rPr>
                <w:rFonts w:ascii="Times New Roman" w:hAnsi="Times New Roman" w:cs="Times New Roman"/>
                <w:bCs/>
                <w:color w:val="010205"/>
                <w:sz w:val="24"/>
                <w:szCs w:val="24"/>
              </w:rPr>
              <w:t>Pneumonia</w:t>
            </w:r>
          </w:p>
        </w:tc>
        <w:tc>
          <w:tcPr>
            <w:tcW w:w="992" w:type="dxa"/>
          </w:tcPr>
          <w:p w:rsidR="00516686" w:rsidRPr="007D4182" w:rsidRDefault="002C3622"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3.0</w:t>
            </w:r>
          </w:p>
        </w:tc>
        <w:tc>
          <w:tcPr>
            <w:tcW w:w="850" w:type="dxa"/>
          </w:tcPr>
          <w:p w:rsidR="00516686" w:rsidRPr="007D4182" w:rsidRDefault="002C3622"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22.2</w:t>
            </w:r>
          </w:p>
        </w:tc>
        <w:tc>
          <w:tcPr>
            <w:tcW w:w="993" w:type="dxa"/>
          </w:tcPr>
          <w:p w:rsidR="00516686" w:rsidRPr="007D4182" w:rsidRDefault="002C3622"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20.8</w:t>
            </w:r>
          </w:p>
        </w:tc>
        <w:tc>
          <w:tcPr>
            <w:tcW w:w="1134" w:type="dxa"/>
          </w:tcPr>
          <w:p w:rsidR="00516686" w:rsidRPr="007D4182" w:rsidRDefault="002C3622"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42.2</w:t>
            </w:r>
          </w:p>
        </w:tc>
        <w:tc>
          <w:tcPr>
            <w:tcW w:w="991" w:type="dxa"/>
          </w:tcPr>
          <w:p w:rsidR="00516686" w:rsidRPr="007D4182" w:rsidRDefault="002C3622"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11.8</w:t>
            </w:r>
          </w:p>
        </w:tc>
      </w:tr>
      <w:tr w:rsidR="00C70F5B" w:rsidRPr="007D4182" w:rsidTr="007D4182">
        <w:tc>
          <w:tcPr>
            <w:tcW w:w="4390" w:type="dxa"/>
            <w:tcBorders>
              <w:bottom w:val="single" w:sz="4" w:space="0" w:color="auto"/>
            </w:tcBorders>
          </w:tcPr>
          <w:p w:rsidR="00516686" w:rsidRPr="007D4182" w:rsidRDefault="00516686" w:rsidP="007D4182">
            <w:pPr>
              <w:jc w:val="both"/>
              <w:rPr>
                <w:rFonts w:ascii="Times New Roman" w:hAnsi="Times New Roman" w:cs="Times New Roman"/>
                <w:color w:val="000000"/>
                <w:sz w:val="24"/>
                <w:szCs w:val="24"/>
              </w:rPr>
            </w:pPr>
            <w:proofErr w:type="spellStart"/>
            <w:r w:rsidRPr="007D4182">
              <w:rPr>
                <w:rFonts w:ascii="Times New Roman" w:hAnsi="Times New Roman" w:cs="Times New Roman"/>
                <w:bCs/>
                <w:color w:val="010205"/>
                <w:sz w:val="24"/>
                <w:szCs w:val="24"/>
              </w:rPr>
              <w:t>Anaemia</w:t>
            </w:r>
            <w:proofErr w:type="spellEnd"/>
          </w:p>
        </w:tc>
        <w:tc>
          <w:tcPr>
            <w:tcW w:w="992" w:type="dxa"/>
            <w:tcBorders>
              <w:bottom w:val="single" w:sz="4" w:space="0" w:color="auto"/>
            </w:tcBorders>
          </w:tcPr>
          <w:p w:rsidR="00516686" w:rsidRPr="007D4182" w:rsidRDefault="002C3622"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2.1</w:t>
            </w:r>
          </w:p>
        </w:tc>
        <w:tc>
          <w:tcPr>
            <w:tcW w:w="850" w:type="dxa"/>
            <w:tcBorders>
              <w:bottom w:val="single" w:sz="4" w:space="0" w:color="auto"/>
            </w:tcBorders>
          </w:tcPr>
          <w:p w:rsidR="00516686" w:rsidRPr="007D4182" w:rsidRDefault="002C3622"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26.1</w:t>
            </w:r>
          </w:p>
        </w:tc>
        <w:tc>
          <w:tcPr>
            <w:tcW w:w="993" w:type="dxa"/>
            <w:tcBorders>
              <w:bottom w:val="single" w:sz="4" w:space="0" w:color="auto"/>
            </w:tcBorders>
          </w:tcPr>
          <w:p w:rsidR="00516686" w:rsidRPr="007D4182" w:rsidRDefault="002C3622"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16.3</w:t>
            </w:r>
          </w:p>
        </w:tc>
        <w:tc>
          <w:tcPr>
            <w:tcW w:w="1134" w:type="dxa"/>
            <w:tcBorders>
              <w:bottom w:val="single" w:sz="4" w:space="0" w:color="auto"/>
            </w:tcBorders>
          </w:tcPr>
          <w:p w:rsidR="00516686" w:rsidRPr="007D4182" w:rsidRDefault="002C3622"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44.8</w:t>
            </w:r>
          </w:p>
        </w:tc>
        <w:tc>
          <w:tcPr>
            <w:tcW w:w="991" w:type="dxa"/>
            <w:tcBorders>
              <w:bottom w:val="single" w:sz="4" w:space="0" w:color="auto"/>
            </w:tcBorders>
          </w:tcPr>
          <w:p w:rsidR="00516686" w:rsidRPr="007D4182" w:rsidRDefault="002C3622" w:rsidP="007D4182">
            <w:pPr>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10.8</w:t>
            </w:r>
          </w:p>
        </w:tc>
      </w:tr>
    </w:tbl>
    <w:p w:rsidR="00516686" w:rsidRPr="007D4182" w:rsidRDefault="007D4182" w:rsidP="007D4182">
      <w:pPr>
        <w:spacing w:after="0" w:line="240" w:lineRule="auto"/>
        <w:jc w:val="both"/>
        <w:rPr>
          <w:rFonts w:ascii="Times New Roman" w:hAnsi="Times New Roman" w:cs="Times New Roman"/>
          <w:color w:val="000000"/>
          <w:sz w:val="24"/>
          <w:szCs w:val="24"/>
        </w:rPr>
      </w:pPr>
      <w:r w:rsidRPr="007D4182">
        <w:rPr>
          <w:rFonts w:ascii="Times New Roman" w:hAnsi="Times New Roman" w:cs="Times New Roman"/>
          <w:color w:val="000000"/>
          <w:sz w:val="24"/>
          <w:szCs w:val="24"/>
        </w:rPr>
        <w:t>SD- strongly disagree, D- disagree, U- Undecided, A- Agree, SA- Strongly agree</w:t>
      </w:r>
    </w:p>
    <w:p w:rsidR="00423743" w:rsidRDefault="00ED0B3C" w:rsidP="007D4182">
      <w:pPr>
        <w:spacing w:after="0" w:line="24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pict>
          <v:shape id="_x0000_i1027" type="#_x0000_t75" style="width:503.4pt;height:544.2pt">
            <v:imagedata r:id="rId13" o:title="Likert scale like charts of the states"/>
          </v:shape>
        </w:pict>
      </w:r>
    </w:p>
    <w:p w:rsidR="00026773" w:rsidRDefault="00026773" w:rsidP="007D4182">
      <w:pPr>
        <w:spacing w:after="0" w:line="24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Figure 3: The distribution of the perceived health effects of open defecation by states</w:t>
      </w:r>
    </w:p>
    <w:p w:rsidR="005D6B98" w:rsidRDefault="005D6B98" w:rsidP="007D4182">
      <w:pPr>
        <w:spacing w:after="0" w:line="240" w:lineRule="auto"/>
        <w:jc w:val="both"/>
        <w:rPr>
          <w:rFonts w:ascii="Times New Roman" w:hAnsi="Times New Roman" w:cs="Times New Roman"/>
          <w:b/>
          <w:color w:val="000000"/>
          <w:sz w:val="24"/>
          <w:szCs w:val="24"/>
        </w:rPr>
      </w:pPr>
    </w:p>
    <w:p w:rsidR="005D6B98" w:rsidRDefault="005D6B98" w:rsidP="007D4182">
      <w:pPr>
        <w:spacing w:after="0" w:line="240" w:lineRule="auto"/>
        <w:jc w:val="both"/>
        <w:rPr>
          <w:rFonts w:ascii="Times New Roman" w:hAnsi="Times New Roman" w:cs="Times New Roman"/>
          <w:b/>
          <w:color w:val="000000"/>
          <w:sz w:val="24"/>
          <w:szCs w:val="24"/>
        </w:rPr>
      </w:pPr>
    </w:p>
    <w:p w:rsidR="005D6B98" w:rsidRPr="005D6B98" w:rsidRDefault="005D6B98" w:rsidP="004D2EF8">
      <w:pPr>
        <w:spacing w:after="0" w:line="240" w:lineRule="auto"/>
        <w:jc w:val="both"/>
        <w:rPr>
          <w:rFonts w:ascii="Times New Roman" w:eastAsia="Times New Roman" w:hAnsi="Times New Roman" w:cs="Times New Roman"/>
          <w:sz w:val="24"/>
          <w:szCs w:val="24"/>
        </w:rPr>
      </w:pPr>
    </w:p>
    <w:sectPr w:rsidR="005D6B98" w:rsidRPr="005D6B9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925FD"/>
    <w:multiLevelType w:val="multilevel"/>
    <w:tmpl w:val="88F45F08"/>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624740"/>
    <w:multiLevelType w:val="hybridMultilevel"/>
    <w:tmpl w:val="8C0E7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882B35"/>
    <w:multiLevelType w:val="multilevel"/>
    <w:tmpl w:val="6F30E7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EFC3234"/>
    <w:multiLevelType w:val="multilevel"/>
    <w:tmpl w:val="0A8631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C58493B"/>
    <w:multiLevelType w:val="hybridMultilevel"/>
    <w:tmpl w:val="55507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ED7"/>
    <w:rsid w:val="00026773"/>
    <w:rsid w:val="001345AD"/>
    <w:rsid w:val="00174ED7"/>
    <w:rsid w:val="00183274"/>
    <w:rsid w:val="001B000D"/>
    <w:rsid w:val="001E2A79"/>
    <w:rsid w:val="001F465C"/>
    <w:rsid w:val="0020177C"/>
    <w:rsid w:val="002C3622"/>
    <w:rsid w:val="00391709"/>
    <w:rsid w:val="003E5454"/>
    <w:rsid w:val="00423743"/>
    <w:rsid w:val="004D2EF8"/>
    <w:rsid w:val="00516686"/>
    <w:rsid w:val="005501EE"/>
    <w:rsid w:val="00585A76"/>
    <w:rsid w:val="005B1F0A"/>
    <w:rsid w:val="005D6B98"/>
    <w:rsid w:val="00600837"/>
    <w:rsid w:val="006C2BA3"/>
    <w:rsid w:val="007A7038"/>
    <w:rsid w:val="007D4182"/>
    <w:rsid w:val="00816304"/>
    <w:rsid w:val="00860472"/>
    <w:rsid w:val="008816B4"/>
    <w:rsid w:val="008957A8"/>
    <w:rsid w:val="008C17B8"/>
    <w:rsid w:val="009075DA"/>
    <w:rsid w:val="00966693"/>
    <w:rsid w:val="00AF6A3C"/>
    <w:rsid w:val="00BC600D"/>
    <w:rsid w:val="00C70F5B"/>
    <w:rsid w:val="00CA72E1"/>
    <w:rsid w:val="00D64FA5"/>
    <w:rsid w:val="00EB2A1B"/>
    <w:rsid w:val="00ED0B3C"/>
    <w:rsid w:val="00ED33C8"/>
    <w:rsid w:val="00F16D9E"/>
    <w:rsid w:val="00F34C3A"/>
    <w:rsid w:val="00F702A5"/>
    <w:rsid w:val="00F83619"/>
    <w:rsid w:val="00FC3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3D352"/>
  <w15:chartTrackingRefBased/>
  <w15:docId w15:val="{37348F2C-61B6-464F-BB16-3B9C4E627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600D"/>
  </w:style>
  <w:style w:type="paragraph" w:styleId="Heading1">
    <w:name w:val="heading 1"/>
    <w:basedOn w:val="Normal"/>
    <w:next w:val="Normal"/>
    <w:link w:val="Heading1Char"/>
    <w:autoRedefine/>
    <w:uiPriority w:val="9"/>
    <w:qFormat/>
    <w:rsid w:val="001E2A79"/>
    <w:pPr>
      <w:keepNext/>
      <w:keepLines/>
      <w:spacing w:before="480" w:after="0" w:line="276" w:lineRule="auto"/>
      <w:jc w:val="both"/>
      <w:outlineLvl w:val="0"/>
    </w:pPr>
    <w:rPr>
      <w:rFonts w:ascii="Times New Roman" w:eastAsiaTheme="majorEastAsia" w:hAnsi="Times New Roman" w:cstheme="majorBidi"/>
      <w:b/>
      <w:bCs/>
      <w:sz w:val="24"/>
      <w:szCs w:val="28"/>
      <w:lang w:val="en-GB"/>
    </w:rPr>
  </w:style>
  <w:style w:type="paragraph" w:styleId="Heading2">
    <w:name w:val="heading 2"/>
    <w:basedOn w:val="Normal"/>
    <w:next w:val="Normal"/>
    <w:link w:val="Heading2Char"/>
    <w:uiPriority w:val="9"/>
    <w:unhideWhenUsed/>
    <w:qFormat/>
    <w:rsid w:val="001E2A79"/>
    <w:pPr>
      <w:keepNext/>
      <w:keepLines/>
      <w:spacing w:before="40" w:after="0"/>
      <w:outlineLvl w:val="1"/>
    </w:pPr>
    <w:rPr>
      <w:rFonts w:ascii="Times New Roman" w:eastAsiaTheme="majorEastAsia" w:hAnsi="Times New Roman" w:cstheme="majorBidi"/>
      <w:sz w:val="24"/>
      <w:szCs w:val="26"/>
    </w:rPr>
  </w:style>
  <w:style w:type="paragraph" w:styleId="Heading3">
    <w:name w:val="heading 3"/>
    <w:basedOn w:val="Normal"/>
    <w:next w:val="Normal"/>
    <w:link w:val="Heading3Char"/>
    <w:uiPriority w:val="9"/>
    <w:semiHidden/>
    <w:unhideWhenUsed/>
    <w:qFormat/>
    <w:rsid w:val="00F16D9E"/>
    <w:pPr>
      <w:keepNext/>
      <w:keepLines/>
      <w:spacing w:before="40" w:after="0"/>
      <w:outlineLvl w:val="2"/>
    </w:pPr>
    <w:rPr>
      <w:rFonts w:ascii="Calibri" w:eastAsia="Times New Roman" w:hAnsi="Calibri"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2A79"/>
    <w:rPr>
      <w:rFonts w:ascii="Times New Roman" w:eastAsiaTheme="majorEastAsia" w:hAnsi="Times New Roman" w:cstheme="majorBidi"/>
      <w:b/>
      <w:bCs/>
      <w:sz w:val="24"/>
      <w:szCs w:val="28"/>
      <w:lang w:val="en-GB"/>
    </w:rPr>
  </w:style>
  <w:style w:type="character" w:customStyle="1" w:styleId="Heading2Char">
    <w:name w:val="Heading 2 Char"/>
    <w:basedOn w:val="DefaultParagraphFont"/>
    <w:link w:val="Heading2"/>
    <w:uiPriority w:val="9"/>
    <w:rsid w:val="001E2A79"/>
    <w:rPr>
      <w:rFonts w:ascii="Times New Roman" w:eastAsiaTheme="majorEastAsia" w:hAnsi="Times New Roman" w:cstheme="majorBidi"/>
      <w:sz w:val="24"/>
      <w:szCs w:val="26"/>
    </w:rPr>
  </w:style>
  <w:style w:type="table" w:styleId="TableGrid">
    <w:name w:val="Table Grid"/>
    <w:basedOn w:val="TableNormal"/>
    <w:uiPriority w:val="39"/>
    <w:rsid w:val="00174E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D6B98"/>
    <w:pPr>
      <w:ind w:left="720"/>
      <w:contextualSpacing/>
    </w:pPr>
  </w:style>
  <w:style w:type="paragraph" w:customStyle="1" w:styleId="Heading31">
    <w:name w:val="Heading 31"/>
    <w:basedOn w:val="Normal"/>
    <w:next w:val="Normal"/>
    <w:uiPriority w:val="9"/>
    <w:semiHidden/>
    <w:unhideWhenUsed/>
    <w:qFormat/>
    <w:rsid w:val="00F16D9E"/>
    <w:pPr>
      <w:keepNext/>
      <w:keepLines/>
      <w:spacing w:before="200" w:after="0" w:line="240" w:lineRule="auto"/>
      <w:ind w:left="1224" w:hanging="504"/>
      <w:outlineLvl w:val="2"/>
    </w:pPr>
    <w:rPr>
      <w:rFonts w:ascii="Calibri" w:eastAsia="Times New Roman" w:hAnsi="Calibri" w:cs="Times New Roman"/>
      <w:b/>
      <w:bCs/>
      <w:sz w:val="24"/>
      <w:szCs w:val="24"/>
    </w:rPr>
  </w:style>
  <w:style w:type="numbering" w:customStyle="1" w:styleId="NoList1">
    <w:name w:val="No List1"/>
    <w:next w:val="NoList"/>
    <w:uiPriority w:val="99"/>
    <w:semiHidden/>
    <w:unhideWhenUsed/>
    <w:rsid w:val="00F16D9E"/>
  </w:style>
  <w:style w:type="character" w:customStyle="1" w:styleId="Heading3Char">
    <w:name w:val="Heading 3 Char"/>
    <w:basedOn w:val="DefaultParagraphFont"/>
    <w:link w:val="Heading3"/>
    <w:uiPriority w:val="9"/>
    <w:semiHidden/>
    <w:rsid w:val="00F16D9E"/>
    <w:rPr>
      <w:rFonts w:ascii="Calibri" w:eastAsia="Times New Roman" w:hAnsi="Calibri" w:cs="Times New Roman"/>
      <w:b/>
      <w:bCs/>
    </w:rPr>
  </w:style>
  <w:style w:type="character" w:customStyle="1" w:styleId="Strong1">
    <w:name w:val="Strong1"/>
    <w:basedOn w:val="DefaultParagraphFont"/>
    <w:uiPriority w:val="1"/>
    <w:qFormat/>
    <w:rsid w:val="00F16D9E"/>
    <w:rPr>
      <w:b/>
    </w:rPr>
  </w:style>
  <w:style w:type="paragraph" w:customStyle="1" w:styleId="centered">
    <w:name w:val="centered"/>
    <w:basedOn w:val="Normal"/>
    <w:qFormat/>
    <w:rsid w:val="00F16D9E"/>
    <w:pPr>
      <w:spacing w:after="0" w:line="240" w:lineRule="auto"/>
      <w:jc w:val="center"/>
    </w:pPr>
    <w:rPr>
      <w:rFonts w:eastAsia="Times New Roman"/>
      <w:sz w:val="24"/>
      <w:szCs w:val="24"/>
    </w:rPr>
  </w:style>
  <w:style w:type="table" w:customStyle="1" w:styleId="tabletemplate">
    <w:name w:val="table_template"/>
    <w:basedOn w:val="TableNormal"/>
    <w:uiPriority w:val="59"/>
    <w:rsid w:val="00F16D9E"/>
    <w:pPr>
      <w:spacing w:after="0" w:line="240" w:lineRule="auto"/>
      <w:jc w:val="right"/>
    </w:pPr>
    <w:rPr>
      <w:rFonts w:eastAsia="Times New Roman"/>
      <w:sz w:val="24"/>
      <w:szCs w:val="24"/>
    </w:rPr>
    <w:tblPr>
      <w:jc w:val="center"/>
      <w:tblBorders>
        <w:top w:val="single" w:sz="8" w:space="0" w:color="auto"/>
        <w:bottom w:val="single" w:sz="8" w:space="0" w:color="auto"/>
        <w:insideH w:val="single" w:sz="8" w:space="0" w:color="auto"/>
      </w:tblBorders>
    </w:tblPr>
    <w:trPr>
      <w:jc w:val="center"/>
    </w:trPr>
    <w:tblStylePr w:type="firstRow">
      <w:rPr>
        <w:b/>
      </w:rPr>
      <w:tblPr/>
      <w:tcPr>
        <w:tcBorders>
          <w:top w:val="nil"/>
          <w:left w:val="nil"/>
          <w:bottom w:val="single" w:sz="18" w:space="0" w:color="auto"/>
          <w:right w:val="nil"/>
          <w:insideH w:val="nil"/>
          <w:insideV w:val="nil"/>
          <w:tl2br w:val="nil"/>
          <w:tr2bl w:val="nil"/>
        </w:tcBorders>
      </w:tcPr>
    </w:tblStylePr>
  </w:style>
  <w:style w:type="table" w:customStyle="1" w:styleId="LightList-Accent21">
    <w:name w:val="Light List - Accent 21"/>
    <w:basedOn w:val="TableNormal"/>
    <w:next w:val="LightList-Accent2"/>
    <w:uiPriority w:val="61"/>
    <w:rsid w:val="00F16D9E"/>
    <w:pPr>
      <w:spacing w:after="0" w:line="240" w:lineRule="auto"/>
    </w:pPr>
    <w:rPr>
      <w:rFonts w:eastAsia="Times New Roman"/>
      <w:sz w:val="24"/>
      <w:szCs w:val="24"/>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paragraph" w:customStyle="1" w:styleId="ImageCaption">
    <w:name w:val="Image Caption"/>
    <w:basedOn w:val="Normal"/>
    <w:qFormat/>
    <w:rsid w:val="00F16D9E"/>
    <w:pPr>
      <w:spacing w:after="0" w:line="240" w:lineRule="auto"/>
      <w:jc w:val="center"/>
    </w:pPr>
    <w:rPr>
      <w:rFonts w:eastAsia="Times New Roman"/>
      <w:b/>
      <w:i/>
      <w:sz w:val="24"/>
      <w:szCs w:val="24"/>
    </w:rPr>
  </w:style>
  <w:style w:type="paragraph" w:customStyle="1" w:styleId="TableCaption">
    <w:name w:val="Table Caption"/>
    <w:basedOn w:val="ImageCaption"/>
    <w:qFormat/>
    <w:rsid w:val="00F16D9E"/>
  </w:style>
  <w:style w:type="table" w:customStyle="1" w:styleId="TableProfessional1">
    <w:name w:val="Table Professional1"/>
    <w:basedOn w:val="TableNormal"/>
    <w:next w:val="TableProfessional"/>
    <w:uiPriority w:val="99"/>
    <w:semiHidden/>
    <w:unhideWhenUsed/>
    <w:rsid w:val="00F16D9E"/>
    <w:pPr>
      <w:spacing w:after="0" w:line="240" w:lineRule="auto"/>
    </w:pPr>
    <w:rPr>
      <w:rFonts w:eastAsia="Times New Roman"/>
      <w:sz w:val="24"/>
      <w:szCs w:val="24"/>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paragraph" w:customStyle="1" w:styleId="TOC11">
    <w:name w:val="TOC 11"/>
    <w:basedOn w:val="Normal"/>
    <w:next w:val="Normal"/>
    <w:autoRedefine/>
    <w:uiPriority w:val="39"/>
    <w:unhideWhenUsed/>
    <w:rsid w:val="00F16D9E"/>
    <w:pPr>
      <w:spacing w:after="100" w:line="240" w:lineRule="auto"/>
    </w:pPr>
    <w:rPr>
      <w:rFonts w:eastAsia="Times New Roman"/>
      <w:sz w:val="24"/>
      <w:szCs w:val="24"/>
    </w:rPr>
  </w:style>
  <w:style w:type="paragraph" w:customStyle="1" w:styleId="TOC21">
    <w:name w:val="TOC 21"/>
    <w:basedOn w:val="Normal"/>
    <w:next w:val="Normal"/>
    <w:autoRedefine/>
    <w:uiPriority w:val="39"/>
    <w:unhideWhenUsed/>
    <w:rsid w:val="00F16D9E"/>
    <w:pPr>
      <w:spacing w:after="100" w:line="240" w:lineRule="auto"/>
      <w:ind w:left="240"/>
    </w:pPr>
    <w:rPr>
      <w:rFonts w:eastAsia="Times New Roman"/>
      <w:sz w:val="24"/>
      <w:szCs w:val="24"/>
    </w:rPr>
  </w:style>
  <w:style w:type="paragraph" w:customStyle="1" w:styleId="BalloonText1">
    <w:name w:val="Balloon Text1"/>
    <w:basedOn w:val="Normal"/>
    <w:next w:val="BalloonText"/>
    <w:link w:val="BalloonTextChar"/>
    <w:uiPriority w:val="99"/>
    <w:semiHidden/>
    <w:unhideWhenUsed/>
    <w:rsid w:val="00F16D9E"/>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1"/>
    <w:uiPriority w:val="99"/>
    <w:semiHidden/>
    <w:rsid w:val="00F16D9E"/>
    <w:rPr>
      <w:rFonts w:ascii="Lucida Grande" w:hAnsi="Lucida Grande"/>
      <w:sz w:val="18"/>
      <w:szCs w:val="18"/>
    </w:rPr>
  </w:style>
  <w:style w:type="character" w:customStyle="1" w:styleId="referenceid">
    <w:name w:val="reference_id"/>
    <w:basedOn w:val="DefaultParagraphFont"/>
    <w:uiPriority w:val="1"/>
    <w:rsid w:val="00F16D9E"/>
    <w:rPr>
      <w:vertAlign w:val="superscript"/>
    </w:rPr>
  </w:style>
  <w:style w:type="paragraph" w:customStyle="1" w:styleId="graphictitle">
    <w:name w:val="graphic title"/>
    <w:basedOn w:val="ImageCaption"/>
    <w:next w:val="Normal"/>
    <w:rsid w:val="00F16D9E"/>
  </w:style>
  <w:style w:type="paragraph" w:customStyle="1" w:styleId="tabletitle">
    <w:name w:val="table title"/>
    <w:basedOn w:val="TableCaption"/>
    <w:next w:val="Normal"/>
    <w:rsid w:val="00F16D9E"/>
  </w:style>
  <w:style w:type="table" w:customStyle="1" w:styleId="TableGrid1">
    <w:name w:val="Table Grid1"/>
    <w:basedOn w:val="TableNormal"/>
    <w:next w:val="TableGrid"/>
    <w:uiPriority w:val="59"/>
    <w:rsid w:val="00F16D9E"/>
    <w:pPr>
      <w:spacing w:after="0" w:line="240" w:lineRule="auto"/>
    </w:pPr>
    <w:rPr>
      <w:rFonts w:eastAsia="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1">
    <w:name w:val="Heading 3 Char1"/>
    <w:basedOn w:val="DefaultParagraphFont"/>
    <w:link w:val="Heading3"/>
    <w:uiPriority w:val="9"/>
    <w:semiHidden/>
    <w:rsid w:val="00F16D9E"/>
    <w:rPr>
      <w:rFonts w:asciiTheme="majorHAnsi" w:eastAsiaTheme="majorEastAsia" w:hAnsiTheme="majorHAnsi" w:cstheme="majorBidi"/>
      <w:color w:val="1F4D78" w:themeColor="accent1" w:themeShade="7F"/>
      <w:sz w:val="24"/>
      <w:szCs w:val="24"/>
    </w:rPr>
  </w:style>
  <w:style w:type="table" w:styleId="LightList-Accent2">
    <w:name w:val="Light List Accent 2"/>
    <w:basedOn w:val="TableNormal"/>
    <w:uiPriority w:val="61"/>
    <w:semiHidden/>
    <w:unhideWhenUsed/>
    <w:rsid w:val="00F16D9E"/>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TableProfessional">
    <w:name w:val="Table Professional"/>
    <w:basedOn w:val="TableNormal"/>
    <w:uiPriority w:val="99"/>
    <w:semiHidden/>
    <w:unhideWhenUsed/>
    <w:rsid w:val="00F16D9E"/>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alloonText">
    <w:name w:val="Balloon Text"/>
    <w:basedOn w:val="Normal"/>
    <w:link w:val="BalloonTextChar1"/>
    <w:uiPriority w:val="99"/>
    <w:semiHidden/>
    <w:unhideWhenUsed/>
    <w:rsid w:val="00F16D9E"/>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F16D9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6389287">
      <w:bodyDiv w:val="1"/>
      <w:marLeft w:val="0"/>
      <w:marRight w:val="0"/>
      <w:marTop w:val="0"/>
      <w:marBottom w:val="0"/>
      <w:divBdr>
        <w:top w:val="none" w:sz="0" w:space="0" w:color="auto"/>
        <w:left w:val="none" w:sz="0" w:space="0" w:color="auto"/>
        <w:bottom w:val="none" w:sz="0" w:space="0" w:color="auto"/>
        <w:right w:val="none" w:sz="0" w:space="0" w:color="auto"/>
      </w:divBdr>
    </w:div>
    <w:div w:id="1152060939">
      <w:bodyDiv w:val="1"/>
      <w:marLeft w:val="0"/>
      <w:marRight w:val="0"/>
      <w:marTop w:val="0"/>
      <w:marBottom w:val="0"/>
      <w:divBdr>
        <w:top w:val="none" w:sz="0" w:space="0" w:color="auto"/>
        <w:left w:val="none" w:sz="0" w:space="0" w:color="auto"/>
        <w:bottom w:val="none" w:sz="0" w:space="0" w:color="auto"/>
        <w:right w:val="none" w:sz="0" w:space="0" w:color="auto"/>
      </w:divBdr>
    </w:div>
    <w:div w:id="1935094875">
      <w:bodyDiv w:val="1"/>
      <w:marLeft w:val="0"/>
      <w:marRight w:val="0"/>
      <w:marTop w:val="0"/>
      <w:marBottom w:val="0"/>
      <w:divBdr>
        <w:top w:val="none" w:sz="0" w:space="0" w:color="auto"/>
        <w:left w:val="none" w:sz="0" w:space="0" w:color="auto"/>
        <w:bottom w:val="none" w:sz="0" w:space="0" w:color="auto"/>
        <w:right w:val="none" w:sz="0" w:space="0" w:color="auto"/>
      </w:divBdr>
    </w:div>
    <w:div w:id="2017267745">
      <w:bodyDiv w:val="1"/>
      <w:marLeft w:val="0"/>
      <w:marRight w:val="0"/>
      <w:marTop w:val="0"/>
      <w:marBottom w:val="0"/>
      <w:divBdr>
        <w:top w:val="none" w:sz="0" w:space="0" w:color="auto"/>
        <w:left w:val="none" w:sz="0" w:space="0" w:color="auto"/>
        <w:bottom w:val="none" w:sz="0" w:space="0" w:color="auto"/>
        <w:right w:val="none" w:sz="0" w:space="0" w:color="auto"/>
      </w:divBdr>
      <w:divsChild>
        <w:div w:id="20450110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494</TotalTime>
  <Pages>32</Pages>
  <Words>5357</Words>
  <Characters>30537</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cp:revision>
  <dcterms:created xsi:type="dcterms:W3CDTF">2024-12-12T16:42:00Z</dcterms:created>
  <dcterms:modified xsi:type="dcterms:W3CDTF">2024-12-17T02:22:00Z</dcterms:modified>
</cp:coreProperties>
</file>