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39" w:rsidRDefault="0081673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48"/>
        <w:gridCol w:w="3598"/>
      </w:tblGrid>
      <w:tr w:rsidR="00816739" w:rsidTr="00AC2DA1">
        <w:trPr>
          <w:tblHeader/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AC2D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</w:t>
            </w:r>
            <w:bookmarkStart w:id="0" w:name="_GoBack"/>
            <w:bookmarkEnd w:id="0"/>
            <w:r w:rsidR="00352C73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proofErr w:type="spellEnd"/>
            <w:r w:rsidR="00352C73"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359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**N = 422**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age_yrs</w:t>
            </w:r>
            <w:proofErr w:type="spellEnd"/>
          </w:p>
        </w:tc>
        <w:tc>
          <w:tcPr>
            <w:tcW w:w="359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8167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15-18years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(9.2%)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19-22years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 (48%)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23-25years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(36%)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(6.2%)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8167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(47%)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(53%)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year_of_study_level</w:t>
            </w:r>
            <w:proofErr w:type="spellEnd"/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8167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level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(14%)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level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(44%)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level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(41%)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8167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 (95%)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(4.7%)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Cohabiting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parents_guardians_level_of_education</w:t>
            </w:r>
            <w:proofErr w:type="spellEnd"/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8167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(14%)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(10%)</w:t>
            </w:r>
          </w:p>
        </w:tc>
      </w:tr>
      <w:tr w:rsidR="00816739" w:rsidTr="00AC2DA1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739" w:rsidRDefault="00352C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 (76%)</w:t>
            </w:r>
          </w:p>
        </w:tc>
      </w:tr>
    </w:tbl>
    <w:p w:rsidR="00352C73" w:rsidRDefault="00352C73"/>
    <w:sectPr w:rsidR="00352C7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39"/>
    <w:rsid w:val="00352C73"/>
    <w:rsid w:val="00816739"/>
    <w:rsid w:val="009C5EB2"/>
    <w:rsid w:val="00A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AA91"/>
  <w15:docId w15:val="{DB4F4071-EBC1-46BF-8ED1-8F74C4AF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2024-10-16T21:12:00Z</dcterms:modified>
  <cp:category/>
</cp:coreProperties>
</file>