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C67" w:rsidRDefault="006F1C67"/>
    <w:tbl>
      <w:tblPr>
        <w:tblW w:w="10065" w:type="dxa"/>
        <w:jc w:val="center"/>
        <w:tblLayout w:type="fixed"/>
        <w:tblLook w:val="0420" w:firstRow="1" w:lastRow="0" w:firstColumn="0" w:lastColumn="0" w:noHBand="0" w:noVBand="1"/>
      </w:tblPr>
      <w:tblGrid>
        <w:gridCol w:w="1701"/>
        <w:gridCol w:w="1276"/>
        <w:gridCol w:w="1418"/>
        <w:gridCol w:w="1559"/>
        <w:gridCol w:w="1276"/>
        <w:gridCol w:w="1417"/>
        <w:gridCol w:w="1418"/>
      </w:tblGrid>
      <w:tr w:rsidR="006F1C67" w:rsidRPr="005A6DFC" w:rsidTr="005A6DFC">
        <w:trPr>
          <w:tblHeader/>
          <w:jc w:val="center"/>
        </w:trPr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C67" w:rsidRPr="005A6DFC" w:rsidRDefault="008D54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color w:val="000000"/>
              </w:rPr>
              <w:t>Characteristic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C67" w:rsidRPr="005A6DFC" w:rsidRDefault="005A6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i/>
                <w:color w:val="000000"/>
                <w:vertAlign w:val="superscript"/>
              </w:rPr>
              <w:t>1</w:t>
            </w:r>
            <w:r w:rsidR="008D5498" w:rsidRPr="005A6DFC">
              <w:rPr>
                <w:rFonts w:ascii="Times New Roman" w:eastAsia="Arial" w:hAnsi="Times New Roman" w:cs="Times New Roman"/>
                <w:color w:val="000000"/>
              </w:rPr>
              <w:t>Mild</w:t>
            </w:r>
            <w:r w:rsidR="003E6224" w:rsidRPr="005A6DFC">
              <w:rPr>
                <w:rFonts w:ascii="Times New Roman" w:eastAsia="Arial" w:hAnsi="Times New Roman" w:cs="Times New Roman"/>
                <w:color w:val="000000"/>
              </w:rPr>
              <w:t xml:space="preserve">  </w:t>
            </w:r>
            <w:r w:rsidR="003E6224" w:rsidRPr="005A6DFC">
              <w:rPr>
                <w:rFonts w:ascii="Times New Roman" w:eastAsia="Arial" w:hAnsi="Times New Roman" w:cs="Times New Roman"/>
                <w:color w:val="000000"/>
              </w:rPr>
              <w:br/>
              <w:t>N = 38</w:t>
            </w:r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C67" w:rsidRPr="005A6DFC" w:rsidRDefault="005A6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i/>
                <w:color w:val="000000"/>
                <w:vertAlign w:val="superscript"/>
              </w:rPr>
              <w:t>1</w:t>
            </w:r>
            <w:r w:rsidR="008D5498" w:rsidRPr="005A6DFC">
              <w:rPr>
                <w:rFonts w:ascii="Times New Roman" w:eastAsia="Arial" w:hAnsi="Times New Roman" w:cs="Times New Roman"/>
                <w:color w:val="000000"/>
              </w:rPr>
              <w:t>Moderate</w:t>
            </w:r>
            <w:r w:rsidR="003E6224" w:rsidRPr="005A6DFC">
              <w:rPr>
                <w:rFonts w:ascii="Times New Roman" w:eastAsia="Arial" w:hAnsi="Times New Roman" w:cs="Times New Roman"/>
                <w:color w:val="000000"/>
              </w:rPr>
              <w:t xml:space="preserve">  </w:t>
            </w:r>
            <w:r w:rsidR="003E6224" w:rsidRPr="005A6DFC">
              <w:rPr>
                <w:rFonts w:ascii="Times New Roman" w:eastAsia="Arial" w:hAnsi="Times New Roman" w:cs="Times New Roman"/>
                <w:color w:val="000000"/>
              </w:rPr>
              <w:br/>
              <w:t>N = 32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C67" w:rsidRPr="005A6DFC" w:rsidRDefault="005A6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i/>
                <w:color w:val="000000"/>
                <w:vertAlign w:val="superscript"/>
              </w:rPr>
              <w:t>1</w:t>
            </w:r>
            <w:r w:rsidR="008D5498" w:rsidRPr="005A6DFC">
              <w:rPr>
                <w:rFonts w:ascii="Times New Roman" w:eastAsia="Arial" w:hAnsi="Times New Roman" w:cs="Times New Roman"/>
                <w:color w:val="000000"/>
              </w:rPr>
              <w:t>Moderately severe</w:t>
            </w:r>
            <w:r w:rsidR="003E6224" w:rsidRPr="005A6DFC">
              <w:rPr>
                <w:rFonts w:ascii="Times New Roman" w:eastAsia="Arial" w:hAnsi="Times New Roman" w:cs="Times New Roman"/>
                <w:color w:val="000000"/>
              </w:rPr>
              <w:t xml:space="preserve">  </w:t>
            </w:r>
            <w:r w:rsidR="003E6224" w:rsidRPr="005A6DFC">
              <w:rPr>
                <w:rFonts w:ascii="Times New Roman" w:eastAsia="Arial" w:hAnsi="Times New Roman" w:cs="Times New Roman"/>
                <w:color w:val="000000"/>
              </w:rPr>
              <w:br/>
              <w:t>N = 12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C67" w:rsidRPr="005A6DFC" w:rsidRDefault="005A6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i/>
                <w:color w:val="000000"/>
                <w:vertAlign w:val="superscript"/>
              </w:rPr>
              <w:t>1</w:t>
            </w:r>
            <w:r w:rsidR="008D5498" w:rsidRPr="005A6DFC">
              <w:rPr>
                <w:rFonts w:ascii="Times New Roman" w:eastAsia="Arial" w:hAnsi="Times New Roman" w:cs="Times New Roman"/>
                <w:color w:val="000000"/>
              </w:rPr>
              <w:t>None</w:t>
            </w:r>
            <w:r w:rsidR="003E6224" w:rsidRPr="005A6DFC">
              <w:rPr>
                <w:rFonts w:ascii="Times New Roman" w:eastAsia="Arial" w:hAnsi="Times New Roman" w:cs="Times New Roman"/>
                <w:color w:val="000000"/>
              </w:rPr>
              <w:t xml:space="preserve">  </w:t>
            </w:r>
            <w:r w:rsidR="003E6224" w:rsidRPr="005A6DFC">
              <w:rPr>
                <w:rFonts w:ascii="Times New Roman" w:eastAsia="Arial" w:hAnsi="Times New Roman" w:cs="Times New Roman"/>
                <w:color w:val="000000"/>
              </w:rPr>
              <w:br/>
              <w:t>N = 35</w:t>
            </w:r>
          </w:p>
        </w:tc>
        <w:tc>
          <w:tcPr>
            <w:tcW w:w="141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C67" w:rsidRPr="005A6DFC" w:rsidRDefault="005A6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i/>
                <w:color w:val="000000"/>
                <w:vertAlign w:val="superscript"/>
              </w:rPr>
              <w:t>1</w:t>
            </w:r>
            <w:r w:rsidR="008D5498" w:rsidRPr="005A6DFC">
              <w:rPr>
                <w:rFonts w:ascii="Times New Roman" w:eastAsia="Arial" w:hAnsi="Times New Roman" w:cs="Times New Roman"/>
                <w:color w:val="000000"/>
              </w:rPr>
              <w:t>Severe</w:t>
            </w:r>
            <w:r w:rsidR="003E6224" w:rsidRPr="005A6DFC">
              <w:rPr>
                <w:rFonts w:ascii="Times New Roman" w:eastAsia="Arial" w:hAnsi="Times New Roman" w:cs="Times New Roman"/>
                <w:color w:val="000000"/>
              </w:rPr>
              <w:t xml:space="preserve">  </w:t>
            </w:r>
            <w:r w:rsidR="003E6224" w:rsidRPr="005A6DFC">
              <w:rPr>
                <w:rFonts w:ascii="Times New Roman" w:eastAsia="Arial" w:hAnsi="Times New Roman" w:cs="Times New Roman"/>
                <w:color w:val="000000"/>
              </w:rPr>
              <w:br/>
              <w:t>N = 6</w:t>
            </w:r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C67" w:rsidRPr="005A6DFC" w:rsidRDefault="008D5498" w:rsidP="008D54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i/>
                <w:color w:val="000000"/>
                <w:vertAlign w:val="superscript"/>
              </w:rPr>
              <w:t>2</w:t>
            </w:r>
            <w:r w:rsidRPr="005A6DFC"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</w:tr>
      <w:tr w:rsidR="006F1C67" w:rsidRPr="005A6DFC" w:rsidTr="005A6DFC">
        <w:trPr>
          <w:jc w:val="center"/>
        </w:trPr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C67" w:rsidRPr="005A6DFC" w:rsidRDefault="003E62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color w:val="000000"/>
              </w:rPr>
              <w:t>MCS2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C67" w:rsidRPr="005A6DFC" w:rsidRDefault="003E62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color w:val="000000"/>
              </w:rPr>
              <w:t>48 (40, 59)</w:t>
            </w:r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C67" w:rsidRPr="005A6DFC" w:rsidRDefault="003E62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color w:val="000000"/>
              </w:rPr>
              <w:t>44 (33, 57)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C67" w:rsidRPr="005A6DFC" w:rsidRDefault="003E62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color w:val="000000"/>
              </w:rPr>
              <w:t>43 (37, 59)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C67" w:rsidRPr="005A6DFC" w:rsidRDefault="003E62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color w:val="000000"/>
              </w:rPr>
              <w:t>52 (36, 60)</w:t>
            </w:r>
          </w:p>
        </w:tc>
        <w:tc>
          <w:tcPr>
            <w:tcW w:w="141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C67" w:rsidRPr="005A6DFC" w:rsidRDefault="003E62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color w:val="000000"/>
              </w:rPr>
              <w:t>47 (42, 54)</w:t>
            </w:r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C67" w:rsidRPr="005A6DFC" w:rsidRDefault="003E62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color w:val="000000"/>
              </w:rPr>
              <w:t>0.7</w:t>
            </w:r>
          </w:p>
        </w:tc>
      </w:tr>
      <w:tr w:rsidR="005A6DFC" w:rsidRPr="005A6DFC" w:rsidTr="005A6DFC">
        <w:trPr>
          <w:jc w:val="center"/>
        </w:trPr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6DFC" w:rsidRPr="005A6DFC" w:rsidRDefault="005A6DFC" w:rsidP="005A6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color w:val="000000"/>
              </w:rPr>
              <w:t>PCS2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6DFC" w:rsidRPr="005A6DFC" w:rsidRDefault="005A6DFC" w:rsidP="005A6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color w:val="000000"/>
              </w:rPr>
              <w:t>48 (46, 58)</w:t>
            </w:r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6DFC" w:rsidRPr="005A6DFC" w:rsidRDefault="005A6DFC" w:rsidP="005A6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color w:val="000000"/>
              </w:rPr>
              <w:t>51 (36, 57)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6DFC" w:rsidRPr="005A6DFC" w:rsidRDefault="005A6DFC" w:rsidP="005A6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color w:val="000000"/>
              </w:rPr>
              <w:t>51 (36, 61)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6DFC" w:rsidRPr="005A6DFC" w:rsidRDefault="005A6DFC" w:rsidP="005A6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color w:val="000000"/>
              </w:rPr>
              <w:t>56 (37, 61)</w:t>
            </w:r>
          </w:p>
        </w:tc>
        <w:tc>
          <w:tcPr>
            <w:tcW w:w="141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6DFC" w:rsidRPr="005A6DFC" w:rsidRDefault="005A6DFC" w:rsidP="005A6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color w:val="000000"/>
              </w:rPr>
              <w:t>43 (29, 45)</w:t>
            </w:r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6DFC" w:rsidRPr="005A6DFC" w:rsidRDefault="005A6DFC" w:rsidP="005A6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color w:val="000000"/>
              </w:rPr>
              <w:t>0.2</w:t>
            </w:r>
          </w:p>
        </w:tc>
      </w:tr>
    </w:tbl>
    <w:p w:rsidR="00AB63C1" w:rsidRPr="005A6DFC" w:rsidRDefault="00AB63C1" w:rsidP="00AB63C1">
      <w:pPr>
        <w:rPr>
          <w:rFonts w:ascii="Times New Roman" w:eastAsia="Times New Roman" w:hAnsi="Times New Roman" w:cs="Times New Roman"/>
        </w:rPr>
      </w:pPr>
      <w:r w:rsidRPr="005A6DFC">
        <w:rPr>
          <w:rFonts w:ascii="Times New Roman" w:eastAsia="Times New Roman" w:hAnsi="Times New Roman" w:cs="Times New Roman"/>
          <w:i/>
          <w:iCs/>
          <w:vertAlign w:val="superscript"/>
        </w:rPr>
        <w:t>1</w:t>
      </w:r>
    </w:p>
    <w:p w:rsidR="00AB63C1" w:rsidRPr="00AB63C1" w:rsidRDefault="00AB63C1" w:rsidP="00AB63C1">
      <w:pPr>
        <w:rPr>
          <w:rFonts w:ascii="Times New Roman" w:eastAsia="Times New Roman" w:hAnsi="Times New Roman" w:cs="Times New Roman"/>
        </w:rPr>
      </w:pPr>
      <w:r w:rsidRPr="00AB63C1">
        <w:rPr>
          <w:rFonts w:ascii="Times New Roman" w:eastAsia="Times New Roman" w:hAnsi="Times New Roman" w:cs="Times New Roman"/>
        </w:rPr>
        <w:t>Median (IQR)</w:t>
      </w:r>
    </w:p>
    <w:p w:rsidR="00AB63C1" w:rsidRPr="005A6DFC" w:rsidRDefault="00AB63C1" w:rsidP="00AB63C1">
      <w:pPr>
        <w:rPr>
          <w:rFonts w:ascii="Times New Roman" w:eastAsia="Times New Roman" w:hAnsi="Times New Roman" w:cs="Times New Roman"/>
        </w:rPr>
      </w:pPr>
      <w:r w:rsidRPr="005A6DFC">
        <w:rPr>
          <w:rFonts w:ascii="Times New Roman" w:eastAsia="Times New Roman" w:hAnsi="Times New Roman" w:cs="Times New Roman"/>
          <w:i/>
          <w:iCs/>
          <w:vertAlign w:val="superscript"/>
        </w:rPr>
        <w:t>2</w:t>
      </w:r>
    </w:p>
    <w:p w:rsidR="00AB63C1" w:rsidRPr="00AB63C1" w:rsidRDefault="00AB63C1" w:rsidP="00AB63C1">
      <w:pPr>
        <w:rPr>
          <w:rFonts w:ascii="Times New Roman" w:eastAsia="Times New Roman" w:hAnsi="Times New Roman" w:cs="Times New Roman"/>
        </w:rPr>
      </w:pPr>
      <w:proofErr w:type="spellStart"/>
      <w:r w:rsidRPr="00AB63C1">
        <w:rPr>
          <w:rFonts w:ascii="Times New Roman" w:eastAsia="Times New Roman" w:hAnsi="Times New Roman" w:cs="Times New Roman"/>
        </w:rPr>
        <w:t>Kruskal</w:t>
      </w:r>
      <w:proofErr w:type="spellEnd"/>
      <w:r w:rsidRPr="00AB63C1">
        <w:rPr>
          <w:rFonts w:ascii="Times New Roman" w:eastAsia="Times New Roman" w:hAnsi="Times New Roman" w:cs="Times New Roman"/>
        </w:rPr>
        <w:t>-Wallis rank sum test</w:t>
      </w:r>
    </w:p>
    <w:p w:rsidR="003E6224" w:rsidRDefault="003E6224">
      <w:bookmarkStart w:id="0" w:name="_GoBack"/>
      <w:bookmarkEnd w:id="0"/>
    </w:p>
    <w:sectPr w:rsidR="003E6224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67"/>
    <w:rsid w:val="003E6224"/>
    <w:rsid w:val="005A6DFC"/>
    <w:rsid w:val="006F1C67"/>
    <w:rsid w:val="008D5498"/>
    <w:rsid w:val="00AB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7F5BD"/>
  <w15:docId w15:val="{3FE62A69-1014-420E-AFFF-4D989420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character" w:customStyle="1" w:styleId="gtfootnotemarks">
    <w:name w:val="gt_footnote_marks"/>
    <w:basedOn w:val="DefaultParagraphFont"/>
    <w:rsid w:val="00AB63C1"/>
  </w:style>
  <w:style w:type="paragraph" w:styleId="NormalWeb">
    <w:name w:val="Normal (Web)"/>
    <w:basedOn w:val="Normal"/>
    <w:uiPriority w:val="99"/>
    <w:semiHidden/>
    <w:unhideWhenUsed/>
    <w:rsid w:val="00AB63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0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12</cp:revision>
  <dcterms:created xsi:type="dcterms:W3CDTF">2017-02-28T11:18:00Z</dcterms:created>
  <dcterms:modified xsi:type="dcterms:W3CDTF">2024-10-23T12:48:00Z</dcterms:modified>
  <cp:category/>
</cp:coreProperties>
</file>