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9CEE" w14:textId="77777777" w:rsidR="00C72857" w:rsidRDefault="00C72857" w:rsidP="00C72857">
      <w:pPr>
        <w:rPr>
          <w:rFonts w:asciiTheme="minorHAnsi" w:eastAsiaTheme="minorHAnsi" w:hAnsiTheme="minorHAnsi" w:cstheme="minorBidi"/>
          <w:lang w:val="en-US"/>
        </w:rPr>
      </w:pPr>
      <w:r>
        <w:rPr>
          <w:lang w:val="en-US"/>
        </w:rPr>
        <w:t xml:space="preserve">There are four types of users: impulsive, thematic, investor, art lover users. </w:t>
      </w:r>
    </w:p>
    <w:p w14:paraId="510222AA" w14:textId="77777777" w:rsidR="00C72857" w:rsidRDefault="00C72857" w:rsidP="00C72857">
      <w:pPr>
        <w:rPr>
          <w:lang w:val="en-US"/>
        </w:rPr>
      </w:pPr>
      <w:r>
        <w:rPr>
          <w:lang w:val="en-US"/>
        </w:rPr>
        <w:t xml:space="preserve">You can decide their category about their previous questions. </w:t>
      </w:r>
    </w:p>
    <w:p w14:paraId="628108E2" w14:textId="77777777" w:rsidR="00B66E3F" w:rsidRDefault="00C72857" w:rsidP="00C72857">
      <w:pPr>
        <w:rPr>
          <w:lang w:val="en-US"/>
        </w:rPr>
      </w:pPr>
      <w:r w:rsidRPr="00B66E3F">
        <w:rPr>
          <w:rStyle w:val="Cmsor2Char"/>
        </w:rPr>
        <w:t>Investors:</w:t>
      </w:r>
      <w:r>
        <w:rPr>
          <w:lang w:val="en-US"/>
        </w:rPr>
        <w:t xml:space="preserve"> </w:t>
      </w:r>
    </w:p>
    <w:p w14:paraId="59F8AEAF" w14:textId="643864D4" w:rsidR="00C72857" w:rsidRDefault="00C72857" w:rsidP="00C72857">
      <w:pPr>
        <w:rPr>
          <w:lang w:val="en-US"/>
        </w:rPr>
      </w:pPr>
      <w:r>
        <w:rPr>
          <w:lang w:val="en-US"/>
        </w:rPr>
        <w:t xml:space="preserve">Users who ask questions about auctions are investors. Users who don't have any </w:t>
      </w:r>
      <w:proofErr w:type="spellStart"/>
      <w:r>
        <w:rPr>
          <w:lang w:val="en-US"/>
        </w:rPr>
        <w:t>favourite</w:t>
      </w:r>
      <w:proofErr w:type="spellEnd"/>
      <w:r>
        <w:rPr>
          <w:lang w:val="en-US"/>
        </w:rPr>
        <w:t xml:space="preserve"> artists are investors. Users ask questions about the artwork’s prices are investors. Users who don’t ask much about the artworks but ask about their value are investors. Users who go to art fairs can’t be investors. </w:t>
      </w:r>
    </w:p>
    <w:p w14:paraId="34524658" w14:textId="77777777" w:rsidR="00C72857" w:rsidRDefault="00C72857" w:rsidP="00C72857">
      <w:pPr>
        <w:rPr>
          <w:lang w:val="en-US"/>
        </w:rPr>
      </w:pPr>
      <w:r>
        <w:rPr>
          <w:lang w:val="en-US"/>
        </w:rPr>
        <w:t xml:space="preserve">If the user is not an investor, then we should check if s/he likes only one certain type of artwork. </w:t>
      </w:r>
    </w:p>
    <w:p w14:paraId="7DA185AD" w14:textId="77777777" w:rsidR="00B66E3F" w:rsidRDefault="00C72857" w:rsidP="00C72857">
      <w:pPr>
        <w:rPr>
          <w:lang w:val="en-US"/>
        </w:rPr>
      </w:pPr>
      <w:r w:rsidRPr="00B66E3F">
        <w:rPr>
          <w:rStyle w:val="Cmsor2Char"/>
        </w:rPr>
        <w:t>Thematic users</w:t>
      </w:r>
      <w:r>
        <w:rPr>
          <w:lang w:val="en-US"/>
        </w:rPr>
        <w:t xml:space="preserve">: </w:t>
      </w:r>
    </w:p>
    <w:p w14:paraId="53615E7B" w14:textId="0B3EA736" w:rsidR="00C72857" w:rsidRDefault="00C72857" w:rsidP="00C72857">
      <w:pPr>
        <w:rPr>
          <w:lang w:val="en-US"/>
        </w:rPr>
      </w:pPr>
      <w:r>
        <w:rPr>
          <w:lang w:val="en-US"/>
        </w:rPr>
        <w:t>These users have a specific area of interest within the art world, such as paintings or photography, and tend to focus their attention on that category. They may ask questions about specific artists, techniques, or styles within their chosen category. They are less likely to be interested in other art forms and may not be as concerned with the financial aspects of the artwork.</w:t>
      </w:r>
    </w:p>
    <w:p w14:paraId="5AE80720" w14:textId="77777777" w:rsidR="00B66E3F" w:rsidRDefault="00C72857" w:rsidP="00C72857">
      <w:pPr>
        <w:rPr>
          <w:lang w:val="en-US"/>
        </w:rPr>
      </w:pPr>
      <w:r w:rsidRPr="00B66E3F">
        <w:rPr>
          <w:rStyle w:val="Cmsor2Char"/>
        </w:rPr>
        <w:t>Impulsive users:</w:t>
      </w:r>
      <w:r>
        <w:rPr>
          <w:lang w:val="en-US"/>
        </w:rPr>
        <w:t xml:space="preserve"> </w:t>
      </w:r>
    </w:p>
    <w:p w14:paraId="59727D95" w14:textId="38922D7E" w:rsidR="00C72857" w:rsidRDefault="00C72857" w:rsidP="00C72857">
      <w:pPr>
        <w:rPr>
          <w:lang w:val="en-US"/>
        </w:rPr>
      </w:pPr>
      <w:r>
        <w:rPr>
          <w:lang w:val="en-US"/>
        </w:rPr>
        <w:t>These users are interested in a wide range of topics related to art, including both financial and artistic aspects. They may ask questions about artists, styles, techniques, as well as prices and values. They tend to be more spontaneous and les focused on any one area of interest, and may ask a variety of questions related to different categories of art.</w:t>
      </w:r>
    </w:p>
    <w:p w14:paraId="2920DF75" w14:textId="77777777" w:rsidR="00B66E3F" w:rsidRDefault="00C72857" w:rsidP="00C72857">
      <w:r w:rsidRPr="00B66E3F">
        <w:rPr>
          <w:rStyle w:val="Cmsor2Char"/>
        </w:rPr>
        <w:t>Art lover users</w:t>
      </w:r>
      <w:r>
        <w:t xml:space="preserve">: </w:t>
      </w:r>
    </w:p>
    <w:p w14:paraId="180E25BC" w14:textId="748EE62A" w:rsidR="00E74570" w:rsidRPr="00C72857" w:rsidRDefault="00C72857" w:rsidP="00C72857">
      <w:r>
        <w:t>These users are also interested in a wide range of topics related to art but aren’t willing to purchase anything. They may ask questions about the artists, styles, techniques, but not values. They tend to be more spontaneous and less focused on any one area of interest, and may ask a variety of questions related to different categories of art.</w:t>
      </w:r>
    </w:p>
    <w:sectPr w:rsidR="00E74570" w:rsidRPr="00C72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A3"/>
    <w:rsid w:val="00211430"/>
    <w:rsid w:val="0023625A"/>
    <w:rsid w:val="002543F6"/>
    <w:rsid w:val="00287943"/>
    <w:rsid w:val="003033A0"/>
    <w:rsid w:val="0049508E"/>
    <w:rsid w:val="00551774"/>
    <w:rsid w:val="0056510A"/>
    <w:rsid w:val="007A5FE3"/>
    <w:rsid w:val="007F7E90"/>
    <w:rsid w:val="008034A3"/>
    <w:rsid w:val="008B394C"/>
    <w:rsid w:val="00B5704B"/>
    <w:rsid w:val="00B66E3F"/>
    <w:rsid w:val="00C72857"/>
    <w:rsid w:val="00D74C4F"/>
    <w:rsid w:val="00E65964"/>
    <w:rsid w:val="00E74570"/>
    <w:rsid w:val="00EA76E6"/>
    <w:rsid w:val="00EF4F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E29B"/>
  <w15:chartTrackingRefBased/>
  <w15:docId w15:val="{20949F34-4FA0-440C-B708-192CE2D9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9508E"/>
    <w:pPr>
      <w:spacing w:after="0" w:line="276" w:lineRule="auto"/>
    </w:pPr>
    <w:rPr>
      <w:rFonts w:ascii="Arial" w:eastAsia="Arial" w:hAnsi="Arial" w:cs="Arial"/>
      <w:lang w:val="en"/>
    </w:rPr>
  </w:style>
  <w:style w:type="paragraph" w:styleId="Cmsor2">
    <w:name w:val="heading 2"/>
    <w:basedOn w:val="Norml"/>
    <w:next w:val="Norml"/>
    <w:link w:val="Cmsor2Char"/>
    <w:uiPriority w:val="9"/>
    <w:unhideWhenUsed/>
    <w:qFormat/>
    <w:rsid w:val="00B66E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B66E3F"/>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3890">
      <w:bodyDiv w:val="1"/>
      <w:marLeft w:val="0"/>
      <w:marRight w:val="0"/>
      <w:marTop w:val="0"/>
      <w:marBottom w:val="0"/>
      <w:divBdr>
        <w:top w:val="none" w:sz="0" w:space="0" w:color="auto"/>
        <w:left w:val="none" w:sz="0" w:space="0" w:color="auto"/>
        <w:bottom w:val="none" w:sz="0" w:space="0" w:color="auto"/>
        <w:right w:val="none" w:sz="0" w:space="0" w:color="auto"/>
      </w:divBdr>
    </w:div>
    <w:div w:id="854852637">
      <w:bodyDiv w:val="1"/>
      <w:marLeft w:val="0"/>
      <w:marRight w:val="0"/>
      <w:marTop w:val="0"/>
      <w:marBottom w:val="0"/>
      <w:divBdr>
        <w:top w:val="none" w:sz="0" w:space="0" w:color="auto"/>
        <w:left w:val="none" w:sz="0" w:space="0" w:color="auto"/>
        <w:bottom w:val="none" w:sz="0" w:space="0" w:color="auto"/>
        <w:right w:val="none" w:sz="0" w:space="0" w:color="auto"/>
      </w:divBdr>
    </w:div>
    <w:div w:id="17652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215</Words>
  <Characters>1484</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dc:description/>
  <cp:lastModifiedBy>Ádám</cp:lastModifiedBy>
  <cp:revision>16</cp:revision>
  <dcterms:created xsi:type="dcterms:W3CDTF">2023-04-27T11:20:00Z</dcterms:created>
  <dcterms:modified xsi:type="dcterms:W3CDTF">2023-05-02T15:48:00Z</dcterms:modified>
</cp:coreProperties>
</file>