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2573" w14:textId="02FECE4E" w:rsidR="004C58F6" w:rsidRPr="00C807D6" w:rsidRDefault="005B228F" w:rsidP="00854676">
      <w:pPr>
        <w:spacing w:after="0"/>
        <w:jc w:val="center"/>
        <w:rPr>
          <w:rFonts w:ascii="Calibri" w:hAnsi="Calibri" w:cs="Calibri"/>
          <w:noProof/>
          <w:sz w:val="36"/>
          <w:szCs w:val="36"/>
          <w:lang w:val="id-ID"/>
        </w:rPr>
      </w:pPr>
      <w:r w:rsidRPr="00C807D6">
        <w:rPr>
          <w:noProof/>
          <w:lang w:val="id-ID"/>
        </w:rPr>
        <w:drawing>
          <wp:anchor distT="0" distB="0" distL="114300" distR="114300" simplePos="0" relativeHeight="251662336" behindDoc="0" locked="0" layoutInCell="1" allowOverlap="1" wp14:anchorId="0216638C" wp14:editId="1FCEE64E">
            <wp:simplePos x="0" y="0"/>
            <wp:positionH relativeFrom="margin">
              <wp:posOffset>-252248</wp:posOffset>
            </wp:positionH>
            <wp:positionV relativeFrom="paragraph">
              <wp:posOffset>-346337</wp:posOffset>
            </wp:positionV>
            <wp:extent cx="1907628" cy="8617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7628" cy="861722"/>
                    </a:xfrm>
                    <a:prstGeom prst="rect">
                      <a:avLst/>
                    </a:prstGeom>
                  </pic:spPr>
                </pic:pic>
              </a:graphicData>
            </a:graphic>
            <wp14:sizeRelH relativeFrom="margin">
              <wp14:pctWidth>0</wp14:pctWidth>
            </wp14:sizeRelH>
            <wp14:sizeRelV relativeFrom="margin">
              <wp14:pctHeight>0</wp14:pctHeight>
            </wp14:sizeRelV>
          </wp:anchor>
        </w:drawing>
      </w:r>
    </w:p>
    <w:p w14:paraId="196E05A5" w14:textId="0CB6A223" w:rsidR="004C58F6" w:rsidRPr="00C807D6" w:rsidRDefault="004C58F6" w:rsidP="00854676">
      <w:pPr>
        <w:spacing w:after="0"/>
        <w:jc w:val="center"/>
        <w:rPr>
          <w:rFonts w:ascii="Calibri" w:hAnsi="Calibri" w:cs="Calibri"/>
          <w:noProof/>
          <w:sz w:val="36"/>
          <w:szCs w:val="36"/>
          <w:lang w:val="id-ID"/>
        </w:rPr>
      </w:pPr>
    </w:p>
    <w:p w14:paraId="361264DF" w14:textId="77777777" w:rsidR="00A97ED5" w:rsidRPr="00C807D6" w:rsidRDefault="00A97ED5" w:rsidP="00854676">
      <w:pPr>
        <w:spacing w:after="0"/>
        <w:jc w:val="center"/>
        <w:rPr>
          <w:rFonts w:ascii="Calibri" w:hAnsi="Calibri" w:cs="Calibri"/>
          <w:noProof/>
          <w:sz w:val="36"/>
          <w:szCs w:val="36"/>
          <w:lang w:val="id-ID"/>
        </w:rPr>
      </w:pPr>
    </w:p>
    <w:p w14:paraId="2D9F7742" w14:textId="0A343832" w:rsidR="005C179B" w:rsidRPr="00C807D6" w:rsidRDefault="005C179B" w:rsidP="005C179B">
      <w:pPr>
        <w:spacing w:after="0" w:line="240" w:lineRule="auto"/>
        <w:jc w:val="center"/>
        <w:rPr>
          <w:rFonts w:ascii="Calibri" w:hAnsi="Calibri" w:cs="Calibri"/>
          <w:noProof/>
          <w:sz w:val="48"/>
          <w:szCs w:val="48"/>
          <w:lang w:val="id-ID"/>
        </w:rPr>
      </w:pPr>
      <w:r w:rsidRPr="00C807D6">
        <w:rPr>
          <w:rFonts w:ascii="Calibri" w:hAnsi="Calibri" w:cs="Calibri"/>
          <w:noProof/>
          <w:sz w:val="48"/>
          <w:szCs w:val="48"/>
          <w:lang w:val="id-ID"/>
        </w:rPr>
        <w:t>Konsep Bisnis</w:t>
      </w:r>
    </w:p>
    <w:p w14:paraId="27B72932" w14:textId="78414705" w:rsidR="005C179B" w:rsidRPr="00C807D6" w:rsidRDefault="00D97630" w:rsidP="0087699A">
      <w:pPr>
        <w:spacing w:after="0" w:line="240" w:lineRule="auto"/>
        <w:jc w:val="center"/>
        <w:rPr>
          <w:rFonts w:ascii="Calibri" w:hAnsi="Calibri" w:cs="Calibri"/>
          <w:noProof/>
          <w:sz w:val="48"/>
          <w:szCs w:val="48"/>
          <w:lang w:val="id-ID"/>
        </w:rPr>
      </w:pPr>
      <w:r w:rsidRPr="00C807D6">
        <w:rPr>
          <w:rFonts w:ascii="Calibri" w:hAnsi="Calibri" w:cs="Calibri"/>
          <w:noProof/>
          <w:sz w:val="48"/>
          <w:szCs w:val="48"/>
          <w:lang w:val="id-ID"/>
        </w:rPr>
        <w:t>Trading Cangkang Kelapa Sawit</w:t>
      </w:r>
    </w:p>
    <w:p w14:paraId="1639F522" w14:textId="77777777" w:rsidR="004C58F6" w:rsidRPr="00C807D6" w:rsidRDefault="004C58F6" w:rsidP="00854676">
      <w:pPr>
        <w:spacing w:after="0"/>
        <w:jc w:val="center"/>
        <w:rPr>
          <w:rFonts w:ascii="Calibri" w:hAnsi="Calibri" w:cs="Calibri"/>
          <w:noProof/>
          <w:sz w:val="36"/>
          <w:szCs w:val="36"/>
          <w:lang w:val="id-ID"/>
        </w:rPr>
      </w:pPr>
    </w:p>
    <w:p w14:paraId="7B1F8E78" w14:textId="04A99BB1" w:rsidR="00A97ED5" w:rsidRPr="00C807D6" w:rsidRDefault="00A97ED5" w:rsidP="00854676">
      <w:pPr>
        <w:spacing w:after="0"/>
        <w:jc w:val="center"/>
        <w:rPr>
          <w:rFonts w:ascii="Calibri" w:hAnsi="Calibri" w:cs="Calibri"/>
          <w:noProof/>
          <w:sz w:val="36"/>
          <w:szCs w:val="36"/>
          <w:lang w:val="id-ID"/>
        </w:rPr>
      </w:pPr>
    </w:p>
    <w:p w14:paraId="79C67FC8" w14:textId="77777777" w:rsidR="00A97ED5" w:rsidRPr="00C807D6" w:rsidRDefault="00A97ED5" w:rsidP="00854676">
      <w:pPr>
        <w:spacing w:after="0"/>
        <w:jc w:val="center"/>
        <w:rPr>
          <w:rFonts w:ascii="Calibri" w:hAnsi="Calibri" w:cs="Calibri"/>
          <w:noProof/>
          <w:sz w:val="36"/>
          <w:szCs w:val="36"/>
          <w:lang w:val="id-ID"/>
        </w:rPr>
      </w:pPr>
    </w:p>
    <w:p w14:paraId="79489042" w14:textId="77777777" w:rsidR="004C58F6" w:rsidRPr="00C807D6" w:rsidRDefault="004C58F6" w:rsidP="00854676">
      <w:pPr>
        <w:spacing w:after="0"/>
        <w:jc w:val="center"/>
        <w:rPr>
          <w:rFonts w:ascii="Calibri" w:hAnsi="Calibri" w:cs="Calibri"/>
          <w:noProof/>
          <w:sz w:val="36"/>
          <w:szCs w:val="36"/>
          <w:lang w:val="id-ID"/>
        </w:rPr>
      </w:pPr>
    </w:p>
    <w:p w14:paraId="1537D271" w14:textId="77777777" w:rsidR="004C58F6" w:rsidRPr="00C807D6" w:rsidRDefault="004C58F6" w:rsidP="00854676">
      <w:pPr>
        <w:spacing w:after="0"/>
        <w:jc w:val="center"/>
        <w:rPr>
          <w:rFonts w:ascii="Calibri" w:hAnsi="Calibri" w:cs="Calibri"/>
          <w:noProof/>
          <w:sz w:val="36"/>
          <w:szCs w:val="36"/>
          <w:lang w:val="id-ID"/>
        </w:rPr>
      </w:pPr>
    </w:p>
    <w:p w14:paraId="6ABFE6D4" w14:textId="77777777" w:rsidR="004C58F6" w:rsidRPr="00C807D6" w:rsidRDefault="004C58F6" w:rsidP="00854676">
      <w:pPr>
        <w:spacing w:after="0"/>
        <w:jc w:val="center"/>
        <w:rPr>
          <w:rFonts w:ascii="Calibri" w:hAnsi="Calibri" w:cs="Calibri"/>
          <w:noProof/>
          <w:sz w:val="36"/>
          <w:szCs w:val="36"/>
          <w:lang w:val="id-ID"/>
        </w:rPr>
      </w:pPr>
    </w:p>
    <w:p w14:paraId="362A675D" w14:textId="77777777" w:rsidR="004C58F6" w:rsidRPr="00C807D6" w:rsidRDefault="004C58F6" w:rsidP="00854676">
      <w:pPr>
        <w:spacing w:after="0"/>
        <w:jc w:val="center"/>
        <w:rPr>
          <w:rFonts w:ascii="Calibri" w:hAnsi="Calibri" w:cs="Calibri"/>
          <w:noProof/>
          <w:sz w:val="36"/>
          <w:szCs w:val="36"/>
          <w:lang w:val="id-ID"/>
        </w:rPr>
      </w:pPr>
    </w:p>
    <w:p w14:paraId="19A48B7A" w14:textId="432E2984" w:rsidR="004C58F6" w:rsidRPr="00C807D6" w:rsidRDefault="004C58F6" w:rsidP="00854676">
      <w:pPr>
        <w:spacing w:after="0"/>
        <w:jc w:val="center"/>
        <w:rPr>
          <w:rFonts w:ascii="Calibri" w:hAnsi="Calibri" w:cs="Calibri"/>
          <w:noProof/>
          <w:sz w:val="36"/>
          <w:szCs w:val="36"/>
          <w:lang w:val="id-ID"/>
        </w:rPr>
      </w:pPr>
    </w:p>
    <w:p w14:paraId="5CFB9208" w14:textId="3A1E1805" w:rsidR="00055B24" w:rsidRPr="00C807D6" w:rsidRDefault="00055B24" w:rsidP="00854676">
      <w:pPr>
        <w:spacing w:after="0"/>
        <w:jc w:val="center"/>
        <w:rPr>
          <w:rFonts w:ascii="Calibri" w:hAnsi="Calibri" w:cs="Calibri"/>
          <w:noProof/>
          <w:sz w:val="36"/>
          <w:szCs w:val="36"/>
          <w:lang w:val="id-ID"/>
        </w:rPr>
      </w:pPr>
    </w:p>
    <w:p w14:paraId="2F8C4CDD" w14:textId="346D73FB" w:rsidR="00055B24" w:rsidRPr="00C807D6" w:rsidRDefault="00055B24" w:rsidP="00854676">
      <w:pPr>
        <w:spacing w:after="0"/>
        <w:jc w:val="center"/>
        <w:rPr>
          <w:rFonts w:ascii="Calibri" w:hAnsi="Calibri" w:cs="Calibri"/>
          <w:noProof/>
          <w:sz w:val="36"/>
          <w:szCs w:val="36"/>
          <w:lang w:val="id-ID"/>
        </w:rPr>
      </w:pPr>
    </w:p>
    <w:p w14:paraId="660738C7" w14:textId="3E1A06E8" w:rsidR="00055B24" w:rsidRPr="00C807D6" w:rsidRDefault="00055B24" w:rsidP="00854676">
      <w:pPr>
        <w:spacing w:after="0"/>
        <w:jc w:val="center"/>
        <w:rPr>
          <w:rFonts w:ascii="Calibri" w:hAnsi="Calibri" w:cs="Calibri"/>
          <w:noProof/>
          <w:sz w:val="36"/>
          <w:szCs w:val="36"/>
          <w:lang w:val="id-ID"/>
        </w:rPr>
      </w:pPr>
    </w:p>
    <w:p w14:paraId="0787B93E" w14:textId="7CDA3385" w:rsidR="00055B24" w:rsidRPr="00C807D6" w:rsidRDefault="00055B24" w:rsidP="00854676">
      <w:pPr>
        <w:spacing w:after="0"/>
        <w:jc w:val="center"/>
        <w:rPr>
          <w:rFonts w:ascii="Calibri" w:hAnsi="Calibri" w:cs="Calibri"/>
          <w:noProof/>
          <w:sz w:val="36"/>
          <w:szCs w:val="36"/>
          <w:lang w:val="id-ID"/>
        </w:rPr>
      </w:pPr>
    </w:p>
    <w:p w14:paraId="59F777C4" w14:textId="05BA7D30" w:rsidR="00055B24" w:rsidRPr="00C807D6" w:rsidRDefault="00055B24" w:rsidP="00854676">
      <w:pPr>
        <w:spacing w:after="0"/>
        <w:jc w:val="center"/>
        <w:rPr>
          <w:rFonts w:ascii="Calibri" w:hAnsi="Calibri" w:cs="Calibri"/>
          <w:noProof/>
          <w:sz w:val="36"/>
          <w:szCs w:val="36"/>
          <w:lang w:val="id-ID"/>
        </w:rPr>
      </w:pPr>
    </w:p>
    <w:p w14:paraId="5E614BE3" w14:textId="55A93F2C" w:rsidR="00055B24" w:rsidRPr="00C807D6" w:rsidRDefault="00055B24" w:rsidP="00854676">
      <w:pPr>
        <w:spacing w:after="0"/>
        <w:jc w:val="center"/>
        <w:rPr>
          <w:rFonts w:ascii="Calibri" w:hAnsi="Calibri" w:cs="Calibri"/>
          <w:noProof/>
          <w:sz w:val="36"/>
          <w:szCs w:val="36"/>
          <w:lang w:val="id-ID"/>
        </w:rPr>
      </w:pPr>
    </w:p>
    <w:p w14:paraId="58E9508D" w14:textId="09C41BB3" w:rsidR="00055B24" w:rsidRPr="00C807D6" w:rsidRDefault="00055B24" w:rsidP="00854676">
      <w:pPr>
        <w:spacing w:after="0"/>
        <w:jc w:val="center"/>
        <w:rPr>
          <w:rFonts w:ascii="Calibri" w:hAnsi="Calibri" w:cs="Calibri"/>
          <w:noProof/>
          <w:sz w:val="36"/>
          <w:szCs w:val="36"/>
          <w:lang w:val="id-ID"/>
        </w:rPr>
      </w:pPr>
    </w:p>
    <w:p w14:paraId="605C3755" w14:textId="77777777" w:rsidR="004C58F6" w:rsidRPr="00C807D6" w:rsidRDefault="004C58F6" w:rsidP="00323B49">
      <w:pPr>
        <w:spacing w:after="0"/>
        <w:rPr>
          <w:rFonts w:ascii="Calibri" w:hAnsi="Calibri" w:cs="Calibri"/>
          <w:noProof/>
          <w:sz w:val="36"/>
          <w:szCs w:val="36"/>
          <w:lang w:val="id-ID"/>
        </w:rPr>
      </w:pPr>
    </w:p>
    <w:p w14:paraId="684C912E" w14:textId="5E2FF8D8" w:rsidR="004C58F6" w:rsidRPr="00C807D6" w:rsidRDefault="002D51F9" w:rsidP="00A97ED5">
      <w:pPr>
        <w:spacing w:after="0"/>
        <w:rPr>
          <w:rFonts w:ascii="Calibri" w:hAnsi="Calibri" w:cs="Calibri"/>
          <w:noProof/>
          <w:sz w:val="36"/>
          <w:szCs w:val="36"/>
          <w:lang w:val="id-ID"/>
        </w:rPr>
      </w:pPr>
      <w:r w:rsidRPr="00C807D6">
        <w:rPr>
          <w:rFonts w:ascii="Calibri" w:hAnsi="Calibri" w:cs="Calibri"/>
          <w:noProof/>
          <w:sz w:val="36"/>
          <w:szCs w:val="36"/>
          <w:lang w:val="id-ID"/>
        </w:rPr>
        <w:t>Divisi Pengembangan &amp; Penelitian</w:t>
      </w:r>
    </w:p>
    <w:p w14:paraId="716A6895" w14:textId="187ABC99" w:rsidR="002D51F9" w:rsidRPr="00C807D6" w:rsidRDefault="002D51F9" w:rsidP="00A97ED5">
      <w:pPr>
        <w:spacing w:after="0"/>
        <w:rPr>
          <w:rFonts w:ascii="Calibri" w:hAnsi="Calibri" w:cs="Calibri"/>
          <w:noProof/>
          <w:sz w:val="36"/>
          <w:szCs w:val="36"/>
          <w:lang w:val="id-ID"/>
        </w:rPr>
      </w:pPr>
      <w:r w:rsidRPr="00C807D6">
        <w:rPr>
          <w:rFonts w:ascii="Calibri" w:hAnsi="Calibri" w:cs="Calibri"/>
          <w:noProof/>
          <w:sz w:val="36"/>
          <w:szCs w:val="36"/>
          <w:lang w:val="id-ID"/>
        </w:rPr>
        <w:t>Arif Ihsan</w:t>
      </w:r>
    </w:p>
    <w:p w14:paraId="5B57DB60" w14:textId="5D4229A3" w:rsidR="00E779AF" w:rsidRPr="00C807D6" w:rsidRDefault="00E779AF" w:rsidP="00E779AF">
      <w:pPr>
        <w:spacing w:after="0"/>
        <w:rPr>
          <w:rFonts w:ascii="Calibri" w:hAnsi="Calibri" w:cs="Calibri"/>
          <w:i/>
          <w:iCs/>
          <w:noProof/>
          <w:sz w:val="36"/>
          <w:szCs w:val="36"/>
          <w:lang w:val="id-ID"/>
        </w:rPr>
      </w:pPr>
      <w:r w:rsidRPr="00C807D6">
        <w:rPr>
          <w:rFonts w:ascii="Calibri" w:hAnsi="Calibri" w:cs="Calibri"/>
          <w:i/>
          <w:iCs/>
          <w:noProof/>
          <w:sz w:val="36"/>
          <w:szCs w:val="36"/>
          <w:lang w:val="id-ID"/>
        </w:rPr>
        <w:t>Project Code: BID-</w:t>
      </w:r>
      <w:r w:rsidR="005641F3" w:rsidRPr="00C807D6">
        <w:rPr>
          <w:rFonts w:ascii="Calibri" w:hAnsi="Calibri" w:cs="Calibri"/>
          <w:i/>
          <w:iCs/>
          <w:noProof/>
          <w:sz w:val="36"/>
          <w:szCs w:val="36"/>
          <w:lang w:val="id-ID"/>
        </w:rPr>
        <w:t>17</w:t>
      </w:r>
      <w:r w:rsidRPr="00C807D6">
        <w:rPr>
          <w:rFonts w:ascii="Calibri" w:hAnsi="Calibri" w:cs="Calibri"/>
          <w:i/>
          <w:iCs/>
          <w:noProof/>
          <w:sz w:val="36"/>
          <w:szCs w:val="36"/>
          <w:lang w:val="id-ID"/>
        </w:rPr>
        <w:t>-</w:t>
      </w:r>
      <w:r w:rsidR="005641F3" w:rsidRPr="00C807D6">
        <w:rPr>
          <w:rFonts w:ascii="Calibri" w:hAnsi="Calibri" w:cs="Calibri"/>
          <w:i/>
          <w:iCs/>
          <w:noProof/>
          <w:sz w:val="36"/>
          <w:szCs w:val="36"/>
          <w:lang w:val="id-ID"/>
        </w:rPr>
        <w:t>EXT</w:t>
      </w:r>
      <w:r w:rsidRPr="00C807D6">
        <w:rPr>
          <w:rFonts w:ascii="Calibri" w:hAnsi="Calibri" w:cs="Calibri"/>
          <w:i/>
          <w:iCs/>
          <w:noProof/>
          <w:sz w:val="36"/>
          <w:szCs w:val="36"/>
          <w:lang w:val="id-ID"/>
        </w:rPr>
        <w:t>-XI</w:t>
      </w:r>
      <w:r w:rsidR="005641F3" w:rsidRPr="00C807D6">
        <w:rPr>
          <w:rFonts w:ascii="Calibri" w:hAnsi="Calibri" w:cs="Calibri"/>
          <w:i/>
          <w:iCs/>
          <w:noProof/>
          <w:sz w:val="36"/>
          <w:szCs w:val="36"/>
          <w:lang w:val="id-ID"/>
        </w:rPr>
        <w:t>I</w:t>
      </w:r>
      <w:r w:rsidRPr="00C807D6">
        <w:rPr>
          <w:rFonts w:ascii="Calibri" w:hAnsi="Calibri" w:cs="Calibri"/>
          <w:i/>
          <w:iCs/>
          <w:noProof/>
          <w:sz w:val="36"/>
          <w:szCs w:val="36"/>
          <w:lang w:val="id-ID"/>
        </w:rPr>
        <w:t>-2023</w:t>
      </w:r>
    </w:p>
    <w:p w14:paraId="4E44483A" w14:textId="77777777" w:rsidR="009E47A9" w:rsidRPr="00C807D6" w:rsidRDefault="009E47A9" w:rsidP="00E779AF">
      <w:pPr>
        <w:spacing w:after="0"/>
        <w:rPr>
          <w:rFonts w:ascii="Calibri" w:hAnsi="Calibri" w:cs="Calibri"/>
          <w:i/>
          <w:iCs/>
          <w:noProof/>
          <w:sz w:val="36"/>
          <w:szCs w:val="36"/>
          <w:lang w:val="id-ID"/>
        </w:rPr>
      </w:pPr>
    </w:p>
    <w:p w14:paraId="37A1F59A" w14:textId="05C70D45" w:rsidR="00E779AF" w:rsidRPr="00C807D6" w:rsidRDefault="00E779AF" w:rsidP="00A97ED5">
      <w:pPr>
        <w:spacing w:after="0"/>
        <w:rPr>
          <w:rFonts w:ascii="Calibri" w:hAnsi="Calibri" w:cs="Calibri"/>
          <w:noProof/>
          <w:sz w:val="36"/>
          <w:szCs w:val="36"/>
          <w:lang w:val="id-ID"/>
        </w:rPr>
      </w:pPr>
    </w:p>
    <w:p w14:paraId="1E9D1181" w14:textId="58811E4E" w:rsidR="006461D2" w:rsidRPr="00C807D6" w:rsidRDefault="00055B24" w:rsidP="00E779AF">
      <w:pPr>
        <w:spacing w:after="0"/>
        <w:jc w:val="center"/>
        <w:rPr>
          <w:rFonts w:ascii="Calibri" w:hAnsi="Calibri" w:cs="Calibri"/>
          <w:b/>
          <w:bCs/>
          <w:noProof/>
          <w:sz w:val="28"/>
          <w:szCs w:val="28"/>
          <w:u w:val="single"/>
          <w:lang w:val="id-ID"/>
        </w:rPr>
      </w:pPr>
      <w:r w:rsidRPr="00C807D6">
        <w:rPr>
          <w:rFonts w:ascii="Calibri" w:hAnsi="Calibri" w:cs="Calibri"/>
          <w:b/>
          <w:bCs/>
          <w:noProof/>
          <w:sz w:val="28"/>
          <w:szCs w:val="28"/>
          <w:u w:val="single"/>
          <w:lang w:val="id-ID"/>
        </w:rPr>
        <w:lastRenderedPageBreak/>
        <w:t>A</w:t>
      </w:r>
      <w:r w:rsidR="006461D2" w:rsidRPr="00C807D6">
        <w:rPr>
          <w:rFonts w:ascii="Calibri" w:hAnsi="Calibri" w:cs="Calibri"/>
          <w:b/>
          <w:bCs/>
          <w:noProof/>
          <w:sz w:val="28"/>
          <w:szCs w:val="28"/>
          <w:u w:val="single"/>
          <w:lang w:val="id-ID"/>
        </w:rPr>
        <w:t>PPROVAL SHEET</w:t>
      </w:r>
    </w:p>
    <w:p w14:paraId="20E40212" w14:textId="77777777" w:rsidR="00476283" w:rsidRPr="00C807D6" w:rsidRDefault="00476283" w:rsidP="00E779AF">
      <w:pPr>
        <w:spacing w:after="0"/>
        <w:jc w:val="center"/>
        <w:rPr>
          <w:rFonts w:ascii="Calibri" w:hAnsi="Calibri" w:cs="Calibri"/>
          <w:b/>
          <w:bCs/>
          <w:noProof/>
          <w:sz w:val="28"/>
          <w:szCs w:val="28"/>
          <w:u w:val="single"/>
          <w:lang w:val="id-ID"/>
        </w:rPr>
      </w:pPr>
    </w:p>
    <w:tbl>
      <w:tblPr>
        <w:tblStyle w:val="TableGrid"/>
        <w:tblW w:w="0" w:type="auto"/>
        <w:tblLook w:val="04A0" w:firstRow="1" w:lastRow="0" w:firstColumn="1" w:lastColumn="0" w:noHBand="0" w:noVBand="1"/>
      </w:tblPr>
      <w:tblGrid>
        <w:gridCol w:w="2295"/>
        <w:gridCol w:w="5632"/>
      </w:tblGrid>
      <w:tr w:rsidR="006461D2" w:rsidRPr="00C807D6" w14:paraId="5732E7BD" w14:textId="77777777" w:rsidTr="001B2BFC">
        <w:tc>
          <w:tcPr>
            <w:tcW w:w="2547" w:type="dxa"/>
          </w:tcPr>
          <w:p w14:paraId="72786753" w14:textId="52EE64E5" w:rsidR="006461D2" w:rsidRPr="00C807D6" w:rsidRDefault="006461D2" w:rsidP="006461D2">
            <w:pPr>
              <w:rPr>
                <w:rFonts w:ascii="Calibri" w:hAnsi="Calibri" w:cs="Calibri"/>
                <w:noProof/>
                <w:sz w:val="24"/>
                <w:szCs w:val="24"/>
                <w:lang w:val="id-ID"/>
              </w:rPr>
            </w:pPr>
            <w:r w:rsidRPr="00C807D6">
              <w:rPr>
                <w:rFonts w:ascii="Calibri" w:hAnsi="Calibri" w:cs="Calibri"/>
                <w:noProof/>
                <w:sz w:val="24"/>
                <w:szCs w:val="24"/>
                <w:lang w:val="id-ID"/>
              </w:rPr>
              <w:t>Nama Project</w:t>
            </w:r>
          </w:p>
        </w:tc>
        <w:tc>
          <w:tcPr>
            <w:tcW w:w="6469" w:type="dxa"/>
          </w:tcPr>
          <w:p w14:paraId="1020D909" w14:textId="1DE13E2D" w:rsidR="006461D2" w:rsidRPr="00C807D6" w:rsidRDefault="005641F3" w:rsidP="006461D2">
            <w:pPr>
              <w:rPr>
                <w:rFonts w:ascii="Calibri" w:hAnsi="Calibri" w:cs="Calibri"/>
                <w:noProof/>
                <w:sz w:val="24"/>
                <w:szCs w:val="24"/>
                <w:lang w:val="id-ID"/>
              </w:rPr>
            </w:pPr>
            <w:r w:rsidRPr="00C807D6">
              <w:rPr>
                <w:rFonts w:ascii="Calibri" w:hAnsi="Calibri" w:cs="Calibri"/>
                <w:noProof/>
                <w:sz w:val="24"/>
                <w:szCs w:val="24"/>
                <w:lang w:val="id-ID"/>
              </w:rPr>
              <w:t>Trading Cangkang Kelapa Sawit</w:t>
            </w:r>
          </w:p>
        </w:tc>
      </w:tr>
      <w:tr w:rsidR="006461D2" w:rsidRPr="00C807D6" w14:paraId="56CEEC8D" w14:textId="77777777" w:rsidTr="001B2BFC">
        <w:tc>
          <w:tcPr>
            <w:tcW w:w="2547" w:type="dxa"/>
          </w:tcPr>
          <w:p w14:paraId="56F123B6" w14:textId="5D83ABFB" w:rsidR="006461D2" w:rsidRPr="00C807D6" w:rsidRDefault="006461D2" w:rsidP="006461D2">
            <w:pPr>
              <w:rPr>
                <w:rFonts w:ascii="Calibri" w:hAnsi="Calibri" w:cs="Calibri"/>
                <w:noProof/>
                <w:sz w:val="24"/>
                <w:szCs w:val="24"/>
                <w:lang w:val="id-ID"/>
              </w:rPr>
            </w:pPr>
            <w:r w:rsidRPr="00C807D6">
              <w:rPr>
                <w:rFonts w:ascii="Calibri" w:hAnsi="Calibri" w:cs="Calibri"/>
                <w:noProof/>
                <w:sz w:val="24"/>
                <w:szCs w:val="24"/>
                <w:lang w:val="id-ID"/>
              </w:rPr>
              <w:t>Kode Project</w:t>
            </w:r>
          </w:p>
        </w:tc>
        <w:tc>
          <w:tcPr>
            <w:tcW w:w="6469" w:type="dxa"/>
          </w:tcPr>
          <w:p w14:paraId="7BF3E617" w14:textId="55073FF4" w:rsidR="006461D2" w:rsidRPr="00C807D6" w:rsidRDefault="0087699A" w:rsidP="006461D2">
            <w:pPr>
              <w:rPr>
                <w:rFonts w:ascii="Calibri" w:hAnsi="Calibri" w:cs="Calibri"/>
                <w:noProof/>
                <w:sz w:val="24"/>
                <w:szCs w:val="24"/>
                <w:lang w:val="id-ID"/>
              </w:rPr>
            </w:pPr>
            <w:r w:rsidRPr="00C807D6">
              <w:rPr>
                <w:rFonts w:ascii="Calibri" w:hAnsi="Calibri" w:cs="Calibri"/>
                <w:noProof/>
                <w:sz w:val="24"/>
                <w:szCs w:val="24"/>
                <w:lang w:val="id-ID"/>
              </w:rPr>
              <w:t>BID-</w:t>
            </w:r>
            <w:r w:rsidR="005641F3" w:rsidRPr="00C807D6">
              <w:rPr>
                <w:rFonts w:ascii="Calibri" w:hAnsi="Calibri" w:cs="Calibri"/>
                <w:noProof/>
                <w:sz w:val="24"/>
                <w:szCs w:val="24"/>
                <w:lang w:val="id-ID"/>
              </w:rPr>
              <w:t>17</w:t>
            </w:r>
            <w:r w:rsidRPr="00C807D6">
              <w:rPr>
                <w:rFonts w:ascii="Calibri" w:hAnsi="Calibri" w:cs="Calibri"/>
                <w:noProof/>
                <w:sz w:val="24"/>
                <w:szCs w:val="24"/>
                <w:lang w:val="id-ID"/>
              </w:rPr>
              <w:t>-</w:t>
            </w:r>
            <w:r w:rsidR="005641F3" w:rsidRPr="00C807D6">
              <w:rPr>
                <w:rFonts w:ascii="Calibri" w:hAnsi="Calibri" w:cs="Calibri"/>
                <w:noProof/>
                <w:sz w:val="24"/>
                <w:szCs w:val="24"/>
                <w:lang w:val="id-ID"/>
              </w:rPr>
              <w:t>EXT</w:t>
            </w:r>
            <w:r w:rsidRPr="00C807D6">
              <w:rPr>
                <w:rFonts w:ascii="Calibri" w:hAnsi="Calibri" w:cs="Calibri"/>
                <w:noProof/>
                <w:sz w:val="24"/>
                <w:szCs w:val="24"/>
                <w:lang w:val="id-ID"/>
              </w:rPr>
              <w:t>-XI</w:t>
            </w:r>
            <w:r w:rsidR="005641F3" w:rsidRPr="00C807D6">
              <w:rPr>
                <w:rFonts w:ascii="Calibri" w:hAnsi="Calibri" w:cs="Calibri"/>
                <w:noProof/>
                <w:sz w:val="24"/>
                <w:szCs w:val="24"/>
                <w:lang w:val="id-ID"/>
              </w:rPr>
              <w:t>I</w:t>
            </w:r>
            <w:r w:rsidRPr="00C807D6">
              <w:rPr>
                <w:rFonts w:ascii="Calibri" w:hAnsi="Calibri" w:cs="Calibri"/>
                <w:noProof/>
                <w:sz w:val="24"/>
                <w:szCs w:val="24"/>
                <w:lang w:val="id-ID"/>
              </w:rPr>
              <w:t>-2023</w:t>
            </w:r>
          </w:p>
        </w:tc>
      </w:tr>
      <w:tr w:rsidR="006461D2" w:rsidRPr="00C807D6" w14:paraId="79ED5040" w14:textId="77777777" w:rsidTr="001B2BFC">
        <w:tc>
          <w:tcPr>
            <w:tcW w:w="2547" w:type="dxa"/>
          </w:tcPr>
          <w:p w14:paraId="5B55C226" w14:textId="280853B3" w:rsidR="006461D2" w:rsidRPr="00C807D6" w:rsidRDefault="006461D2" w:rsidP="006461D2">
            <w:pPr>
              <w:rPr>
                <w:rFonts w:ascii="Calibri" w:hAnsi="Calibri" w:cs="Calibri"/>
                <w:noProof/>
                <w:sz w:val="24"/>
                <w:szCs w:val="24"/>
                <w:lang w:val="id-ID"/>
              </w:rPr>
            </w:pPr>
            <w:r w:rsidRPr="00C807D6">
              <w:rPr>
                <w:rFonts w:ascii="Calibri" w:hAnsi="Calibri" w:cs="Calibri"/>
                <w:noProof/>
                <w:sz w:val="24"/>
                <w:szCs w:val="24"/>
                <w:lang w:val="id-ID"/>
              </w:rPr>
              <w:t>Tanggal</w:t>
            </w:r>
          </w:p>
        </w:tc>
        <w:tc>
          <w:tcPr>
            <w:tcW w:w="6469" w:type="dxa"/>
          </w:tcPr>
          <w:p w14:paraId="04061F59" w14:textId="009A5596" w:rsidR="006461D2" w:rsidRPr="00C807D6" w:rsidRDefault="00E37715" w:rsidP="006461D2">
            <w:pPr>
              <w:rPr>
                <w:rFonts w:ascii="Calibri" w:hAnsi="Calibri" w:cs="Calibri"/>
                <w:noProof/>
                <w:sz w:val="24"/>
                <w:szCs w:val="24"/>
                <w:lang w:val="id-ID"/>
              </w:rPr>
            </w:pPr>
            <w:r w:rsidRPr="00C807D6">
              <w:rPr>
                <w:rFonts w:ascii="Calibri" w:hAnsi="Calibri" w:cs="Calibri"/>
                <w:noProof/>
                <w:sz w:val="24"/>
                <w:szCs w:val="24"/>
                <w:lang w:val="id-ID"/>
              </w:rPr>
              <w:t>01</w:t>
            </w:r>
            <w:r w:rsidR="0087699A" w:rsidRPr="00C807D6">
              <w:rPr>
                <w:rFonts w:ascii="Calibri" w:hAnsi="Calibri" w:cs="Calibri"/>
                <w:noProof/>
                <w:sz w:val="24"/>
                <w:szCs w:val="24"/>
                <w:lang w:val="id-ID"/>
              </w:rPr>
              <w:t xml:space="preserve"> </w:t>
            </w:r>
            <w:r w:rsidR="005641F3" w:rsidRPr="00C807D6">
              <w:rPr>
                <w:rFonts w:ascii="Calibri" w:hAnsi="Calibri" w:cs="Calibri"/>
                <w:noProof/>
                <w:sz w:val="24"/>
                <w:szCs w:val="24"/>
                <w:lang w:val="id-ID"/>
              </w:rPr>
              <w:t>Desember</w:t>
            </w:r>
            <w:r w:rsidRPr="00C807D6">
              <w:rPr>
                <w:rFonts w:ascii="Calibri" w:hAnsi="Calibri" w:cs="Calibri"/>
                <w:noProof/>
                <w:sz w:val="24"/>
                <w:szCs w:val="24"/>
                <w:lang w:val="id-ID"/>
              </w:rPr>
              <w:t xml:space="preserve"> </w:t>
            </w:r>
            <w:r w:rsidR="0087699A" w:rsidRPr="00C807D6">
              <w:rPr>
                <w:rFonts w:ascii="Calibri" w:hAnsi="Calibri" w:cs="Calibri"/>
                <w:noProof/>
                <w:sz w:val="24"/>
                <w:szCs w:val="24"/>
                <w:lang w:val="id-ID"/>
              </w:rPr>
              <w:t>2023</w:t>
            </w:r>
          </w:p>
        </w:tc>
      </w:tr>
      <w:tr w:rsidR="006461D2" w:rsidRPr="00C807D6" w14:paraId="3624DCF9" w14:textId="77777777" w:rsidTr="001B2BFC">
        <w:tc>
          <w:tcPr>
            <w:tcW w:w="2547" w:type="dxa"/>
          </w:tcPr>
          <w:p w14:paraId="202CACED" w14:textId="627FCF25" w:rsidR="006461D2" w:rsidRPr="00C807D6" w:rsidRDefault="00476283" w:rsidP="006461D2">
            <w:pPr>
              <w:rPr>
                <w:rFonts w:ascii="Calibri" w:hAnsi="Calibri" w:cs="Calibri"/>
                <w:noProof/>
                <w:sz w:val="24"/>
                <w:szCs w:val="24"/>
                <w:lang w:val="id-ID"/>
              </w:rPr>
            </w:pPr>
            <w:r w:rsidRPr="00C807D6">
              <w:rPr>
                <w:rFonts w:ascii="Calibri" w:hAnsi="Calibri" w:cs="Calibri"/>
                <w:noProof/>
                <w:sz w:val="24"/>
                <w:szCs w:val="24"/>
                <w:lang w:val="id-ID"/>
              </w:rPr>
              <w:t>Revisi</w:t>
            </w:r>
          </w:p>
        </w:tc>
        <w:tc>
          <w:tcPr>
            <w:tcW w:w="6469" w:type="dxa"/>
          </w:tcPr>
          <w:p w14:paraId="6CF2B55F" w14:textId="77777777" w:rsidR="006461D2" w:rsidRPr="00C807D6" w:rsidRDefault="006461D2" w:rsidP="006461D2">
            <w:pPr>
              <w:rPr>
                <w:rFonts w:ascii="Calibri" w:hAnsi="Calibri" w:cs="Calibri"/>
                <w:noProof/>
                <w:sz w:val="24"/>
                <w:szCs w:val="24"/>
                <w:lang w:val="id-ID"/>
              </w:rPr>
            </w:pPr>
          </w:p>
        </w:tc>
      </w:tr>
    </w:tbl>
    <w:p w14:paraId="43BFF102" w14:textId="77777777" w:rsidR="006461D2" w:rsidRPr="00C807D6" w:rsidRDefault="006461D2" w:rsidP="006461D2">
      <w:pPr>
        <w:spacing w:after="0"/>
        <w:rPr>
          <w:rFonts w:ascii="Calibri" w:hAnsi="Calibri" w:cs="Calibri"/>
          <w:noProof/>
          <w:sz w:val="36"/>
          <w:szCs w:val="36"/>
          <w:lang w:val="id-ID"/>
        </w:rPr>
      </w:pPr>
    </w:p>
    <w:p w14:paraId="0416BB10" w14:textId="0B34494F" w:rsidR="004628BC" w:rsidRPr="00C807D6" w:rsidRDefault="004628BC" w:rsidP="00AE353E">
      <w:pPr>
        <w:spacing w:after="0"/>
        <w:jc w:val="both"/>
        <w:rPr>
          <w:rFonts w:ascii="Calibri" w:hAnsi="Calibri" w:cs="Calibri"/>
          <w:noProof/>
          <w:lang w:val="id-ID"/>
        </w:rPr>
      </w:pPr>
      <w:r w:rsidRPr="00C807D6">
        <w:rPr>
          <w:rFonts w:ascii="Calibri" w:hAnsi="Calibri" w:cs="Calibri"/>
          <w:noProof/>
          <w:lang w:val="id-ID"/>
        </w:rPr>
        <w:t>Rencana bisnis Trading Cangkang Sawit ini merupakan salah satu ide bisnis dari PT Pekola</w:t>
      </w:r>
      <w:r w:rsidR="001D00C5" w:rsidRPr="00C807D6">
        <w:rPr>
          <w:rFonts w:ascii="Calibri" w:hAnsi="Calibri" w:cs="Calibri"/>
          <w:noProof/>
          <w:lang w:val="id-ID"/>
        </w:rPr>
        <w:t xml:space="preserve"> yang bertujuan untuk pemanfaatan sumber daya yang ada di Aceh serta pengoptimalan Pelabuhan Kuala Langsa sehingga Pemerintah Aceh mendapatkan </w:t>
      </w:r>
      <w:r w:rsidR="00A60D31" w:rsidRPr="00C807D6">
        <w:rPr>
          <w:rFonts w:ascii="Calibri" w:hAnsi="Calibri" w:cs="Calibri"/>
          <w:noProof/>
          <w:lang w:val="id-ID"/>
        </w:rPr>
        <w:t>tambahan Pendapatan Asli Daerah (PAD)</w:t>
      </w:r>
    </w:p>
    <w:p w14:paraId="6FED0189" w14:textId="77777777" w:rsidR="00A60D31" w:rsidRPr="00C807D6" w:rsidRDefault="00A60D31" w:rsidP="00AE353E">
      <w:pPr>
        <w:spacing w:after="0"/>
        <w:jc w:val="both"/>
        <w:rPr>
          <w:rFonts w:ascii="Calibri" w:hAnsi="Calibri" w:cs="Calibri"/>
          <w:noProof/>
          <w:lang w:val="id-ID"/>
        </w:rPr>
      </w:pPr>
    </w:p>
    <w:p w14:paraId="08AD681C" w14:textId="1FA9E6D6" w:rsidR="00A60D31" w:rsidRPr="00C807D6" w:rsidRDefault="00A60D31" w:rsidP="00AE353E">
      <w:pPr>
        <w:spacing w:after="0"/>
        <w:jc w:val="both"/>
        <w:rPr>
          <w:rFonts w:ascii="Calibri" w:hAnsi="Calibri" w:cs="Calibri"/>
          <w:noProof/>
          <w:lang w:val="id-ID"/>
        </w:rPr>
      </w:pPr>
      <w:r w:rsidRPr="00C807D6">
        <w:rPr>
          <w:rFonts w:ascii="Calibri" w:hAnsi="Calibri" w:cs="Calibri"/>
          <w:noProof/>
          <w:lang w:val="id-ID"/>
        </w:rPr>
        <w:t xml:space="preserve">Kegiatan bisnis ini adalah pembelian limbah </w:t>
      </w:r>
      <w:r w:rsidR="00D6686B" w:rsidRPr="00C807D6">
        <w:rPr>
          <w:rFonts w:ascii="Calibri" w:hAnsi="Calibri" w:cs="Calibri"/>
          <w:noProof/>
          <w:lang w:val="id-ID"/>
        </w:rPr>
        <w:t>kelapa sawit berupa cangkang sawit yang dihasilkan oleh Pabrik kelapa Sawit (PKS) yang ada di Aceh.</w:t>
      </w:r>
      <w:r w:rsidR="002470B8" w:rsidRPr="00C807D6">
        <w:rPr>
          <w:rFonts w:ascii="Calibri" w:hAnsi="Calibri" w:cs="Calibri"/>
          <w:noProof/>
          <w:lang w:val="id-ID"/>
        </w:rPr>
        <w:t xml:space="preserve"> Ruang lingkup pekerjaan yang akan dilakukan adalah PEMA bersama Pekola akan membentuk sebuah unit bisnis berupa </w:t>
      </w:r>
      <w:r w:rsidR="00177FE5" w:rsidRPr="00C807D6">
        <w:rPr>
          <w:rFonts w:ascii="Calibri" w:hAnsi="Calibri" w:cs="Calibri"/>
          <w:noProof/>
          <w:lang w:val="id-ID"/>
        </w:rPr>
        <w:t>KSO yang akan beroperasi di Kuala Langsa dan melakukan penyewaan lahan untuk area kantor dan lahan untuk pengumpulan barang (stockpile)</w:t>
      </w:r>
      <w:r w:rsidR="00D2779C" w:rsidRPr="00C807D6">
        <w:rPr>
          <w:rFonts w:ascii="Calibri" w:hAnsi="Calibri" w:cs="Calibri"/>
          <w:noProof/>
          <w:lang w:val="id-ID"/>
        </w:rPr>
        <w:t xml:space="preserve">. Bisnis ini membutuhkan modal investasi </w:t>
      </w:r>
      <w:r w:rsidR="00425437" w:rsidRPr="00C807D6">
        <w:rPr>
          <w:rFonts w:ascii="Calibri" w:hAnsi="Calibri" w:cs="Calibri"/>
          <w:noProof/>
          <w:lang w:val="id-ID"/>
        </w:rPr>
        <w:t xml:space="preserve">kurang lebih sebesar 15 Milyar dengan </w:t>
      </w:r>
      <w:r w:rsidR="00D2779C" w:rsidRPr="00C807D6">
        <w:rPr>
          <w:rFonts w:ascii="Calibri" w:hAnsi="Calibri" w:cs="Calibri"/>
          <w:noProof/>
          <w:lang w:val="id-ID"/>
        </w:rPr>
        <w:t xml:space="preserve">target </w:t>
      </w:r>
      <w:r w:rsidR="00425437" w:rsidRPr="00C807D6">
        <w:rPr>
          <w:rFonts w:ascii="Calibri" w:hAnsi="Calibri" w:cs="Calibri"/>
          <w:noProof/>
          <w:lang w:val="id-ID"/>
        </w:rPr>
        <w:t>pengumpulan barang selama 3 bulan untuk mencapai 10.000 ton yang akan dikirim/export menggunakan tongkang</w:t>
      </w:r>
      <w:r w:rsidR="00847628" w:rsidRPr="00C807D6">
        <w:rPr>
          <w:rFonts w:ascii="Calibri" w:hAnsi="Calibri" w:cs="Calibri"/>
          <w:noProof/>
          <w:lang w:val="id-ID"/>
        </w:rPr>
        <w:t>. Proyeksi pendapatan dari bisnis ini sebesar 18 Milyar</w:t>
      </w:r>
      <w:r w:rsidR="00201A32" w:rsidRPr="00C807D6">
        <w:rPr>
          <w:rFonts w:ascii="Calibri" w:hAnsi="Calibri" w:cs="Calibri"/>
          <w:noProof/>
          <w:lang w:val="id-ID"/>
        </w:rPr>
        <w:t xml:space="preserve"> sehingga keuntungan yang didapatkan adalah sebesar 3 Milyar</w:t>
      </w:r>
      <w:r w:rsidR="00944D15" w:rsidRPr="00C807D6">
        <w:rPr>
          <w:rFonts w:ascii="Calibri" w:hAnsi="Calibri" w:cs="Calibri"/>
          <w:noProof/>
          <w:lang w:val="id-ID"/>
        </w:rPr>
        <w:t xml:space="preserve"> setiap pengiriman</w:t>
      </w:r>
      <w:r w:rsidR="00201A32" w:rsidRPr="00C807D6">
        <w:rPr>
          <w:rFonts w:ascii="Calibri" w:hAnsi="Calibri" w:cs="Calibri"/>
          <w:noProof/>
          <w:lang w:val="id-ID"/>
        </w:rPr>
        <w:t>.</w:t>
      </w:r>
    </w:p>
    <w:p w14:paraId="248D776D" w14:textId="77777777" w:rsidR="000078F3" w:rsidRPr="00C807D6" w:rsidRDefault="000078F3" w:rsidP="00AE353E">
      <w:pPr>
        <w:spacing w:after="0"/>
        <w:jc w:val="both"/>
        <w:rPr>
          <w:rFonts w:ascii="Calibri" w:hAnsi="Calibri" w:cs="Calibri"/>
          <w:noProof/>
          <w:lang w:val="id-ID"/>
        </w:rPr>
      </w:pPr>
    </w:p>
    <w:p w14:paraId="57AFE0A4" w14:textId="68EDC644" w:rsidR="00900462" w:rsidRPr="00C807D6" w:rsidRDefault="00E567A6" w:rsidP="00AE353E">
      <w:pPr>
        <w:spacing w:after="0"/>
        <w:jc w:val="both"/>
        <w:rPr>
          <w:rFonts w:ascii="Calibri" w:hAnsi="Calibri" w:cs="Calibri"/>
          <w:noProof/>
          <w:lang w:val="id-ID"/>
        </w:rPr>
      </w:pPr>
      <w:r w:rsidRPr="00C807D6">
        <w:rPr>
          <w:rFonts w:ascii="Calibri" w:hAnsi="Calibri" w:cs="Calibri"/>
          <w:noProof/>
          <w:lang w:val="id-ID"/>
        </w:rPr>
        <w:t>Melihat potensi pendapatan dan banyaknya PKS yang beroperasi di Aceh</w:t>
      </w:r>
      <w:r w:rsidR="00D931F2" w:rsidRPr="00C807D6">
        <w:rPr>
          <w:rFonts w:ascii="Calibri" w:hAnsi="Calibri" w:cs="Calibri"/>
          <w:noProof/>
          <w:lang w:val="id-ID"/>
        </w:rPr>
        <w:t xml:space="preserve">, maka bisnis ini </w:t>
      </w:r>
      <w:r w:rsidR="003D23F3" w:rsidRPr="00C807D6">
        <w:rPr>
          <w:rFonts w:ascii="Calibri" w:hAnsi="Calibri" w:cs="Calibri"/>
          <w:noProof/>
          <w:lang w:val="id-ID"/>
        </w:rPr>
        <w:t xml:space="preserve"> </w:t>
      </w:r>
      <w:r w:rsidR="003D23F3" w:rsidRPr="00C807D6">
        <w:rPr>
          <w:rFonts w:ascii="Calibri" w:hAnsi="Calibri" w:cs="Calibri"/>
          <w:b/>
          <w:bCs/>
          <w:noProof/>
          <w:lang w:val="id-ID"/>
        </w:rPr>
        <w:t>“Layak”</w:t>
      </w:r>
      <w:r w:rsidR="003D23F3" w:rsidRPr="00C807D6">
        <w:rPr>
          <w:rFonts w:ascii="Calibri" w:hAnsi="Calibri" w:cs="Calibri"/>
          <w:noProof/>
          <w:lang w:val="id-ID"/>
        </w:rPr>
        <w:t xml:space="preserve"> untuk dil</w:t>
      </w:r>
      <w:r w:rsidR="00961BC1" w:rsidRPr="00C807D6">
        <w:rPr>
          <w:rFonts w:ascii="Calibri" w:hAnsi="Calibri" w:cs="Calibri"/>
          <w:noProof/>
          <w:lang w:val="id-ID"/>
        </w:rPr>
        <w:t xml:space="preserve">anjutkan ke tahap pembuatan </w:t>
      </w:r>
      <w:r w:rsidR="00961BC1" w:rsidRPr="00C807D6">
        <w:rPr>
          <w:rFonts w:ascii="Calibri" w:hAnsi="Calibri" w:cs="Calibri"/>
          <w:i/>
          <w:iCs/>
          <w:noProof/>
          <w:lang w:val="id-ID"/>
        </w:rPr>
        <w:t>pra-FS</w:t>
      </w:r>
      <w:r w:rsidR="00961BC1" w:rsidRPr="00C807D6">
        <w:rPr>
          <w:rFonts w:ascii="Calibri" w:hAnsi="Calibri" w:cs="Calibri"/>
          <w:noProof/>
          <w:lang w:val="id-ID"/>
        </w:rPr>
        <w:t xml:space="preserve"> dan </w:t>
      </w:r>
      <w:r w:rsidR="00AD2572" w:rsidRPr="00C807D6">
        <w:rPr>
          <w:rFonts w:ascii="Calibri" w:hAnsi="Calibri" w:cs="Calibri"/>
          <w:noProof/>
          <w:lang w:val="id-ID"/>
        </w:rPr>
        <w:t>rencana/</w:t>
      </w:r>
      <w:r w:rsidR="00961BC1" w:rsidRPr="00C807D6">
        <w:rPr>
          <w:rFonts w:ascii="Calibri" w:hAnsi="Calibri" w:cs="Calibri"/>
          <w:noProof/>
          <w:lang w:val="id-ID"/>
        </w:rPr>
        <w:t>proposal bisnis.</w:t>
      </w:r>
    </w:p>
    <w:p w14:paraId="58574829" w14:textId="77777777" w:rsidR="00900462" w:rsidRPr="00C807D6" w:rsidRDefault="00900462" w:rsidP="00AE353E">
      <w:pPr>
        <w:spacing w:after="0"/>
        <w:jc w:val="both"/>
        <w:rPr>
          <w:rFonts w:ascii="Calibri" w:hAnsi="Calibri" w:cs="Calibri"/>
          <w:noProof/>
          <w:lang w:val="id-ID"/>
        </w:rPr>
      </w:pPr>
    </w:p>
    <w:p w14:paraId="28CC430E" w14:textId="344C4B8D" w:rsidR="00494020" w:rsidRPr="00C807D6" w:rsidRDefault="00494020" w:rsidP="00AE353E">
      <w:pPr>
        <w:spacing w:after="0"/>
        <w:jc w:val="both"/>
        <w:rPr>
          <w:rFonts w:ascii="Calibri" w:hAnsi="Calibri" w:cs="Calibri"/>
          <w:noProof/>
          <w:lang w:val="id-ID"/>
        </w:rPr>
      </w:pPr>
      <w:r w:rsidRPr="00C807D6">
        <w:rPr>
          <w:rFonts w:ascii="Calibri" w:hAnsi="Calibri" w:cs="Calibri"/>
          <w:noProof/>
          <w:lang w:val="id-ID"/>
        </w:rPr>
        <w:t>Demikian dokumen ini kami buat agar dapat dipertimbangkan dan ditindaklanjuti</w:t>
      </w:r>
      <w:r w:rsidR="00900462" w:rsidRPr="00C807D6">
        <w:rPr>
          <w:rFonts w:ascii="Calibri" w:hAnsi="Calibri" w:cs="Calibri"/>
          <w:noProof/>
          <w:lang w:val="id-ID"/>
        </w:rPr>
        <w:t>.</w:t>
      </w:r>
    </w:p>
    <w:p w14:paraId="6DFB3484" w14:textId="77777777" w:rsidR="006838BA" w:rsidRPr="00C807D6" w:rsidRDefault="006838BA" w:rsidP="00AE353E">
      <w:pPr>
        <w:spacing w:after="0"/>
        <w:jc w:val="both"/>
        <w:rPr>
          <w:rFonts w:ascii="Calibri" w:hAnsi="Calibri" w:cs="Calibri"/>
          <w:noProof/>
          <w:lang w:val="id-ID"/>
        </w:rPr>
      </w:pPr>
    </w:p>
    <w:tbl>
      <w:tblPr>
        <w:tblStyle w:val="TableGrid"/>
        <w:tblW w:w="807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2269"/>
        <w:gridCol w:w="2551"/>
      </w:tblGrid>
      <w:tr w:rsidR="00F97E2D" w:rsidRPr="00C807D6" w14:paraId="45EEA9A1" w14:textId="77777777" w:rsidTr="00C807D6">
        <w:tc>
          <w:tcPr>
            <w:tcW w:w="3255" w:type="dxa"/>
          </w:tcPr>
          <w:p w14:paraId="6164A27D" w14:textId="0D2B4E51" w:rsidR="00F97E2D" w:rsidRPr="00C807D6" w:rsidRDefault="00F97E2D" w:rsidP="00AE353E">
            <w:pPr>
              <w:jc w:val="both"/>
              <w:rPr>
                <w:rFonts w:ascii="Calibri" w:hAnsi="Calibri" w:cs="Calibri"/>
                <w:noProof/>
                <w:lang w:val="id-ID"/>
              </w:rPr>
            </w:pPr>
            <w:r w:rsidRPr="00C807D6">
              <w:rPr>
                <w:rFonts w:ascii="Calibri" w:hAnsi="Calibri" w:cs="Calibri"/>
                <w:noProof/>
                <w:lang w:val="id-ID"/>
              </w:rPr>
              <w:t>Dibuat</w:t>
            </w:r>
          </w:p>
        </w:tc>
        <w:tc>
          <w:tcPr>
            <w:tcW w:w="2269" w:type="dxa"/>
          </w:tcPr>
          <w:p w14:paraId="6CBA8174" w14:textId="77777777" w:rsidR="00F97E2D" w:rsidRPr="00C807D6" w:rsidRDefault="00F97E2D" w:rsidP="00AE353E">
            <w:pPr>
              <w:jc w:val="both"/>
              <w:rPr>
                <w:rFonts w:ascii="Calibri" w:hAnsi="Calibri" w:cs="Calibri"/>
                <w:noProof/>
                <w:lang w:val="id-ID"/>
              </w:rPr>
            </w:pPr>
          </w:p>
        </w:tc>
        <w:tc>
          <w:tcPr>
            <w:tcW w:w="2551" w:type="dxa"/>
          </w:tcPr>
          <w:p w14:paraId="4A053C7F" w14:textId="0A92F4BD" w:rsidR="00F97E2D" w:rsidRPr="00C807D6" w:rsidRDefault="00F97E2D" w:rsidP="00AE353E">
            <w:pPr>
              <w:jc w:val="both"/>
              <w:rPr>
                <w:rFonts w:ascii="Calibri" w:hAnsi="Calibri" w:cs="Calibri"/>
                <w:noProof/>
                <w:lang w:val="id-ID"/>
              </w:rPr>
            </w:pPr>
            <w:r w:rsidRPr="00C807D6">
              <w:rPr>
                <w:rFonts w:ascii="Calibri" w:hAnsi="Calibri" w:cs="Calibri"/>
                <w:noProof/>
                <w:lang w:val="id-ID"/>
              </w:rPr>
              <w:t>Direview</w:t>
            </w:r>
          </w:p>
        </w:tc>
      </w:tr>
      <w:tr w:rsidR="00F97E2D" w:rsidRPr="00C807D6" w14:paraId="6C020244" w14:textId="77777777" w:rsidTr="00C807D6">
        <w:tc>
          <w:tcPr>
            <w:tcW w:w="3255" w:type="dxa"/>
          </w:tcPr>
          <w:p w14:paraId="5FD36DAA" w14:textId="77777777" w:rsidR="00F97E2D" w:rsidRPr="00C807D6" w:rsidRDefault="00F97E2D" w:rsidP="00AE353E">
            <w:pPr>
              <w:jc w:val="both"/>
              <w:rPr>
                <w:rFonts w:ascii="Calibri" w:hAnsi="Calibri" w:cs="Calibri"/>
                <w:noProof/>
                <w:lang w:val="id-ID"/>
              </w:rPr>
            </w:pPr>
          </w:p>
          <w:p w14:paraId="54BB0320" w14:textId="591A930E" w:rsidR="00F97E2D" w:rsidRPr="00C807D6" w:rsidRDefault="00F97E2D" w:rsidP="00AE353E">
            <w:pPr>
              <w:jc w:val="both"/>
              <w:rPr>
                <w:rFonts w:ascii="Calibri" w:hAnsi="Calibri" w:cs="Calibri"/>
                <w:noProof/>
                <w:lang w:val="id-ID"/>
              </w:rPr>
            </w:pPr>
          </w:p>
          <w:p w14:paraId="6B885786" w14:textId="77777777" w:rsidR="006838BA" w:rsidRPr="00C807D6" w:rsidRDefault="006838BA" w:rsidP="00AE353E">
            <w:pPr>
              <w:jc w:val="both"/>
              <w:rPr>
                <w:rFonts w:ascii="Calibri" w:hAnsi="Calibri" w:cs="Calibri"/>
                <w:noProof/>
                <w:lang w:val="id-ID"/>
              </w:rPr>
            </w:pPr>
          </w:p>
          <w:p w14:paraId="662E5A96" w14:textId="77777777" w:rsidR="00F97E2D" w:rsidRPr="00C807D6" w:rsidRDefault="00F97E2D" w:rsidP="00AE353E">
            <w:pPr>
              <w:jc w:val="both"/>
              <w:rPr>
                <w:rFonts w:ascii="Calibri" w:hAnsi="Calibri" w:cs="Calibri"/>
                <w:noProof/>
                <w:lang w:val="id-ID"/>
              </w:rPr>
            </w:pPr>
          </w:p>
          <w:p w14:paraId="6FEE68FE" w14:textId="63B56B76" w:rsidR="00F97E2D" w:rsidRPr="00C807D6" w:rsidRDefault="00F97E2D" w:rsidP="00AE353E">
            <w:pPr>
              <w:jc w:val="both"/>
              <w:rPr>
                <w:rFonts w:ascii="Calibri" w:hAnsi="Calibri" w:cs="Calibri"/>
                <w:b/>
                <w:bCs/>
                <w:noProof/>
                <w:u w:val="single"/>
                <w:lang w:val="id-ID"/>
              </w:rPr>
            </w:pPr>
            <w:r w:rsidRPr="00C807D6">
              <w:rPr>
                <w:rFonts w:ascii="Calibri" w:hAnsi="Calibri" w:cs="Calibri"/>
                <w:b/>
                <w:bCs/>
                <w:noProof/>
                <w:u w:val="single"/>
                <w:lang w:val="id-ID"/>
              </w:rPr>
              <w:t>Arif Ihsan</w:t>
            </w:r>
          </w:p>
        </w:tc>
        <w:tc>
          <w:tcPr>
            <w:tcW w:w="2269" w:type="dxa"/>
          </w:tcPr>
          <w:p w14:paraId="283EBA82" w14:textId="77777777" w:rsidR="00F97E2D" w:rsidRPr="00C807D6" w:rsidRDefault="00F97E2D" w:rsidP="00AE353E">
            <w:pPr>
              <w:jc w:val="both"/>
              <w:rPr>
                <w:rFonts w:ascii="Calibri" w:hAnsi="Calibri" w:cs="Calibri"/>
                <w:noProof/>
                <w:lang w:val="id-ID"/>
              </w:rPr>
            </w:pPr>
          </w:p>
        </w:tc>
        <w:tc>
          <w:tcPr>
            <w:tcW w:w="2551" w:type="dxa"/>
          </w:tcPr>
          <w:p w14:paraId="4EB77CEA" w14:textId="77777777" w:rsidR="00F97E2D" w:rsidRPr="00C807D6" w:rsidRDefault="00F97E2D" w:rsidP="00AE353E">
            <w:pPr>
              <w:jc w:val="both"/>
              <w:rPr>
                <w:rFonts w:ascii="Calibri" w:hAnsi="Calibri" w:cs="Calibri"/>
                <w:noProof/>
                <w:lang w:val="id-ID"/>
              </w:rPr>
            </w:pPr>
          </w:p>
          <w:p w14:paraId="6274A2EA" w14:textId="6892AEE8" w:rsidR="006838BA" w:rsidRPr="00C807D6" w:rsidRDefault="006838BA" w:rsidP="00AE353E">
            <w:pPr>
              <w:jc w:val="both"/>
              <w:rPr>
                <w:rFonts w:ascii="Calibri" w:hAnsi="Calibri" w:cs="Calibri"/>
                <w:noProof/>
                <w:lang w:val="id-ID"/>
              </w:rPr>
            </w:pPr>
          </w:p>
          <w:p w14:paraId="5E4CE49A" w14:textId="77777777" w:rsidR="006838BA" w:rsidRPr="00C807D6" w:rsidRDefault="006838BA" w:rsidP="00AE353E">
            <w:pPr>
              <w:jc w:val="both"/>
              <w:rPr>
                <w:rFonts w:ascii="Calibri" w:hAnsi="Calibri" w:cs="Calibri"/>
                <w:noProof/>
                <w:lang w:val="id-ID"/>
              </w:rPr>
            </w:pPr>
          </w:p>
          <w:p w14:paraId="61B1F127" w14:textId="77777777" w:rsidR="006838BA" w:rsidRPr="00C807D6" w:rsidRDefault="006838BA" w:rsidP="00AE353E">
            <w:pPr>
              <w:jc w:val="both"/>
              <w:rPr>
                <w:rFonts w:ascii="Calibri" w:hAnsi="Calibri" w:cs="Calibri"/>
                <w:noProof/>
                <w:lang w:val="id-ID"/>
              </w:rPr>
            </w:pPr>
          </w:p>
          <w:p w14:paraId="0985C5CD" w14:textId="58DF660E" w:rsidR="006838BA" w:rsidRPr="00C807D6" w:rsidRDefault="006838BA" w:rsidP="00AE353E">
            <w:pPr>
              <w:jc w:val="both"/>
              <w:rPr>
                <w:rFonts w:ascii="Calibri" w:hAnsi="Calibri" w:cs="Calibri"/>
                <w:b/>
                <w:bCs/>
                <w:noProof/>
                <w:u w:val="single"/>
                <w:lang w:val="id-ID"/>
              </w:rPr>
            </w:pPr>
            <w:r w:rsidRPr="00C807D6">
              <w:rPr>
                <w:rFonts w:ascii="Calibri" w:hAnsi="Calibri" w:cs="Calibri"/>
                <w:b/>
                <w:bCs/>
                <w:noProof/>
                <w:u w:val="single"/>
                <w:lang w:val="id-ID"/>
              </w:rPr>
              <w:t>Sadikin Nugraha</w:t>
            </w:r>
          </w:p>
        </w:tc>
      </w:tr>
      <w:tr w:rsidR="00B92D83" w:rsidRPr="00C807D6" w14:paraId="4027882B" w14:textId="77777777" w:rsidTr="00C807D6">
        <w:tc>
          <w:tcPr>
            <w:tcW w:w="3255" w:type="dxa"/>
          </w:tcPr>
          <w:p w14:paraId="323AAC4C" w14:textId="653B6307" w:rsidR="00B92D83" w:rsidRPr="00C807D6" w:rsidRDefault="00B92D83" w:rsidP="00AE353E">
            <w:pPr>
              <w:jc w:val="both"/>
              <w:rPr>
                <w:rFonts w:ascii="Calibri" w:hAnsi="Calibri" w:cs="Calibri"/>
                <w:noProof/>
                <w:lang w:val="id-ID"/>
              </w:rPr>
            </w:pPr>
            <w:r w:rsidRPr="00C807D6">
              <w:rPr>
                <w:rFonts w:ascii="Calibri" w:hAnsi="Calibri" w:cs="Calibri"/>
                <w:noProof/>
                <w:lang w:val="id-ID"/>
              </w:rPr>
              <w:t xml:space="preserve">Staf </w:t>
            </w:r>
            <w:r w:rsidR="00EE6E52" w:rsidRPr="00C807D6">
              <w:rPr>
                <w:rFonts w:ascii="Calibri" w:hAnsi="Calibri" w:cs="Calibri"/>
                <w:noProof/>
                <w:lang w:val="id-ID"/>
              </w:rPr>
              <w:t>Business Idea Development</w:t>
            </w:r>
          </w:p>
        </w:tc>
        <w:tc>
          <w:tcPr>
            <w:tcW w:w="2269" w:type="dxa"/>
          </w:tcPr>
          <w:p w14:paraId="0FF0BE3F" w14:textId="77777777" w:rsidR="00B92D83" w:rsidRPr="00C807D6" w:rsidRDefault="00B92D83" w:rsidP="00AE353E">
            <w:pPr>
              <w:jc w:val="both"/>
              <w:rPr>
                <w:rFonts w:ascii="Calibri" w:hAnsi="Calibri" w:cs="Calibri"/>
                <w:noProof/>
                <w:lang w:val="id-ID"/>
              </w:rPr>
            </w:pPr>
          </w:p>
        </w:tc>
        <w:tc>
          <w:tcPr>
            <w:tcW w:w="2551" w:type="dxa"/>
          </w:tcPr>
          <w:p w14:paraId="21BF3A2D" w14:textId="4C084999" w:rsidR="00B92D83" w:rsidRPr="00C807D6" w:rsidRDefault="00D14848" w:rsidP="00AE353E">
            <w:pPr>
              <w:jc w:val="both"/>
              <w:rPr>
                <w:rFonts w:ascii="Calibri" w:hAnsi="Calibri" w:cs="Calibri"/>
                <w:noProof/>
                <w:lang w:val="id-ID"/>
              </w:rPr>
            </w:pPr>
            <w:r w:rsidRPr="00C807D6">
              <w:rPr>
                <w:rFonts w:ascii="Calibri" w:hAnsi="Calibri" w:cs="Calibri"/>
                <w:noProof/>
                <w:lang w:val="id-ID"/>
              </w:rPr>
              <w:t>Manajer Indag</w:t>
            </w:r>
          </w:p>
        </w:tc>
      </w:tr>
    </w:tbl>
    <w:p w14:paraId="317D697C" w14:textId="3344959C" w:rsidR="001B2BFC" w:rsidRPr="00C807D6" w:rsidRDefault="001B2BFC" w:rsidP="00AE353E">
      <w:pPr>
        <w:spacing w:after="0"/>
        <w:jc w:val="both"/>
        <w:rPr>
          <w:rFonts w:ascii="Calibri" w:hAnsi="Calibri" w:cs="Calibri"/>
          <w:noProof/>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8"/>
        <w:gridCol w:w="2756"/>
        <w:gridCol w:w="2565"/>
      </w:tblGrid>
      <w:tr w:rsidR="00B92D83" w:rsidRPr="00C807D6" w14:paraId="0B860C46" w14:textId="77777777" w:rsidTr="00225217">
        <w:tc>
          <w:tcPr>
            <w:tcW w:w="9016" w:type="dxa"/>
            <w:gridSpan w:val="3"/>
          </w:tcPr>
          <w:p w14:paraId="5BC7654C" w14:textId="43F47FAA" w:rsidR="00B92D83" w:rsidRPr="00C807D6" w:rsidRDefault="00B92D83" w:rsidP="00B92D83">
            <w:pPr>
              <w:jc w:val="center"/>
              <w:rPr>
                <w:rFonts w:ascii="Calibri" w:hAnsi="Calibri" w:cs="Calibri"/>
                <w:noProof/>
                <w:lang w:val="id-ID"/>
              </w:rPr>
            </w:pPr>
            <w:r w:rsidRPr="00C807D6">
              <w:rPr>
                <w:rFonts w:ascii="Calibri" w:hAnsi="Calibri" w:cs="Calibri"/>
                <w:noProof/>
                <w:lang w:val="id-ID"/>
              </w:rPr>
              <w:t>Disetujui</w:t>
            </w:r>
          </w:p>
        </w:tc>
      </w:tr>
      <w:tr w:rsidR="006838BA" w:rsidRPr="00C807D6" w14:paraId="12852DD5" w14:textId="77777777" w:rsidTr="00225217">
        <w:tc>
          <w:tcPr>
            <w:tcW w:w="3005" w:type="dxa"/>
          </w:tcPr>
          <w:p w14:paraId="30918FFB" w14:textId="77777777" w:rsidR="006838BA" w:rsidRPr="00C807D6" w:rsidRDefault="006838BA" w:rsidP="00C16ABC">
            <w:pPr>
              <w:jc w:val="both"/>
              <w:rPr>
                <w:rFonts w:ascii="Calibri" w:hAnsi="Calibri" w:cs="Calibri"/>
                <w:noProof/>
                <w:lang w:val="id-ID"/>
              </w:rPr>
            </w:pPr>
          </w:p>
          <w:p w14:paraId="5B4D4CA6" w14:textId="77777777" w:rsidR="006838BA" w:rsidRPr="00C807D6" w:rsidRDefault="006838BA" w:rsidP="00C16ABC">
            <w:pPr>
              <w:jc w:val="both"/>
              <w:rPr>
                <w:rFonts w:ascii="Calibri" w:hAnsi="Calibri" w:cs="Calibri"/>
                <w:noProof/>
                <w:lang w:val="id-ID"/>
              </w:rPr>
            </w:pPr>
          </w:p>
          <w:p w14:paraId="3F826C8C" w14:textId="77777777" w:rsidR="006838BA" w:rsidRPr="00C807D6" w:rsidRDefault="006838BA" w:rsidP="00C16ABC">
            <w:pPr>
              <w:jc w:val="both"/>
              <w:rPr>
                <w:rFonts w:ascii="Calibri" w:hAnsi="Calibri" w:cs="Calibri"/>
                <w:noProof/>
                <w:lang w:val="id-ID"/>
              </w:rPr>
            </w:pPr>
          </w:p>
          <w:p w14:paraId="098B1473" w14:textId="77777777" w:rsidR="006838BA" w:rsidRPr="00C807D6" w:rsidRDefault="006838BA" w:rsidP="00C16ABC">
            <w:pPr>
              <w:jc w:val="both"/>
              <w:rPr>
                <w:rFonts w:ascii="Calibri" w:hAnsi="Calibri" w:cs="Calibri"/>
                <w:noProof/>
                <w:lang w:val="id-ID"/>
              </w:rPr>
            </w:pPr>
          </w:p>
          <w:p w14:paraId="379C2E3C" w14:textId="47717355" w:rsidR="006838BA" w:rsidRPr="00C807D6" w:rsidRDefault="00B92D83" w:rsidP="00C16ABC">
            <w:pPr>
              <w:jc w:val="both"/>
              <w:rPr>
                <w:rFonts w:ascii="Calibri" w:hAnsi="Calibri" w:cs="Calibri"/>
                <w:b/>
                <w:bCs/>
                <w:noProof/>
                <w:u w:val="single"/>
                <w:lang w:val="id-ID"/>
              </w:rPr>
            </w:pPr>
            <w:r w:rsidRPr="00C807D6">
              <w:rPr>
                <w:rFonts w:ascii="Calibri" w:hAnsi="Calibri" w:cs="Calibri"/>
                <w:b/>
                <w:bCs/>
                <w:noProof/>
                <w:u w:val="single"/>
                <w:lang w:val="id-ID"/>
              </w:rPr>
              <w:t>Edwar Salim</w:t>
            </w:r>
          </w:p>
        </w:tc>
        <w:tc>
          <w:tcPr>
            <w:tcW w:w="3228" w:type="dxa"/>
          </w:tcPr>
          <w:p w14:paraId="7DA67EF2" w14:textId="77777777" w:rsidR="006838BA" w:rsidRPr="00C807D6" w:rsidRDefault="006838BA" w:rsidP="00C16ABC">
            <w:pPr>
              <w:jc w:val="both"/>
              <w:rPr>
                <w:rFonts w:ascii="Calibri" w:hAnsi="Calibri" w:cs="Calibri"/>
                <w:noProof/>
                <w:lang w:val="id-ID"/>
              </w:rPr>
            </w:pPr>
          </w:p>
        </w:tc>
        <w:tc>
          <w:tcPr>
            <w:tcW w:w="2783" w:type="dxa"/>
          </w:tcPr>
          <w:p w14:paraId="7761113B" w14:textId="77777777" w:rsidR="006838BA" w:rsidRPr="00C807D6" w:rsidRDefault="006838BA" w:rsidP="00C16ABC">
            <w:pPr>
              <w:jc w:val="both"/>
              <w:rPr>
                <w:rFonts w:ascii="Calibri" w:hAnsi="Calibri" w:cs="Calibri"/>
                <w:noProof/>
                <w:lang w:val="id-ID"/>
              </w:rPr>
            </w:pPr>
          </w:p>
          <w:p w14:paraId="61DF066F" w14:textId="77777777" w:rsidR="006838BA" w:rsidRPr="00C807D6" w:rsidRDefault="006838BA" w:rsidP="00C16ABC">
            <w:pPr>
              <w:jc w:val="both"/>
              <w:rPr>
                <w:rFonts w:ascii="Calibri" w:hAnsi="Calibri" w:cs="Calibri"/>
                <w:noProof/>
                <w:lang w:val="id-ID"/>
              </w:rPr>
            </w:pPr>
          </w:p>
          <w:p w14:paraId="4406AFDC" w14:textId="77777777" w:rsidR="006838BA" w:rsidRPr="00C807D6" w:rsidRDefault="006838BA" w:rsidP="00C16ABC">
            <w:pPr>
              <w:jc w:val="both"/>
              <w:rPr>
                <w:rFonts w:ascii="Calibri" w:hAnsi="Calibri" w:cs="Calibri"/>
                <w:noProof/>
                <w:lang w:val="id-ID"/>
              </w:rPr>
            </w:pPr>
          </w:p>
          <w:p w14:paraId="4F95551A" w14:textId="77777777" w:rsidR="006838BA" w:rsidRPr="00C807D6" w:rsidRDefault="006838BA" w:rsidP="00C16ABC">
            <w:pPr>
              <w:jc w:val="both"/>
              <w:rPr>
                <w:rFonts w:ascii="Calibri" w:hAnsi="Calibri" w:cs="Calibri"/>
                <w:noProof/>
                <w:lang w:val="id-ID"/>
              </w:rPr>
            </w:pPr>
          </w:p>
          <w:p w14:paraId="2EEE998B" w14:textId="0B7E7046" w:rsidR="006838BA" w:rsidRPr="00C807D6" w:rsidRDefault="00B92D83" w:rsidP="00C16ABC">
            <w:pPr>
              <w:jc w:val="both"/>
              <w:rPr>
                <w:rFonts w:ascii="Calibri" w:hAnsi="Calibri" w:cs="Calibri"/>
                <w:b/>
                <w:bCs/>
                <w:noProof/>
                <w:u w:val="single"/>
                <w:lang w:val="id-ID"/>
              </w:rPr>
            </w:pPr>
            <w:r w:rsidRPr="00C807D6">
              <w:rPr>
                <w:rFonts w:ascii="Calibri" w:hAnsi="Calibri" w:cs="Calibri"/>
                <w:b/>
                <w:bCs/>
                <w:noProof/>
                <w:u w:val="single"/>
                <w:lang w:val="id-ID"/>
              </w:rPr>
              <w:t>Ali Mulyagusdin</w:t>
            </w:r>
          </w:p>
        </w:tc>
      </w:tr>
      <w:tr w:rsidR="00D14848" w:rsidRPr="00C807D6" w14:paraId="7AA3F17F" w14:textId="77777777" w:rsidTr="00225217">
        <w:tc>
          <w:tcPr>
            <w:tcW w:w="3005" w:type="dxa"/>
          </w:tcPr>
          <w:p w14:paraId="0F996D79" w14:textId="557932A3" w:rsidR="00D14848" w:rsidRPr="00C807D6" w:rsidRDefault="00D14848" w:rsidP="00C16ABC">
            <w:pPr>
              <w:jc w:val="both"/>
              <w:rPr>
                <w:rFonts w:ascii="Calibri" w:hAnsi="Calibri" w:cs="Calibri"/>
                <w:noProof/>
                <w:lang w:val="id-ID"/>
              </w:rPr>
            </w:pPr>
            <w:r w:rsidRPr="00C807D6">
              <w:rPr>
                <w:rFonts w:ascii="Calibri" w:hAnsi="Calibri" w:cs="Calibri"/>
                <w:noProof/>
                <w:lang w:val="id-ID"/>
              </w:rPr>
              <w:t>Dir. Business</w:t>
            </w:r>
            <w:r w:rsidR="00225217" w:rsidRPr="00C807D6">
              <w:rPr>
                <w:rFonts w:ascii="Calibri" w:hAnsi="Calibri" w:cs="Calibri"/>
                <w:noProof/>
                <w:lang w:val="id-ID"/>
              </w:rPr>
              <w:t xml:space="preserve"> Development</w:t>
            </w:r>
          </w:p>
        </w:tc>
        <w:tc>
          <w:tcPr>
            <w:tcW w:w="3228" w:type="dxa"/>
          </w:tcPr>
          <w:p w14:paraId="0C097913" w14:textId="77777777" w:rsidR="00D14848" w:rsidRPr="00C807D6" w:rsidRDefault="00D14848" w:rsidP="00C16ABC">
            <w:pPr>
              <w:jc w:val="both"/>
              <w:rPr>
                <w:rFonts w:ascii="Calibri" w:hAnsi="Calibri" w:cs="Calibri"/>
                <w:noProof/>
                <w:lang w:val="id-ID"/>
              </w:rPr>
            </w:pPr>
          </w:p>
        </w:tc>
        <w:tc>
          <w:tcPr>
            <w:tcW w:w="2783" w:type="dxa"/>
          </w:tcPr>
          <w:p w14:paraId="627697A1" w14:textId="58B29C31" w:rsidR="00D14848" w:rsidRPr="00C807D6" w:rsidRDefault="00225217" w:rsidP="00C16ABC">
            <w:pPr>
              <w:jc w:val="both"/>
              <w:rPr>
                <w:rFonts w:ascii="Calibri" w:hAnsi="Calibri" w:cs="Calibri"/>
                <w:noProof/>
                <w:lang w:val="id-ID"/>
              </w:rPr>
            </w:pPr>
            <w:r w:rsidRPr="00C807D6">
              <w:rPr>
                <w:rFonts w:ascii="Calibri" w:hAnsi="Calibri" w:cs="Calibri"/>
                <w:noProof/>
                <w:lang w:val="id-ID"/>
              </w:rPr>
              <w:t>Direktur Utama</w:t>
            </w:r>
          </w:p>
        </w:tc>
      </w:tr>
    </w:tbl>
    <w:p w14:paraId="2B207629" w14:textId="1761C4FC" w:rsidR="009E47A9" w:rsidRPr="00C807D6" w:rsidRDefault="009E47A9" w:rsidP="00323B49">
      <w:pPr>
        <w:spacing w:after="0"/>
        <w:rPr>
          <w:rFonts w:ascii="Calibri" w:hAnsi="Calibri" w:cs="Calibri"/>
          <w:noProof/>
          <w:sz w:val="36"/>
          <w:szCs w:val="36"/>
          <w:lang w:val="id-ID"/>
        </w:rPr>
      </w:pPr>
    </w:p>
    <w:p w14:paraId="3E42F945" w14:textId="117C2741" w:rsidR="00854676" w:rsidRPr="006C6EF3" w:rsidRDefault="00854676" w:rsidP="00E779AF">
      <w:pPr>
        <w:spacing w:after="0"/>
        <w:jc w:val="center"/>
        <w:rPr>
          <w:rFonts w:ascii="Calibri" w:hAnsi="Calibri" w:cs="Calibri"/>
          <w:noProof/>
          <w:sz w:val="36"/>
          <w:szCs w:val="36"/>
          <w:lang w:val="id-ID"/>
        </w:rPr>
      </w:pPr>
      <w:r w:rsidRPr="006C6EF3">
        <w:rPr>
          <w:rFonts w:ascii="Calibri" w:hAnsi="Calibri" w:cs="Calibri"/>
          <w:noProof/>
          <w:sz w:val="36"/>
          <w:szCs w:val="36"/>
          <w:lang w:val="id-ID"/>
        </w:rPr>
        <w:lastRenderedPageBreak/>
        <w:t>Konsep Bisnis</w:t>
      </w:r>
    </w:p>
    <w:p w14:paraId="7E3685B5" w14:textId="560A59BC" w:rsidR="009E47A9" w:rsidRPr="006C6EF3" w:rsidRDefault="009E47A9" w:rsidP="009E47A9">
      <w:pPr>
        <w:spacing w:after="0" w:line="240" w:lineRule="auto"/>
        <w:jc w:val="center"/>
        <w:rPr>
          <w:rFonts w:ascii="Calibri" w:hAnsi="Calibri" w:cs="Calibri"/>
          <w:noProof/>
          <w:sz w:val="36"/>
          <w:szCs w:val="36"/>
          <w:lang w:val="id-ID"/>
        </w:rPr>
      </w:pPr>
      <w:r w:rsidRPr="006C6EF3">
        <w:rPr>
          <w:rFonts w:ascii="Calibri" w:hAnsi="Calibri" w:cs="Calibri"/>
          <w:noProof/>
          <w:sz w:val="36"/>
          <w:szCs w:val="36"/>
          <w:lang w:val="id-ID"/>
        </w:rPr>
        <w:t>Trading Cangkang Kelapa Sawit</w:t>
      </w:r>
    </w:p>
    <w:p w14:paraId="66215DE8" w14:textId="291C8611" w:rsidR="00323B49" w:rsidRPr="00C807D6" w:rsidRDefault="00323B49" w:rsidP="009E47A9">
      <w:pPr>
        <w:spacing w:after="0" w:line="240" w:lineRule="auto"/>
        <w:jc w:val="center"/>
        <w:rPr>
          <w:rFonts w:ascii="Calibri" w:hAnsi="Calibri" w:cs="Calibri"/>
          <w:noProof/>
          <w:sz w:val="24"/>
          <w:szCs w:val="24"/>
          <w:lang w:val="id-ID"/>
        </w:rPr>
      </w:pPr>
    </w:p>
    <w:p w14:paraId="07FD3C10" w14:textId="77777777" w:rsidR="00323B49" w:rsidRPr="00C807D6" w:rsidRDefault="00323B49" w:rsidP="00323B49">
      <w:pPr>
        <w:spacing w:after="0"/>
        <w:jc w:val="center"/>
        <w:rPr>
          <w:rFonts w:ascii="Cambria" w:hAnsi="Cambria"/>
          <w:i/>
          <w:iCs/>
          <w:noProof/>
          <w:lang w:val="id-ID"/>
        </w:rPr>
      </w:pPr>
      <w:r w:rsidRPr="00C807D6">
        <w:rPr>
          <w:rFonts w:ascii="Cambria" w:hAnsi="Cambria"/>
          <w:i/>
          <w:iCs/>
          <w:noProof/>
          <w:lang w:val="id-ID"/>
        </w:rPr>
        <w:t xml:space="preserve">Oleh: </w:t>
      </w:r>
    </w:p>
    <w:p w14:paraId="18F5DAF3" w14:textId="3B9A6F2E" w:rsidR="00323B49" w:rsidRPr="00C807D6" w:rsidRDefault="008F2464" w:rsidP="00323B49">
      <w:pPr>
        <w:spacing w:after="0"/>
        <w:jc w:val="center"/>
        <w:rPr>
          <w:rFonts w:ascii="Cambria" w:hAnsi="Cambria"/>
          <w:i/>
          <w:iCs/>
          <w:noProof/>
          <w:lang w:val="id-ID"/>
        </w:rPr>
      </w:pPr>
      <w:r w:rsidRPr="00C807D6">
        <w:rPr>
          <w:rFonts w:ascii="Cambria" w:hAnsi="Cambria"/>
          <w:i/>
          <w:iCs/>
          <w:noProof/>
          <w:lang w:val="id-ID"/>
        </w:rPr>
        <w:t>Arif Ihsan</w:t>
      </w:r>
    </w:p>
    <w:p w14:paraId="2ADD6B67" w14:textId="77777777" w:rsidR="00323B49" w:rsidRPr="00C807D6" w:rsidRDefault="00323B49" w:rsidP="00323B49">
      <w:pPr>
        <w:spacing w:after="0"/>
        <w:jc w:val="center"/>
        <w:rPr>
          <w:rFonts w:ascii="Cambria" w:hAnsi="Cambria"/>
          <w:i/>
          <w:iCs/>
          <w:noProof/>
          <w:lang w:val="id-ID"/>
        </w:rPr>
      </w:pPr>
      <w:r w:rsidRPr="00C807D6">
        <w:rPr>
          <w:rFonts w:ascii="Cambria" w:hAnsi="Cambria"/>
          <w:i/>
          <w:iCs/>
          <w:noProof/>
          <w:lang w:val="id-ID"/>
        </w:rPr>
        <w:t>(Business Idea Development)</w:t>
      </w:r>
    </w:p>
    <w:p w14:paraId="46500C86" w14:textId="5FC14CF6" w:rsidR="00323B49" w:rsidRPr="00C807D6" w:rsidRDefault="00323B49" w:rsidP="008F2464">
      <w:pPr>
        <w:spacing w:after="0"/>
        <w:jc w:val="center"/>
        <w:rPr>
          <w:rFonts w:ascii="Calibri" w:hAnsi="Calibri" w:cs="Calibri"/>
          <w:noProof/>
          <w:sz w:val="24"/>
          <w:szCs w:val="24"/>
          <w:lang w:val="id-ID"/>
        </w:rPr>
      </w:pPr>
      <w:r w:rsidRPr="00C807D6">
        <w:rPr>
          <w:rFonts w:ascii="Cambria" w:hAnsi="Cambria"/>
          <w:i/>
          <w:iCs/>
          <w:noProof/>
          <w:lang w:val="id-ID"/>
        </w:rPr>
        <w:t xml:space="preserve">Project code: </w:t>
      </w:r>
      <w:r w:rsidR="008F2464" w:rsidRPr="00C807D6">
        <w:rPr>
          <w:rFonts w:ascii="Cambria" w:hAnsi="Cambria"/>
          <w:i/>
          <w:iCs/>
          <w:noProof/>
          <w:highlight w:val="yellow"/>
          <w:lang w:val="id-ID"/>
        </w:rPr>
        <w:t>BID-17-EXT-XII-2023</w:t>
      </w:r>
    </w:p>
    <w:p w14:paraId="3C67EE2A" w14:textId="77777777" w:rsidR="00854676" w:rsidRPr="00C807D6" w:rsidRDefault="00854676" w:rsidP="00854676">
      <w:pPr>
        <w:jc w:val="both"/>
        <w:rPr>
          <w:rFonts w:ascii="Calibri" w:hAnsi="Calibri" w:cs="Calibri"/>
          <w:b/>
          <w:bCs/>
          <w:noProof/>
          <w:lang w:val="id-ID"/>
        </w:rPr>
      </w:pPr>
    </w:p>
    <w:p w14:paraId="7DAD53A7" w14:textId="77777777" w:rsidR="006A1EAB" w:rsidRPr="00C807D6" w:rsidRDefault="006A1EAB" w:rsidP="00B75D41">
      <w:pPr>
        <w:pStyle w:val="ListParagraph"/>
        <w:numPr>
          <w:ilvl w:val="0"/>
          <w:numId w:val="1"/>
        </w:numPr>
        <w:ind w:left="426" w:hanging="426"/>
        <w:jc w:val="both"/>
        <w:rPr>
          <w:rFonts w:ascii="Calibri" w:hAnsi="Calibri" w:cs="Calibri"/>
          <w:b/>
          <w:bCs/>
          <w:noProof/>
          <w:lang w:val="id-ID"/>
        </w:rPr>
      </w:pPr>
      <w:r w:rsidRPr="00C807D6">
        <w:rPr>
          <w:rFonts w:ascii="Calibri" w:hAnsi="Calibri" w:cs="Calibri"/>
          <w:b/>
          <w:bCs/>
          <w:noProof/>
          <w:lang w:val="id-ID"/>
        </w:rPr>
        <w:t>Pendahuluan</w:t>
      </w:r>
    </w:p>
    <w:p w14:paraId="7A288AC2" w14:textId="423BDA70" w:rsidR="00854676" w:rsidRPr="00C807D6" w:rsidRDefault="006A1EAB" w:rsidP="00B75D41">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Tujuan dan Sasaran Bisnis</w:t>
      </w:r>
    </w:p>
    <w:p w14:paraId="582BC4AD" w14:textId="20C37767" w:rsidR="004D11D6" w:rsidRPr="006C6EF3" w:rsidRDefault="00286B43" w:rsidP="006C6EF3">
      <w:pPr>
        <w:pStyle w:val="ListParagraph"/>
        <w:ind w:left="426"/>
        <w:jc w:val="both"/>
        <w:rPr>
          <w:rFonts w:ascii="Calibri" w:hAnsi="Calibri" w:cs="Calibri"/>
          <w:noProof/>
          <w:lang w:val="id-ID"/>
        </w:rPr>
      </w:pPr>
      <w:r w:rsidRPr="00C807D6">
        <w:rPr>
          <w:rFonts w:ascii="Calibri" w:hAnsi="Calibri" w:cs="Calibri"/>
          <w:noProof/>
          <w:lang w:val="id-ID"/>
        </w:rPr>
        <w:t>Pekola mengajak PEMA untuk melakukan k</w:t>
      </w:r>
      <w:r w:rsidR="00490A93" w:rsidRPr="00C807D6">
        <w:rPr>
          <w:rFonts w:ascii="Calibri" w:hAnsi="Calibri" w:cs="Calibri"/>
          <w:noProof/>
          <w:lang w:val="id-ID"/>
        </w:rPr>
        <w:t xml:space="preserve">erjasama </w:t>
      </w:r>
      <w:r w:rsidRPr="00C807D6">
        <w:rPr>
          <w:rFonts w:ascii="Calibri" w:hAnsi="Calibri" w:cs="Calibri"/>
          <w:noProof/>
          <w:lang w:val="id-ID"/>
        </w:rPr>
        <w:t xml:space="preserve">untuk mengoptimalkan </w:t>
      </w:r>
      <w:r w:rsidR="00EC1F1C" w:rsidRPr="00C807D6">
        <w:rPr>
          <w:rFonts w:ascii="Calibri" w:hAnsi="Calibri" w:cs="Calibri"/>
          <w:noProof/>
          <w:lang w:val="id-ID"/>
        </w:rPr>
        <w:t>Pelabuhan Kuala Langsa</w:t>
      </w:r>
      <w:r w:rsidR="00A406A7" w:rsidRPr="00C807D6">
        <w:rPr>
          <w:rFonts w:ascii="Calibri" w:hAnsi="Calibri" w:cs="Calibri"/>
          <w:noProof/>
          <w:lang w:val="id-ID"/>
        </w:rPr>
        <w:t xml:space="preserve"> </w:t>
      </w:r>
      <w:r w:rsidR="00B17617" w:rsidRPr="00C807D6">
        <w:rPr>
          <w:rFonts w:ascii="Calibri" w:hAnsi="Calibri" w:cs="Calibri"/>
          <w:noProof/>
          <w:lang w:val="id-ID"/>
        </w:rPr>
        <w:t xml:space="preserve">agar dapat </w:t>
      </w:r>
      <w:r w:rsidR="00396727" w:rsidRPr="00C807D6">
        <w:rPr>
          <w:rFonts w:ascii="Calibri" w:hAnsi="Calibri" w:cs="Calibri"/>
          <w:noProof/>
          <w:lang w:val="id-ID"/>
        </w:rPr>
        <w:t xml:space="preserve">melakukan pengiriman export dan import. Dalam tahap awal ini, Pekola mengajak PEMA untuk menjalankan bisnis penjualan cangkang sawit karena melihat banyaknya </w:t>
      </w:r>
      <w:r w:rsidR="00C520D7" w:rsidRPr="00C807D6">
        <w:rPr>
          <w:rFonts w:ascii="Calibri" w:hAnsi="Calibri" w:cs="Calibri"/>
          <w:noProof/>
          <w:lang w:val="id-ID"/>
        </w:rPr>
        <w:t>peluang dari segi sumber bahan baku dan minat pasar.</w:t>
      </w:r>
      <w:r w:rsidR="00B17617" w:rsidRPr="00C807D6">
        <w:rPr>
          <w:rFonts w:ascii="Calibri" w:hAnsi="Calibri" w:cs="Calibri"/>
          <w:noProof/>
          <w:lang w:val="id-ID"/>
        </w:rPr>
        <w:t xml:space="preserve"> </w:t>
      </w:r>
    </w:p>
    <w:p w14:paraId="2D95B754" w14:textId="56DEF3CD" w:rsidR="006C1938" w:rsidRPr="00C807D6" w:rsidRDefault="006C1938" w:rsidP="005259A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Deskripsi Bisnis</w:t>
      </w:r>
    </w:p>
    <w:p w14:paraId="27275AAF" w14:textId="27BB6D66" w:rsidR="00874069" w:rsidRPr="006C6EF3" w:rsidRDefault="00874069" w:rsidP="006C6EF3">
      <w:pPr>
        <w:pStyle w:val="ListParagraph"/>
        <w:ind w:left="426"/>
        <w:jc w:val="both"/>
        <w:rPr>
          <w:rFonts w:ascii="Calibri" w:hAnsi="Calibri" w:cs="Calibri"/>
          <w:noProof/>
          <w:lang w:val="id-ID"/>
        </w:rPr>
      </w:pPr>
      <w:r w:rsidRPr="00C807D6">
        <w:rPr>
          <w:rFonts w:ascii="Calibri" w:hAnsi="Calibri" w:cs="Calibri"/>
          <w:noProof/>
          <w:lang w:val="id-ID"/>
        </w:rPr>
        <w:t>Cangkang sawit merupakan limbah dari pengolahan kelapa sawit yang memiliki nilai ekonomis sehingga bisnis penjualan cangkang sawit ini menjadi salah satu peluang usaha yang menjanjikan. PT Pekola mengajak PEMA untuk untuk bekerjasama dalam bisnis ini untuk meningkatkan aktivitas Pelabuhan langsa dan menggerakkan ekonomi masyarakat sekitar dan menambah Pendapatan Asli Daerah (PAD).</w:t>
      </w:r>
    </w:p>
    <w:p w14:paraId="24C27EE4" w14:textId="77777777" w:rsidR="00854676" w:rsidRPr="00C807D6" w:rsidRDefault="00854676" w:rsidP="001C2386">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Produk / Layanan:</w:t>
      </w:r>
    </w:p>
    <w:p w14:paraId="69439367" w14:textId="63BE6FD8" w:rsidR="00167D40" w:rsidRPr="00C807D6" w:rsidRDefault="00874069" w:rsidP="008F2464">
      <w:pPr>
        <w:pStyle w:val="ListParagraph"/>
        <w:ind w:left="426"/>
        <w:jc w:val="both"/>
        <w:rPr>
          <w:rFonts w:ascii="Calibri" w:hAnsi="Calibri" w:cs="Calibri"/>
          <w:noProof/>
          <w:lang w:val="id-ID"/>
        </w:rPr>
      </w:pPr>
      <w:r w:rsidRPr="00C807D6">
        <w:rPr>
          <w:rFonts w:ascii="Calibri" w:hAnsi="Calibri" w:cs="Calibri"/>
          <w:noProof/>
          <w:lang w:val="id-ID"/>
        </w:rPr>
        <w:t xml:space="preserve">Produk yang ditawarkan adalah salah satu limbah dari hasil pengolahan buah kelapa sawit yaitu cangkang yang dapat digunakan sebagai bahan bakar boiler, bahan industry, pembangkit listrik, bahkan dapat dijadikan briket karena cangkang sawit memiliki kalor yang tinggi sekitar 4.000-4.500 kkal/kg. Jenis cangkang sawit </w:t>
      </w:r>
      <w:r w:rsidR="007F21FB" w:rsidRPr="00C807D6">
        <w:rPr>
          <w:rFonts w:ascii="Calibri" w:hAnsi="Calibri" w:cs="Calibri"/>
          <w:noProof/>
          <w:lang w:val="id-ID"/>
        </w:rPr>
        <w:t xml:space="preserve">yang akan digunakan adalah jenis </w:t>
      </w:r>
      <w:r w:rsidRPr="00C807D6">
        <w:rPr>
          <w:rFonts w:ascii="Calibri" w:hAnsi="Calibri" w:cs="Calibri"/>
          <w:noProof/>
          <w:lang w:val="id-ID"/>
        </w:rPr>
        <w:t>Dura yang memiliki cangkang tebal sekitar 2-8 milimeter dan memiliki nilai kalori yang tinggi sehingga cocok digunakan sebagai bahan bakar boiler.</w:t>
      </w:r>
    </w:p>
    <w:p w14:paraId="26F9F433" w14:textId="5E1A0F09" w:rsidR="00F13764" w:rsidRPr="00C807D6" w:rsidRDefault="00F13764" w:rsidP="0051639D">
      <w:pPr>
        <w:pStyle w:val="ListParagraph"/>
        <w:ind w:left="426" w:firstLine="425"/>
        <w:jc w:val="both"/>
        <w:rPr>
          <w:rFonts w:ascii="Calibri" w:hAnsi="Calibri" w:cs="Calibri"/>
          <w:noProof/>
          <w:lang w:val="id-ID"/>
        </w:rPr>
      </w:pPr>
    </w:p>
    <w:p w14:paraId="28BFA330" w14:textId="786A26C4" w:rsidR="00F13764" w:rsidRPr="00C807D6" w:rsidRDefault="00F13764" w:rsidP="00F13764">
      <w:pPr>
        <w:pStyle w:val="ListParagraph"/>
        <w:numPr>
          <w:ilvl w:val="0"/>
          <w:numId w:val="1"/>
        </w:numPr>
        <w:jc w:val="both"/>
        <w:rPr>
          <w:rFonts w:ascii="Calibri" w:hAnsi="Calibri" w:cs="Calibri"/>
          <w:b/>
          <w:bCs/>
          <w:noProof/>
          <w:lang w:val="id-ID"/>
        </w:rPr>
      </w:pPr>
      <w:r w:rsidRPr="00C807D6">
        <w:rPr>
          <w:rFonts w:ascii="Calibri" w:hAnsi="Calibri" w:cs="Calibri"/>
          <w:b/>
          <w:bCs/>
          <w:noProof/>
          <w:lang w:val="id-ID"/>
        </w:rPr>
        <w:t>Business Model Canvas</w:t>
      </w:r>
    </w:p>
    <w:p w14:paraId="1B5E13DC" w14:textId="63B1E191" w:rsidR="00F13764" w:rsidRPr="00C807D6" w:rsidRDefault="00F13764"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Value Proposition</w:t>
      </w:r>
      <w:r w:rsidR="00230CB7" w:rsidRPr="00C807D6">
        <w:rPr>
          <w:rFonts w:ascii="Calibri" w:hAnsi="Calibri" w:cs="Calibri"/>
          <w:b/>
          <w:bCs/>
          <w:noProof/>
          <w:lang w:val="id-ID"/>
        </w:rPr>
        <w:t>s</w:t>
      </w:r>
    </w:p>
    <w:p w14:paraId="3BBC02D0" w14:textId="5C60A749" w:rsidR="008F2464" w:rsidRPr="00C807D6" w:rsidRDefault="00171572" w:rsidP="006C6EF3">
      <w:pPr>
        <w:pStyle w:val="ListParagraph"/>
        <w:ind w:left="426"/>
        <w:jc w:val="both"/>
        <w:rPr>
          <w:rFonts w:ascii="Calibri" w:hAnsi="Calibri" w:cs="Calibri"/>
          <w:noProof/>
          <w:lang w:val="id-ID"/>
        </w:rPr>
      </w:pPr>
      <w:r w:rsidRPr="00C807D6">
        <w:rPr>
          <w:rFonts w:ascii="Calibri" w:hAnsi="Calibri" w:cs="Calibri"/>
          <w:noProof/>
          <w:lang w:val="id-ID"/>
        </w:rPr>
        <w:t>Cangkang sawit dari Aceh umumnya berjenis Dura yang memiliki nilai kalor yang tinggi</w:t>
      </w:r>
      <w:r w:rsidR="00A765C0" w:rsidRPr="00C807D6">
        <w:rPr>
          <w:rFonts w:ascii="Calibri" w:hAnsi="Calibri" w:cs="Calibri"/>
          <w:noProof/>
          <w:lang w:val="id-ID"/>
        </w:rPr>
        <w:t xml:space="preserve"> sehingga cocok digunakan sebagai</w:t>
      </w:r>
      <w:r w:rsidR="00393254" w:rsidRPr="00C807D6">
        <w:rPr>
          <w:rFonts w:ascii="Calibri" w:hAnsi="Calibri" w:cs="Calibri"/>
          <w:noProof/>
          <w:lang w:val="id-ID"/>
        </w:rPr>
        <w:t xml:space="preserve"> pengganti bahan bakar yang ramah lingkungan dan produk hilirisasi industry lainnya</w:t>
      </w:r>
      <w:r w:rsidRPr="00C807D6">
        <w:rPr>
          <w:rFonts w:ascii="Calibri" w:hAnsi="Calibri" w:cs="Calibri"/>
          <w:noProof/>
          <w:lang w:val="id-ID"/>
        </w:rPr>
        <w:t>.</w:t>
      </w:r>
      <w:r w:rsidR="004E2F90" w:rsidRPr="00C807D6">
        <w:rPr>
          <w:rFonts w:ascii="Calibri" w:hAnsi="Calibri" w:cs="Calibri"/>
          <w:noProof/>
          <w:lang w:val="id-ID"/>
        </w:rPr>
        <w:t xml:space="preserve"> Dengan banyaknya Pabrik Kelapa Sawit yang beroperasi di Aceh membuat bisnis ini memiliki peluang yang besar untuk dijalankan.</w:t>
      </w:r>
      <w:r w:rsidR="00A63EE8" w:rsidRPr="00C807D6">
        <w:rPr>
          <w:rFonts w:ascii="Calibri" w:hAnsi="Calibri" w:cs="Calibri"/>
          <w:noProof/>
          <w:lang w:val="id-ID"/>
        </w:rPr>
        <w:t xml:space="preserve"> Rencana bisnis ini beroperasi di Pelabuhan Kuala Langsa</w:t>
      </w:r>
      <w:r w:rsidR="004E3457" w:rsidRPr="00C807D6">
        <w:rPr>
          <w:rFonts w:ascii="Calibri" w:hAnsi="Calibri" w:cs="Calibri"/>
          <w:noProof/>
          <w:lang w:val="id-ID"/>
        </w:rPr>
        <w:t xml:space="preserve"> yang</w:t>
      </w:r>
      <w:r w:rsidR="00371049" w:rsidRPr="00C807D6">
        <w:rPr>
          <w:rFonts w:ascii="Calibri" w:hAnsi="Calibri" w:cs="Calibri"/>
          <w:noProof/>
          <w:lang w:val="id-ID"/>
        </w:rPr>
        <w:t xml:space="preserve"> dapat melakukan export</w:t>
      </w:r>
      <w:r w:rsidR="00F14041" w:rsidRPr="00C807D6">
        <w:rPr>
          <w:rFonts w:ascii="Calibri" w:hAnsi="Calibri" w:cs="Calibri"/>
          <w:noProof/>
          <w:lang w:val="id-ID"/>
        </w:rPr>
        <w:t xml:space="preserve"> dengan menggunakan tongkang berkapasitas 10.000 ton.</w:t>
      </w:r>
    </w:p>
    <w:p w14:paraId="2B54064F" w14:textId="1FACD544" w:rsidR="00F13764" w:rsidRPr="00C807D6" w:rsidRDefault="00F13764"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Customer Segment</w:t>
      </w:r>
      <w:r w:rsidR="00230CB7" w:rsidRPr="00C807D6">
        <w:rPr>
          <w:rFonts w:ascii="Calibri" w:hAnsi="Calibri" w:cs="Calibri"/>
          <w:b/>
          <w:bCs/>
          <w:noProof/>
          <w:lang w:val="id-ID"/>
        </w:rPr>
        <w:t>s</w:t>
      </w:r>
    </w:p>
    <w:p w14:paraId="447E65FF" w14:textId="7D7FC391" w:rsidR="009D29B1" w:rsidRPr="00C052A2" w:rsidRDefault="009D29B1" w:rsidP="008F2464">
      <w:pPr>
        <w:pStyle w:val="ListParagraph"/>
        <w:ind w:left="426"/>
        <w:jc w:val="both"/>
        <w:rPr>
          <w:rFonts w:ascii="Calibri" w:hAnsi="Calibri" w:cs="Calibri"/>
          <w:noProof/>
          <w:lang w:val="id-ID"/>
        </w:rPr>
      </w:pPr>
      <w:r w:rsidRPr="00C052A2">
        <w:rPr>
          <w:rFonts w:ascii="Calibri" w:hAnsi="Calibri" w:cs="Calibri"/>
          <w:noProof/>
          <w:lang w:val="id-ID"/>
        </w:rPr>
        <w:t xml:space="preserve">Target </w:t>
      </w:r>
      <w:r w:rsidR="00E030CF" w:rsidRPr="00C052A2">
        <w:rPr>
          <w:rFonts w:ascii="Calibri" w:hAnsi="Calibri" w:cs="Calibri"/>
          <w:noProof/>
          <w:lang w:val="id-ID"/>
        </w:rPr>
        <w:t>pasar cangkang sawit saat ini adalah negara-negara yang sedang menjalankan program</w:t>
      </w:r>
      <w:r w:rsidR="00CD3629" w:rsidRPr="00C052A2">
        <w:rPr>
          <w:rFonts w:ascii="Calibri" w:hAnsi="Calibri" w:cs="Calibri"/>
          <w:noProof/>
          <w:lang w:val="id-ID"/>
        </w:rPr>
        <w:t xml:space="preserve"> penggunaan bahan bakar terbarukan yang ramah lingkungan seperti Jepang, Thailand, Singapura, Korea Selatan, dll. Selain itu</w:t>
      </w:r>
      <w:r w:rsidR="00E13346" w:rsidRPr="00C052A2">
        <w:rPr>
          <w:rFonts w:ascii="Calibri" w:hAnsi="Calibri" w:cs="Calibri"/>
          <w:noProof/>
          <w:lang w:val="id-ID"/>
        </w:rPr>
        <w:t xml:space="preserve">, produk ini juga mempunyai </w:t>
      </w:r>
      <w:r w:rsidR="00E13346" w:rsidRPr="00C052A2">
        <w:rPr>
          <w:rFonts w:ascii="Calibri" w:hAnsi="Calibri" w:cs="Calibri"/>
          <w:noProof/>
          <w:lang w:val="id-ID"/>
        </w:rPr>
        <w:lastRenderedPageBreak/>
        <w:t xml:space="preserve">segmen pasar </w:t>
      </w:r>
      <w:r w:rsidR="00E670EE" w:rsidRPr="00C052A2">
        <w:rPr>
          <w:rFonts w:ascii="Calibri" w:hAnsi="Calibri" w:cs="Calibri"/>
          <w:noProof/>
          <w:lang w:val="id-ID"/>
        </w:rPr>
        <w:t>industrial yang bergerak dalam pengolahan cangkang menjadi produk seperti pabrik pakan, pabrik briket dan industry lainnya.</w:t>
      </w:r>
    </w:p>
    <w:p w14:paraId="0F148D0B" w14:textId="731AAAA2"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Channels</w:t>
      </w:r>
    </w:p>
    <w:p w14:paraId="6110F785" w14:textId="30C63583" w:rsidR="00A92E49" w:rsidRPr="00C052A2" w:rsidRDefault="00A92E49" w:rsidP="008F2464">
      <w:pPr>
        <w:pStyle w:val="ListParagraph"/>
        <w:ind w:left="426"/>
        <w:jc w:val="both"/>
        <w:rPr>
          <w:rFonts w:ascii="Calibri" w:hAnsi="Calibri" w:cs="Calibri"/>
          <w:noProof/>
          <w:lang w:val="id-ID"/>
        </w:rPr>
      </w:pPr>
      <w:bookmarkStart w:id="0" w:name="_Hlk159079851"/>
      <w:r w:rsidRPr="00C052A2">
        <w:rPr>
          <w:rFonts w:ascii="Calibri" w:hAnsi="Calibri" w:cs="Calibri"/>
          <w:noProof/>
          <w:lang w:val="id-ID"/>
        </w:rPr>
        <w:t>Saluran pemasaran dari bisnis ini</w:t>
      </w:r>
      <w:r w:rsidR="00424E51" w:rsidRPr="00C052A2">
        <w:rPr>
          <w:rFonts w:ascii="Calibri" w:hAnsi="Calibri" w:cs="Calibri"/>
          <w:noProof/>
          <w:lang w:val="id-ID"/>
        </w:rPr>
        <w:t xml:space="preserve"> </w:t>
      </w:r>
      <w:r w:rsidR="006340CE" w:rsidRPr="00C052A2">
        <w:rPr>
          <w:rFonts w:ascii="Calibri" w:hAnsi="Calibri" w:cs="Calibri"/>
          <w:noProof/>
          <w:lang w:val="id-ID"/>
        </w:rPr>
        <w:t>menggunakan media social, email, website atau pertemuan langsung dengan calon pembeli.</w:t>
      </w:r>
      <w:r w:rsidR="00AA588E" w:rsidRPr="00C052A2">
        <w:rPr>
          <w:rFonts w:ascii="Calibri" w:hAnsi="Calibri" w:cs="Calibri"/>
          <w:noProof/>
          <w:lang w:val="id-ID"/>
        </w:rPr>
        <w:t xml:space="preserve"> Namun channel yang umum digunakan adalah melalui email dan zoom meeting karena terkendala jarak lokasi produk dengan </w:t>
      </w:r>
      <w:r w:rsidR="004F2CCE" w:rsidRPr="00C052A2">
        <w:rPr>
          <w:rFonts w:ascii="Calibri" w:hAnsi="Calibri" w:cs="Calibri"/>
          <w:noProof/>
          <w:lang w:val="id-ID"/>
        </w:rPr>
        <w:t>pembeli yang umumnya berasal dari  luar negeri.</w:t>
      </w:r>
    </w:p>
    <w:bookmarkEnd w:id="0"/>
    <w:p w14:paraId="69B3B869" w14:textId="1109847F"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Customer Relationships</w:t>
      </w:r>
    </w:p>
    <w:p w14:paraId="352CAABE" w14:textId="70C7E496" w:rsidR="006340CE" w:rsidRPr="00C052A2" w:rsidRDefault="00A70138" w:rsidP="008F2464">
      <w:pPr>
        <w:pStyle w:val="ListParagraph"/>
        <w:ind w:left="426"/>
        <w:jc w:val="both"/>
        <w:rPr>
          <w:rFonts w:ascii="Calibri" w:hAnsi="Calibri" w:cs="Calibri"/>
          <w:noProof/>
          <w:lang w:val="id-ID"/>
        </w:rPr>
      </w:pPr>
      <w:r w:rsidRPr="00C052A2">
        <w:rPr>
          <w:rFonts w:ascii="Calibri" w:hAnsi="Calibri" w:cs="Calibri"/>
          <w:noProof/>
          <w:lang w:val="id-ID"/>
        </w:rPr>
        <w:t xml:space="preserve">Salah satu masalah yang kerap terjadi dalam dunia perdagangan adalah komunikasi dan </w:t>
      </w:r>
      <w:r w:rsidR="009706C5" w:rsidRPr="00C052A2">
        <w:rPr>
          <w:rFonts w:ascii="Calibri" w:hAnsi="Calibri" w:cs="Calibri"/>
          <w:noProof/>
          <w:lang w:val="id-ID"/>
        </w:rPr>
        <w:t xml:space="preserve">jalur administrasi yang kesannya </w:t>
      </w:r>
      <w:r w:rsidR="00B91801" w:rsidRPr="00C052A2">
        <w:rPr>
          <w:rFonts w:ascii="Calibri" w:hAnsi="Calibri" w:cs="Calibri"/>
          <w:noProof/>
          <w:lang w:val="id-ID"/>
        </w:rPr>
        <w:t>rumit</w:t>
      </w:r>
      <w:r w:rsidRPr="00C052A2">
        <w:rPr>
          <w:rFonts w:ascii="Calibri" w:hAnsi="Calibri" w:cs="Calibri"/>
          <w:noProof/>
          <w:lang w:val="id-ID"/>
        </w:rPr>
        <w:t xml:space="preserve">. </w:t>
      </w:r>
      <w:r w:rsidR="00B91801" w:rsidRPr="00C052A2">
        <w:rPr>
          <w:rFonts w:ascii="Calibri" w:hAnsi="Calibri" w:cs="Calibri"/>
          <w:noProof/>
          <w:lang w:val="id-ID"/>
        </w:rPr>
        <w:t>Untuk itu s</w:t>
      </w:r>
      <w:r w:rsidRPr="00C052A2">
        <w:rPr>
          <w:rFonts w:ascii="Calibri" w:hAnsi="Calibri" w:cs="Calibri"/>
          <w:noProof/>
          <w:lang w:val="id-ID"/>
        </w:rPr>
        <w:t xml:space="preserve">trategi </w:t>
      </w:r>
      <w:r w:rsidR="009706C5" w:rsidRPr="00C052A2">
        <w:rPr>
          <w:rFonts w:ascii="Calibri" w:hAnsi="Calibri" w:cs="Calibri"/>
          <w:noProof/>
          <w:lang w:val="id-ID"/>
        </w:rPr>
        <w:t xml:space="preserve">yang dapat dilakukan adalah </w:t>
      </w:r>
      <w:r w:rsidR="00454FC0" w:rsidRPr="00C052A2">
        <w:rPr>
          <w:rFonts w:ascii="Calibri" w:hAnsi="Calibri" w:cs="Calibri"/>
          <w:noProof/>
          <w:lang w:val="id-ID"/>
        </w:rPr>
        <w:t xml:space="preserve">Memberikan pelayanan cepat dan tepat </w:t>
      </w:r>
      <w:r w:rsidR="00E64AD2" w:rsidRPr="00C052A2">
        <w:rPr>
          <w:rFonts w:ascii="Calibri" w:hAnsi="Calibri" w:cs="Calibri"/>
          <w:noProof/>
          <w:lang w:val="id-ID"/>
        </w:rPr>
        <w:t xml:space="preserve">serta administrasi yang tidak rumit </w:t>
      </w:r>
      <w:r w:rsidR="00B91801" w:rsidRPr="00C052A2">
        <w:rPr>
          <w:rFonts w:ascii="Calibri" w:hAnsi="Calibri" w:cs="Calibri"/>
          <w:noProof/>
          <w:lang w:val="id-ID"/>
        </w:rPr>
        <w:t>agar calon pembeli merasa nyaman dan tidak membuang-buang waktu untuk melakukan Kerjasama.</w:t>
      </w:r>
    </w:p>
    <w:p w14:paraId="7934B007" w14:textId="4A776146"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Revenue Streams</w:t>
      </w:r>
    </w:p>
    <w:p w14:paraId="60DB9EC2" w14:textId="6137A640" w:rsidR="00E64AD2" w:rsidRPr="00C052A2" w:rsidRDefault="00E74F55" w:rsidP="008F2464">
      <w:pPr>
        <w:pStyle w:val="ListParagraph"/>
        <w:ind w:left="426"/>
        <w:jc w:val="both"/>
        <w:rPr>
          <w:rFonts w:ascii="Calibri" w:hAnsi="Calibri" w:cs="Calibri"/>
          <w:noProof/>
          <w:lang w:val="id-ID"/>
        </w:rPr>
      </w:pPr>
      <w:r w:rsidRPr="00C052A2">
        <w:rPr>
          <w:rFonts w:ascii="Calibri" w:hAnsi="Calibri" w:cs="Calibri"/>
          <w:noProof/>
          <w:lang w:val="id-ID"/>
        </w:rPr>
        <w:t xml:space="preserve">Sumber pendapatan utama bisnis ini </w:t>
      </w:r>
      <w:r w:rsidR="00132F94" w:rsidRPr="00C052A2">
        <w:rPr>
          <w:rFonts w:ascii="Calibri" w:hAnsi="Calibri" w:cs="Calibri"/>
          <w:noProof/>
          <w:lang w:val="id-ID"/>
        </w:rPr>
        <w:t>diperoleh dari</w:t>
      </w:r>
      <w:r w:rsidRPr="00C052A2">
        <w:rPr>
          <w:rFonts w:ascii="Calibri" w:hAnsi="Calibri" w:cs="Calibri"/>
          <w:noProof/>
          <w:lang w:val="id-ID"/>
        </w:rPr>
        <w:t xml:space="preserve"> penjualan cangkang sawit</w:t>
      </w:r>
      <w:r w:rsidR="00E8567A" w:rsidRPr="00C052A2">
        <w:rPr>
          <w:rFonts w:ascii="Calibri" w:hAnsi="Calibri" w:cs="Calibri"/>
          <w:noProof/>
          <w:lang w:val="id-ID"/>
        </w:rPr>
        <w:t xml:space="preserve"> sebanyak 10.000 ton dalam 1 kali pengiriman</w:t>
      </w:r>
      <w:r w:rsidR="0061489C" w:rsidRPr="00C052A2">
        <w:rPr>
          <w:rFonts w:ascii="Calibri" w:hAnsi="Calibri" w:cs="Calibri"/>
          <w:noProof/>
          <w:lang w:val="id-ID"/>
        </w:rPr>
        <w:t xml:space="preserve"> dengan </w:t>
      </w:r>
      <w:r w:rsidR="00E8567A" w:rsidRPr="00C052A2">
        <w:rPr>
          <w:rFonts w:ascii="Calibri" w:hAnsi="Calibri" w:cs="Calibri"/>
          <w:noProof/>
          <w:lang w:val="id-ID"/>
        </w:rPr>
        <w:t>perkiraan</w:t>
      </w:r>
      <w:r w:rsidR="0061489C" w:rsidRPr="00C052A2">
        <w:rPr>
          <w:rFonts w:ascii="Calibri" w:hAnsi="Calibri" w:cs="Calibri"/>
          <w:noProof/>
          <w:lang w:val="id-ID"/>
        </w:rPr>
        <w:t xml:space="preserve"> waktu pengumpulan selama 3 bulan atau 3 s/d 4 kali penjualan dalam setahun.</w:t>
      </w:r>
      <w:r w:rsidR="00D35F24" w:rsidRPr="00C052A2">
        <w:rPr>
          <w:rFonts w:ascii="Calibri" w:hAnsi="Calibri" w:cs="Calibri"/>
          <w:noProof/>
          <w:lang w:val="id-ID"/>
        </w:rPr>
        <w:t xml:space="preserve"> Namun tidak menutup kemungkinan penjualan dapat dilakukan</w:t>
      </w:r>
      <w:r w:rsidR="00190944" w:rsidRPr="00C052A2">
        <w:rPr>
          <w:rFonts w:ascii="Calibri" w:hAnsi="Calibri" w:cs="Calibri"/>
          <w:noProof/>
          <w:lang w:val="id-ID"/>
        </w:rPr>
        <w:t xml:space="preserve"> dengan system eceran ke industry-industri dalam negeri dengan kuota yang sedikit</w:t>
      </w:r>
      <w:r w:rsidR="00F32BE4" w:rsidRPr="00C052A2">
        <w:rPr>
          <w:rFonts w:ascii="Calibri" w:hAnsi="Calibri" w:cs="Calibri"/>
          <w:noProof/>
          <w:lang w:val="id-ID"/>
        </w:rPr>
        <w:t>.</w:t>
      </w:r>
    </w:p>
    <w:p w14:paraId="062F20CF" w14:textId="7C505F7D"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Key Resources</w:t>
      </w:r>
    </w:p>
    <w:p w14:paraId="326C2690" w14:textId="035620B4" w:rsidR="00132F94" w:rsidRPr="00C052A2" w:rsidRDefault="006203CD" w:rsidP="008F2464">
      <w:pPr>
        <w:pStyle w:val="ListParagraph"/>
        <w:ind w:left="426"/>
        <w:jc w:val="both"/>
        <w:rPr>
          <w:rFonts w:ascii="Calibri" w:hAnsi="Calibri" w:cs="Calibri"/>
          <w:noProof/>
          <w:lang w:val="id-ID"/>
        </w:rPr>
      </w:pPr>
      <w:bookmarkStart w:id="1" w:name="_Hlk159079510"/>
      <w:r w:rsidRPr="00C052A2">
        <w:rPr>
          <w:rFonts w:ascii="Calibri" w:hAnsi="Calibri" w:cs="Calibri"/>
          <w:noProof/>
          <w:lang w:val="id-ID"/>
        </w:rPr>
        <w:t>Dilihat dari proses bisnisnya, s</w:t>
      </w:r>
      <w:r w:rsidR="00132F94" w:rsidRPr="00C052A2">
        <w:rPr>
          <w:rFonts w:ascii="Calibri" w:hAnsi="Calibri" w:cs="Calibri"/>
          <w:noProof/>
          <w:lang w:val="id-ID"/>
        </w:rPr>
        <w:t>umber daya yang dibutuhkan</w:t>
      </w:r>
      <w:r w:rsidR="00E76448" w:rsidRPr="00C052A2">
        <w:rPr>
          <w:rFonts w:ascii="Calibri" w:hAnsi="Calibri" w:cs="Calibri"/>
          <w:noProof/>
          <w:lang w:val="id-ID"/>
        </w:rPr>
        <w:t xml:space="preserve"> untuk menjalankan bisnis ini</w:t>
      </w:r>
      <w:r w:rsidR="00103EE4" w:rsidRPr="00C052A2">
        <w:rPr>
          <w:rFonts w:ascii="Calibri" w:hAnsi="Calibri" w:cs="Calibri"/>
          <w:noProof/>
          <w:lang w:val="id-ID"/>
        </w:rPr>
        <w:t xml:space="preserve"> berupa area timbun (stockpile), alat screening, timbangan, kantor</w:t>
      </w:r>
      <w:r w:rsidR="006B6EF1" w:rsidRPr="00C052A2">
        <w:rPr>
          <w:rFonts w:ascii="Calibri" w:hAnsi="Calibri" w:cs="Calibri"/>
          <w:noProof/>
          <w:lang w:val="id-ID"/>
        </w:rPr>
        <w:t>, alat berat seperti es</w:t>
      </w:r>
      <w:r w:rsidR="00AC55D8" w:rsidRPr="00C052A2">
        <w:rPr>
          <w:rFonts w:ascii="Calibri" w:hAnsi="Calibri" w:cs="Calibri"/>
          <w:noProof/>
          <w:lang w:val="id-ID"/>
        </w:rPr>
        <w:t>cavator dan loader, baju safety</w:t>
      </w:r>
      <w:r w:rsidR="00B429B7" w:rsidRPr="00C052A2">
        <w:rPr>
          <w:rFonts w:ascii="Calibri" w:hAnsi="Calibri" w:cs="Calibri"/>
          <w:noProof/>
          <w:lang w:val="id-ID"/>
        </w:rPr>
        <w:t>,</w:t>
      </w:r>
      <w:r w:rsidR="000D036F" w:rsidRPr="00C052A2">
        <w:rPr>
          <w:rFonts w:ascii="Calibri" w:hAnsi="Calibri" w:cs="Calibri"/>
          <w:noProof/>
          <w:lang w:val="id-ID"/>
        </w:rPr>
        <w:t xml:space="preserve"> pekerja yang terampil dan berpengalaman</w:t>
      </w:r>
      <w:r w:rsidR="00B429B7" w:rsidRPr="00C052A2">
        <w:rPr>
          <w:rFonts w:ascii="Calibri" w:hAnsi="Calibri" w:cs="Calibri"/>
          <w:noProof/>
          <w:lang w:val="id-ID"/>
        </w:rPr>
        <w:t xml:space="preserve"> serta dokumen legalitas dan perizinan seperti sertifikat </w:t>
      </w:r>
      <w:r w:rsidR="00C404CD" w:rsidRPr="00C052A2">
        <w:rPr>
          <w:rFonts w:ascii="Calibri" w:hAnsi="Calibri" w:cs="Calibri"/>
          <w:noProof/>
          <w:lang w:val="id-ID"/>
        </w:rPr>
        <w:t>Rountable on Sustainable Palm Oil (</w:t>
      </w:r>
      <w:r w:rsidR="00B429B7" w:rsidRPr="00C052A2">
        <w:rPr>
          <w:rFonts w:ascii="Calibri" w:hAnsi="Calibri" w:cs="Calibri"/>
          <w:noProof/>
          <w:lang w:val="id-ID"/>
        </w:rPr>
        <w:t>RSPO</w:t>
      </w:r>
      <w:r w:rsidR="00C404CD" w:rsidRPr="00C052A2">
        <w:rPr>
          <w:rFonts w:ascii="Calibri" w:hAnsi="Calibri" w:cs="Calibri"/>
          <w:noProof/>
          <w:lang w:val="id-ID"/>
        </w:rPr>
        <w:t>)</w:t>
      </w:r>
      <w:r w:rsidR="00B429B7" w:rsidRPr="00C052A2">
        <w:rPr>
          <w:rFonts w:ascii="Calibri" w:hAnsi="Calibri" w:cs="Calibri"/>
          <w:noProof/>
          <w:lang w:val="id-ID"/>
        </w:rPr>
        <w:t>/</w:t>
      </w:r>
      <w:r w:rsidR="00C404CD" w:rsidRPr="00C052A2">
        <w:rPr>
          <w:rFonts w:ascii="Calibri" w:hAnsi="Calibri" w:cs="Calibri"/>
          <w:noProof/>
          <w:lang w:val="id-ID"/>
        </w:rPr>
        <w:t xml:space="preserve"> Indonesian Sustainable Palm Oil (</w:t>
      </w:r>
      <w:r w:rsidR="00B429B7" w:rsidRPr="00C052A2">
        <w:rPr>
          <w:rFonts w:ascii="Calibri" w:hAnsi="Calibri" w:cs="Calibri"/>
          <w:noProof/>
          <w:lang w:val="id-ID"/>
        </w:rPr>
        <w:t>ISPO</w:t>
      </w:r>
      <w:r w:rsidR="00C404CD" w:rsidRPr="00C052A2">
        <w:rPr>
          <w:rFonts w:ascii="Calibri" w:hAnsi="Calibri" w:cs="Calibri"/>
          <w:noProof/>
          <w:lang w:val="id-ID"/>
        </w:rPr>
        <w:t>)</w:t>
      </w:r>
      <w:r w:rsidR="00B429B7" w:rsidRPr="00C052A2">
        <w:rPr>
          <w:rFonts w:ascii="Calibri" w:hAnsi="Calibri" w:cs="Calibri"/>
          <w:noProof/>
          <w:lang w:val="id-ID"/>
        </w:rPr>
        <w:t>/</w:t>
      </w:r>
      <w:r w:rsidR="000F1C97" w:rsidRPr="00C052A2">
        <w:rPr>
          <w:rFonts w:ascii="Calibri" w:hAnsi="Calibri" w:cs="Calibri"/>
          <w:noProof/>
          <w:lang w:val="id-ID"/>
        </w:rPr>
        <w:t>Green Gold Lable (</w:t>
      </w:r>
      <w:r w:rsidR="00B429B7" w:rsidRPr="00C052A2">
        <w:rPr>
          <w:rFonts w:ascii="Calibri" w:hAnsi="Calibri" w:cs="Calibri"/>
          <w:noProof/>
          <w:lang w:val="id-ID"/>
        </w:rPr>
        <w:t>GGL</w:t>
      </w:r>
      <w:r w:rsidR="000F1C97" w:rsidRPr="00C052A2">
        <w:rPr>
          <w:rFonts w:ascii="Calibri" w:hAnsi="Calibri" w:cs="Calibri"/>
          <w:noProof/>
          <w:lang w:val="id-ID"/>
        </w:rPr>
        <w:t>)</w:t>
      </w:r>
      <w:r w:rsidR="00326B1C" w:rsidRPr="00C052A2">
        <w:rPr>
          <w:rFonts w:ascii="Calibri" w:hAnsi="Calibri" w:cs="Calibri"/>
          <w:noProof/>
          <w:lang w:val="id-ID"/>
        </w:rPr>
        <w:t>/Rountable on Sustainable Biomaterials (RSB)</w:t>
      </w:r>
      <w:r w:rsidR="00B429B7" w:rsidRPr="00C052A2">
        <w:rPr>
          <w:rFonts w:ascii="Calibri" w:hAnsi="Calibri" w:cs="Calibri"/>
          <w:noProof/>
          <w:lang w:val="id-ID"/>
        </w:rPr>
        <w:t>.</w:t>
      </w:r>
    </w:p>
    <w:bookmarkEnd w:id="1"/>
    <w:p w14:paraId="553AAF59" w14:textId="035FC495"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Key Activities</w:t>
      </w:r>
    </w:p>
    <w:p w14:paraId="0C05280D" w14:textId="17BE7A32" w:rsidR="000D036F" w:rsidRPr="00C052A2" w:rsidRDefault="00CB1279" w:rsidP="008F2464">
      <w:pPr>
        <w:pStyle w:val="ListParagraph"/>
        <w:ind w:left="426"/>
        <w:jc w:val="both"/>
        <w:rPr>
          <w:rFonts w:ascii="Calibri" w:hAnsi="Calibri" w:cs="Calibri"/>
          <w:noProof/>
          <w:lang w:val="id-ID"/>
        </w:rPr>
      </w:pPr>
      <w:bookmarkStart w:id="2" w:name="_Hlk159078820"/>
      <w:r w:rsidRPr="00C052A2">
        <w:rPr>
          <w:rFonts w:ascii="Calibri" w:hAnsi="Calibri" w:cs="Calibri"/>
          <w:noProof/>
          <w:lang w:val="id-ID"/>
        </w:rPr>
        <w:t>Kegiatan yang dilakukan</w:t>
      </w:r>
      <w:r w:rsidR="00CB37D9" w:rsidRPr="00C052A2">
        <w:rPr>
          <w:rFonts w:ascii="Calibri" w:hAnsi="Calibri" w:cs="Calibri"/>
          <w:noProof/>
          <w:lang w:val="id-ID"/>
        </w:rPr>
        <w:t xml:space="preserve"> untuk menjalankan bisnis ini mulai dari </w:t>
      </w:r>
      <w:r w:rsidR="00103062" w:rsidRPr="00C052A2">
        <w:rPr>
          <w:rFonts w:ascii="Calibri" w:hAnsi="Calibri" w:cs="Calibri"/>
          <w:noProof/>
          <w:lang w:val="id-ID"/>
        </w:rPr>
        <w:t>melakukan perjanjian Kerjasama dengan supplier cangkang</w:t>
      </w:r>
      <w:r w:rsidR="002A43CE" w:rsidRPr="00C052A2">
        <w:rPr>
          <w:rFonts w:ascii="Calibri" w:hAnsi="Calibri" w:cs="Calibri"/>
          <w:noProof/>
          <w:lang w:val="id-ID"/>
        </w:rPr>
        <w:t xml:space="preserve">, membentuk unit bisnis KSO dengan </w:t>
      </w:r>
      <w:r w:rsidR="00103062" w:rsidRPr="00C052A2">
        <w:rPr>
          <w:rFonts w:ascii="Calibri" w:hAnsi="Calibri" w:cs="Calibri"/>
          <w:noProof/>
          <w:lang w:val="id-ID"/>
        </w:rPr>
        <w:t>PEKOLA</w:t>
      </w:r>
      <w:r w:rsidR="00A1196B" w:rsidRPr="00C052A2">
        <w:rPr>
          <w:rFonts w:ascii="Calibri" w:hAnsi="Calibri" w:cs="Calibri"/>
          <w:noProof/>
          <w:lang w:val="id-ID"/>
        </w:rPr>
        <w:t xml:space="preserve">, </w:t>
      </w:r>
      <w:r w:rsidR="000A2CE4" w:rsidRPr="00C052A2">
        <w:rPr>
          <w:rFonts w:ascii="Calibri" w:hAnsi="Calibri" w:cs="Calibri"/>
          <w:noProof/>
          <w:lang w:val="id-ID"/>
        </w:rPr>
        <w:t>menyiapkan legalitas dan perizinan</w:t>
      </w:r>
      <w:r w:rsidR="007F7DE5" w:rsidRPr="00C052A2">
        <w:rPr>
          <w:rFonts w:ascii="Calibri" w:hAnsi="Calibri" w:cs="Calibri"/>
          <w:noProof/>
          <w:lang w:val="id-ID"/>
        </w:rPr>
        <w:t xml:space="preserve"> dan </w:t>
      </w:r>
      <w:r w:rsidR="000A2CE4" w:rsidRPr="00C052A2">
        <w:rPr>
          <w:rFonts w:ascii="Calibri" w:hAnsi="Calibri" w:cs="Calibri"/>
          <w:noProof/>
          <w:lang w:val="id-ID"/>
        </w:rPr>
        <w:t>melakukan penyetoran modal</w:t>
      </w:r>
      <w:r w:rsidR="007F7DE5" w:rsidRPr="00C052A2">
        <w:rPr>
          <w:rFonts w:ascii="Calibri" w:hAnsi="Calibri" w:cs="Calibri"/>
          <w:noProof/>
          <w:lang w:val="id-ID"/>
        </w:rPr>
        <w:t>. Modal tersebut akan digunakan</w:t>
      </w:r>
      <w:r w:rsidR="000A2CE4" w:rsidRPr="00C052A2">
        <w:rPr>
          <w:rFonts w:ascii="Calibri" w:hAnsi="Calibri" w:cs="Calibri"/>
          <w:noProof/>
          <w:lang w:val="id-ID"/>
        </w:rPr>
        <w:t xml:space="preserve"> </w:t>
      </w:r>
      <w:r w:rsidR="00895B55" w:rsidRPr="00C052A2">
        <w:rPr>
          <w:rFonts w:ascii="Calibri" w:hAnsi="Calibri" w:cs="Calibri"/>
          <w:noProof/>
          <w:lang w:val="id-ID"/>
        </w:rPr>
        <w:t>untuk menyewa lahan stockpile</w:t>
      </w:r>
      <w:r w:rsidR="007F7DE5" w:rsidRPr="00C052A2">
        <w:rPr>
          <w:rFonts w:ascii="Calibri" w:hAnsi="Calibri" w:cs="Calibri"/>
          <w:noProof/>
          <w:lang w:val="id-ID"/>
        </w:rPr>
        <w:t xml:space="preserve">, </w:t>
      </w:r>
      <w:r w:rsidR="00895B55" w:rsidRPr="00C052A2">
        <w:rPr>
          <w:rFonts w:ascii="Calibri" w:hAnsi="Calibri" w:cs="Calibri"/>
          <w:noProof/>
          <w:lang w:val="id-ID"/>
        </w:rPr>
        <w:t xml:space="preserve">membeli </w:t>
      </w:r>
      <w:r w:rsidR="00BA6F32" w:rsidRPr="00C052A2">
        <w:rPr>
          <w:rFonts w:ascii="Calibri" w:hAnsi="Calibri" w:cs="Calibri"/>
          <w:noProof/>
          <w:lang w:val="id-ID"/>
        </w:rPr>
        <w:t xml:space="preserve">alat screening dan timbangan, penyewaan </w:t>
      </w:r>
      <w:r w:rsidR="006007A4" w:rsidRPr="00C052A2">
        <w:rPr>
          <w:rFonts w:ascii="Calibri" w:hAnsi="Calibri" w:cs="Calibri"/>
          <w:noProof/>
          <w:lang w:val="id-ID"/>
        </w:rPr>
        <w:t>escavator dan loader</w:t>
      </w:r>
      <w:r w:rsidR="00B5047F" w:rsidRPr="00C052A2">
        <w:rPr>
          <w:rFonts w:ascii="Calibri" w:hAnsi="Calibri" w:cs="Calibri"/>
          <w:noProof/>
          <w:lang w:val="id-ID"/>
        </w:rPr>
        <w:t xml:space="preserve">, </w:t>
      </w:r>
      <w:r w:rsidR="002D0EE2" w:rsidRPr="00C052A2">
        <w:rPr>
          <w:rFonts w:ascii="Calibri" w:hAnsi="Calibri" w:cs="Calibri"/>
          <w:noProof/>
          <w:lang w:val="id-ID"/>
        </w:rPr>
        <w:t>sewa</w:t>
      </w:r>
      <w:r w:rsidR="006007A4" w:rsidRPr="00C052A2">
        <w:rPr>
          <w:rFonts w:ascii="Calibri" w:hAnsi="Calibri" w:cs="Calibri"/>
          <w:noProof/>
          <w:lang w:val="id-ID"/>
        </w:rPr>
        <w:t xml:space="preserve"> kantor</w:t>
      </w:r>
      <w:r w:rsidR="002D0EE2" w:rsidRPr="00C052A2">
        <w:rPr>
          <w:rFonts w:ascii="Calibri" w:hAnsi="Calibri" w:cs="Calibri"/>
          <w:noProof/>
          <w:lang w:val="id-ID"/>
        </w:rPr>
        <w:t>, sewa</w:t>
      </w:r>
      <w:r w:rsidR="00B5047F" w:rsidRPr="00C052A2">
        <w:rPr>
          <w:rFonts w:ascii="Calibri" w:hAnsi="Calibri" w:cs="Calibri"/>
          <w:noProof/>
          <w:lang w:val="id-ID"/>
        </w:rPr>
        <w:t xml:space="preserve"> tongkang</w:t>
      </w:r>
      <w:r w:rsidR="002D0EE2" w:rsidRPr="00C052A2">
        <w:rPr>
          <w:rFonts w:ascii="Calibri" w:hAnsi="Calibri" w:cs="Calibri"/>
          <w:noProof/>
          <w:lang w:val="id-ID"/>
        </w:rPr>
        <w:t>, modal operasional serta pengurusan legalitas dan perizinan</w:t>
      </w:r>
      <w:bookmarkEnd w:id="2"/>
      <w:r w:rsidR="002D0EE2" w:rsidRPr="00C052A2">
        <w:rPr>
          <w:rFonts w:ascii="Calibri" w:hAnsi="Calibri" w:cs="Calibri"/>
          <w:noProof/>
          <w:lang w:val="id-ID"/>
        </w:rPr>
        <w:t>.</w:t>
      </w:r>
    </w:p>
    <w:p w14:paraId="08EA01EB" w14:textId="12AA82F8"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Key Partners</w:t>
      </w:r>
    </w:p>
    <w:p w14:paraId="326F11F3" w14:textId="0F87F50F" w:rsidR="006007A4" w:rsidRPr="00C807D6" w:rsidRDefault="00C87887" w:rsidP="008F2464">
      <w:pPr>
        <w:pStyle w:val="ListParagraph"/>
        <w:ind w:left="426"/>
        <w:jc w:val="both"/>
        <w:rPr>
          <w:rFonts w:ascii="Calibri" w:hAnsi="Calibri" w:cs="Calibri"/>
          <w:b/>
          <w:bCs/>
          <w:noProof/>
          <w:lang w:val="id-ID"/>
        </w:rPr>
      </w:pPr>
      <w:bookmarkStart w:id="3" w:name="_Hlk159078483"/>
      <w:bookmarkStart w:id="4" w:name="_Hlk159079135"/>
      <w:r w:rsidRPr="00C052A2">
        <w:rPr>
          <w:rFonts w:ascii="Calibri" w:hAnsi="Calibri" w:cs="Calibri"/>
          <w:noProof/>
          <w:lang w:val="id-ID"/>
        </w:rPr>
        <w:t xml:space="preserve">Mitra utama dalam rencana bisnis ini adalah </w:t>
      </w:r>
      <w:bookmarkEnd w:id="3"/>
      <w:r w:rsidRPr="00C052A2">
        <w:rPr>
          <w:rFonts w:ascii="Calibri" w:hAnsi="Calibri" w:cs="Calibri"/>
          <w:noProof/>
          <w:lang w:val="id-ID"/>
        </w:rPr>
        <w:t xml:space="preserve">PT PEKOLA yang berperan </w:t>
      </w:r>
      <w:bookmarkStart w:id="5" w:name="_Hlk159078572"/>
      <w:r w:rsidRPr="00C052A2">
        <w:rPr>
          <w:rFonts w:ascii="Calibri" w:hAnsi="Calibri" w:cs="Calibri"/>
          <w:noProof/>
          <w:lang w:val="id-ID"/>
        </w:rPr>
        <w:t>sebagai mitra Kerjasama PEMA</w:t>
      </w:r>
      <w:r w:rsidR="00102ABF" w:rsidRPr="00C052A2">
        <w:rPr>
          <w:rFonts w:ascii="Calibri" w:hAnsi="Calibri" w:cs="Calibri"/>
          <w:noProof/>
          <w:lang w:val="id-ID"/>
        </w:rPr>
        <w:t xml:space="preserve"> dalam membentuk sebuah Kerjasama Operasi (KSO)</w:t>
      </w:r>
      <w:bookmarkEnd w:id="5"/>
      <w:r w:rsidR="00102ABF" w:rsidRPr="00C052A2">
        <w:rPr>
          <w:rFonts w:ascii="Calibri" w:hAnsi="Calibri" w:cs="Calibri"/>
          <w:noProof/>
          <w:lang w:val="id-ID"/>
        </w:rPr>
        <w:t xml:space="preserve">. </w:t>
      </w:r>
      <w:r w:rsidR="004874D1" w:rsidRPr="00C052A2">
        <w:rPr>
          <w:rFonts w:ascii="Calibri" w:hAnsi="Calibri" w:cs="Calibri"/>
          <w:noProof/>
          <w:lang w:val="id-ID"/>
        </w:rPr>
        <w:t>Wilayah kerja bisnis ini berpusat di Pelabuhan Kuala Langsa</w:t>
      </w:r>
      <w:r w:rsidR="00A76B62" w:rsidRPr="00C052A2">
        <w:rPr>
          <w:rFonts w:ascii="Calibri" w:hAnsi="Calibri" w:cs="Calibri"/>
          <w:noProof/>
          <w:lang w:val="id-ID"/>
        </w:rPr>
        <w:t xml:space="preserve"> karena dekat dengan sumber bahan baku </w:t>
      </w:r>
      <w:r w:rsidR="00B01ED3" w:rsidRPr="00C052A2">
        <w:rPr>
          <w:rFonts w:ascii="Calibri" w:hAnsi="Calibri" w:cs="Calibri"/>
          <w:noProof/>
          <w:lang w:val="id-ID"/>
        </w:rPr>
        <w:t xml:space="preserve">dan sudah memiliki pengalaman dalam melakukan export cangkang sawit. </w:t>
      </w:r>
      <w:r w:rsidR="0077746C" w:rsidRPr="00C052A2">
        <w:rPr>
          <w:rFonts w:ascii="Calibri" w:hAnsi="Calibri" w:cs="Calibri"/>
          <w:noProof/>
          <w:lang w:val="id-ID"/>
        </w:rPr>
        <w:t>Untuk mendukung kelancarannya, bisnis ini membutuhkan banyak dukungan</w:t>
      </w:r>
      <w:r w:rsidR="0077746C" w:rsidRPr="00C807D6">
        <w:rPr>
          <w:rFonts w:ascii="Calibri" w:hAnsi="Calibri" w:cs="Calibri"/>
          <w:b/>
          <w:bCs/>
          <w:noProof/>
          <w:lang w:val="id-ID"/>
        </w:rPr>
        <w:t xml:space="preserve"> </w:t>
      </w:r>
      <w:r w:rsidR="00FD1084" w:rsidRPr="00C052A2">
        <w:rPr>
          <w:rFonts w:ascii="Calibri" w:hAnsi="Calibri" w:cs="Calibri"/>
          <w:noProof/>
          <w:lang w:val="id-ID"/>
        </w:rPr>
        <w:t xml:space="preserve">terutama dari Pemerintah Aceh, Walikota Langsa, DPMPTSP, Pengusaha </w:t>
      </w:r>
      <w:r w:rsidR="00B5047F" w:rsidRPr="00C052A2">
        <w:rPr>
          <w:rFonts w:ascii="Calibri" w:hAnsi="Calibri" w:cs="Calibri"/>
          <w:noProof/>
          <w:lang w:val="id-ID"/>
        </w:rPr>
        <w:t xml:space="preserve">Pabrik Kelapa Sawit (PKS), </w:t>
      </w:r>
      <w:r w:rsidR="00D0331A" w:rsidRPr="00C052A2">
        <w:rPr>
          <w:rFonts w:ascii="Calibri" w:hAnsi="Calibri" w:cs="Calibri"/>
          <w:noProof/>
          <w:lang w:val="id-ID"/>
        </w:rPr>
        <w:t xml:space="preserve">Supplier Cangkang, </w:t>
      </w:r>
      <w:r w:rsidR="00DF4FD9" w:rsidRPr="00C052A2">
        <w:rPr>
          <w:rFonts w:ascii="Calibri" w:hAnsi="Calibri" w:cs="Calibri"/>
          <w:noProof/>
          <w:lang w:val="id-ID"/>
        </w:rPr>
        <w:t>Pelindo</w:t>
      </w:r>
      <w:r w:rsidR="00D0331A" w:rsidRPr="00C052A2">
        <w:rPr>
          <w:rFonts w:ascii="Calibri" w:hAnsi="Calibri" w:cs="Calibri"/>
          <w:noProof/>
          <w:lang w:val="id-ID"/>
        </w:rPr>
        <w:t xml:space="preserve"> dan Penyedia Tongkang.</w:t>
      </w:r>
    </w:p>
    <w:bookmarkEnd w:id="4"/>
    <w:p w14:paraId="09D466D0" w14:textId="718B5A73" w:rsidR="00230CB7" w:rsidRPr="00C807D6" w:rsidRDefault="00230CB7" w:rsidP="008F2464">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Cost Structures</w:t>
      </w:r>
    </w:p>
    <w:p w14:paraId="31F425DF" w14:textId="720FD0B7" w:rsidR="008F2464" w:rsidRDefault="001801EA" w:rsidP="00AA053A">
      <w:pPr>
        <w:pStyle w:val="ListParagraph"/>
        <w:ind w:left="426"/>
        <w:jc w:val="both"/>
        <w:rPr>
          <w:rFonts w:ascii="Calibri" w:hAnsi="Calibri" w:cs="Calibri"/>
          <w:noProof/>
          <w:lang w:val="id-ID"/>
        </w:rPr>
      </w:pPr>
      <w:r w:rsidRPr="00C052A2">
        <w:rPr>
          <w:rFonts w:ascii="Calibri" w:hAnsi="Calibri" w:cs="Calibri"/>
          <w:noProof/>
          <w:lang w:val="id-ID"/>
        </w:rPr>
        <w:t>Strategi yang direncanakan agar penggunaan modal lebih efisien adalah</w:t>
      </w:r>
      <w:r w:rsidR="00C06483" w:rsidRPr="00C052A2">
        <w:rPr>
          <w:rFonts w:ascii="Calibri" w:hAnsi="Calibri" w:cs="Calibri"/>
          <w:noProof/>
          <w:lang w:val="id-ID"/>
        </w:rPr>
        <w:t xml:space="preserve"> menugaskan </w:t>
      </w:r>
      <w:r w:rsidR="00E0354A" w:rsidRPr="00C052A2">
        <w:rPr>
          <w:rFonts w:ascii="Calibri" w:hAnsi="Calibri" w:cs="Calibri"/>
          <w:noProof/>
          <w:lang w:val="id-ID"/>
        </w:rPr>
        <w:t xml:space="preserve">anggota dari masing-masing perusahaan yang bekerjasama untuk mengisi struktur </w:t>
      </w:r>
      <w:r w:rsidR="00E0354A" w:rsidRPr="00C052A2">
        <w:rPr>
          <w:rFonts w:ascii="Calibri" w:hAnsi="Calibri" w:cs="Calibri"/>
          <w:noProof/>
          <w:lang w:val="id-ID"/>
        </w:rPr>
        <w:lastRenderedPageBreak/>
        <w:t xml:space="preserve">KSO. </w:t>
      </w:r>
      <w:r w:rsidR="001A145F" w:rsidRPr="00C052A2">
        <w:rPr>
          <w:rFonts w:ascii="Calibri" w:hAnsi="Calibri" w:cs="Calibri"/>
          <w:noProof/>
          <w:lang w:val="id-ID"/>
        </w:rPr>
        <w:t>Namun apabila diperlukan tambahan personil dengan spesifikasi tertentu guna menunjang proses bisnis, maka dapat dilakukan perekrutan</w:t>
      </w:r>
      <w:r w:rsidR="00D73635" w:rsidRPr="00C052A2">
        <w:rPr>
          <w:rFonts w:ascii="Calibri" w:hAnsi="Calibri" w:cs="Calibri"/>
          <w:noProof/>
          <w:lang w:val="id-ID"/>
        </w:rPr>
        <w:t xml:space="preserve"> dengan mempertimbangkan biaya yang harus dikeluarkan. Biaya lain </w:t>
      </w:r>
      <w:r w:rsidR="00D3558E" w:rsidRPr="00C052A2">
        <w:rPr>
          <w:rFonts w:ascii="Calibri" w:hAnsi="Calibri" w:cs="Calibri"/>
          <w:noProof/>
          <w:lang w:val="id-ID"/>
        </w:rPr>
        <w:t xml:space="preserve">yang digunakan </w:t>
      </w:r>
      <w:r w:rsidR="0018637A" w:rsidRPr="00C052A2">
        <w:rPr>
          <w:rFonts w:ascii="Calibri" w:hAnsi="Calibri" w:cs="Calibri"/>
          <w:noProof/>
          <w:lang w:val="id-ID"/>
        </w:rPr>
        <w:t xml:space="preserve">dalam bisnis ini </w:t>
      </w:r>
      <w:r w:rsidR="005469AB" w:rsidRPr="00C052A2">
        <w:rPr>
          <w:rFonts w:ascii="Calibri" w:hAnsi="Calibri" w:cs="Calibri"/>
          <w:noProof/>
          <w:lang w:val="id-ID"/>
        </w:rPr>
        <w:t>adalah pembelian cangkang, penyewaan stockpile</w:t>
      </w:r>
      <w:r w:rsidR="00E71FFD" w:rsidRPr="00C052A2">
        <w:rPr>
          <w:rFonts w:ascii="Calibri" w:hAnsi="Calibri" w:cs="Calibri"/>
          <w:noProof/>
          <w:lang w:val="id-ID"/>
        </w:rPr>
        <w:t>, pembelian/penyewaan peralatan dan perlengkapan, pengurusan izin</w:t>
      </w:r>
      <w:r w:rsidR="006D6D67" w:rsidRPr="00C052A2">
        <w:rPr>
          <w:rFonts w:ascii="Calibri" w:hAnsi="Calibri" w:cs="Calibri"/>
          <w:noProof/>
          <w:lang w:val="id-ID"/>
        </w:rPr>
        <w:t>, media promosi dan penyewaan tongkang.</w:t>
      </w:r>
    </w:p>
    <w:p w14:paraId="63C6FEEE" w14:textId="77777777" w:rsidR="00AA053A" w:rsidRPr="00AA053A" w:rsidRDefault="00AA053A" w:rsidP="00AA053A">
      <w:pPr>
        <w:pStyle w:val="ListParagraph"/>
        <w:ind w:left="426"/>
        <w:jc w:val="both"/>
        <w:rPr>
          <w:rFonts w:ascii="Calibri" w:hAnsi="Calibri" w:cs="Calibri"/>
          <w:noProof/>
          <w:lang w:val="id-ID"/>
        </w:rPr>
      </w:pPr>
    </w:p>
    <w:p w14:paraId="6F26D5CE" w14:textId="6545D13E" w:rsidR="00854676" w:rsidRPr="00C807D6" w:rsidRDefault="00D44880" w:rsidP="00854676">
      <w:pPr>
        <w:pStyle w:val="ListParagraph"/>
        <w:numPr>
          <w:ilvl w:val="0"/>
          <w:numId w:val="1"/>
        </w:numPr>
        <w:jc w:val="both"/>
        <w:rPr>
          <w:rFonts w:ascii="Calibri" w:hAnsi="Calibri" w:cs="Calibri"/>
          <w:b/>
          <w:bCs/>
          <w:noProof/>
          <w:lang w:val="id-ID"/>
        </w:rPr>
      </w:pPr>
      <w:r w:rsidRPr="00C807D6">
        <w:rPr>
          <w:rFonts w:ascii="Calibri" w:hAnsi="Calibri" w:cs="Calibri"/>
          <w:b/>
          <w:bCs/>
          <w:noProof/>
          <w:lang w:val="id-ID"/>
        </w:rPr>
        <w:t>Aspek Pasar</w:t>
      </w:r>
    </w:p>
    <w:p w14:paraId="4A25F579" w14:textId="3FC45DFE" w:rsidR="003C3244" w:rsidRPr="00C807D6" w:rsidRDefault="007F21FB" w:rsidP="008F2464">
      <w:pPr>
        <w:pStyle w:val="ListParagraph"/>
        <w:ind w:left="426"/>
        <w:jc w:val="both"/>
        <w:rPr>
          <w:rFonts w:ascii="Calibri" w:hAnsi="Calibri" w:cs="Calibri"/>
          <w:noProof/>
          <w:lang w:val="id-ID"/>
        </w:rPr>
      </w:pPr>
      <w:r w:rsidRPr="00C807D6">
        <w:rPr>
          <w:rFonts w:ascii="Calibri" w:hAnsi="Calibri" w:cs="Calibri"/>
          <w:noProof/>
          <w:lang w:val="id-ID"/>
        </w:rPr>
        <w:t>Beberapa negara seperti Jepang, Portugal dan Eropa tertarik untuk mengimpor cangkang sawit dari Indonesia sebagai bahan baku biomassa. Biomassa merupakan sumber energi terbarukan yang berasal dari bahan organic yang dibakar untuk menghasilkan listrik, panas dan bahan bakar. Biomassa ini dianggap sebagai alternatif atau energi baru terbarukan yang lebih bersih dan murah dibandingkan dengan batu bara, minyak dan gas.</w:t>
      </w:r>
      <w:r w:rsidR="00E20A17" w:rsidRPr="00C807D6">
        <w:rPr>
          <w:rFonts w:ascii="Calibri" w:hAnsi="Calibri" w:cs="Calibri"/>
          <w:noProof/>
          <w:lang w:val="id-ID"/>
        </w:rPr>
        <w:t xml:space="preserve"> Jepang juga telah menerapkan kebijakan terkait pemenuhan energi sebanyak 24% harus berasal dari energi baru dan terbarukan</w:t>
      </w:r>
      <w:r w:rsidR="000565C8" w:rsidRPr="00C807D6">
        <w:rPr>
          <w:rFonts w:ascii="Calibri" w:hAnsi="Calibri" w:cs="Calibri"/>
          <w:noProof/>
          <w:lang w:val="id-ID"/>
        </w:rPr>
        <w:t>.</w:t>
      </w:r>
    </w:p>
    <w:p w14:paraId="6B56B7E8" w14:textId="77777777" w:rsidR="00351196" w:rsidRPr="00C807D6" w:rsidRDefault="00351196" w:rsidP="008F2464">
      <w:pPr>
        <w:pStyle w:val="ListParagraph"/>
        <w:ind w:left="426"/>
        <w:jc w:val="both"/>
        <w:rPr>
          <w:rFonts w:ascii="Calibri" w:hAnsi="Calibri" w:cs="Calibri"/>
          <w:noProof/>
          <w:lang w:val="id-ID"/>
        </w:rPr>
      </w:pPr>
    </w:p>
    <w:p w14:paraId="0B43AB9D" w14:textId="7C2C04E2" w:rsidR="00CF51C1" w:rsidRPr="00C807D6" w:rsidRDefault="00AF541A" w:rsidP="00351196">
      <w:pPr>
        <w:pStyle w:val="ListParagraph"/>
        <w:ind w:left="426"/>
        <w:jc w:val="both"/>
        <w:rPr>
          <w:rFonts w:ascii="Calibri" w:hAnsi="Calibri" w:cs="Calibri"/>
          <w:noProof/>
          <w:lang w:val="id-ID"/>
        </w:rPr>
      </w:pPr>
      <w:r w:rsidRPr="00C807D6">
        <w:rPr>
          <w:rFonts w:ascii="Calibri" w:hAnsi="Calibri" w:cs="Calibri"/>
          <w:noProof/>
          <w:lang w:val="id-ID"/>
        </w:rPr>
        <w:t>Selain Jepang, pasar eskpor cangkang sawit lainnya adalah Thailand, Taiwan, Korea Selatan, dan China. Bahkan, cangkang sawit Indonesia jadi rebutan oleh banyak negara karena kualitas yang baik.</w:t>
      </w:r>
      <w:r w:rsidR="000A27DE" w:rsidRPr="00C807D6">
        <w:rPr>
          <w:rFonts w:ascii="Calibri" w:hAnsi="Calibri" w:cs="Calibri"/>
          <w:noProof/>
          <w:lang w:val="id-ID"/>
        </w:rPr>
        <w:t xml:space="preserve"> Tidak hanya sebagai sumber energi alternatif, cangkang sawit juga </w:t>
      </w:r>
      <w:r w:rsidR="006C16D0" w:rsidRPr="00C807D6">
        <w:rPr>
          <w:rFonts w:ascii="Calibri" w:hAnsi="Calibri" w:cs="Calibri"/>
          <w:noProof/>
          <w:lang w:val="id-ID"/>
        </w:rPr>
        <w:t xml:space="preserve">digunakan sebagai bahan baku industry seperti briket/arang dan industry konstruksi sebagai bahan bangunan seperti aspal, </w:t>
      </w:r>
      <w:r w:rsidR="007C5D41" w:rsidRPr="00C807D6">
        <w:rPr>
          <w:rFonts w:ascii="Calibri" w:hAnsi="Calibri" w:cs="Calibri"/>
          <w:noProof/>
          <w:lang w:val="id-ID"/>
        </w:rPr>
        <w:t>semen dan beton karena memilki sifat anti karat dan tahan terhadap cuaca ekstrem.</w:t>
      </w:r>
    </w:p>
    <w:p w14:paraId="3C98CD7E" w14:textId="4D102B19" w:rsidR="00CF51C1" w:rsidRPr="00C807D6" w:rsidRDefault="00CF51C1" w:rsidP="004267B5">
      <w:pPr>
        <w:pStyle w:val="ListParagraph"/>
        <w:ind w:left="426" w:firstLine="425"/>
        <w:jc w:val="both"/>
        <w:rPr>
          <w:rFonts w:ascii="Calibri" w:hAnsi="Calibri" w:cs="Calibri"/>
          <w:noProof/>
          <w:lang w:val="id-ID"/>
        </w:rPr>
      </w:pPr>
    </w:p>
    <w:p w14:paraId="3AD250CF" w14:textId="418B39E3" w:rsidR="00854676" w:rsidRPr="00C807D6" w:rsidRDefault="00167D40" w:rsidP="00854676">
      <w:pPr>
        <w:pStyle w:val="ListParagraph"/>
        <w:numPr>
          <w:ilvl w:val="0"/>
          <w:numId w:val="1"/>
        </w:numPr>
        <w:jc w:val="both"/>
        <w:rPr>
          <w:rFonts w:ascii="Calibri" w:hAnsi="Calibri" w:cs="Calibri"/>
          <w:b/>
          <w:bCs/>
          <w:noProof/>
          <w:lang w:val="id-ID"/>
        </w:rPr>
      </w:pPr>
      <w:r w:rsidRPr="00C807D6">
        <w:rPr>
          <w:rFonts w:ascii="Calibri" w:hAnsi="Calibri" w:cs="Calibri"/>
          <w:b/>
          <w:bCs/>
          <w:noProof/>
          <w:lang w:val="id-ID"/>
        </w:rPr>
        <w:t>Aspek Teknis</w:t>
      </w:r>
    </w:p>
    <w:p w14:paraId="167F6DF0" w14:textId="674174CC" w:rsidR="009D5832" w:rsidRPr="00C807D6" w:rsidRDefault="00E461D0" w:rsidP="00E461D0">
      <w:pPr>
        <w:pStyle w:val="ListParagraph"/>
        <w:numPr>
          <w:ilvl w:val="1"/>
          <w:numId w:val="1"/>
        </w:numPr>
        <w:ind w:left="426" w:hanging="426"/>
        <w:jc w:val="both"/>
        <w:rPr>
          <w:rFonts w:ascii="Calibri" w:hAnsi="Calibri" w:cs="Calibri"/>
          <w:b/>
          <w:bCs/>
          <w:noProof/>
          <w:lang w:val="id-ID"/>
        </w:rPr>
      </w:pPr>
      <w:r w:rsidRPr="00C807D6">
        <w:rPr>
          <w:rFonts w:ascii="Calibri" w:hAnsi="Calibri" w:cs="Calibri"/>
          <w:b/>
          <w:bCs/>
          <w:noProof/>
          <w:lang w:val="id-ID"/>
        </w:rPr>
        <w:t>Model dan Skema Bisnis</w:t>
      </w:r>
    </w:p>
    <w:p w14:paraId="552AA753" w14:textId="12DD9EA0" w:rsidR="00574C88" w:rsidRPr="00C807D6" w:rsidRDefault="00574C88" w:rsidP="00574C88">
      <w:pPr>
        <w:pStyle w:val="ListParagraph"/>
        <w:ind w:left="426"/>
        <w:jc w:val="both"/>
        <w:rPr>
          <w:rFonts w:ascii="Calibri" w:hAnsi="Calibri" w:cs="Calibri"/>
          <w:b/>
          <w:bCs/>
          <w:noProof/>
          <w:lang w:val="id-ID"/>
        </w:rPr>
      </w:pPr>
    </w:p>
    <w:p w14:paraId="5B49F92B" w14:textId="24DB7982" w:rsidR="00E461D0" w:rsidRPr="00C807D6" w:rsidRDefault="00C95355" w:rsidP="00E461D0">
      <w:pPr>
        <w:pStyle w:val="ListParagraph"/>
        <w:ind w:left="426"/>
        <w:jc w:val="both"/>
        <w:rPr>
          <w:rFonts w:ascii="Calibri" w:hAnsi="Calibri" w:cs="Calibri"/>
          <w:b/>
          <w:bCs/>
          <w:noProof/>
          <w:lang w:val="id-ID"/>
        </w:rPr>
      </w:pPr>
      <w:r w:rsidRPr="00C807D6">
        <w:rPr>
          <w:rFonts w:ascii="Calibri" w:hAnsi="Calibri" w:cs="Calibri"/>
          <w:b/>
          <w:bCs/>
          <w:noProof/>
          <w:lang w:val="id-ID"/>
        </w:rPr>
        <w:drawing>
          <wp:inline distT="0" distB="0" distL="0" distR="0" wp14:anchorId="2E7EDA66" wp14:editId="376409E1">
            <wp:extent cx="5402693" cy="21149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8191" cy="2140631"/>
                    </a:xfrm>
                    <a:prstGeom prst="rect">
                      <a:avLst/>
                    </a:prstGeom>
                    <a:noFill/>
                  </pic:spPr>
                </pic:pic>
              </a:graphicData>
            </a:graphic>
          </wp:inline>
        </w:drawing>
      </w:r>
    </w:p>
    <w:p w14:paraId="331E73CC" w14:textId="3839AD59" w:rsidR="00404F0A" w:rsidRPr="00C807D6" w:rsidRDefault="00404F0A" w:rsidP="00DA559D">
      <w:pPr>
        <w:pStyle w:val="ListParagraph"/>
        <w:ind w:left="360"/>
        <w:jc w:val="both"/>
        <w:rPr>
          <w:rFonts w:ascii="Calibri" w:hAnsi="Calibri" w:cs="Calibri"/>
          <w:noProof/>
          <w:lang w:val="id-ID"/>
        </w:rPr>
      </w:pPr>
    </w:p>
    <w:p w14:paraId="697957B6" w14:textId="7C914C42" w:rsidR="00D73C81" w:rsidRPr="00C807D6" w:rsidRDefault="00454EEF" w:rsidP="00351196">
      <w:pPr>
        <w:ind w:left="426"/>
        <w:jc w:val="both"/>
        <w:rPr>
          <w:rFonts w:cstheme="minorHAnsi"/>
          <w:noProof/>
          <w:lang w:val="id-ID"/>
        </w:rPr>
      </w:pPr>
      <w:r w:rsidRPr="00C807D6">
        <w:rPr>
          <w:rFonts w:cstheme="minorHAnsi"/>
          <w:noProof/>
          <w:lang w:val="id-ID"/>
        </w:rPr>
        <w:t xml:space="preserve">Untuk saat ini belum </w:t>
      </w:r>
      <w:r w:rsidR="00CB6075" w:rsidRPr="00C807D6">
        <w:rPr>
          <w:rFonts w:cstheme="minorHAnsi"/>
          <w:noProof/>
          <w:lang w:val="id-ID"/>
        </w:rPr>
        <w:t xml:space="preserve">dilakukan pertemuan antara PEMA denga </w:t>
      </w:r>
      <w:r w:rsidR="00C520D7" w:rsidRPr="00C807D6">
        <w:rPr>
          <w:rFonts w:cstheme="minorHAnsi"/>
          <w:noProof/>
          <w:lang w:val="id-ID"/>
        </w:rPr>
        <w:t>Pekola</w:t>
      </w:r>
      <w:r w:rsidR="00CB6075" w:rsidRPr="00C807D6">
        <w:rPr>
          <w:rFonts w:cstheme="minorHAnsi"/>
          <w:noProof/>
          <w:lang w:val="id-ID"/>
        </w:rPr>
        <w:t xml:space="preserve"> untuk membahas bentuk Kerjasama yang ingin dilakukan</w:t>
      </w:r>
      <w:r w:rsidR="00207AAC" w:rsidRPr="00C807D6">
        <w:rPr>
          <w:rFonts w:cstheme="minorHAnsi"/>
          <w:noProof/>
          <w:lang w:val="id-ID"/>
        </w:rPr>
        <w:t>. Mengingat bisnis ini</w:t>
      </w:r>
      <w:r w:rsidR="007A2947" w:rsidRPr="00C807D6">
        <w:rPr>
          <w:rFonts w:cstheme="minorHAnsi"/>
          <w:noProof/>
          <w:lang w:val="id-ID"/>
        </w:rPr>
        <w:t xml:space="preserve"> memiliki peluang untuk segera dilaksanakan dilihat dari potensi pasar dan ketersediaan bahan baku</w:t>
      </w:r>
      <w:r w:rsidR="00790593" w:rsidRPr="00C807D6">
        <w:rPr>
          <w:rFonts w:cstheme="minorHAnsi"/>
          <w:noProof/>
          <w:lang w:val="id-ID"/>
        </w:rPr>
        <w:t>, Kerjasama Operasi (KSO) dapat dijadikan salah satu opsi untuk model bisnis</w:t>
      </w:r>
      <w:r w:rsidR="00753A1A" w:rsidRPr="00C807D6">
        <w:rPr>
          <w:rFonts w:cstheme="minorHAnsi"/>
          <w:noProof/>
          <w:lang w:val="id-ID"/>
        </w:rPr>
        <w:t xml:space="preserve"> ini</w:t>
      </w:r>
      <w:r w:rsidR="00790593" w:rsidRPr="00C807D6">
        <w:rPr>
          <w:rFonts w:cstheme="minorHAnsi"/>
          <w:noProof/>
          <w:lang w:val="id-ID"/>
        </w:rPr>
        <w:t>.</w:t>
      </w:r>
      <w:r w:rsidR="00C520D7" w:rsidRPr="00C807D6">
        <w:rPr>
          <w:rFonts w:cstheme="minorHAnsi"/>
          <w:noProof/>
          <w:lang w:val="id-ID"/>
        </w:rPr>
        <w:t xml:space="preserve"> </w:t>
      </w:r>
      <w:r w:rsidR="00753A1A" w:rsidRPr="00C807D6">
        <w:rPr>
          <w:rFonts w:cstheme="minorHAnsi"/>
          <w:noProof/>
          <w:lang w:val="id-ID"/>
        </w:rPr>
        <w:t xml:space="preserve">Dimana pembagian ruang lingkup </w:t>
      </w:r>
      <w:r w:rsidR="00A72620" w:rsidRPr="00C807D6">
        <w:rPr>
          <w:rFonts w:cstheme="minorHAnsi"/>
          <w:noProof/>
          <w:lang w:val="id-ID"/>
        </w:rPr>
        <w:t>kewajiban</w:t>
      </w:r>
      <w:r w:rsidR="00753A1A" w:rsidRPr="00C807D6">
        <w:rPr>
          <w:rFonts w:cstheme="minorHAnsi"/>
          <w:noProof/>
          <w:lang w:val="id-ID"/>
        </w:rPr>
        <w:t xml:space="preserve"> dan hak dapat dibagikan sesuai dengan </w:t>
      </w:r>
      <w:r w:rsidR="00753A1A" w:rsidRPr="00C807D6">
        <w:rPr>
          <w:rFonts w:cstheme="minorHAnsi"/>
          <w:noProof/>
          <w:lang w:val="id-ID"/>
        </w:rPr>
        <w:lastRenderedPageBreak/>
        <w:t>kemampuan dan pengalaman dari kedua belah pihak</w:t>
      </w:r>
      <w:r w:rsidR="005D5B62" w:rsidRPr="00C807D6">
        <w:rPr>
          <w:rFonts w:cstheme="minorHAnsi"/>
          <w:noProof/>
          <w:lang w:val="id-ID"/>
        </w:rPr>
        <w:t xml:space="preserve">. Tentunya yang akan menjalankan operasional adalah Pihak PEKOLA yang sudah memiliki pengalaman dalam ekspor cangkang sawit sebelumnya dan PEMA </w:t>
      </w:r>
      <w:r w:rsidR="00D73C81" w:rsidRPr="00C807D6">
        <w:rPr>
          <w:rFonts w:cstheme="minorHAnsi"/>
          <w:noProof/>
          <w:lang w:val="id-ID"/>
        </w:rPr>
        <w:t>yang akan mendukung bisnis ini dari segi permodalan.</w:t>
      </w:r>
    </w:p>
    <w:p w14:paraId="324D180D" w14:textId="0AC991AA" w:rsidR="00854676" w:rsidRPr="00C807D6" w:rsidRDefault="00440C1B" w:rsidP="00351196">
      <w:pPr>
        <w:ind w:left="426"/>
        <w:jc w:val="both"/>
        <w:rPr>
          <w:rFonts w:cstheme="minorHAnsi"/>
          <w:noProof/>
          <w:lang w:val="id-ID"/>
        </w:rPr>
      </w:pPr>
      <w:r w:rsidRPr="00C807D6">
        <w:rPr>
          <w:rFonts w:cstheme="minorHAnsi"/>
          <w:noProof/>
          <w:lang w:val="id-ID"/>
        </w:rPr>
        <w:t xml:space="preserve">Selanjutnya PEKOLA yang akan bekerjasama dengan </w:t>
      </w:r>
      <w:r w:rsidR="00E06B12" w:rsidRPr="00C807D6">
        <w:rPr>
          <w:rFonts w:cstheme="minorHAnsi"/>
          <w:noProof/>
          <w:lang w:val="id-ID"/>
        </w:rPr>
        <w:t xml:space="preserve">petani dan PKS untuk mendapat bahan baku serta berkoordinasi dengan pihak lainnya untuk </w:t>
      </w:r>
      <w:r w:rsidR="00BC4C12" w:rsidRPr="00C807D6">
        <w:rPr>
          <w:rFonts w:cstheme="minorHAnsi"/>
          <w:noProof/>
          <w:lang w:val="id-ID"/>
        </w:rPr>
        <w:t>menjalankan prosedur jual beli cangkang untuk pasar dalam negeri dan ekspor.</w:t>
      </w:r>
      <w:r w:rsidR="00E667D1" w:rsidRPr="00C807D6">
        <w:rPr>
          <w:rFonts w:cstheme="minorHAnsi"/>
          <w:noProof/>
          <w:lang w:val="id-ID"/>
        </w:rPr>
        <w:t xml:space="preserve"> Pihak PEKOLA sudah melakukan komunikasi dan pertemuan dengan calon pembeli dan rencananya cangkang tersebut akan diekspor sebanyak kurang lebih 10</w:t>
      </w:r>
      <w:r w:rsidR="00A636CA" w:rsidRPr="00C807D6">
        <w:rPr>
          <w:rFonts w:cstheme="minorHAnsi"/>
          <w:noProof/>
          <w:lang w:val="id-ID"/>
        </w:rPr>
        <w:t>.000 ton.</w:t>
      </w:r>
    </w:p>
    <w:p w14:paraId="002C51C7" w14:textId="1040F5C7" w:rsidR="00A636CA" w:rsidRPr="00C807D6" w:rsidRDefault="00A636CA" w:rsidP="00DD0FA9">
      <w:pPr>
        <w:ind w:left="426" w:firstLine="425"/>
        <w:jc w:val="both"/>
        <w:rPr>
          <w:rFonts w:cstheme="minorHAnsi"/>
          <w:noProof/>
          <w:lang w:val="id-ID"/>
        </w:rPr>
      </w:pPr>
    </w:p>
    <w:p w14:paraId="125AE819" w14:textId="27219070" w:rsidR="00A636CA" w:rsidRPr="00C807D6" w:rsidRDefault="00C807D6" w:rsidP="00DD0FA9">
      <w:pPr>
        <w:ind w:left="426" w:firstLine="425"/>
        <w:jc w:val="both"/>
        <w:rPr>
          <w:rFonts w:cstheme="minorHAnsi"/>
          <w:noProof/>
          <w:lang w:val="id-ID"/>
        </w:rPr>
      </w:pPr>
      <w:r w:rsidRPr="00C807D6">
        <w:rPr>
          <w:rFonts w:cstheme="minorHAnsi"/>
          <w:noProof/>
          <w:lang w:val="id-ID"/>
        </w:rPr>
        <w:drawing>
          <wp:anchor distT="0" distB="0" distL="114300" distR="114300" simplePos="0" relativeHeight="251663360" behindDoc="0" locked="0" layoutInCell="1" allowOverlap="1" wp14:anchorId="55A37DC0" wp14:editId="4DAED48E">
            <wp:simplePos x="0" y="0"/>
            <wp:positionH relativeFrom="page">
              <wp:align>center</wp:align>
            </wp:positionH>
            <wp:positionV relativeFrom="paragraph">
              <wp:posOffset>257639</wp:posOffset>
            </wp:positionV>
            <wp:extent cx="6701580" cy="3710763"/>
            <wp:effectExtent l="0" t="0" r="444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01580" cy="3710763"/>
                    </a:xfrm>
                    <a:prstGeom prst="rect">
                      <a:avLst/>
                    </a:prstGeom>
                    <a:noFill/>
                  </pic:spPr>
                </pic:pic>
              </a:graphicData>
            </a:graphic>
            <wp14:sizeRelH relativeFrom="page">
              <wp14:pctWidth>0</wp14:pctWidth>
            </wp14:sizeRelH>
            <wp14:sizeRelV relativeFrom="page">
              <wp14:pctHeight>0</wp14:pctHeight>
            </wp14:sizeRelV>
          </wp:anchor>
        </w:drawing>
      </w:r>
    </w:p>
    <w:p w14:paraId="00032DE0" w14:textId="150398FC" w:rsidR="00A636CA" w:rsidRPr="00C807D6" w:rsidRDefault="00A636CA" w:rsidP="00DD0FA9">
      <w:pPr>
        <w:ind w:left="426" w:firstLine="425"/>
        <w:jc w:val="both"/>
        <w:rPr>
          <w:rFonts w:cstheme="minorHAnsi"/>
          <w:noProof/>
          <w:lang w:val="id-ID"/>
        </w:rPr>
      </w:pPr>
    </w:p>
    <w:p w14:paraId="4610AE46" w14:textId="08FA99F9" w:rsidR="00A636CA" w:rsidRPr="00C807D6" w:rsidRDefault="00A636CA" w:rsidP="00DD0FA9">
      <w:pPr>
        <w:ind w:left="426" w:firstLine="425"/>
        <w:jc w:val="both"/>
        <w:rPr>
          <w:rFonts w:cstheme="minorHAnsi"/>
          <w:noProof/>
          <w:lang w:val="id-ID"/>
        </w:rPr>
      </w:pPr>
    </w:p>
    <w:p w14:paraId="10F19BDC" w14:textId="1FF4F574" w:rsidR="00A636CA" w:rsidRPr="00C807D6" w:rsidRDefault="00A636CA" w:rsidP="00DD0FA9">
      <w:pPr>
        <w:ind w:left="426" w:firstLine="425"/>
        <w:jc w:val="both"/>
        <w:rPr>
          <w:rFonts w:cstheme="minorHAnsi"/>
          <w:noProof/>
          <w:lang w:val="id-ID"/>
        </w:rPr>
      </w:pPr>
    </w:p>
    <w:p w14:paraId="13793544" w14:textId="2BFD282D" w:rsidR="00A636CA" w:rsidRPr="00C807D6" w:rsidRDefault="00A636CA" w:rsidP="00DD0FA9">
      <w:pPr>
        <w:ind w:left="426" w:firstLine="425"/>
        <w:jc w:val="both"/>
        <w:rPr>
          <w:rFonts w:cstheme="minorHAnsi"/>
          <w:noProof/>
          <w:lang w:val="id-ID"/>
        </w:rPr>
      </w:pPr>
    </w:p>
    <w:p w14:paraId="29FB2236" w14:textId="225C3F9F" w:rsidR="00A636CA" w:rsidRPr="00C807D6" w:rsidRDefault="00A636CA" w:rsidP="00DD0FA9">
      <w:pPr>
        <w:ind w:left="426" w:firstLine="425"/>
        <w:jc w:val="both"/>
        <w:rPr>
          <w:rFonts w:cstheme="minorHAnsi"/>
          <w:noProof/>
          <w:lang w:val="id-ID"/>
        </w:rPr>
      </w:pPr>
    </w:p>
    <w:p w14:paraId="48016D9C" w14:textId="79D6D202" w:rsidR="00A636CA" w:rsidRPr="00C807D6" w:rsidRDefault="00A636CA" w:rsidP="00DD0FA9">
      <w:pPr>
        <w:ind w:left="426" w:firstLine="425"/>
        <w:jc w:val="both"/>
        <w:rPr>
          <w:rFonts w:cstheme="minorHAnsi"/>
          <w:noProof/>
          <w:lang w:val="id-ID"/>
        </w:rPr>
      </w:pPr>
    </w:p>
    <w:p w14:paraId="41439CD9" w14:textId="59E51011" w:rsidR="00A636CA" w:rsidRPr="00C807D6" w:rsidRDefault="00A636CA" w:rsidP="00DD0FA9">
      <w:pPr>
        <w:ind w:left="426" w:firstLine="425"/>
        <w:jc w:val="both"/>
        <w:rPr>
          <w:rFonts w:cstheme="minorHAnsi"/>
          <w:noProof/>
          <w:lang w:val="id-ID"/>
        </w:rPr>
      </w:pPr>
    </w:p>
    <w:p w14:paraId="43A630D8" w14:textId="59ACB20C" w:rsidR="00A636CA" w:rsidRPr="00C807D6" w:rsidRDefault="00A636CA" w:rsidP="00DD0FA9">
      <w:pPr>
        <w:ind w:left="426" w:firstLine="425"/>
        <w:jc w:val="both"/>
        <w:rPr>
          <w:rFonts w:cstheme="minorHAnsi"/>
          <w:noProof/>
          <w:lang w:val="id-ID"/>
        </w:rPr>
      </w:pPr>
    </w:p>
    <w:p w14:paraId="51375F8F" w14:textId="5459CBB0" w:rsidR="00A636CA" w:rsidRPr="00C807D6" w:rsidRDefault="00A636CA" w:rsidP="00DD0FA9">
      <w:pPr>
        <w:ind w:left="426" w:firstLine="425"/>
        <w:jc w:val="both"/>
        <w:rPr>
          <w:rFonts w:cstheme="minorHAnsi"/>
          <w:noProof/>
          <w:lang w:val="id-ID"/>
        </w:rPr>
      </w:pPr>
    </w:p>
    <w:p w14:paraId="13E7F781" w14:textId="450EDE2A" w:rsidR="00A636CA" w:rsidRPr="00C807D6" w:rsidRDefault="00A636CA" w:rsidP="00DD0FA9">
      <w:pPr>
        <w:ind w:left="426" w:firstLine="425"/>
        <w:jc w:val="both"/>
        <w:rPr>
          <w:rFonts w:cstheme="minorHAnsi"/>
          <w:noProof/>
          <w:lang w:val="id-ID"/>
        </w:rPr>
      </w:pPr>
    </w:p>
    <w:p w14:paraId="666DC3FA" w14:textId="77777777" w:rsidR="00A636CA" w:rsidRPr="00C807D6" w:rsidRDefault="00A636CA" w:rsidP="00DD0FA9">
      <w:pPr>
        <w:ind w:left="426" w:firstLine="425"/>
        <w:jc w:val="both"/>
        <w:rPr>
          <w:rFonts w:cstheme="minorHAnsi"/>
          <w:noProof/>
          <w:lang w:val="id-ID"/>
        </w:rPr>
      </w:pPr>
    </w:p>
    <w:p w14:paraId="5135D09F" w14:textId="54EE5288" w:rsidR="00974100" w:rsidRDefault="00974100" w:rsidP="00DD0FA9">
      <w:pPr>
        <w:ind w:left="426" w:firstLine="425"/>
        <w:jc w:val="both"/>
        <w:rPr>
          <w:rFonts w:cstheme="minorHAnsi"/>
          <w:noProof/>
          <w:lang w:val="id-ID"/>
        </w:rPr>
      </w:pPr>
    </w:p>
    <w:p w14:paraId="55E10E9C" w14:textId="35FA6365" w:rsidR="00C807D6" w:rsidRDefault="00C807D6" w:rsidP="00DD0FA9">
      <w:pPr>
        <w:ind w:left="426" w:firstLine="425"/>
        <w:jc w:val="both"/>
        <w:rPr>
          <w:rFonts w:cstheme="minorHAnsi"/>
          <w:noProof/>
          <w:lang w:val="id-ID"/>
        </w:rPr>
      </w:pPr>
    </w:p>
    <w:p w14:paraId="61C3E2AB" w14:textId="32DBB72D" w:rsidR="00C807D6" w:rsidRDefault="00C807D6" w:rsidP="00DD0FA9">
      <w:pPr>
        <w:ind w:left="426" w:firstLine="425"/>
        <w:jc w:val="both"/>
        <w:rPr>
          <w:rFonts w:cstheme="minorHAnsi"/>
          <w:noProof/>
          <w:lang w:val="id-ID"/>
        </w:rPr>
      </w:pPr>
    </w:p>
    <w:p w14:paraId="320F1942" w14:textId="0848BFA3" w:rsidR="00C807D6" w:rsidRDefault="00C807D6" w:rsidP="00DD0FA9">
      <w:pPr>
        <w:ind w:left="426" w:firstLine="425"/>
        <w:jc w:val="both"/>
        <w:rPr>
          <w:rFonts w:cstheme="minorHAnsi"/>
          <w:noProof/>
          <w:lang w:val="id-ID"/>
        </w:rPr>
      </w:pPr>
    </w:p>
    <w:p w14:paraId="69EC8EB4" w14:textId="332B7BF6" w:rsidR="00C807D6" w:rsidRDefault="00C807D6" w:rsidP="00DD0FA9">
      <w:pPr>
        <w:ind w:left="426" w:firstLine="425"/>
        <w:jc w:val="both"/>
        <w:rPr>
          <w:rFonts w:cstheme="minorHAnsi"/>
          <w:noProof/>
          <w:lang w:val="id-ID"/>
        </w:rPr>
      </w:pPr>
    </w:p>
    <w:p w14:paraId="263F6DC7" w14:textId="357E1173" w:rsidR="00C807D6" w:rsidRDefault="00C807D6" w:rsidP="00DD0FA9">
      <w:pPr>
        <w:ind w:left="426" w:firstLine="425"/>
        <w:jc w:val="both"/>
        <w:rPr>
          <w:rFonts w:cstheme="minorHAnsi"/>
          <w:noProof/>
          <w:lang w:val="id-ID"/>
        </w:rPr>
      </w:pPr>
    </w:p>
    <w:p w14:paraId="407041F1" w14:textId="2D9E9A3C" w:rsidR="00E03BD9" w:rsidRDefault="00E03BD9" w:rsidP="00DD0FA9">
      <w:pPr>
        <w:ind w:left="426" w:firstLine="425"/>
        <w:jc w:val="both"/>
        <w:rPr>
          <w:rFonts w:cstheme="minorHAnsi"/>
          <w:noProof/>
          <w:lang w:val="id-ID"/>
        </w:rPr>
      </w:pPr>
    </w:p>
    <w:p w14:paraId="388FC7EA" w14:textId="7EF526DC" w:rsidR="00E03BD9" w:rsidRDefault="00E03BD9" w:rsidP="00DD0FA9">
      <w:pPr>
        <w:ind w:left="426" w:firstLine="425"/>
        <w:jc w:val="both"/>
        <w:rPr>
          <w:rFonts w:cstheme="minorHAnsi"/>
          <w:noProof/>
          <w:lang w:val="id-ID"/>
        </w:rPr>
      </w:pPr>
    </w:p>
    <w:p w14:paraId="1DE0B15F" w14:textId="77777777" w:rsidR="00E03BD9" w:rsidRPr="00C807D6" w:rsidRDefault="00E03BD9" w:rsidP="00DD0FA9">
      <w:pPr>
        <w:ind w:left="426" w:firstLine="425"/>
        <w:jc w:val="both"/>
        <w:rPr>
          <w:rFonts w:cstheme="minorHAnsi"/>
          <w:noProof/>
          <w:lang w:val="id-ID"/>
        </w:rPr>
      </w:pPr>
    </w:p>
    <w:p w14:paraId="52A07460" w14:textId="77777777" w:rsidR="00854676" w:rsidRPr="00C807D6" w:rsidRDefault="00230346" w:rsidP="00854676">
      <w:pPr>
        <w:pStyle w:val="ListParagraph"/>
        <w:numPr>
          <w:ilvl w:val="0"/>
          <w:numId w:val="1"/>
        </w:numPr>
        <w:jc w:val="both"/>
        <w:rPr>
          <w:rFonts w:ascii="Calibri" w:hAnsi="Calibri" w:cs="Calibri"/>
          <w:b/>
          <w:bCs/>
          <w:noProof/>
          <w:lang w:val="id-ID"/>
        </w:rPr>
      </w:pPr>
      <w:r w:rsidRPr="00C807D6">
        <w:rPr>
          <w:rFonts w:ascii="Calibri" w:hAnsi="Calibri" w:cs="Calibri"/>
          <w:b/>
          <w:bCs/>
          <w:noProof/>
          <w:lang w:val="id-ID"/>
        </w:rPr>
        <w:lastRenderedPageBreak/>
        <w:t>Aspek Finansial</w:t>
      </w:r>
    </w:p>
    <w:tbl>
      <w:tblPr>
        <w:tblW w:w="4944" w:type="pct"/>
        <w:tblInd w:w="108" w:type="dxa"/>
        <w:tblBorders>
          <w:bottom w:val="single" w:sz="4" w:space="0" w:color="BDD6EE" w:themeColor="accent1" w:themeTint="66"/>
          <w:insideH w:val="single" w:sz="4" w:space="0" w:color="BDD6EE" w:themeColor="accent1" w:themeTint="66"/>
        </w:tblBorders>
        <w:tblLook w:val="04A0" w:firstRow="1" w:lastRow="0" w:firstColumn="1" w:lastColumn="0" w:noHBand="0" w:noVBand="1"/>
      </w:tblPr>
      <w:tblGrid>
        <w:gridCol w:w="4105"/>
        <w:gridCol w:w="1666"/>
        <w:gridCol w:w="2077"/>
      </w:tblGrid>
      <w:tr w:rsidR="00622F38" w:rsidRPr="00C807D6" w14:paraId="1A803B89" w14:textId="77777777" w:rsidTr="00F8502E">
        <w:trPr>
          <w:trHeight w:val="487"/>
        </w:trPr>
        <w:tc>
          <w:tcPr>
            <w:tcW w:w="2696" w:type="pct"/>
            <w:shd w:val="clear" w:color="auto" w:fill="2E74B5" w:themeFill="accent1" w:themeFillShade="BF"/>
            <w:noWrap/>
            <w:vAlign w:val="center"/>
          </w:tcPr>
          <w:p w14:paraId="6F5C2008" w14:textId="77777777" w:rsidR="00622F38" w:rsidRPr="00C807D6" w:rsidRDefault="00622F38" w:rsidP="00F8502E">
            <w:pPr>
              <w:jc w:val="both"/>
              <w:rPr>
                <w:rFonts w:cstheme="minorHAnsi"/>
                <w:noProof/>
                <w:sz w:val="18"/>
                <w:szCs w:val="18"/>
                <w:lang w:val="id-ID"/>
              </w:rPr>
            </w:pPr>
            <w:bookmarkStart w:id="6" w:name="_Hlk114749639"/>
          </w:p>
        </w:tc>
        <w:tc>
          <w:tcPr>
            <w:tcW w:w="900" w:type="pct"/>
            <w:shd w:val="clear" w:color="auto" w:fill="2E74B5" w:themeFill="accent1" w:themeFillShade="BF"/>
            <w:noWrap/>
            <w:vAlign w:val="center"/>
          </w:tcPr>
          <w:p w14:paraId="3C45C16D" w14:textId="77777777" w:rsidR="00622F38" w:rsidRPr="00C807D6" w:rsidRDefault="00622F38" w:rsidP="00F8502E">
            <w:pPr>
              <w:jc w:val="right"/>
              <w:rPr>
                <w:rFonts w:cstheme="minorHAnsi"/>
                <w:noProof/>
                <w:sz w:val="18"/>
                <w:szCs w:val="18"/>
                <w:lang w:val="id-ID"/>
              </w:rPr>
            </w:pPr>
          </w:p>
        </w:tc>
        <w:tc>
          <w:tcPr>
            <w:tcW w:w="1404" w:type="pct"/>
            <w:shd w:val="clear" w:color="auto" w:fill="2E74B5" w:themeFill="accent1" w:themeFillShade="BF"/>
            <w:noWrap/>
            <w:vAlign w:val="center"/>
          </w:tcPr>
          <w:p w14:paraId="5B1A4970" w14:textId="77777777" w:rsidR="00622F38" w:rsidRPr="00C807D6" w:rsidRDefault="00622F38" w:rsidP="00F8502E">
            <w:pPr>
              <w:jc w:val="both"/>
              <w:rPr>
                <w:rFonts w:cstheme="minorHAnsi"/>
                <w:noProof/>
                <w:sz w:val="18"/>
                <w:szCs w:val="18"/>
                <w:lang w:val="id-ID"/>
              </w:rPr>
            </w:pPr>
          </w:p>
        </w:tc>
      </w:tr>
      <w:tr w:rsidR="00622F38" w:rsidRPr="00C807D6" w14:paraId="39D03459" w14:textId="77777777" w:rsidTr="00F8502E">
        <w:trPr>
          <w:trHeight w:val="227"/>
        </w:trPr>
        <w:tc>
          <w:tcPr>
            <w:tcW w:w="2696" w:type="pct"/>
            <w:shd w:val="clear" w:color="000000" w:fill="FFFFFF"/>
            <w:noWrap/>
            <w:vAlign w:val="center"/>
            <w:hideMark/>
          </w:tcPr>
          <w:p w14:paraId="2A717902" w14:textId="2FD7CF14" w:rsidR="00622F38" w:rsidRPr="00C807D6" w:rsidRDefault="00622F38" w:rsidP="00F8502E">
            <w:pPr>
              <w:jc w:val="both"/>
              <w:rPr>
                <w:rFonts w:cstheme="minorHAnsi"/>
                <w:noProof/>
                <w:sz w:val="18"/>
                <w:szCs w:val="18"/>
                <w:lang w:val="id-ID"/>
              </w:rPr>
            </w:pPr>
            <w:r w:rsidRPr="00C807D6">
              <w:rPr>
                <w:rFonts w:cstheme="minorHAnsi"/>
                <w:b/>
                <w:bCs/>
                <w:noProof/>
                <w:sz w:val="20"/>
                <w:szCs w:val="20"/>
                <w:lang w:val="id-ID"/>
              </w:rPr>
              <w:t>Modal</w:t>
            </w:r>
            <w:r w:rsidRPr="00C807D6">
              <w:rPr>
                <w:rFonts w:cstheme="minorHAnsi"/>
                <w:i/>
                <w:iCs/>
                <w:noProof/>
                <w:sz w:val="18"/>
                <w:szCs w:val="18"/>
                <w:lang w:val="id-ID"/>
              </w:rPr>
              <w:t xml:space="preserve"> </w:t>
            </w:r>
            <w:r w:rsidR="00496F07" w:rsidRPr="00C807D6">
              <w:rPr>
                <w:rFonts w:cstheme="minorHAnsi"/>
                <w:b/>
                <w:bCs/>
                <w:noProof/>
                <w:sz w:val="20"/>
                <w:szCs w:val="20"/>
                <w:lang w:val="id-ID"/>
              </w:rPr>
              <w:t>Investasi</w:t>
            </w:r>
          </w:p>
        </w:tc>
        <w:tc>
          <w:tcPr>
            <w:tcW w:w="900" w:type="pct"/>
            <w:shd w:val="clear" w:color="000000" w:fill="FFFFFF"/>
            <w:noWrap/>
            <w:vAlign w:val="center"/>
            <w:hideMark/>
          </w:tcPr>
          <w:p w14:paraId="5E3BFDAB" w14:textId="5EBE8432" w:rsidR="00622F38" w:rsidRPr="00C807D6" w:rsidRDefault="00496F07" w:rsidP="00F8502E">
            <w:pPr>
              <w:jc w:val="right"/>
              <w:rPr>
                <w:rFonts w:cstheme="minorHAnsi"/>
                <w:b/>
                <w:bCs/>
                <w:noProof/>
                <w:sz w:val="20"/>
                <w:szCs w:val="20"/>
                <w:lang w:val="id-ID"/>
              </w:rPr>
            </w:pPr>
            <w:r w:rsidRPr="00C807D6">
              <w:rPr>
                <w:rFonts w:cstheme="minorHAnsi"/>
                <w:b/>
                <w:bCs/>
                <w:noProof/>
                <w:sz w:val="20"/>
                <w:szCs w:val="20"/>
                <w:lang w:val="id-ID"/>
              </w:rPr>
              <w:t>15.318.900.000</w:t>
            </w:r>
          </w:p>
        </w:tc>
        <w:tc>
          <w:tcPr>
            <w:tcW w:w="1404" w:type="pct"/>
            <w:shd w:val="clear" w:color="000000" w:fill="FFFFFF"/>
            <w:noWrap/>
            <w:vAlign w:val="center"/>
            <w:hideMark/>
          </w:tcPr>
          <w:p w14:paraId="3E7F6EF3" w14:textId="77777777" w:rsidR="00622F38" w:rsidRPr="00C807D6" w:rsidRDefault="00622F38" w:rsidP="00F8502E">
            <w:pPr>
              <w:jc w:val="both"/>
              <w:rPr>
                <w:rFonts w:cstheme="minorHAnsi"/>
                <w:b/>
                <w:bCs/>
                <w:noProof/>
                <w:sz w:val="20"/>
                <w:szCs w:val="20"/>
                <w:lang w:val="id-ID"/>
              </w:rPr>
            </w:pPr>
            <w:r w:rsidRPr="00C807D6">
              <w:rPr>
                <w:rFonts w:cstheme="minorHAnsi"/>
                <w:b/>
                <w:bCs/>
                <w:noProof/>
                <w:sz w:val="20"/>
                <w:szCs w:val="20"/>
                <w:lang w:val="id-ID"/>
              </w:rPr>
              <w:t>Rp</w:t>
            </w:r>
          </w:p>
        </w:tc>
      </w:tr>
      <w:tr w:rsidR="00622F38" w:rsidRPr="00C807D6" w14:paraId="041E2345" w14:textId="77777777" w:rsidTr="00F8502E">
        <w:trPr>
          <w:trHeight w:val="227"/>
        </w:trPr>
        <w:tc>
          <w:tcPr>
            <w:tcW w:w="2696" w:type="pct"/>
            <w:shd w:val="clear" w:color="000000" w:fill="FFFFFF"/>
            <w:noWrap/>
            <w:vAlign w:val="center"/>
          </w:tcPr>
          <w:p w14:paraId="2571AB22" w14:textId="382EFF40" w:rsidR="00622F38" w:rsidRPr="00C807D6" w:rsidRDefault="0031146C" w:rsidP="00F8502E">
            <w:pPr>
              <w:jc w:val="both"/>
              <w:rPr>
                <w:rFonts w:cstheme="minorHAnsi"/>
                <w:b/>
                <w:bCs/>
                <w:i/>
                <w:iCs/>
                <w:noProof/>
                <w:sz w:val="20"/>
                <w:szCs w:val="20"/>
                <w:lang w:val="id-ID"/>
              </w:rPr>
            </w:pPr>
            <w:r w:rsidRPr="00C807D6">
              <w:rPr>
                <w:rFonts w:cstheme="minorHAnsi"/>
                <w:noProof/>
                <w:sz w:val="18"/>
                <w:szCs w:val="18"/>
                <w:lang w:val="id-ID"/>
              </w:rPr>
              <w:t>Asumsi jumlah pembelian Cangkang</w:t>
            </w:r>
          </w:p>
        </w:tc>
        <w:tc>
          <w:tcPr>
            <w:tcW w:w="900" w:type="pct"/>
            <w:shd w:val="clear" w:color="000000" w:fill="FFFFFF"/>
            <w:noWrap/>
            <w:vAlign w:val="center"/>
          </w:tcPr>
          <w:p w14:paraId="14BF0907" w14:textId="5F0845BC" w:rsidR="00622F38" w:rsidRPr="00C807D6" w:rsidRDefault="003C3244" w:rsidP="00F8502E">
            <w:pPr>
              <w:jc w:val="right"/>
              <w:rPr>
                <w:rFonts w:cstheme="minorHAnsi"/>
                <w:b/>
                <w:bCs/>
                <w:noProof/>
                <w:sz w:val="20"/>
                <w:szCs w:val="20"/>
                <w:lang w:val="id-ID"/>
              </w:rPr>
            </w:pPr>
            <w:r w:rsidRPr="00C807D6">
              <w:rPr>
                <w:rFonts w:cstheme="minorHAnsi"/>
                <w:noProof/>
                <w:sz w:val="18"/>
                <w:szCs w:val="18"/>
                <w:lang w:val="id-ID"/>
              </w:rPr>
              <w:t xml:space="preserve">      </w:t>
            </w:r>
            <w:r w:rsidR="0031146C" w:rsidRPr="00C807D6">
              <w:rPr>
                <w:rFonts w:cstheme="minorHAnsi"/>
                <w:noProof/>
                <w:sz w:val="18"/>
                <w:szCs w:val="18"/>
                <w:lang w:val="id-ID"/>
              </w:rPr>
              <w:t>10.000</w:t>
            </w:r>
            <w:r w:rsidR="00885DFF" w:rsidRPr="00C807D6">
              <w:rPr>
                <w:rFonts w:cstheme="minorHAnsi"/>
                <w:noProof/>
                <w:sz w:val="18"/>
                <w:szCs w:val="18"/>
                <w:lang w:val="id-ID"/>
              </w:rPr>
              <w:t>.000</w:t>
            </w:r>
          </w:p>
        </w:tc>
        <w:tc>
          <w:tcPr>
            <w:tcW w:w="1404" w:type="pct"/>
            <w:shd w:val="clear" w:color="000000" w:fill="FFFFFF"/>
            <w:noWrap/>
            <w:vAlign w:val="center"/>
          </w:tcPr>
          <w:p w14:paraId="7FCA0491" w14:textId="67A7726B" w:rsidR="00622F38" w:rsidRPr="00C807D6" w:rsidRDefault="00885DFF" w:rsidP="00F8502E">
            <w:pPr>
              <w:jc w:val="both"/>
              <w:rPr>
                <w:rFonts w:cstheme="minorHAnsi"/>
                <w:b/>
                <w:bCs/>
                <w:noProof/>
                <w:sz w:val="20"/>
                <w:szCs w:val="20"/>
                <w:lang w:val="id-ID"/>
              </w:rPr>
            </w:pPr>
            <w:r w:rsidRPr="00C807D6">
              <w:rPr>
                <w:rFonts w:cstheme="minorHAnsi"/>
                <w:noProof/>
                <w:sz w:val="18"/>
                <w:szCs w:val="18"/>
                <w:lang w:val="id-ID"/>
              </w:rPr>
              <w:t>kg</w:t>
            </w:r>
          </w:p>
        </w:tc>
      </w:tr>
      <w:tr w:rsidR="00622F38" w:rsidRPr="00C807D6" w14:paraId="0312B546" w14:textId="77777777" w:rsidTr="00F8502E">
        <w:trPr>
          <w:trHeight w:val="227"/>
        </w:trPr>
        <w:tc>
          <w:tcPr>
            <w:tcW w:w="2696" w:type="pct"/>
            <w:shd w:val="clear" w:color="000000" w:fill="FFFFFF"/>
            <w:noWrap/>
            <w:vAlign w:val="center"/>
          </w:tcPr>
          <w:p w14:paraId="133BB375" w14:textId="0DE85007" w:rsidR="00622F38" w:rsidRPr="00C807D6" w:rsidRDefault="00622F38" w:rsidP="00F8502E">
            <w:pPr>
              <w:jc w:val="both"/>
              <w:rPr>
                <w:rFonts w:cstheme="minorHAnsi"/>
                <w:noProof/>
                <w:sz w:val="18"/>
                <w:szCs w:val="18"/>
                <w:lang w:val="id-ID"/>
              </w:rPr>
            </w:pPr>
            <w:r w:rsidRPr="00C807D6">
              <w:rPr>
                <w:rFonts w:cstheme="minorHAnsi"/>
                <w:noProof/>
                <w:sz w:val="18"/>
                <w:szCs w:val="18"/>
                <w:lang w:val="id-ID"/>
              </w:rPr>
              <w:t xml:space="preserve">Asumsi </w:t>
            </w:r>
            <w:r w:rsidR="00897752" w:rsidRPr="00C807D6">
              <w:rPr>
                <w:rFonts w:cstheme="minorHAnsi"/>
                <w:noProof/>
                <w:sz w:val="18"/>
                <w:szCs w:val="18"/>
                <w:lang w:val="id-ID"/>
              </w:rPr>
              <w:t>penyusutan 3%</w:t>
            </w:r>
          </w:p>
        </w:tc>
        <w:tc>
          <w:tcPr>
            <w:tcW w:w="900" w:type="pct"/>
            <w:shd w:val="clear" w:color="000000" w:fill="FFFFFF"/>
            <w:noWrap/>
            <w:vAlign w:val="center"/>
          </w:tcPr>
          <w:p w14:paraId="74605B7A" w14:textId="59ED962D" w:rsidR="00622F38" w:rsidRPr="00C807D6" w:rsidRDefault="00897752" w:rsidP="007828C4">
            <w:pPr>
              <w:pStyle w:val="ListParagraph"/>
              <w:numPr>
                <w:ilvl w:val="0"/>
                <w:numId w:val="29"/>
              </w:numPr>
              <w:ind w:hanging="225"/>
              <w:jc w:val="right"/>
              <w:rPr>
                <w:rFonts w:cstheme="minorHAnsi"/>
                <w:noProof/>
                <w:sz w:val="18"/>
                <w:szCs w:val="18"/>
                <w:lang w:val="id-ID"/>
              </w:rPr>
            </w:pPr>
            <w:r w:rsidRPr="00C807D6">
              <w:rPr>
                <w:rFonts w:cstheme="minorHAnsi"/>
                <w:noProof/>
                <w:sz w:val="18"/>
                <w:szCs w:val="18"/>
                <w:lang w:val="id-ID"/>
              </w:rPr>
              <w:t>300</w:t>
            </w:r>
            <w:r w:rsidR="00885DFF" w:rsidRPr="00C807D6">
              <w:rPr>
                <w:rFonts w:cstheme="minorHAnsi"/>
                <w:noProof/>
                <w:sz w:val="18"/>
                <w:szCs w:val="18"/>
                <w:lang w:val="id-ID"/>
              </w:rPr>
              <w:t>.000</w:t>
            </w:r>
          </w:p>
        </w:tc>
        <w:tc>
          <w:tcPr>
            <w:tcW w:w="1404" w:type="pct"/>
            <w:shd w:val="clear" w:color="000000" w:fill="FFFFFF"/>
            <w:noWrap/>
            <w:vAlign w:val="center"/>
          </w:tcPr>
          <w:p w14:paraId="2FA25E91" w14:textId="38E27D0A" w:rsidR="00622F38" w:rsidRPr="00C807D6" w:rsidRDefault="00885DFF" w:rsidP="00F8502E">
            <w:pPr>
              <w:jc w:val="both"/>
              <w:rPr>
                <w:rFonts w:cstheme="minorHAnsi"/>
                <w:noProof/>
                <w:sz w:val="18"/>
                <w:szCs w:val="18"/>
                <w:lang w:val="id-ID"/>
              </w:rPr>
            </w:pPr>
            <w:r w:rsidRPr="00C807D6">
              <w:rPr>
                <w:rFonts w:cstheme="minorHAnsi"/>
                <w:noProof/>
                <w:sz w:val="18"/>
                <w:szCs w:val="18"/>
                <w:lang w:val="id-ID"/>
              </w:rPr>
              <w:t>kg</w:t>
            </w:r>
          </w:p>
        </w:tc>
      </w:tr>
      <w:tr w:rsidR="006B7192" w:rsidRPr="00C807D6" w14:paraId="2BCFAA9B" w14:textId="77777777" w:rsidTr="00F8502E">
        <w:trPr>
          <w:trHeight w:val="227"/>
        </w:trPr>
        <w:tc>
          <w:tcPr>
            <w:tcW w:w="2696" w:type="pct"/>
            <w:shd w:val="clear" w:color="000000" w:fill="FFFFFF"/>
            <w:noWrap/>
            <w:vAlign w:val="center"/>
          </w:tcPr>
          <w:p w14:paraId="3C906FFF" w14:textId="5D1EEC86" w:rsidR="006B7192" w:rsidRPr="00C807D6" w:rsidRDefault="006B7192" w:rsidP="00F8502E">
            <w:pPr>
              <w:jc w:val="both"/>
              <w:rPr>
                <w:rFonts w:cstheme="minorHAnsi"/>
                <w:noProof/>
                <w:sz w:val="18"/>
                <w:szCs w:val="18"/>
                <w:lang w:val="id-ID"/>
              </w:rPr>
            </w:pPr>
            <w:r w:rsidRPr="00C807D6">
              <w:rPr>
                <w:rFonts w:cstheme="minorHAnsi"/>
                <w:noProof/>
                <w:sz w:val="18"/>
                <w:szCs w:val="18"/>
                <w:lang w:val="id-ID"/>
              </w:rPr>
              <w:t>Asumsi total cangkang</w:t>
            </w:r>
          </w:p>
        </w:tc>
        <w:tc>
          <w:tcPr>
            <w:tcW w:w="900" w:type="pct"/>
            <w:shd w:val="clear" w:color="000000" w:fill="FFFFFF"/>
            <w:noWrap/>
            <w:vAlign w:val="center"/>
          </w:tcPr>
          <w:p w14:paraId="0C254E46" w14:textId="2CEA94C9" w:rsidR="006B7192" w:rsidRPr="00C807D6" w:rsidRDefault="00B13F53" w:rsidP="00B13F53">
            <w:pPr>
              <w:pStyle w:val="ListParagraph"/>
              <w:jc w:val="center"/>
              <w:rPr>
                <w:rFonts w:cstheme="minorHAnsi"/>
                <w:noProof/>
                <w:sz w:val="18"/>
                <w:szCs w:val="18"/>
                <w:lang w:val="id-ID"/>
              </w:rPr>
            </w:pPr>
            <w:r w:rsidRPr="00C807D6">
              <w:rPr>
                <w:rFonts w:cstheme="minorHAnsi"/>
                <w:noProof/>
                <w:sz w:val="18"/>
                <w:szCs w:val="18"/>
                <w:lang w:val="id-ID"/>
              </w:rPr>
              <w:t>9.700</w:t>
            </w:r>
            <w:r w:rsidR="00414C57" w:rsidRPr="00C807D6">
              <w:rPr>
                <w:rFonts w:cstheme="minorHAnsi"/>
                <w:noProof/>
                <w:sz w:val="18"/>
                <w:szCs w:val="18"/>
                <w:lang w:val="id-ID"/>
              </w:rPr>
              <w:t>.000</w:t>
            </w:r>
          </w:p>
        </w:tc>
        <w:tc>
          <w:tcPr>
            <w:tcW w:w="1404" w:type="pct"/>
            <w:shd w:val="clear" w:color="000000" w:fill="FFFFFF"/>
            <w:noWrap/>
            <w:vAlign w:val="center"/>
          </w:tcPr>
          <w:p w14:paraId="0E389598" w14:textId="4FD756BF" w:rsidR="006B7192" w:rsidRPr="00C807D6" w:rsidRDefault="00B13F53" w:rsidP="00F8502E">
            <w:pPr>
              <w:jc w:val="both"/>
              <w:rPr>
                <w:rFonts w:cstheme="minorHAnsi"/>
                <w:noProof/>
                <w:sz w:val="18"/>
                <w:szCs w:val="18"/>
                <w:lang w:val="id-ID"/>
              </w:rPr>
            </w:pPr>
            <w:r w:rsidRPr="00C807D6">
              <w:rPr>
                <w:rFonts w:cstheme="minorHAnsi"/>
                <w:noProof/>
                <w:sz w:val="18"/>
                <w:szCs w:val="18"/>
                <w:lang w:val="id-ID"/>
              </w:rPr>
              <w:t>Kg</w:t>
            </w:r>
          </w:p>
        </w:tc>
      </w:tr>
      <w:tr w:rsidR="00622F38" w:rsidRPr="00C807D6" w14:paraId="51A144EE" w14:textId="77777777" w:rsidTr="00F8502E">
        <w:trPr>
          <w:trHeight w:val="227"/>
        </w:trPr>
        <w:tc>
          <w:tcPr>
            <w:tcW w:w="2696" w:type="pct"/>
            <w:shd w:val="clear" w:color="000000" w:fill="FFFFFF"/>
            <w:noWrap/>
            <w:vAlign w:val="center"/>
          </w:tcPr>
          <w:p w14:paraId="7FC0F4AD" w14:textId="250E31BB" w:rsidR="00622F38" w:rsidRPr="00C807D6" w:rsidRDefault="0038115F" w:rsidP="00F8502E">
            <w:pPr>
              <w:jc w:val="both"/>
              <w:rPr>
                <w:rFonts w:cstheme="minorHAnsi"/>
                <w:noProof/>
                <w:sz w:val="18"/>
                <w:szCs w:val="18"/>
                <w:lang w:val="id-ID"/>
              </w:rPr>
            </w:pPr>
            <w:r w:rsidRPr="00C807D6">
              <w:rPr>
                <w:rFonts w:cstheme="minorHAnsi"/>
                <w:noProof/>
                <w:sz w:val="18"/>
                <w:szCs w:val="18"/>
                <w:lang w:val="id-ID"/>
              </w:rPr>
              <w:t>Harga jual</w:t>
            </w:r>
          </w:p>
        </w:tc>
        <w:tc>
          <w:tcPr>
            <w:tcW w:w="900" w:type="pct"/>
            <w:shd w:val="clear" w:color="000000" w:fill="FFFFFF"/>
            <w:noWrap/>
            <w:vAlign w:val="center"/>
          </w:tcPr>
          <w:p w14:paraId="28777E2C" w14:textId="7F936DB8" w:rsidR="00622F38" w:rsidRPr="00C807D6" w:rsidRDefault="0038115F" w:rsidP="00F8502E">
            <w:pPr>
              <w:jc w:val="right"/>
              <w:rPr>
                <w:rFonts w:cstheme="minorHAnsi"/>
                <w:noProof/>
                <w:sz w:val="18"/>
                <w:szCs w:val="18"/>
                <w:lang w:val="id-ID"/>
              </w:rPr>
            </w:pPr>
            <w:r w:rsidRPr="00C807D6">
              <w:rPr>
                <w:rFonts w:cstheme="minorHAnsi"/>
                <w:noProof/>
                <w:sz w:val="18"/>
                <w:szCs w:val="18"/>
                <w:lang w:val="id-ID"/>
              </w:rPr>
              <w:t>1.930</w:t>
            </w:r>
          </w:p>
        </w:tc>
        <w:tc>
          <w:tcPr>
            <w:tcW w:w="1404" w:type="pct"/>
            <w:shd w:val="clear" w:color="000000" w:fill="FFFFFF"/>
            <w:noWrap/>
            <w:vAlign w:val="center"/>
          </w:tcPr>
          <w:p w14:paraId="0B3028FE" w14:textId="20D3FF81" w:rsidR="00622F38" w:rsidRPr="00C807D6" w:rsidRDefault="00622F38" w:rsidP="00F8502E">
            <w:pPr>
              <w:jc w:val="both"/>
              <w:rPr>
                <w:rFonts w:cstheme="minorHAnsi"/>
                <w:noProof/>
                <w:sz w:val="18"/>
                <w:szCs w:val="18"/>
                <w:lang w:val="id-ID"/>
              </w:rPr>
            </w:pPr>
            <w:r w:rsidRPr="00C807D6">
              <w:rPr>
                <w:rFonts w:cstheme="minorHAnsi"/>
                <w:noProof/>
                <w:sz w:val="18"/>
                <w:szCs w:val="18"/>
                <w:lang w:val="id-ID"/>
              </w:rPr>
              <w:t>Kg</w:t>
            </w:r>
          </w:p>
        </w:tc>
      </w:tr>
      <w:tr w:rsidR="00622F38" w:rsidRPr="00C807D6" w14:paraId="491FB892" w14:textId="77777777" w:rsidTr="00F8502E">
        <w:trPr>
          <w:trHeight w:val="227"/>
        </w:trPr>
        <w:tc>
          <w:tcPr>
            <w:tcW w:w="2696" w:type="pct"/>
            <w:shd w:val="clear" w:color="000000" w:fill="FFFFFF"/>
            <w:noWrap/>
            <w:vAlign w:val="center"/>
          </w:tcPr>
          <w:p w14:paraId="63764D44" w14:textId="6A557AFE" w:rsidR="00622F38" w:rsidRPr="00C807D6" w:rsidRDefault="008369AE" w:rsidP="00F8502E">
            <w:pPr>
              <w:jc w:val="both"/>
              <w:rPr>
                <w:rFonts w:cstheme="minorHAnsi"/>
                <w:b/>
                <w:bCs/>
                <w:noProof/>
                <w:sz w:val="20"/>
                <w:szCs w:val="20"/>
                <w:lang w:val="id-ID"/>
              </w:rPr>
            </w:pPr>
            <w:r w:rsidRPr="00C807D6">
              <w:rPr>
                <w:rFonts w:cstheme="minorHAnsi"/>
                <w:b/>
                <w:bCs/>
                <w:noProof/>
                <w:sz w:val="20"/>
                <w:szCs w:val="20"/>
                <w:lang w:val="id-ID"/>
              </w:rPr>
              <w:t>Pendapatan penjualan</w:t>
            </w:r>
          </w:p>
        </w:tc>
        <w:tc>
          <w:tcPr>
            <w:tcW w:w="900" w:type="pct"/>
            <w:shd w:val="clear" w:color="000000" w:fill="FFFFFF"/>
            <w:noWrap/>
            <w:vAlign w:val="center"/>
          </w:tcPr>
          <w:p w14:paraId="4C7F1FF1" w14:textId="6B67E78E" w:rsidR="00622F38" w:rsidRPr="00C807D6" w:rsidRDefault="008369AE" w:rsidP="00F8502E">
            <w:pPr>
              <w:jc w:val="right"/>
              <w:rPr>
                <w:rFonts w:cstheme="minorHAnsi"/>
                <w:b/>
                <w:bCs/>
                <w:noProof/>
                <w:sz w:val="20"/>
                <w:szCs w:val="20"/>
                <w:lang w:val="id-ID"/>
              </w:rPr>
            </w:pPr>
            <w:r w:rsidRPr="00C807D6">
              <w:rPr>
                <w:rFonts w:cstheme="minorHAnsi"/>
                <w:b/>
                <w:bCs/>
                <w:noProof/>
                <w:sz w:val="20"/>
                <w:szCs w:val="20"/>
                <w:lang w:val="id-ID"/>
              </w:rPr>
              <w:t>18.721.000.000</w:t>
            </w:r>
          </w:p>
        </w:tc>
        <w:tc>
          <w:tcPr>
            <w:tcW w:w="1404" w:type="pct"/>
            <w:shd w:val="clear" w:color="000000" w:fill="FFFFFF"/>
            <w:noWrap/>
            <w:vAlign w:val="center"/>
          </w:tcPr>
          <w:p w14:paraId="43F92C27" w14:textId="77777777" w:rsidR="00622F38" w:rsidRPr="00C807D6" w:rsidRDefault="00622F38" w:rsidP="00F8502E">
            <w:pPr>
              <w:jc w:val="both"/>
              <w:rPr>
                <w:rFonts w:cstheme="minorHAnsi"/>
                <w:b/>
                <w:bCs/>
                <w:noProof/>
                <w:sz w:val="20"/>
                <w:szCs w:val="20"/>
                <w:lang w:val="id-ID"/>
              </w:rPr>
            </w:pPr>
            <w:r w:rsidRPr="00C807D6">
              <w:rPr>
                <w:rFonts w:cstheme="minorHAnsi"/>
                <w:b/>
                <w:bCs/>
                <w:noProof/>
                <w:sz w:val="20"/>
                <w:szCs w:val="20"/>
                <w:lang w:val="id-ID"/>
              </w:rPr>
              <w:t>Rp</w:t>
            </w:r>
          </w:p>
        </w:tc>
      </w:tr>
      <w:tr w:rsidR="008369AE" w:rsidRPr="00C807D6" w14:paraId="7B37518A" w14:textId="77777777" w:rsidTr="00F8502E">
        <w:trPr>
          <w:trHeight w:val="227"/>
        </w:trPr>
        <w:tc>
          <w:tcPr>
            <w:tcW w:w="2696" w:type="pct"/>
            <w:shd w:val="clear" w:color="000000" w:fill="FFFFFF"/>
            <w:noWrap/>
            <w:vAlign w:val="center"/>
          </w:tcPr>
          <w:p w14:paraId="3B9B22D2" w14:textId="31A6EC72" w:rsidR="008369AE" w:rsidRPr="00C807D6" w:rsidRDefault="007828C4" w:rsidP="00F8502E">
            <w:pPr>
              <w:jc w:val="both"/>
              <w:rPr>
                <w:rFonts w:cstheme="minorHAnsi"/>
                <w:b/>
                <w:bCs/>
                <w:noProof/>
                <w:sz w:val="20"/>
                <w:szCs w:val="20"/>
                <w:lang w:val="id-ID"/>
              </w:rPr>
            </w:pPr>
            <w:r w:rsidRPr="00C807D6">
              <w:rPr>
                <w:rFonts w:cstheme="minorHAnsi"/>
                <w:b/>
                <w:bCs/>
                <w:noProof/>
                <w:sz w:val="20"/>
                <w:szCs w:val="20"/>
                <w:lang w:val="id-ID"/>
              </w:rPr>
              <w:t>Keuntungan (modal-pendapatan)</w:t>
            </w:r>
          </w:p>
        </w:tc>
        <w:tc>
          <w:tcPr>
            <w:tcW w:w="900" w:type="pct"/>
            <w:shd w:val="clear" w:color="000000" w:fill="FFFFFF"/>
            <w:noWrap/>
            <w:vAlign w:val="center"/>
          </w:tcPr>
          <w:p w14:paraId="4993A6F5" w14:textId="1ED1DFD4" w:rsidR="008369AE" w:rsidRPr="00C807D6" w:rsidRDefault="007828C4" w:rsidP="00F8502E">
            <w:pPr>
              <w:jc w:val="right"/>
              <w:rPr>
                <w:rFonts w:cstheme="minorHAnsi"/>
                <w:b/>
                <w:bCs/>
                <w:noProof/>
                <w:sz w:val="20"/>
                <w:szCs w:val="20"/>
                <w:lang w:val="id-ID"/>
              </w:rPr>
            </w:pPr>
            <w:r w:rsidRPr="00C807D6">
              <w:rPr>
                <w:rFonts w:cstheme="minorHAnsi"/>
                <w:b/>
                <w:bCs/>
                <w:noProof/>
                <w:sz w:val="20"/>
                <w:szCs w:val="20"/>
                <w:lang w:val="id-ID"/>
              </w:rPr>
              <w:t>3.402.100.000</w:t>
            </w:r>
          </w:p>
        </w:tc>
        <w:tc>
          <w:tcPr>
            <w:tcW w:w="1404" w:type="pct"/>
            <w:shd w:val="clear" w:color="000000" w:fill="FFFFFF"/>
            <w:noWrap/>
            <w:vAlign w:val="center"/>
          </w:tcPr>
          <w:p w14:paraId="4078F40C" w14:textId="1CC9BCAF" w:rsidR="008369AE" w:rsidRPr="00C807D6" w:rsidRDefault="007828C4" w:rsidP="00F8502E">
            <w:pPr>
              <w:jc w:val="both"/>
              <w:rPr>
                <w:rFonts w:cstheme="minorHAnsi"/>
                <w:b/>
                <w:bCs/>
                <w:noProof/>
                <w:sz w:val="20"/>
                <w:szCs w:val="20"/>
                <w:lang w:val="id-ID"/>
              </w:rPr>
            </w:pPr>
            <w:r w:rsidRPr="00C807D6">
              <w:rPr>
                <w:rFonts w:cstheme="minorHAnsi"/>
                <w:b/>
                <w:bCs/>
                <w:noProof/>
                <w:sz w:val="20"/>
                <w:szCs w:val="20"/>
                <w:lang w:val="id-ID"/>
              </w:rPr>
              <w:t>Rp</w:t>
            </w:r>
          </w:p>
        </w:tc>
      </w:tr>
      <w:bookmarkEnd w:id="6"/>
    </w:tbl>
    <w:p w14:paraId="089EFEB5" w14:textId="1B80E4E7" w:rsidR="006D06B8" w:rsidRPr="00C807D6" w:rsidRDefault="006D06B8" w:rsidP="006D06B8">
      <w:pPr>
        <w:pStyle w:val="ListParagraph"/>
        <w:ind w:left="360"/>
        <w:jc w:val="both"/>
        <w:rPr>
          <w:rFonts w:ascii="Calibri" w:hAnsi="Calibri" w:cs="Calibri"/>
          <w:b/>
          <w:bCs/>
          <w:noProof/>
          <w:lang w:val="id-ID"/>
        </w:rPr>
      </w:pPr>
    </w:p>
    <w:p w14:paraId="3ADA2BFD" w14:textId="1A21706B" w:rsidR="00DD0FA9" w:rsidRPr="00C807D6" w:rsidRDefault="00DD0FA9" w:rsidP="006D06B8">
      <w:pPr>
        <w:pStyle w:val="ListParagraph"/>
        <w:ind w:left="360"/>
        <w:jc w:val="both"/>
        <w:rPr>
          <w:rFonts w:ascii="Calibri" w:hAnsi="Calibri" w:cs="Calibri"/>
          <w:b/>
          <w:bCs/>
          <w:noProof/>
          <w:lang w:val="id-ID"/>
        </w:rPr>
      </w:pPr>
    </w:p>
    <w:p w14:paraId="384231F6" w14:textId="5E838B2C" w:rsidR="00DD0FA9" w:rsidRPr="00C807D6" w:rsidRDefault="00DD0FA9" w:rsidP="006D06B8">
      <w:pPr>
        <w:pStyle w:val="ListParagraph"/>
        <w:ind w:left="360"/>
        <w:jc w:val="both"/>
        <w:rPr>
          <w:rFonts w:ascii="Calibri" w:hAnsi="Calibri" w:cs="Calibri"/>
          <w:b/>
          <w:bCs/>
          <w:noProof/>
          <w:lang w:val="id-ID"/>
        </w:rPr>
      </w:pPr>
    </w:p>
    <w:p w14:paraId="152CA6B1" w14:textId="6E4A9F25" w:rsidR="00854676" w:rsidRPr="00C807D6" w:rsidRDefault="00B90793" w:rsidP="00854676">
      <w:pPr>
        <w:pStyle w:val="ListParagraph"/>
        <w:numPr>
          <w:ilvl w:val="0"/>
          <w:numId w:val="1"/>
        </w:numPr>
        <w:jc w:val="both"/>
        <w:rPr>
          <w:rFonts w:ascii="Calibri" w:hAnsi="Calibri" w:cs="Calibri"/>
          <w:b/>
          <w:bCs/>
          <w:noProof/>
          <w:lang w:val="id-ID"/>
        </w:rPr>
      </w:pPr>
      <w:r w:rsidRPr="00C807D6">
        <w:rPr>
          <w:rFonts w:ascii="Calibri" w:hAnsi="Calibri" w:cs="Calibri"/>
          <w:b/>
          <w:bCs/>
          <w:noProof/>
          <w:lang w:val="id-ID"/>
        </w:rPr>
        <w:t>Aspek Resiko</w:t>
      </w:r>
    </w:p>
    <w:p w14:paraId="3FC84248" w14:textId="05695998" w:rsidR="00B90793" w:rsidRPr="00893FE2" w:rsidRDefault="00B90793" w:rsidP="00893FE2">
      <w:pPr>
        <w:pStyle w:val="ListParagraph"/>
        <w:numPr>
          <w:ilvl w:val="1"/>
          <w:numId w:val="1"/>
        </w:numPr>
        <w:ind w:left="426" w:hanging="426"/>
        <w:jc w:val="both"/>
        <w:rPr>
          <w:rFonts w:ascii="Calibri" w:hAnsi="Calibri" w:cs="Calibri"/>
          <w:b/>
          <w:bCs/>
          <w:noProof/>
          <w:lang w:val="id-ID"/>
        </w:rPr>
      </w:pPr>
      <w:r w:rsidRPr="00893FE2">
        <w:rPr>
          <w:rFonts w:ascii="Calibri" w:hAnsi="Calibri" w:cs="Calibri"/>
          <w:b/>
          <w:bCs/>
          <w:noProof/>
          <w:lang w:val="id-ID"/>
        </w:rPr>
        <w:t>Analisa Kompetitif</w:t>
      </w:r>
    </w:p>
    <w:p w14:paraId="6FE9A62B" w14:textId="77777777" w:rsidR="00BF6B6F" w:rsidRPr="00C807D6" w:rsidRDefault="00EF60BA" w:rsidP="00893FE2">
      <w:pPr>
        <w:pStyle w:val="ListParagraph"/>
        <w:ind w:left="426"/>
        <w:jc w:val="both"/>
        <w:rPr>
          <w:rFonts w:cstheme="minorHAnsi"/>
          <w:noProof/>
          <w:lang w:val="id-ID"/>
        </w:rPr>
        <w:sectPr w:rsidR="00BF6B6F" w:rsidRPr="00C807D6" w:rsidSect="00323B49">
          <w:type w:val="continuous"/>
          <w:pgSz w:w="11906" w:h="16838" w:code="9"/>
          <w:pgMar w:top="2268" w:right="1701" w:bottom="1701" w:left="2268" w:header="720" w:footer="720" w:gutter="0"/>
          <w:cols w:space="720"/>
          <w:docGrid w:linePitch="360"/>
        </w:sectPr>
      </w:pPr>
      <w:r w:rsidRPr="00C807D6">
        <w:rPr>
          <w:rFonts w:cstheme="minorHAnsi"/>
          <w:noProof/>
          <w:lang w:val="id-ID"/>
        </w:rPr>
        <w:t>PT Biomas Andalan Indonesia Kharisma pernah melakukan ekspor cangkang sawit ke Jepang sebanyak 10.000 ton</w:t>
      </w:r>
      <w:r w:rsidR="00D75C2D" w:rsidRPr="00C807D6">
        <w:rPr>
          <w:rFonts w:cstheme="minorHAnsi"/>
          <w:noProof/>
          <w:lang w:val="id-ID"/>
        </w:rPr>
        <w:t xml:space="preserve"> pada bulan Agustus 2023</w:t>
      </w:r>
      <w:r w:rsidRPr="00C807D6">
        <w:rPr>
          <w:rFonts w:cstheme="minorHAnsi"/>
          <w:noProof/>
          <w:lang w:val="id-ID"/>
        </w:rPr>
        <w:t xml:space="preserve"> melalui Pelabuhan Krueng geukuh</w:t>
      </w:r>
      <w:r w:rsidR="00CC37AC" w:rsidRPr="00C807D6">
        <w:rPr>
          <w:rFonts w:cstheme="minorHAnsi"/>
          <w:noProof/>
          <w:lang w:val="id-ID"/>
        </w:rPr>
        <w:t xml:space="preserve"> dan selama ini total ekspor cangkang sawit mereka sudah mencapai 5 kali.</w:t>
      </w:r>
    </w:p>
    <w:p w14:paraId="4FC4F07F" w14:textId="471D2A72" w:rsidR="00B90793" w:rsidRPr="00C807D6" w:rsidRDefault="00974100" w:rsidP="00B90793">
      <w:pPr>
        <w:pStyle w:val="ListParagraph"/>
        <w:numPr>
          <w:ilvl w:val="1"/>
          <w:numId w:val="1"/>
        </w:numPr>
        <w:jc w:val="both"/>
        <w:rPr>
          <w:rFonts w:ascii="Calibri" w:hAnsi="Calibri" w:cs="Calibri"/>
          <w:b/>
          <w:bCs/>
          <w:noProof/>
          <w:lang w:val="id-ID"/>
        </w:rPr>
      </w:pPr>
      <w:r w:rsidRPr="00C807D6">
        <w:rPr>
          <w:rFonts w:ascii="Calibri" w:hAnsi="Calibri" w:cs="Calibri"/>
          <w:b/>
          <w:bCs/>
          <w:noProof/>
          <w:lang w:val="id-ID"/>
        </w:rPr>
        <w:lastRenderedPageBreak/>
        <w:t>M</w:t>
      </w:r>
      <w:r w:rsidR="00B90793" w:rsidRPr="00C807D6">
        <w:rPr>
          <w:rFonts w:ascii="Calibri" w:hAnsi="Calibri" w:cs="Calibri"/>
          <w:b/>
          <w:bCs/>
          <w:noProof/>
          <w:lang w:val="id-ID"/>
        </w:rPr>
        <w:t>atrik Resiko</w:t>
      </w:r>
    </w:p>
    <w:p w14:paraId="48BA1755" w14:textId="77777777" w:rsidR="004C3FC0" w:rsidRPr="00C807D6" w:rsidRDefault="004C3FC0" w:rsidP="004C3FC0">
      <w:pPr>
        <w:pStyle w:val="ListParagraph"/>
        <w:jc w:val="both"/>
        <w:rPr>
          <w:rFonts w:ascii="Calibri" w:hAnsi="Calibri" w:cs="Calibri"/>
          <w:b/>
          <w:bCs/>
          <w:noProof/>
          <w:lang w:val="id-ID"/>
        </w:rPr>
      </w:pPr>
    </w:p>
    <w:tbl>
      <w:tblPr>
        <w:tblStyle w:val="GridTable4-Accent1"/>
        <w:tblW w:w="14596" w:type="dxa"/>
        <w:tblLook w:val="04A0" w:firstRow="1" w:lastRow="0" w:firstColumn="1" w:lastColumn="0" w:noHBand="0" w:noVBand="1"/>
      </w:tblPr>
      <w:tblGrid>
        <w:gridCol w:w="569"/>
        <w:gridCol w:w="1210"/>
        <w:gridCol w:w="3006"/>
        <w:gridCol w:w="1667"/>
        <w:gridCol w:w="1623"/>
        <w:gridCol w:w="1466"/>
        <w:gridCol w:w="1286"/>
        <w:gridCol w:w="3769"/>
      </w:tblGrid>
      <w:tr w:rsidR="003C5BE3" w:rsidRPr="00C807D6" w14:paraId="36CF26D7" w14:textId="77777777" w:rsidTr="00F81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vAlign w:val="center"/>
          </w:tcPr>
          <w:p w14:paraId="6D2D933B" w14:textId="49A59D15" w:rsidR="003C5BE3" w:rsidRPr="00C807D6" w:rsidRDefault="003C5BE3" w:rsidP="004C3FC0">
            <w:pPr>
              <w:pStyle w:val="ListParagraph"/>
              <w:ind w:left="0"/>
              <w:jc w:val="center"/>
              <w:rPr>
                <w:rFonts w:ascii="Calibri" w:hAnsi="Calibri" w:cs="Calibri"/>
                <w:bCs w:val="0"/>
                <w:noProof/>
                <w:lang w:val="id-ID"/>
              </w:rPr>
            </w:pPr>
            <w:r w:rsidRPr="00C807D6">
              <w:rPr>
                <w:rFonts w:ascii="Calibri" w:hAnsi="Calibri" w:cs="Calibri"/>
                <w:bCs w:val="0"/>
                <w:noProof/>
                <w:lang w:val="id-ID"/>
              </w:rPr>
              <w:t>NO</w:t>
            </w:r>
          </w:p>
        </w:tc>
        <w:tc>
          <w:tcPr>
            <w:tcW w:w="1210" w:type="dxa"/>
            <w:vAlign w:val="center"/>
          </w:tcPr>
          <w:p w14:paraId="087638F2" w14:textId="0B54EE49"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ASPEK</w:t>
            </w:r>
          </w:p>
        </w:tc>
        <w:tc>
          <w:tcPr>
            <w:tcW w:w="3006" w:type="dxa"/>
            <w:vAlign w:val="center"/>
          </w:tcPr>
          <w:p w14:paraId="74A28208" w14:textId="5DA6090B"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INDIKATOR RESIKO</w:t>
            </w:r>
          </w:p>
        </w:tc>
        <w:tc>
          <w:tcPr>
            <w:tcW w:w="1667" w:type="dxa"/>
            <w:vAlign w:val="center"/>
          </w:tcPr>
          <w:p w14:paraId="19636744" w14:textId="6E046118"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KEMUNGKINAN</w:t>
            </w:r>
          </w:p>
        </w:tc>
        <w:tc>
          <w:tcPr>
            <w:tcW w:w="1623" w:type="dxa"/>
            <w:vAlign w:val="center"/>
          </w:tcPr>
          <w:p w14:paraId="157D6702" w14:textId="6216D904"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DAMPAK</w:t>
            </w:r>
          </w:p>
        </w:tc>
        <w:tc>
          <w:tcPr>
            <w:tcW w:w="1466" w:type="dxa"/>
            <w:vAlign w:val="center"/>
          </w:tcPr>
          <w:p w14:paraId="06E58043" w14:textId="38B085B8"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TOTAL SKOR</w:t>
            </w:r>
          </w:p>
        </w:tc>
        <w:tc>
          <w:tcPr>
            <w:tcW w:w="1286" w:type="dxa"/>
            <w:vAlign w:val="center"/>
          </w:tcPr>
          <w:p w14:paraId="2D763739" w14:textId="06EFE809"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KATEGORI</w:t>
            </w:r>
          </w:p>
        </w:tc>
        <w:tc>
          <w:tcPr>
            <w:tcW w:w="3769" w:type="dxa"/>
            <w:vAlign w:val="center"/>
          </w:tcPr>
          <w:p w14:paraId="2B3157FB" w14:textId="3020B8FF" w:rsidR="003C5BE3" w:rsidRPr="00C807D6" w:rsidRDefault="003C5BE3" w:rsidP="004C3FC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noProof/>
                <w:lang w:val="id-ID"/>
              </w:rPr>
            </w:pPr>
            <w:r w:rsidRPr="00C807D6">
              <w:rPr>
                <w:rFonts w:ascii="Calibri" w:hAnsi="Calibri" w:cs="Calibri"/>
                <w:bCs w:val="0"/>
                <w:noProof/>
                <w:lang w:val="id-ID"/>
              </w:rPr>
              <w:t>OPSI PENGENDALIAN</w:t>
            </w:r>
          </w:p>
        </w:tc>
      </w:tr>
      <w:tr w:rsidR="003C5BE3" w:rsidRPr="00C807D6" w14:paraId="569B131C" w14:textId="77777777" w:rsidTr="00126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vAlign w:val="center"/>
          </w:tcPr>
          <w:p w14:paraId="4411D4DB" w14:textId="5839E7E6" w:rsidR="003C5BE3" w:rsidRPr="00C807D6" w:rsidRDefault="00DD1AF8" w:rsidP="00DD1AF8">
            <w:pPr>
              <w:pStyle w:val="ListParagraph"/>
              <w:ind w:left="0"/>
              <w:jc w:val="center"/>
              <w:rPr>
                <w:rFonts w:ascii="Calibri" w:hAnsi="Calibri" w:cs="Calibri"/>
                <w:bCs w:val="0"/>
                <w:noProof/>
                <w:lang w:val="id-ID"/>
              </w:rPr>
            </w:pPr>
            <w:r w:rsidRPr="00C807D6">
              <w:rPr>
                <w:rFonts w:ascii="Calibri" w:hAnsi="Calibri" w:cs="Calibri"/>
                <w:bCs w:val="0"/>
                <w:noProof/>
                <w:lang w:val="id-ID"/>
              </w:rPr>
              <w:t>1</w:t>
            </w:r>
          </w:p>
        </w:tc>
        <w:tc>
          <w:tcPr>
            <w:tcW w:w="1210" w:type="dxa"/>
            <w:vAlign w:val="center"/>
          </w:tcPr>
          <w:p w14:paraId="7B1FABB9" w14:textId="5D5B73D3" w:rsidR="003C5BE3" w:rsidRPr="00C807D6" w:rsidRDefault="003C5BE3" w:rsidP="00DD1AF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Bisnis</w:t>
            </w:r>
          </w:p>
        </w:tc>
        <w:tc>
          <w:tcPr>
            <w:tcW w:w="3006" w:type="dxa"/>
            <w:vAlign w:val="center"/>
          </w:tcPr>
          <w:p w14:paraId="25D34D65" w14:textId="59268237" w:rsidR="003C5BE3" w:rsidRPr="00C807D6" w:rsidRDefault="001269FD" w:rsidP="001269F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 xml:space="preserve">Persaingan </w:t>
            </w:r>
            <w:r w:rsidR="00474FBD" w:rsidRPr="00C807D6">
              <w:rPr>
                <w:rFonts w:ascii="Calibri" w:hAnsi="Calibri" w:cs="Calibri"/>
                <w:bCs/>
                <w:noProof/>
                <w:lang w:val="id-ID"/>
              </w:rPr>
              <w:t>dengan perusahaan lain yang menjual cangkang sawit di Aceh</w:t>
            </w:r>
          </w:p>
        </w:tc>
        <w:tc>
          <w:tcPr>
            <w:tcW w:w="1667" w:type="dxa"/>
            <w:vAlign w:val="center"/>
          </w:tcPr>
          <w:p w14:paraId="364CDE87" w14:textId="50F97A12" w:rsidR="003C5BE3" w:rsidRPr="00C807D6" w:rsidRDefault="00844035"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2</w:t>
            </w:r>
          </w:p>
        </w:tc>
        <w:tc>
          <w:tcPr>
            <w:tcW w:w="1623" w:type="dxa"/>
            <w:vAlign w:val="center"/>
          </w:tcPr>
          <w:p w14:paraId="3E01BBC8" w14:textId="67C8A3A4" w:rsidR="003C5BE3" w:rsidRPr="00C807D6" w:rsidRDefault="00F80609"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3</w:t>
            </w:r>
          </w:p>
        </w:tc>
        <w:tc>
          <w:tcPr>
            <w:tcW w:w="1466" w:type="dxa"/>
            <w:vAlign w:val="center"/>
          </w:tcPr>
          <w:p w14:paraId="638DC038" w14:textId="42E46A76" w:rsidR="003C5BE3" w:rsidRPr="00C807D6" w:rsidRDefault="00F80609"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6</w:t>
            </w:r>
          </w:p>
        </w:tc>
        <w:tc>
          <w:tcPr>
            <w:tcW w:w="1286" w:type="dxa"/>
            <w:vAlign w:val="center"/>
          </w:tcPr>
          <w:p w14:paraId="50141902" w14:textId="1FC4FD91" w:rsidR="003C5BE3" w:rsidRPr="00C807D6" w:rsidRDefault="00F80609" w:rsidP="00706D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Moderat</w:t>
            </w:r>
          </w:p>
        </w:tc>
        <w:tc>
          <w:tcPr>
            <w:tcW w:w="3769" w:type="dxa"/>
          </w:tcPr>
          <w:p w14:paraId="2E103473" w14:textId="2EB92AD9" w:rsidR="003C5BE3" w:rsidRPr="00C807D6" w:rsidRDefault="00474FBD" w:rsidP="00EB211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KSO harus mampu memberikan nilai lebih baik dari segi kualitas maupun harga agar mampu bersaing dengan perusahaan lain</w:t>
            </w:r>
          </w:p>
        </w:tc>
      </w:tr>
      <w:tr w:rsidR="009458F9" w:rsidRPr="00C807D6" w14:paraId="65C7C957" w14:textId="77777777" w:rsidTr="00D02FB5">
        <w:trPr>
          <w:trHeight w:val="1727"/>
        </w:trPr>
        <w:tc>
          <w:tcPr>
            <w:cnfStyle w:val="001000000000" w:firstRow="0" w:lastRow="0" w:firstColumn="1" w:lastColumn="0" w:oddVBand="0" w:evenVBand="0" w:oddHBand="0" w:evenHBand="0" w:firstRowFirstColumn="0" w:firstRowLastColumn="0" w:lastRowFirstColumn="0" w:lastRowLastColumn="0"/>
            <w:tcW w:w="569" w:type="dxa"/>
            <w:vMerge w:val="restart"/>
            <w:vAlign w:val="center"/>
          </w:tcPr>
          <w:p w14:paraId="1638EA2C" w14:textId="40825233" w:rsidR="009458F9" w:rsidRPr="00C807D6" w:rsidRDefault="009458F9" w:rsidP="00DD1AF8">
            <w:pPr>
              <w:pStyle w:val="ListParagraph"/>
              <w:ind w:left="0"/>
              <w:jc w:val="center"/>
              <w:rPr>
                <w:rFonts w:ascii="Calibri" w:hAnsi="Calibri" w:cs="Calibri"/>
                <w:bCs w:val="0"/>
                <w:noProof/>
                <w:lang w:val="id-ID"/>
              </w:rPr>
            </w:pPr>
            <w:r w:rsidRPr="00C807D6">
              <w:rPr>
                <w:rFonts w:ascii="Calibri" w:hAnsi="Calibri" w:cs="Calibri"/>
                <w:bCs w:val="0"/>
                <w:noProof/>
                <w:lang w:val="id-ID"/>
              </w:rPr>
              <w:t>2</w:t>
            </w:r>
          </w:p>
        </w:tc>
        <w:tc>
          <w:tcPr>
            <w:tcW w:w="1210" w:type="dxa"/>
            <w:vMerge w:val="restart"/>
            <w:vAlign w:val="center"/>
          </w:tcPr>
          <w:p w14:paraId="207C5B06" w14:textId="004380F7" w:rsidR="009458F9" w:rsidRPr="00C807D6" w:rsidRDefault="009458F9" w:rsidP="00DD1AF8">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Teknis</w:t>
            </w:r>
          </w:p>
        </w:tc>
        <w:tc>
          <w:tcPr>
            <w:tcW w:w="3006" w:type="dxa"/>
          </w:tcPr>
          <w:p w14:paraId="2D705ABC" w14:textId="6CE7A8D9" w:rsidR="009458F9" w:rsidRPr="00C807D6" w:rsidRDefault="009458F9" w:rsidP="00E37715">
            <w:pPr>
              <w:pStyle w:val="ListParagraph"/>
              <w:numPr>
                <w:ilvl w:val="0"/>
                <w:numId w:val="28"/>
              </w:numPr>
              <w:ind w:left="238" w:hanging="238"/>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Pengumpulan cangkang sawit tidak memenuhi target selama 3 bulan sehingga menambah beban operasional</w:t>
            </w:r>
          </w:p>
        </w:tc>
        <w:tc>
          <w:tcPr>
            <w:tcW w:w="1667" w:type="dxa"/>
            <w:vAlign w:val="center"/>
          </w:tcPr>
          <w:p w14:paraId="4A55A39B" w14:textId="261C3CCA" w:rsidR="009458F9" w:rsidRPr="00C807D6" w:rsidRDefault="009458F9" w:rsidP="008440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2</w:t>
            </w:r>
          </w:p>
        </w:tc>
        <w:tc>
          <w:tcPr>
            <w:tcW w:w="1623" w:type="dxa"/>
            <w:vAlign w:val="center"/>
          </w:tcPr>
          <w:p w14:paraId="52724BD2" w14:textId="670D6FAE" w:rsidR="009458F9" w:rsidRPr="00C807D6" w:rsidRDefault="009458F9" w:rsidP="008440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4</w:t>
            </w:r>
          </w:p>
        </w:tc>
        <w:tc>
          <w:tcPr>
            <w:tcW w:w="1466" w:type="dxa"/>
            <w:vAlign w:val="center"/>
          </w:tcPr>
          <w:p w14:paraId="05D3A151" w14:textId="4A8068E4" w:rsidR="009458F9" w:rsidRPr="00C807D6" w:rsidRDefault="006613C1" w:rsidP="008440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8</w:t>
            </w:r>
          </w:p>
        </w:tc>
        <w:tc>
          <w:tcPr>
            <w:tcW w:w="1286" w:type="dxa"/>
            <w:vAlign w:val="center"/>
          </w:tcPr>
          <w:p w14:paraId="22E054BA" w14:textId="07CD6736" w:rsidR="009458F9" w:rsidRPr="00C807D6" w:rsidRDefault="009458F9" w:rsidP="00706DD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 xml:space="preserve">Moderat </w:t>
            </w:r>
          </w:p>
        </w:tc>
        <w:tc>
          <w:tcPr>
            <w:tcW w:w="3769" w:type="dxa"/>
          </w:tcPr>
          <w:p w14:paraId="131F352C" w14:textId="77F60F6C" w:rsidR="009458F9" w:rsidRPr="00C807D6" w:rsidRDefault="009458F9" w:rsidP="00803C0A">
            <w:pPr>
              <w:pStyle w:val="ListParagraph"/>
              <w:numPr>
                <w:ilvl w:val="0"/>
                <w:numId w:val="28"/>
              </w:numPr>
              <w:ind w:left="238" w:hanging="238"/>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Pekola harus mampu mengikat Kerjasama dengan petani lokal dan PKS untuk menjamin ketersediaan cangkang sawit</w:t>
            </w:r>
          </w:p>
        </w:tc>
      </w:tr>
      <w:tr w:rsidR="00E37715" w:rsidRPr="00C807D6" w14:paraId="13DC620D" w14:textId="77777777" w:rsidTr="00E618B2">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569" w:type="dxa"/>
            <w:vMerge/>
            <w:vAlign w:val="center"/>
          </w:tcPr>
          <w:p w14:paraId="00B09CE8" w14:textId="77777777" w:rsidR="00E37715" w:rsidRPr="00C807D6" w:rsidRDefault="00E37715" w:rsidP="00DD1AF8">
            <w:pPr>
              <w:pStyle w:val="ListParagraph"/>
              <w:ind w:left="0"/>
              <w:jc w:val="center"/>
              <w:rPr>
                <w:rFonts w:ascii="Calibri" w:hAnsi="Calibri" w:cs="Calibri"/>
                <w:noProof/>
                <w:lang w:val="id-ID"/>
              </w:rPr>
            </w:pPr>
          </w:p>
        </w:tc>
        <w:tc>
          <w:tcPr>
            <w:tcW w:w="1210" w:type="dxa"/>
            <w:vMerge/>
            <w:vAlign w:val="center"/>
          </w:tcPr>
          <w:p w14:paraId="12801872" w14:textId="77777777" w:rsidR="00E37715" w:rsidRPr="00C807D6" w:rsidRDefault="00E37715" w:rsidP="00DD1AF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p>
        </w:tc>
        <w:tc>
          <w:tcPr>
            <w:tcW w:w="3006" w:type="dxa"/>
          </w:tcPr>
          <w:p w14:paraId="57369A2D" w14:textId="47434A63" w:rsidR="00E37715" w:rsidRPr="00C807D6" w:rsidRDefault="00964F47" w:rsidP="00E37715">
            <w:pPr>
              <w:pStyle w:val="ListParagraph"/>
              <w:numPr>
                <w:ilvl w:val="0"/>
                <w:numId w:val="28"/>
              </w:numPr>
              <w:ind w:left="238" w:hanging="238"/>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Kualitas cangkang yang dikumpulkan tidak memenuhi standar</w:t>
            </w:r>
            <w:r w:rsidR="006613C1" w:rsidRPr="00C807D6">
              <w:rPr>
                <w:rFonts w:ascii="Calibri" w:hAnsi="Calibri" w:cs="Calibri"/>
                <w:bCs/>
                <w:noProof/>
                <w:lang w:val="id-ID"/>
              </w:rPr>
              <w:t xml:space="preserve"> sehingga tingkat penyusutan tinggi</w:t>
            </w:r>
          </w:p>
        </w:tc>
        <w:tc>
          <w:tcPr>
            <w:tcW w:w="1667" w:type="dxa"/>
            <w:vAlign w:val="center"/>
          </w:tcPr>
          <w:p w14:paraId="64C589D9" w14:textId="67CAFC15" w:rsidR="00E37715" w:rsidRPr="00C807D6" w:rsidRDefault="006613C1"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2</w:t>
            </w:r>
          </w:p>
        </w:tc>
        <w:tc>
          <w:tcPr>
            <w:tcW w:w="1623" w:type="dxa"/>
            <w:vAlign w:val="center"/>
          </w:tcPr>
          <w:p w14:paraId="094635BC" w14:textId="32DA56BA" w:rsidR="00E37715" w:rsidRPr="00C807D6" w:rsidRDefault="006613C1"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4</w:t>
            </w:r>
          </w:p>
        </w:tc>
        <w:tc>
          <w:tcPr>
            <w:tcW w:w="1466" w:type="dxa"/>
            <w:vAlign w:val="center"/>
          </w:tcPr>
          <w:p w14:paraId="65880FFD" w14:textId="5750261B" w:rsidR="00E37715" w:rsidRPr="00C807D6" w:rsidRDefault="006613C1"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8</w:t>
            </w:r>
          </w:p>
        </w:tc>
        <w:tc>
          <w:tcPr>
            <w:tcW w:w="1286" w:type="dxa"/>
            <w:vAlign w:val="center"/>
          </w:tcPr>
          <w:p w14:paraId="2FDA3A92" w14:textId="1F33DCB5" w:rsidR="00E37715" w:rsidRPr="00C807D6" w:rsidRDefault="00E37715" w:rsidP="00706D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Moderat</w:t>
            </w:r>
          </w:p>
        </w:tc>
        <w:tc>
          <w:tcPr>
            <w:tcW w:w="3769" w:type="dxa"/>
          </w:tcPr>
          <w:p w14:paraId="6205CED3" w14:textId="705FC649" w:rsidR="00E37715" w:rsidRPr="00C807D6" w:rsidRDefault="006613C1" w:rsidP="00803C0A">
            <w:pPr>
              <w:pStyle w:val="ListParagraph"/>
              <w:numPr>
                <w:ilvl w:val="0"/>
                <w:numId w:val="28"/>
              </w:numPr>
              <w:ind w:left="238" w:hanging="238"/>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KSO harus menjalankan tahapan screening dengan benar</w:t>
            </w:r>
            <w:r w:rsidR="00E618B2" w:rsidRPr="00C807D6">
              <w:rPr>
                <w:rFonts w:ascii="Calibri" w:hAnsi="Calibri" w:cs="Calibri"/>
                <w:bCs/>
                <w:noProof/>
                <w:lang w:val="id-ID"/>
              </w:rPr>
              <w:t xml:space="preserve"> dan adanya perjanjian yang jelas dengan penyedia apabila cangkang yang disediakan tidak memenuhi standar</w:t>
            </w:r>
          </w:p>
        </w:tc>
      </w:tr>
      <w:tr w:rsidR="006E0566" w:rsidRPr="00C807D6" w14:paraId="4FF107C3" w14:textId="77777777" w:rsidTr="006D5D1E">
        <w:trPr>
          <w:trHeight w:val="1680"/>
        </w:trPr>
        <w:tc>
          <w:tcPr>
            <w:cnfStyle w:val="001000000000" w:firstRow="0" w:lastRow="0" w:firstColumn="1" w:lastColumn="0" w:oddVBand="0" w:evenVBand="0" w:oddHBand="0" w:evenHBand="0" w:firstRowFirstColumn="0" w:firstRowLastColumn="0" w:lastRowFirstColumn="0" w:lastRowLastColumn="0"/>
            <w:tcW w:w="569" w:type="dxa"/>
            <w:vAlign w:val="center"/>
          </w:tcPr>
          <w:p w14:paraId="77FDDA82" w14:textId="0796BD30" w:rsidR="006E0566" w:rsidRPr="00C807D6" w:rsidRDefault="00DD1AF8" w:rsidP="00DD1AF8">
            <w:pPr>
              <w:pStyle w:val="ListParagraph"/>
              <w:ind w:left="0"/>
              <w:jc w:val="center"/>
              <w:rPr>
                <w:rFonts w:ascii="Calibri" w:hAnsi="Calibri" w:cs="Calibri"/>
                <w:bCs w:val="0"/>
                <w:noProof/>
                <w:lang w:val="id-ID"/>
              </w:rPr>
            </w:pPr>
            <w:r w:rsidRPr="00C807D6">
              <w:rPr>
                <w:rFonts w:ascii="Calibri" w:hAnsi="Calibri" w:cs="Calibri"/>
                <w:bCs w:val="0"/>
                <w:noProof/>
                <w:lang w:val="id-ID"/>
              </w:rPr>
              <w:t>3</w:t>
            </w:r>
          </w:p>
        </w:tc>
        <w:tc>
          <w:tcPr>
            <w:tcW w:w="1210" w:type="dxa"/>
            <w:vAlign w:val="center"/>
          </w:tcPr>
          <w:p w14:paraId="60B4AA5B" w14:textId="0EAC6B22" w:rsidR="006E0566" w:rsidRPr="00C807D6" w:rsidRDefault="00DD1AF8" w:rsidP="00DD1AF8">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Legal</w:t>
            </w:r>
          </w:p>
        </w:tc>
        <w:tc>
          <w:tcPr>
            <w:tcW w:w="3006" w:type="dxa"/>
          </w:tcPr>
          <w:p w14:paraId="0DF84C17" w14:textId="22F8D46A" w:rsidR="006E0566" w:rsidRPr="00C807D6" w:rsidRDefault="00817EDB" w:rsidP="006E0566">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 xml:space="preserve">Pemenuhan persyaratan perizinan, legalitas dan administrasi untuk </w:t>
            </w:r>
            <w:r w:rsidR="00EF0930" w:rsidRPr="00C807D6">
              <w:rPr>
                <w:rFonts w:ascii="Calibri" w:hAnsi="Calibri" w:cs="Calibri"/>
                <w:bCs/>
                <w:noProof/>
                <w:lang w:val="id-ID"/>
              </w:rPr>
              <w:t>penyewaan stockpile, persyaratan eksport</w:t>
            </w:r>
            <w:r w:rsidR="00B75C9F" w:rsidRPr="00C807D6">
              <w:rPr>
                <w:rFonts w:ascii="Calibri" w:hAnsi="Calibri" w:cs="Calibri"/>
                <w:bCs/>
                <w:noProof/>
                <w:lang w:val="id-ID"/>
              </w:rPr>
              <w:t xml:space="preserve"> dan perjanjian Kerjasama dengan penyedia cangkang</w:t>
            </w:r>
          </w:p>
        </w:tc>
        <w:tc>
          <w:tcPr>
            <w:tcW w:w="1667" w:type="dxa"/>
            <w:vAlign w:val="center"/>
          </w:tcPr>
          <w:p w14:paraId="098BB878" w14:textId="09EE1AB4" w:rsidR="006E0566" w:rsidRPr="00C807D6" w:rsidRDefault="00B75C9F" w:rsidP="008440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3</w:t>
            </w:r>
          </w:p>
        </w:tc>
        <w:tc>
          <w:tcPr>
            <w:tcW w:w="1623" w:type="dxa"/>
            <w:vAlign w:val="center"/>
          </w:tcPr>
          <w:p w14:paraId="50308A37" w14:textId="275813FE" w:rsidR="006E0566" w:rsidRPr="00C807D6" w:rsidRDefault="00844035" w:rsidP="008440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3</w:t>
            </w:r>
          </w:p>
        </w:tc>
        <w:tc>
          <w:tcPr>
            <w:tcW w:w="1466" w:type="dxa"/>
            <w:vAlign w:val="center"/>
          </w:tcPr>
          <w:p w14:paraId="713349C7" w14:textId="57D3B5DA" w:rsidR="006E0566" w:rsidRPr="00C807D6" w:rsidRDefault="00B75C9F" w:rsidP="008440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9</w:t>
            </w:r>
          </w:p>
        </w:tc>
        <w:tc>
          <w:tcPr>
            <w:tcW w:w="1286" w:type="dxa"/>
            <w:vAlign w:val="center"/>
          </w:tcPr>
          <w:p w14:paraId="57A2436A" w14:textId="1D210EAC" w:rsidR="006E0566" w:rsidRPr="00C807D6" w:rsidRDefault="00B75C9F" w:rsidP="00706DD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Tinggi</w:t>
            </w:r>
          </w:p>
        </w:tc>
        <w:tc>
          <w:tcPr>
            <w:tcW w:w="3769" w:type="dxa"/>
          </w:tcPr>
          <w:p w14:paraId="0701178C" w14:textId="5DA22C9A" w:rsidR="006E0566" w:rsidRPr="00C807D6" w:rsidRDefault="00B75C9F" w:rsidP="00EB211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 xml:space="preserve">Tim PEMA dan Pekola </w:t>
            </w:r>
            <w:r w:rsidR="00E26871" w:rsidRPr="00C807D6">
              <w:rPr>
                <w:rFonts w:ascii="Calibri" w:hAnsi="Calibri" w:cs="Calibri"/>
                <w:bCs/>
                <w:noProof/>
                <w:lang w:val="id-ID"/>
              </w:rPr>
              <w:t>akan berkoordinasi untuk membahas perizinan dan persyaratan lainnya untuk bisnis trading cangkang sawit dengan harapan hal tersebut akan tertuang dalam sebuah SOP atau alur kerja</w:t>
            </w:r>
          </w:p>
        </w:tc>
      </w:tr>
      <w:tr w:rsidR="003C5BE3" w:rsidRPr="00C807D6" w14:paraId="3F0DC08E" w14:textId="77777777" w:rsidTr="00DD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vAlign w:val="center"/>
          </w:tcPr>
          <w:p w14:paraId="3C840059" w14:textId="28CE888B" w:rsidR="003C5BE3" w:rsidRPr="00C807D6" w:rsidRDefault="00DD1AF8" w:rsidP="00DD1AF8">
            <w:pPr>
              <w:pStyle w:val="ListParagraph"/>
              <w:ind w:left="0"/>
              <w:jc w:val="center"/>
              <w:rPr>
                <w:rFonts w:ascii="Calibri" w:hAnsi="Calibri" w:cs="Calibri"/>
                <w:bCs w:val="0"/>
                <w:noProof/>
                <w:lang w:val="id-ID"/>
              </w:rPr>
            </w:pPr>
            <w:r w:rsidRPr="00C807D6">
              <w:rPr>
                <w:rFonts w:ascii="Calibri" w:hAnsi="Calibri" w:cs="Calibri"/>
                <w:bCs w:val="0"/>
                <w:noProof/>
                <w:lang w:val="id-ID"/>
              </w:rPr>
              <w:t>4</w:t>
            </w:r>
          </w:p>
        </w:tc>
        <w:tc>
          <w:tcPr>
            <w:tcW w:w="1210" w:type="dxa"/>
            <w:vAlign w:val="center"/>
          </w:tcPr>
          <w:p w14:paraId="2F0E25D5" w14:textId="448D8233" w:rsidR="003C5BE3" w:rsidRPr="00C807D6" w:rsidRDefault="006E0566" w:rsidP="00DD1AF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Finansial</w:t>
            </w:r>
          </w:p>
        </w:tc>
        <w:tc>
          <w:tcPr>
            <w:tcW w:w="3006" w:type="dxa"/>
          </w:tcPr>
          <w:p w14:paraId="1C67C683" w14:textId="500AA437" w:rsidR="003C5BE3" w:rsidRPr="00C807D6" w:rsidRDefault="00817EDB" w:rsidP="006E0566">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 xml:space="preserve">Membutuhkan dana yang besar </w:t>
            </w:r>
            <w:r w:rsidR="006D5D1E" w:rsidRPr="00C807D6">
              <w:rPr>
                <w:rFonts w:ascii="Calibri" w:hAnsi="Calibri" w:cs="Calibri"/>
                <w:bCs/>
                <w:noProof/>
                <w:lang w:val="id-ID"/>
              </w:rPr>
              <w:t>untuk menjalankan bisnis</w:t>
            </w:r>
          </w:p>
        </w:tc>
        <w:tc>
          <w:tcPr>
            <w:tcW w:w="1667" w:type="dxa"/>
            <w:vAlign w:val="center"/>
          </w:tcPr>
          <w:p w14:paraId="5437507A" w14:textId="64471816" w:rsidR="003C5BE3" w:rsidRPr="00C807D6" w:rsidRDefault="007269AB"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3</w:t>
            </w:r>
          </w:p>
        </w:tc>
        <w:tc>
          <w:tcPr>
            <w:tcW w:w="1623" w:type="dxa"/>
            <w:vAlign w:val="center"/>
          </w:tcPr>
          <w:p w14:paraId="69173DB2" w14:textId="21F5DD28" w:rsidR="003C5BE3" w:rsidRPr="00C807D6" w:rsidRDefault="00844035"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3</w:t>
            </w:r>
          </w:p>
        </w:tc>
        <w:tc>
          <w:tcPr>
            <w:tcW w:w="1466" w:type="dxa"/>
            <w:vAlign w:val="center"/>
          </w:tcPr>
          <w:p w14:paraId="3BA6CCA7" w14:textId="7B78A7D7" w:rsidR="003C5BE3" w:rsidRPr="00C807D6" w:rsidRDefault="007269AB" w:rsidP="0084403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9</w:t>
            </w:r>
          </w:p>
        </w:tc>
        <w:tc>
          <w:tcPr>
            <w:tcW w:w="1286" w:type="dxa"/>
            <w:vAlign w:val="center"/>
          </w:tcPr>
          <w:p w14:paraId="0905E73B" w14:textId="117A49F4" w:rsidR="003C5BE3" w:rsidRPr="00C807D6" w:rsidRDefault="007269AB" w:rsidP="00706DD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Tinggi</w:t>
            </w:r>
          </w:p>
        </w:tc>
        <w:tc>
          <w:tcPr>
            <w:tcW w:w="3769" w:type="dxa"/>
          </w:tcPr>
          <w:p w14:paraId="42847DA1" w14:textId="23182CBC" w:rsidR="003C5BE3" w:rsidRPr="00C807D6" w:rsidRDefault="00570D04" w:rsidP="00EB2117">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libri" w:hAnsi="Calibri" w:cs="Calibri"/>
                <w:bCs/>
                <w:noProof/>
                <w:lang w:val="id-ID"/>
              </w:rPr>
            </w:pPr>
            <w:r w:rsidRPr="00C807D6">
              <w:rPr>
                <w:rFonts w:ascii="Calibri" w:hAnsi="Calibri" w:cs="Calibri"/>
                <w:bCs/>
                <w:noProof/>
                <w:lang w:val="id-ID"/>
              </w:rPr>
              <w:t xml:space="preserve">Membutuhkan kajian kelayakan bisnis </w:t>
            </w:r>
            <w:r w:rsidR="00D10C46" w:rsidRPr="00C807D6">
              <w:rPr>
                <w:rFonts w:ascii="Calibri" w:hAnsi="Calibri" w:cs="Calibri"/>
                <w:bCs/>
                <w:noProof/>
                <w:lang w:val="id-ID"/>
              </w:rPr>
              <w:t xml:space="preserve">yang tepat </w:t>
            </w:r>
            <w:r w:rsidR="00764425" w:rsidRPr="00C807D6">
              <w:rPr>
                <w:rFonts w:ascii="Calibri" w:hAnsi="Calibri" w:cs="Calibri"/>
                <w:bCs/>
                <w:noProof/>
                <w:lang w:val="id-ID"/>
              </w:rPr>
              <w:t>untuk</w:t>
            </w:r>
            <w:r w:rsidR="00D10C46" w:rsidRPr="00C807D6">
              <w:rPr>
                <w:rFonts w:ascii="Calibri" w:hAnsi="Calibri" w:cs="Calibri"/>
                <w:bCs/>
                <w:noProof/>
                <w:lang w:val="id-ID"/>
              </w:rPr>
              <w:t xml:space="preserve"> meyakinkan pemegang saham PEMA sehingga</w:t>
            </w:r>
            <w:r w:rsidRPr="00C807D6">
              <w:rPr>
                <w:rFonts w:ascii="Calibri" w:hAnsi="Calibri" w:cs="Calibri"/>
                <w:bCs/>
                <w:noProof/>
                <w:lang w:val="id-ID"/>
              </w:rPr>
              <w:t xml:space="preserve"> dapat dimasukkan ke dalam rencana bisnis PEMA yang prioritas </w:t>
            </w:r>
          </w:p>
        </w:tc>
      </w:tr>
    </w:tbl>
    <w:p w14:paraId="3F2E646B" w14:textId="77777777" w:rsidR="00854676" w:rsidRPr="00C807D6" w:rsidRDefault="00854676" w:rsidP="00854676">
      <w:pPr>
        <w:pStyle w:val="ListParagraph"/>
        <w:jc w:val="both"/>
        <w:rPr>
          <w:rFonts w:ascii="Calibri" w:hAnsi="Calibri" w:cs="Calibri"/>
          <w:bCs/>
          <w:noProof/>
          <w:lang w:val="id-ID"/>
        </w:rPr>
      </w:pPr>
    </w:p>
    <w:p w14:paraId="023B9DAB" w14:textId="77777777" w:rsidR="007E57D8" w:rsidRPr="00C807D6" w:rsidRDefault="007E57D8" w:rsidP="00854676">
      <w:pPr>
        <w:pStyle w:val="ListParagraph"/>
        <w:ind w:left="360"/>
        <w:jc w:val="both"/>
        <w:rPr>
          <w:rFonts w:ascii="Calibri" w:hAnsi="Calibri" w:cs="Calibri"/>
          <w:b/>
          <w:bCs/>
          <w:noProof/>
          <w:lang w:val="id-ID"/>
        </w:rPr>
      </w:pPr>
    </w:p>
    <w:p w14:paraId="599C497D" w14:textId="77777777" w:rsidR="00880246" w:rsidRDefault="00880246" w:rsidP="00880246">
      <w:pPr>
        <w:jc w:val="both"/>
        <w:rPr>
          <w:rFonts w:ascii="Calibri" w:hAnsi="Calibri" w:cs="Calibri"/>
          <w:b/>
          <w:bCs/>
          <w:noProof/>
          <w:lang w:val="id-ID"/>
        </w:rPr>
        <w:sectPr w:rsidR="00880246" w:rsidSect="00880246">
          <w:headerReference w:type="default" r:id="rId11"/>
          <w:pgSz w:w="16838" w:h="11906" w:orient="landscape" w:code="9"/>
          <w:pgMar w:top="709" w:right="1701" w:bottom="1701" w:left="1276" w:header="720" w:footer="720" w:gutter="0"/>
          <w:cols w:space="720"/>
          <w:docGrid w:linePitch="360"/>
        </w:sectPr>
      </w:pPr>
    </w:p>
    <w:p w14:paraId="00818093" w14:textId="5809B603" w:rsidR="00ED0DB9" w:rsidRDefault="00ED0DB9" w:rsidP="00ED0DB9">
      <w:pPr>
        <w:pStyle w:val="Header"/>
        <w:rPr>
          <w:b/>
          <w:sz w:val="28"/>
          <w:szCs w:val="28"/>
        </w:rPr>
      </w:pPr>
      <w:r>
        <w:rPr>
          <w:b/>
          <w:sz w:val="28"/>
          <w:szCs w:val="28"/>
        </w:rPr>
        <w:lastRenderedPageBreak/>
        <w:t xml:space="preserve">LAMPIRAN </w:t>
      </w:r>
      <w:r>
        <w:rPr>
          <w:b/>
          <w:sz w:val="28"/>
          <w:szCs w:val="28"/>
        </w:rPr>
        <w:t>1</w:t>
      </w:r>
      <w:r>
        <w:rPr>
          <w:b/>
          <w:sz w:val="28"/>
          <w:szCs w:val="28"/>
        </w:rPr>
        <w:t xml:space="preserve"> – </w:t>
      </w:r>
      <w:r>
        <w:rPr>
          <w:b/>
          <w:sz w:val="28"/>
          <w:szCs w:val="28"/>
        </w:rPr>
        <w:t>BUSINESS MODEL CANVAS (BMC)</w:t>
      </w:r>
    </w:p>
    <w:p w14:paraId="0798696F" w14:textId="77777777" w:rsidR="00ED0DB9" w:rsidRDefault="00ED0DB9" w:rsidP="001C3DBD">
      <w:pPr>
        <w:pStyle w:val="Header"/>
        <w:jc w:val="center"/>
        <w:rPr>
          <w:b/>
          <w:sz w:val="28"/>
          <w:szCs w:val="28"/>
        </w:rPr>
      </w:pPr>
    </w:p>
    <w:tbl>
      <w:tblPr>
        <w:tblW w:w="14591" w:type="dxa"/>
        <w:tblCellMar>
          <w:left w:w="0" w:type="dxa"/>
          <w:right w:w="0" w:type="dxa"/>
        </w:tblCellMar>
        <w:tblLook w:val="0420" w:firstRow="1" w:lastRow="0" w:firstColumn="0" w:lastColumn="0" w:noHBand="0" w:noVBand="1"/>
      </w:tblPr>
      <w:tblGrid>
        <w:gridCol w:w="1975"/>
        <w:gridCol w:w="3969"/>
        <w:gridCol w:w="2835"/>
        <w:gridCol w:w="2977"/>
        <w:gridCol w:w="2835"/>
      </w:tblGrid>
      <w:tr w:rsidR="005924EB" w:rsidRPr="00C807D6" w14:paraId="2EC6886D" w14:textId="77777777" w:rsidTr="00317EED">
        <w:trPr>
          <w:trHeight w:val="61"/>
        </w:trPr>
        <w:tc>
          <w:tcPr>
            <w:tcW w:w="197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26F64776" w14:textId="77777777" w:rsidR="00F949A8" w:rsidRPr="00C807D6" w:rsidRDefault="00F949A8" w:rsidP="00317EED">
            <w:pPr>
              <w:pStyle w:val="ListParagraph"/>
              <w:spacing w:after="0" w:line="240" w:lineRule="auto"/>
              <w:ind w:left="0"/>
              <w:rPr>
                <w:rFonts w:ascii="Calibri" w:hAnsi="Calibri" w:cs="Calibri"/>
                <w:b/>
                <w:bCs/>
                <w:noProof/>
                <w:sz w:val="20"/>
                <w:szCs w:val="20"/>
                <w:lang w:val="id-ID"/>
              </w:rPr>
            </w:pPr>
            <w:r w:rsidRPr="00C807D6">
              <w:rPr>
                <w:rFonts w:ascii="Calibri" w:hAnsi="Calibri" w:cs="Calibri"/>
                <w:b/>
                <w:bCs/>
                <w:noProof/>
                <w:sz w:val="20"/>
                <w:szCs w:val="20"/>
                <w:lang w:val="id-ID"/>
              </w:rPr>
              <w:t>Key Partners (7)</w:t>
            </w:r>
          </w:p>
        </w:tc>
        <w:tc>
          <w:tcPr>
            <w:tcW w:w="3969"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51204E03" w14:textId="77777777" w:rsidR="00F949A8" w:rsidRPr="00C807D6" w:rsidRDefault="00F949A8" w:rsidP="00317EED">
            <w:pPr>
              <w:pStyle w:val="ListParagraph"/>
              <w:spacing w:after="0" w:line="240" w:lineRule="auto"/>
              <w:ind w:left="357" w:hanging="399"/>
              <w:rPr>
                <w:rFonts w:ascii="Calibri" w:hAnsi="Calibri" w:cs="Calibri"/>
                <w:b/>
                <w:bCs/>
                <w:noProof/>
                <w:sz w:val="20"/>
                <w:szCs w:val="20"/>
                <w:lang w:val="id-ID"/>
              </w:rPr>
            </w:pPr>
            <w:r w:rsidRPr="00C807D6">
              <w:rPr>
                <w:rFonts w:ascii="Calibri" w:hAnsi="Calibri" w:cs="Calibri"/>
                <w:b/>
                <w:bCs/>
                <w:noProof/>
                <w:sz w:val="20"/>
                <w:szCs w:val="20"/>
                <w:lang w:val="id-ID"/>
              </w:rPr>
              <w:t>Key Activities (5)</w:t>
            </w:r>
          </w:p>
        </w:tc>
        <w:tc>
          <w:tcPr>
            <w:tcW w:w="283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5F5DA241" w14:textId="77777777" w:rsidR="00F949A8" w:rsidRPr="00C807D6" w:rsidRDefault="00F949A8" w:rsidP="00317EED">
            <w:pPr>
              <w:pStyle w:val="ListParagraph"/>
              <w:spacing w:after="0" w:line="240" w:lineRule="auto"/>
              <w:ind w:left="357" w:hanging="406"/>
              <w:rPr>
                <w:rFonts w:ascii="Calibri" w:hAnsi="Calibri" w:cs="Calibri"/>
                <w:b/>
                <w:bCs/>
                <w:noProof/>
                <w:sz w:val="20"/>
                <w:szCs w:val="20"/>
                <w:lang w:val="id-ID"/>
              </w:rPr>
            </w:pPr>
            <w:r w:rsidRPr="00C807D6">
              <w:rPr>
                <w:rFonts w:ascii="Calibri" w:hAnsi="Calibri" w:cs="Calibri"/>
                <w:b/>
                <w:bCs/>
                <w:noProof/>
                <w:sz w:val="20"/>
                <w:szCs w:val="20"/>
                <w:lang w:val="id-ID"/>
              </w:rPr>
              <w:t>Value Proposition (2)</w:t>
            </w:r>
          </w:p>
        </w:tc>
        <w:tc>
          <w:tcPr>
            <w:tcW w:w="2977"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2626774C" w14:textId="77777777" w:rsidR="00F949A8" w:rsidRPr="00C807D6" w:rsidRDefault="00F949A8" w:rsidP="00F725A8">
            <w:pPr>
              <w:pStyle w:val="ListParagraph"/>
              <w:spacing w:after="0" w:line="240" w:lineRule="auto"/>
              <w:ind w:left="357" w:hanging="357"/>
              <w:rPr>
                <w:rFonts w:ascii="Calibri" w:hAnsi="Calibri" w:cs="Calibri"/>
                <w:b/>
                <w:bCs/>
                <w:noProof/>
                <w:sz w:val="20"/>
                <w:szCs w:val="20"/>
                <w:lang w:val="id-ID"/>
              </w:rPr>
            </w:pPr>
            <w:r w:rsidRPr="00C807D6">
              <w:rPr>
                <w:rFonts w:ascii="Calibri" w:hAnsi="Calibri" w:cs="Calibri"/>
                <w:b/>
                <w:bCs/>
                <w:noProof/>
                <w:sz w:val="20"/>
                <w:szCs w:val="20"/>
                <w:lang w:val="id-ID"/>
              </w:rPr>
              <w:t>Customers Relationship (4)</w:t>
            </w:r>
          </w:p>
        </w:tc>
        <w:tc>
          <w:tcPr>
            <w:tcW w:w="2835"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2CBB76BA" w14:textId="77777777" w:rsidR="00F949A8" w:rsidRPr="00C807D6" w:rsidRDefault="00F949A8" w:rsidP="00F725A8">
            <w:pPr>
              <w:pStyle w:val="ListParagraph"/>
              <w:spacing w:after="0" w:line="240" w:lineRule="auto"/>
              <w:ind w:left="357" w:hanging="357"/>
              <w:rPr>
                <w:rFonts w:ascii="Calibri" w:hAnsi="Calibri" w:cs="Calibri"/>
                <w:b/>
                <w:bCs/>
                <w:noProof/>
                <w:sz w:val="20"/>
                <w:szCs w:val="20"/>
                <w:lang w:val="id-ID"/>
              </w:rPr>
            </w:pPr>
            <w:r w:rsidRPr="00C807D6">
              <w:rPr>
                <w:rFonts w:ascii="Calibri" w:hAnsi="Calibri" w:cs="Calibri"/>
                <w:b/>
                <w:bCs/>
                <w:noProof/>
                <w:sz w:val="20"/>
                <w:szCs w:val="20"/>
                <w:lang w:val="id-ID"/>
              </w:rPr>
              <w:t>Customers Segments (1)</w:t>
            </w:r>
          </w:p>
        </w:tc>
      </w:tr>
      <w:tr w:rsidR="005924EB" w:rsidRPr="00C807D6" w14:paraId="017CFD07" w14:textId="77777777" w:rsidTr="00EA57B8">
        <w:trPr>
          <w:trHeight w:val="3427"/>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3C6E1808" w14:textId="3A88ECDE" w:rsidR="00F949A8" w:rsidRPr="002F1E33" w:rsidRDefault="00E8400D" w:rsidP="008058DD">
            <w:pPr>
              <w:pStyle w:val="ListParagraph"/>
              <w:numPr>
                <w:ilvl w:val="0"/>
                <w:numId w:val="12"/>
              </w:numPr>
              <w:tabs>
                <w:tab w:val="clear" w:pos="720"/>
              </w:tabs>
              <w:ind w:left="220" w:hanging="284"/>
              <w:jc w:val="both"/>
              <w:rPr>
                <w:rFonts w:ascii="Calibri" w:hAnsi="Calibri" w:cs="Calibri"/>
                <w:noProof/>
                <w:sz w:val="20"/>
                <w:szCs w:val="20"/>
                <w:lang w:val="id-ID"/>
              </w:rPr>
            </w:pPr>
            <w:r w:rsidRPr="002F1E33">
              <w:rPr>
                <w:rFonts w:ascii="Calibri" w:hAnsi="Calibri" w:cs="Calibri"/>
                <w:noProof/>
                <w:sz w:val="20"/>
                <w:szCs w:val="20"/>
                <w:lang w:val="id-ID"/>
              </w:rPr>
              <w:t>Pemerintah Aceh</w:t>
            </w:r>
          </w:p>
          <w:p w14:paraId="31F3D29F" w14:textId="2D6FBFBC" w:rsidR="00FC48F9" w:rsidRPr="002F1E33" w:rsidRDefault="00FC48F9"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Pekola</w:t>
            </w:r>
          </w:p>
          <w:p w14:paraId="331B6444" w14:textId="6BECDE0B" w:rsidR="00FC48F9" w:rsidRPr="002F1E33" w:rsidRDefault="00FC48F9"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Walikota Langsa</w:t>
            </w:r>
          </w:p>
          <w:p w14:paraId="06E489BF" w14:textId="77777777" w:rsidR="00E8400D" w:rsidRPr="002F1E33" w:rsidRDefault="00E8400D"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Pelindo</w:t>
            </w:r>
          </w:p>
          <w:p w14:paraId="224BF3EC" w14:textId="77777777" w:rsidR="00536F44" w:rsidRPr="002F1E33" w:rsidRDefault="00536F44"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DPMPTSP</w:t>
            </w:r>
          </w:p>
          <w:p w14:paraId="35B973F7" w14:textId="77777777" w:rsidR="00536F44" w:rsidRPr="002F1E33" w:rsidRDefault="00536F44"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PKS</w:t>
            </w:r>
          </w:p>
          <w:p w14:paraId="3A9E0DE5" w14:textId="1E028A2A" w:rsidR="00536F44" w:rsidRPr="002F1E33" w:rsidRDefault="00536F44"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Petani Sawit</w:t>
            </w:r>
          </w:p>
        </w:tc>
        <w:tc>
          <w:tcPr>
            <w:tcW w:w="3969"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38C44C00" w14:textId="3A425D4D" w:rsidR="00F949A8" w:rsidRPr="002F1E33" w:rsidRDefault="00CA22DB"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Melakukan perjanjian Kerjasama dalam pembelian cangkang sawit dari penyedia</w:t>
            </w:r>
          </w:p>
          <w:p w14:paraId="1F021463" w14:textId="0CE6E326" w:rsidR="00E8400D" w:rsidRPr="002F1E33" w:rsidRDefault="00E8400D"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Membentuk KSO antara PEMA dengan Pekola</w:t>
            </w:r>
          </w:p>
          <w:p w14:paraId="1300CC56" w14:textId="1FF62F2A" w:rsidR="00CA22DB" w:rsidRPr="002F1E33" w:rsidRDefault="00CA22DB"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Melakukan penyewaan stockpile di Kuala Langsa</w:t>
            </w:r>
          </w:p>
          <w:p w14:paraId="427C29B6" w14:textId="0CFE1179" w:rsidR="00830990" w:rsidRPr="002F1E33" w:rsidRDefault="00830990"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Menyediakan peralatan dan perlengkapan untuk proses timbang dan screening</w:t>
            </w:r>
          </w:p>
          <w:p w14:paraId="19B58F77" w14:textId="225131F4" w:rsidR="00EB7720" w:rsidRPr="002F1E33" w:rsidRDefault="00EB7720"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Menyiapkan prosedur pembelian barang dan penyerahan barang</w:t>
            </w:r>
            <w:r w:rsidR="00830990" w:rsidRPr="002F1E33">
              <w:rPr>
                <w:rFonts w:ascii="Calibri" w:hAnsi="Calibri" w:cs="Calibri"/>
                <w:noProof/>
                <w:sz w:val="20"/>
                <w:szCs w:val="20"/>
                <w:lang w:val="id-ID"/>
              </w:rPr>
              <w:t xml:space="preserve"> dengan pengecekan kualitas serta timbangan</w:t>
            </w:r>
          </w:p>
          <w:p w14:paraId="7E46C9D4" w14:textId="77777777" w:rsidR="00EB7720" w:rsidRPr="002F1E33" w:rsidRDefault="00501240"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melakukan perjanjian Kerjasama dengan penyedia tongkang</w:t>
            </w:r>
          </w:p>
          <w:p w14:paraId="4422466C" w14:textId="701CFC37" w:rsidR="008E3193" w:rsidRPr="002F1E33" w:rsidRDefault="00501240" w:rsidP="00EA57B8">
            <w:pPr>
              <w:pStyle w:val="ListParagraph"/>
              <w:numPr>
                <w:ilvl w:val="0"/>
                <w:numId w:val="12"/>
              </w:numPr>
              <w:tabs>
                <w:tab w:val="clear" w:pos="720"/>
              </w:tabs>
              <w:spacing w:after="0" w:line="240" w:lineRule="auto"/>
              <w:ind w:left="222" w:hanging="284"/>
              <w:jc w:val="both"/>
              <w:rPr>
                <w:rFonts w:ascii="Calibri" w:hAnsi="Calibri" w:cs="Calibri"/>
                <w:noProof/>
                <w:sz w:val="20"/>
                <w:szCs w:val="20"/>
                <w:lang w:val="id-ID"/>
              </w:rPr>
            </w:pPr>
            <w:r w:rsidRPr="002F1E33">
              <w:rPr>
                <w:rFonts w:ascii="Calibri" w:hAnsi="Calibri" w:cs="Calibri"/>
                <w:noProof/>
                <w:sz w:val="20"/>
                <w:szCs w:val="20"/>
                <w:lang w:val="id-ID"/>
              </w:rPr>
              <w:t xml:space="preserve">Membuat kontrak jual beli dengan </w:t>
            </w:r>
            <w:r w:rsidR="00E8400D" w:rsidRPr="002F1E33">
              <w:rPr>
                <w:rFonts w:ascii="Calibri" w:hAnsi="Calibri" w:cs="Calibri"/>
                <w:noProof/>
                <w:sz w:val="20"/>
                <w:szCs w:val="20"/>
                <w:lang w:val="id-ID"/>
              </w:rPr>
              <w:t>buyer</w:t>
            </w:r>
          </w:p>
          <w:p w14:paraId="25DD6913" w14:textId="6E3ADD33" w:rsidR="008E3193" w:rsidRPr="002F1E33" w:rsidRDefault="008E3193" w:rsidP="008E3193">
            <w:pPr>
              <w:jc w:val="both"/>
              <w:rPr>
                <w:rFonts w:ascii="Calibri" w:hAnsi="Calibri" w:cs="Calibri"/>
                <w:noProof/>
                <w:sz w:val="20"/>
                <w:szCs w:val="20"/>
                <w:lang w:val="id-ID"/>
              </w:rPr>
            </w:pP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73763D52" w14:textId="77777777" w:rsidR="00F949A8" w:rsidRPr="002F1E33" w:rsidRDefault="00323A5A" w:rsidP="00EA57B8">
            <w:pPr>
              <w:pStyle w:val="ListParagraph"/>
              <w:numPr>
                <w:ilvl w:val="0"/>
                <w:numId w:val="12"/>
              </w:numPr>
              <w:tabs>
                <w:tab w:val="clear" w:pos="720"/>
              </w:tabs>
              <w:spacing w:after="0" w:line="240" w:lineRule="auto"/>
              <w:ind w:left="166" w:hanging="283"/>
              <w:jc w:val="both"/>
              <w:rPr>
                <w:rFonts w:ascii="Calibri" w:hAnsi="Calibri" w:cs="Calibri"/>
                <w:noProof/>
                <w:sz w:val="20"/>
                <w:szCs w:val="20"/>
                <w:lang w:val="id-ID"/>
              </w:rPr>
            </w:pPr>
            <w:r w:rsidRPr="002F1E33">
              <w:rPr>
                <w:rFonts w:ascii="Calibri" w:hAnsi="Calibri" w:cs="Calibri"/>
                <w:noProof/>
                <w:sz w:val="20"/>
                <w:szCs w:val="20"/>
                <w:lang w:val="id-ID"/>
              </w:rPr>
              <w:t>Cangkang sawit jenis dura full screening</w:t>
            </w:r>
          </w:p>
          <w:p w14:paraId="0EB0FC32" w14:textId="4FA6F560" w:rsidR="00323A5A" w:rsidRPr="002F1E33" w:rsidRDefault="00323A5A" w:rsidP="00EA57B8">
            <w:pPr>
              <w:pStyle w:val="ListParagraph"/>
              <w:numPr>
                <w:ilvl w:val="0"/>
                <w:numId w:val="12"/>
              </w:numPr>
              <w:tabs>
                <w:tab w:val="clear" w:pos="720"/>
              </w:tabs>
              <w:spacing w:after="0" w:line="240" w:lineRule="auto"/>
              <w:ind w:left="166" w:hanging="283"/>
              <w:jc w:val="both"/>
              <w:rPr>
                <w:rFonts w:ascii="Calibri" w:hAnsi="Calibri" w:cs="Calibri"/>
                <w:noProof/>
                <w:sz w:val="20"/>
                <w:szCs w:val="20"/>
                <w:lang w:val="id-ID"/>
              </w:rPr>
            </w:pPr>
            <w:r w:rsidRPr="002F1E33">
              <w:rPr>
                <w:rFonts w:ascii="Calibri" w:hAnsi="Calibri" w:cs="Calibri"/>
                <w:noProof/>
                <w:sz w:val="20"/>
                <w:szCs w:val="20"/>
                <w:lang w:val="id-ID"/>
              </w:rPr>
              <w:t xml:space="preserve">Bersertifikasi </w:t>
            </w:r>
            <w:r w:rsidR="004948F3" w:rsidRPr="002F1E33">
              <w:rPr>
                <w:rFonts w:ascii="Calibri" w:hAnsi="Calibri" w:cs="Calibri"/>
                <w:noProof/>
                <w:sz w:val="20"/>
                <w:szCs w:val="20"/>
                <w:lang w:val="id-ID"/>
              </w:rPr>
              <w:t>Roundtable on Sustainable Palm Oil (</w:t>
            </w:r>
            <w:r w:rsidRPr="002F1E33">
              <w:rPr>
                <w:rFonts w:ascii="Calibri" w:hAnsi="Calibri" w:cs="Calibri"/>
                <w:noProof/>
                <w:sz w:val="20"/>
                <w:szCs w:val="20"/>
                <w:lang w:val="id-ID"/>
              </w:rPr>
              <w:t>RSPO</w:t>
            </w:r>
            <w:r w:rsidR="004948F3" w:rsidRPr="002F1E33">
              <w:rPr>
                <w:rFonts w:ascii="Calibri" w:hAnsi="Calibri" w:cs="Calibri"/>
                <w:noProof/>
                <w:sz w:val="20"/>
                <w:szCs w:val="20"/>
                <w:lang w:val="id-ID"/>
              </w:rPr>
              <w:t>)</w:t>
            </w:r>
            <w:r w:rsidR="00A60D7D" w:rsidRPr="002F1E33">
              <w:rPr>
                <w:rFonts w:ascii="Calibri" w:hAnsi="Calibri" w:cs="Calibri"/>
                <w:noProof/>
                <w:sz w:val="20"/>
                <w:szCs w:val="20"/>
                <w:lang w:val="id-ID"/>
              </w:rPr>
              <w:t>, Indonesian Sustainable Palm Oil (</w:t>
            </w:r>
            <w:r w:rsidRPr="002F1E33">
              <w:rPr>
                <w:rFonts w:ascii="Calibri" w:hAnsi="Calibri" w:cs="Calibri"/>
                <w:noProof/>
                <w:sz w:val="20"/>
                <w:szCs w:val="20"/>
                <w:lang w:val="id-ID"/>
              </w:rPr>
              <w:t>ISPO</w:t>
            </w:r>
            <w:r w:rsidR="00A60D7D" w:rsidRPr="002F1E33">
              <w:rPr>
                <w:rFonts w:ascii="Calibri" w:hAnsi="Calibri" w:cs="Calibri"/>
                <w:noProof/>
                <w:sz w:val="20"/>
                <w:szCs w:val="20"/>
                <w:lang w:val="id-ID"/>
              </w:rPr>
              <w:t xml:space="preserve">), </w:t>
            </w:r>
            <w:r w:rsidR="00846719" w:rsidRPr="002F1E33">
              <w:rPr>
                <w:rFonts w:ascii="Calibri" w:hAnsi="Calibri" w:cs="Calibri"/>
                <w:noProof/>
                <w:sz w:val="20"/>
                <w:szCs w:val="20"/>
                <w:lang w:val="id-ID"/>
              </w:rPr>
              <w:t>Green Gold Label (</w:t>
            </w:r>
            <w:r w:rsidRPr="002F1E33">
              <w:rPr>
                <w:rFonts w:ascii="Calibri" w:hAnsi="Calibri" w:cs="Calibri"/>
                <w:noProof/>
                <w:sz w:val="20"/>
                <w:szCs w:val="20"/>
                <w:lang w:val="id-ID"/>
              </w:rPr>
              <w:t>GGL</w:t>
            </w:r>
            <w:r w:rsidR="00846719" w:rsidRPr="002F1E33">
              <w:rPr>
                <w:rFonts w:ascii="Calibri" w:hAnsi="Calibri" w:cs="Calibri"/>
                <w:noProof/>
                <w:sz w:val="20"/>
                <w:szCs w:val="20"/>
                <w:lang w:val="id-ID"/>
              </w:rPr>
              <w:t>)</w:t>
            </w:r>
          </w:p>
        </w:tc>
        <w:tc>
          <w:tcPr>
            <w:tcW w:w="2977"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39B68473" w14:textId="7AB8D7D0" w:rsidR="00F949A8" w:rsidRPr="002F1E33" w:rsidRDefault="009C3008" w:rsidP="00EA57B8">
            <w:pPr>
              <w:pStyle w:val="ListParagraph"/>
              <w:numPr>
                <w:ilvl w:val="0"/>
                <w:numId w:val="12"/>
              </w:numPr>
              <w:tabs>
                <w:tab w:val="clear" w:pos="720"/>
              </w:tabs>
              <w:spacing w:after="0" w:line="240" w:lineRule="auto"/>
              <w:ind w:left="229" w:hanging="284"/>
              <w:jc w:val="both"/>
              <w:rPr>
                <w:rFonts w:ascii="Calibri" w:hAnsi="Calibri" w:cs="Calibri"/>
                <w:noProof/>
                <w:sz w:val="20"/>
                <w:szCs w:val="20"/>
                <w:lang w:val="id-ID"/>
              </w:rPr>
            </w:pPr>
            <w:r w:rsidRPr="002F1E33">
              <w:rPr>
                <w:rFonts w:ascii="Calibri" w:hAnsi="Calibri" w:cs="Calibri"/>
                <w:noProof/>
                <w:sz w:val="20"/>
                <w:szCs w:val="20"/>
                <w:lang w:val="id-ID"/>
              </w:rPr>
              <w:t>Menyediakan layanan informasi untuk pemesanan dan komplain melalui media social</w:t>
            </w:r>
          </w:p>
        </w:tc>
        <w:tc>
          <w:tcPr>
            <w:tcW w:w="2835" w:type="dxa"/>
            <w:vMerge w:val="restart"/>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30D548CF" w14:textId="77777777" w:rsidR="00F949A8" w:rsidRPr="002F1E33" w:rsidRDefault="00953656" w:rsidP="008058DD">
            <w:pPr>
              <w:pStyle w:val="ListParagraph"/>
              <w:numPr>
                <w:ilvl w:val="0"/>
                <w:numId w:val="12"/>
              </w:numPr>
              <w:tabs>
                <w:tab w:val="clear" w:pos="720"/>
              </w:tabs>
              <w:ind w:left="236" w:hanging="283"/>
              <w:jc w:val="both"/>
              <w:rPr>
                <w:rFonts w:ascii="Calibri" w:hAnsi="Calibri" w:cs="Calibri"/>
                <w:noProof/>
                <w:sz w:val="20"/>
                <w:szCs w:val="20"/>
                <w:lang w:val="id-ID"/>
              </w:rPr>
            </w:pPr>
            <w:r w:rsidRPr="002F1E33">
              <w:rPr>
                <w:rFonts w:ascii="Calibri" w:hAnsi="Calibri" w:cs="Calibri"/>
                <w:noProof/>
                <w:sz w:val="20"/>
                <w:szCs w:val="20"/>
                <w:lang w:val="id-ID"/>
              </w:rPr>
              <w:t>Industri Briket</w:t>
            </w:r>
          </w:p>
          <w:p w14:paraId="192175BA" w14:textId="77777777" w:rsidR="00953656" w:rsidRPr="002F1E33" w:rsidRDefault="00953656" w:rsidP="008058DD">
            <w:pPr>
              <w:pStyle w:val="ListParagraph"/>
              <w:numPr>
                <w:ilvl w:val="0"/>
                <w:numId w:val="12"/>
              </w:numPr>
              <w:tabs>
                <w:tab w:val="clear" w:pos="720"/>
              </w:tabs>
              <w:ind w:left="236" w:hanging="283"/>
              <w:jc w:val="both"/>
              <w:rPr>
                <w:rFonts w:ascii="Calibri" w:hAnsi="Calibri" w:cs="Calibri"/>
                <w:noProof/>
                <w:sz w:val="20"/>
                <w:szCs w:val="20"/>
                <w:lang w:val="id-ID"/>
              </w:rPr>
            </w:pPr>
            <w:r w:rsidRPr="002F1E33">
              <w:rPr>
                <w:rFonts w:ascii="Calibri" w:hAnsi="Calibri" w:cs="Calibri"/>
                <w:noProof/>
                <w:sz w:val="20"/>
                <w:szCs w:val="20"/>
                <w:lang w:val="id-ID"/>
              </w:rPr>
              <w:t>Industri Biofuel</w:t>
            </w:r>
          </w:p>
          <w:p w14:paraId="7F041534" w14:textId="790F3C29" w:rsidR="00953656" w:rsidRPr="002F1E33" w:rsidRDefault="00953656" w:rsidP="008058DD">
            <w:pPr>
              <w:pStyle w:val="ListParagraph"/>
              <w:numPr>
                <w:ilvl w:val="0"/>
                <w:numId w:val="12"/>
              </w:numPr>
              <w:tabs>
                <w:tab w:val="clear" w:pos="720"/>
              </w:tabs>
              <w:ind w:left="236" w:hanging="283"/>
              <w:jc w:val="both"/>
              <w:rPr>
                <w:rFonts w:ascii="Calibri" w:hAnsi="Calibri" w:cs="Calibri"/>
                <w:noProof/>
                <w:sz w:val="20"/>
                <w:szCs w:val="20"/>
                <w:lang w:val="id-ID"/>
              </w:rPr>
            </w:pPr>
            <w:r w:rsidRPr="002F1E33">
              <w:rPr>
                <w:rFonts w:ascii="Calibri" w:hAnsi="Calibri" w:cs="Calibri"/>
                <w:noProof/>
                <w:sz w:val="20"/>
                <w:szCs w:val="20"/>
                <w:lang w:val="id-ID"/>
              </w:rPr>
              <w:t>Industri Konstruksi</w:t>
            </w:r>
          </w:p>
          <w:p w14:paraId="5883EDF3" w14:textId="55A47089" w:rsidR="00FC48F9" w:rsidRPr="002F1E33" w:rsidRDefault="00FC48F9" w:rsidP="008058DD">
            <w:pPr>
              <w:pStyle w:val="ListParagraph"/>
              <w:numPr>
                <w:ilvl w:val="0"/>
                <w:numId w:val="12"/>
              </w:numPr>
              <w:tabs>
                <w:tab w:val="clear" w:pos="720"/>
              </w:tabs>
              <w:ind w:left="236" w:hanging="283"/>
              <w:jc w:val="both"/>
              <w:rPr>
                <w:rFonts w:ascii="Calibri" w:hAnsi="Calibri" w:cs="Calibri"/>
                <w:noProof/>
                <w:sz w:val="20"/>
                <w:szCs w:val="20"/>
                <w:lang w:val="id-ID"/>
              </w:rPr>
            </w:pPr>
            <w:r w:rsidRPr="002F1E33">
              <w:rPr>
                <w:rFonts w:ascii="Calibri" w:hAnsi="Calibri" w:cs="Calibri"/>
                <w:noProof/>
                <w:sz w:val="20"/>
                <w:szCs w:val="20"/>
                <w:lang w:val="id-ID"/>
              </w:rPr>
              <w:t>Industry Pakan</w:t>
            </w:r>
          </w:p>
          <w:p w14:paraId="5ED88C04" w14:textId="77777777" w:rsidR="00953656" w:rsidRPr="002F1E33" w:rsidRDefault="00953656" w:rsidP="008058DD">
            <w:pPr>
              <w:pStyle w:val="ListParagraph"/>
              <w:numPr>
                <w:ilvl w:val="0"/>
                <w:numId w:val="12"/>
              </w:numPr>
              <w:tabs>
                <w:tab w:val="clear" w:pos="720"/>
              </w:tabs>
              <w:ind w:left="236" w:hanging="283"/>
              <w:jc w:val="both"/>
              <w:rPr>
                <w:rFonts w:ascii="Calibri" w:hAnsi="Calibri" w:cs="Calibri"/>
                <w:noProof/>
                <w:sz w:val="20"/>
                <w:szCs w:val="20"/>
                <w:lang w:val="id-ID"/>
              </w:rPr>
            </w:pPr>
            <w:r w:rsidRPr="002F1E33">
              <w:rPr>
                <w:rFonts w:ascii="Calibri" w:hAnsi="Calibri" w:cs="Calibri"/>
                <w:noProof/>
                <w:sz w:val="20"/>
                <w:szCs w:val="20"/>
                <w:lang w:val="id-ID"/>
              </w:rPr>
              <w:t xml:space="preserve">Pasar </w:t>
            </w:r>
            <w:r w:rsidR="00FC48F9" w:rsidRPr="002F1E33">
              <w:rPr>
                <w:rFonts w:ascii="Calibri" w:hAnsi="Calibri" w:cs="Calibri"/>
                <w:noProof/>
                <w:sz w:val="20"/>
                <w:szCs w:val="20"/>
                <w:lang w:val="id-ID"/>
              </w:rPr>
              <w:t>E</w:t>
            </w:r>
            <w:r w:rsidRPr="002F1E33">
              <w:rPr>
                <w:rFonts w:ascii="Calibri" w:hAnsi="Calibri" w:cs="Calibri"/>
                <w:noProof/>
                <w:sz w:val="20"/>
                <w:szCs w:val="20"/>
                <w:lang w:val="id-ID"/>
              </w:rPr>
              <w:t>xport</w:t>
            </w:r>
          </w:p>
          <w:p w14:paraId="5F6003C1" w14:textId="14802617" w:rsidR="00FC48F9" w:rsidRPr="002F1E33" w:rsidRDefault="000538BC" w:rsidP="008058DD">
            <w:pPr>
              <w:pStyle w:val="ListParagraph"/>
              <w:numPr>
                <w:ilvl w:val="0"/>
                <w:numId w:val="12"/>
              </w:numPr>
              <w:tabs>
                <w:tab w:val="clear" w:pos="720"/>
              </w:tabs>
              <w:ind w:left="236" w:hanging="283"/>
              <w:jc w:val="both"/>
              <w:rPr>
                <w:rFonts w:ascii="Calibri" w:hAnsi="Calibri" w:cs="Calibri"/>
                <w:noProof/>
                <w:sz w:val="20"/>
                <w:szCs w:val="20"/>
                <w:lang w:val="id-ID"/>
              </w:rPr>
            </w:pPr>
            <w:r w:rsidRPr="002F1E33">
              <w:rPr>
                <w:rFonts w:ascii="Calibri" w:hAnsi="Calibri" w:cs="Calibri"/>
                <w:noProof/>
                <w:sz w:val="20"/>
                <w:szCs w:val="20"/>
                <w:lang w:val="id-ID"/>
              </w:rPr>
              <w:t>Industri Pupuk</w:t>
            </w:r>
          </w:p>
        </w:tc>
      </w:tr>
      <w:tr w:rsidR="005924EB" w:rsidRPr="00C807D6" w14:paraId="0046851E" w14:textId="77777777" w:rsidTr="002200BB">
        <w:trPr>
          <w:trHeight w:val="2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14:paraId="330396F6" w14:textId="77777777" w:rsidR="00F949A8" w:rsidRPr="00C807D6" w:rsidRDefault="00F949A8" w:rsidP="00F949A8">
            <w:pPr>
              <w:pStyle w:val="ListParagraph"/>
              <w:ind w:left="360"/>
              <w:jc w:val="both"/>
              <w:rPr>
                <w:rFonts w:ascii="Calibri" w:hAnsi="Calibri" w:cs="Calibri"/>
                <w:b/>
                <w:bCs/>
                <w:noProof/>
                <w:sz w:val="20"/>
                <w:szCs w:val="20"/>
                <w:lang w:val="id-ID"/>
              </w:rPr>
            </w:pPr>
          </w:p>
        </w:tc>
        <w:tc>
          <w:tcPr>
            <w:tcW w:w="3969"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2BC335A9" w14:textId="77777777" w:rsidR="00F949A8" w:rsidRPr="00C807D6" w:rsidRDefault="00F949A8" w:rsidP="00DD04EF">
            <w:pPr>
              <w:spacing w:after="0" w:line="240" w:lineRule="auto"/>
              <w:jc w:val="both"/>
              <w:rPr>
                <w:rFonts w:ascii="Calibri" w:hAnsi="Calibri" w:cs="Calibri"/>
                <w:b/>
                <w:bCs/>
                <w:noProof/>
                <w:sz w:val="20"/>
                <w:szCs w:val="20"/>
                <w:lang w:val="id-ID"/>
              </w:rPr>
            </w:pPr>
            <w:r w:rsidRPr="00C807D6">
              <w:rPr>
                <w:rFonts w:ascii="Calibri" w:hAnsi="Calibri" w:cs="Calibri"/>
                <w:b/>
                <w:bCs/>
                <w:noProof/>
                <w:sz w:val="20"/>
                <w:szCs w:val="20"/>
                <w:lang w:val="id-ID"/>
              </w:rPr>
              <w:t>Key Resources (6)</w:t>
            </w:r>
          </w:p>
        </w:tc>
        <w:tc>
          <w:tcPr>
            <w:tcW w:w="2835" w:type="dxa"/>
            <w:vMerge/>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center"/>
            <w:hideMark/>
          </w:tcPr>
          <w:p w14:paraId="7AEE4EA6" w14:textId="77777777" w:rsidR="00F949A8" w:rsidRPr="00C807D6" w:rsidRDefault="00F949A8" w:rsidP="00DD04EF">
            <w:pPr>
              <w:pStyle w:val="ListParagraph"/>
              <w:spacing w:after="0" w:line="240" w:lineRule="auto"/>
              <w:ind w:left="360"/>
              <w:jc w:val="both"/>
              <w:rPr>
                <w:rFonts w:ascii="Calibri" w:hAnsi="Calibri" w:cs="Calibri"/>
                <w:b/>
                <w:bCs/>
                <w:noProof/>
                <w:sz w:val="20"/>
                <w:szCs w:val="20"/>
                <w:lang w:val="id-ID"/>
              </w:rPr>
            </w:pPr>
          </w:p>
        </w:tc>
        <w:tc>
          <w:tcPr>
            <w:tcW w:w="2977"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234C2BFB" w14:textId="77777777" w:rsidR="00F949A8" w:rsidRPr="00C807D6" w:rsidRDefault="00F949A8" w:rsidP="00DD04EF">
            <w:pPr>
              <w:spacing w:after="0" w:line="240" w:lineRule="auto"/>
              <w:jc w:val="both"/>
              <w:rPr>
                <w:rFonts w:ascii="Calibri" w:hAnsi="Calibri" w:cs="Calibri"/>
                <w:b/>
                <w:bCs/>
                <w:noProof/>
                <w:sz w:val="20"/>
                <w:szCs w:val="20"/>
                <w:lang w:val="id-ID"/>
              </w:rPr>
            </w:pPr>
            <w:r w:rsidRPr="00C807D6">
              <w:rPr>
                <w:rFonts w:ascii="Calibri" w:hAnsi="Calibri" w:cs="Calibri"/>
                <w:b/>
                <w:bCs/>
                <w:noProof/>
                <w:sz w:val="20"/>
                <w:szCs w:val="20"/>
                <w:lang w:val="id-ID"/>
              </w:rPr>
              <w:t>Channels (3)</w:t>
            </w:r>
          </w:p>
        </w:tc>
        <w:tc>
          <w:tcPr>
            <w:tcW w:w="2835" w:type="dxa"/>
            <w:vMerge/>
            <w:tcBorders>
              <w:top w:val="single" w:sz="8" w:space="0" w:color="000000"/>
              <w:left w:val="single" w:sz="8" w:space="0" w:color="000000"/>
              <w:bottom w:val="single" w:sz="8" w:space="0" w:color="000000"/>
              <w:right w:val="single" w:sz="8" w:space="0" w:color="000000"/>
            </w:tcBorders>
            <w:vAlign w:val="center"/>
            <w:hideMark/>
          </w:tcPr>
          <w:p w14:paraId="3C400D2E" w14:textId="77777777" w:rsidR="00F949A8" w:rsidRPr="00C807D6" w:rsidRDefault="00F949A8" w:rsidP="00F949A8">
            <w:pPr>
              <w:pStyle w:val="ListParagraph"/>
              <w:ind w:left="360"/>
              <w:jc w:val="both"/>
              <w:rPr>
                <w:rFonts w:ascii="Calibri" w:hAnsi="Calibri" w:cs="Calibri"/>
                <w:b/>
                <w:bCs/>
                <w:noProof/>
                <w:sz w:val="20"/>
                <w:szCs w:val="20"/>
                <w:lang w:val="id-ID"/>
              </w:rPr>
            </w:pPr>
          </w:p>
        </w:tc>
      </w:tr>
      <w:tr w:rsidR="005924EB" w:rsidRPr="00C807D6" w14:paraId="16174206" w14:textId="77777777" w:rsidTr="002200BB">
        <w:trPr>
          <w:trHeight w:val="1328"/>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14:paraId="2C6D767D" w14:textId="77777777" w:rsidR="00F949A8" w:rsidRPr="00C807D6" w:rsidRDefault="00F949A8" w:rsidP="00F949A8">
            <w:pPr>
              <w:pStyle w:val="ListParagraph"/>
              <w:ind w:left="360"/>
              <w:jc w:val="both"/>
              <w:rPr>
                <w:rFonts w:ascii="Calibri" w:hAnsi="Calibri" w:cs="Calibri"/>
                <w:b/>
                <w:bCs/>
                <w:noProof/>
                <w:sz w:val="20"/>
                <w:szCs w:val="20"/>
                <w:lang w:val="id-ID"/>
              </w:rPr>
            </w:pPr>
          </w:p>
        </w:tc>
        <w:tc>
          <w:tcPr>
            <w:tcW w:w="3969"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46B4E805" w14:textId="77777777" w:rsidR="008E3193" w:rsidRPr="002F1E33" w:rsidRDefault="008E3193" w:rsidP="008E3193">
            <w:pPr>
              <w:pStyle w:val="ListParagraph"/>
              <w:numPr>
                <w:ilvl w:val="0"/>
                <w:numId w:val="12"/>
              </w:numPr>
              <w:tabs>
                <w:tab w:val="clear" w:pos="720"/>
              </w:tabs>
              <w:ind w:left="221" w:hanging="284"/>
              <w:jc w:val="both"/>
              <w:rPr>
                <w:rFonts w:ascii="Calibri" w:hAnsi="Calibri" w:cs="Calibri"/>
                <w:noProof/>
                <w:sz w:val="20"/>
                <w:szCs w:val="20"/>
                <w:lang w:val="id-ID"/>
              </w:rPr>
            </w:pPr>
            <w:r w:rsidRPr="002F1E33">
              <w:rPr>
                <w:rFonts w:ascii="Calibri" w:hAnsi="Calibri" w:cs="Calibri"/>
                <w:noProof/>
                <w:sz w:val="20"/>
                <w:szCs w:val="20"/>
                <w:lang w:val="id-ID"/>
              </w:rPr>
              <w:t>Stockpile</w:t>
            </w:r>
          </w:p>
          <w:p w14:paraId="273D5B9D" w14:textId="77777777" w:rsidR="0067079A" w:rsidRPr="002F1E33" w:rsidRDefault="0067079A" w:rsidP="008E3193">
            <w:pPr>
              <w:pStyle w:val="ListParagraph"/>
              <w:numPr>
                <w:ilvl w:val="0"/>
                <w:numId w:val="12"/>
              </w:numPr>
              <w:tabs>
                <w:tab w:val="clear" w:pos="720"/>
              </w:tabs>
              <w:ind w:left="221" w:hanging="284"/>
              <w:jc w:val="both"/>
              <w:rPr>
                <w:rFonts w:ascii="Calibri" w:hAnsi="Calibri" w:cs="Calibri"/>
                <w:noProof/>
                <w:sz w:val="20"/>
                <w:szCs w:val="20"/>
                <w:lang w:val="id-ID"/>
              </w:rPr>
            </w:pPr>
            <w:r w:rsidRPr="002F1E33">
              <w:rPr>
                <w:rFonts w:ascii="Calibri" w:hAnsi="Calibri" w:cs="Calibri"/>
                <w:noProof/>
                <w:sz w:val="20"/>
                <w:szCs w:val="20"/>
                <w:lang w:val="id-ID"/>
              </w:rPr>
              <w:t>Alat timbang</w:t>
            </w:r>
          </w:p>
          <w:p w14:paraId="7DEB2992" w14:textId="77777777" w:rsidR="0067079A" w:rsidRPr="002F1E33" w:rsidRDefault="0067079A" w:rsidP="008E3193">
            <w:pPr>
              <w:pStyle w:val="ListParagraph"/>
              <w:numPr>
                <w:ilvl w:val="0"/>
                <w:numId w:val="12"/>
              </w:numPr>
              <w:tabs>
                <w:tab w:val="clear" w:pos="720"/>
              </w:tabs>
              <w:ind w:left="221" w:hanging="284"/>
              <w:jc w:val="both"/>
              <w:rPr>
                <w:rFonts w:ascii="Calibri" w:hAnsi="Calibri" w:cs="Calibri"/>
                <w:noProof/>
                <w:sz w:val="20"/>
                <w:szCs w:val="20"/>
                <w:lang w:val="id-ID"/>
              </w:rPr>
            </w:pPr>
            <w:r w:rsidRPr="002F1E33">
              <w:rPr>
                <w:rFonts w:ascii="Calibri" w:hAnsi="Calibri" w:cs="Calibri"/>
                <w:noProof/>
                <w:sz w:val="20"/>
                <w:szCs w:val="20"/>
                <w:lang w:val="id-ID"/>
              </w:rPr>
              <w:t>Alat screening</w:t>
            </w:r>
          </w:p>
          <w:p w14:paraId="46776941" w14:textId="018213F7" w:rsidR="0067079A" w:rsidRPr="002F1E33" w:rsidRDefault="0067079A" w:rsidP="008E3193">
            <w:pPr>
              <w:pStyle w:val="ListParagraph"/>
              <w:numPr>
                <w:ilvl w:val="0"/>
                <w:numId w:val="12"/>
              </w:numPr>
              <w:tabs>
                <w:tab w:val="clear" w:pos="720"/>
              </w:tabs>
              <w:ind w:left="221" w:hanging="284"/>
              <w:jc w:val="both"/>
              <w:rPr>
                <w:rFonts w:ascii="Calibri" w:hAnsi="Calibri" w:cs="Calibri"/>
                <w:noProof/>
                <w:sz w:val="20"/>
                <w:szCs w:val="20"/>
                <w:lang w:val="id-ID"/>
              </w:rPr>
            </w:pPr>
            <w:r w:rsidRPr="002F1E33">
              <w:rPr>
                <w:rFonts w:ascii="Calibri" w:hAnsi="Calibri" w:cs="Calibri"/>
                <w:noProof/>
                <w:sz w:val="20"/>
                <w:szCs w:val="20"/>
                <w:lang w:val="id-ID"/>
              </w:rPr>
              <w:t>Kantor</w:t>
            </w:r>
          </w:p>
          <w:p w14:paraId="76448F71" w14:textId="66CDF079" w:rsidR="00AC55D8" w:rsidRPr="002F1E33" w:rsidRDefault="00AC55D8" w:rsidP="008E3193">
            <w:pPr>
              <w:pStyle w:val="ListParagraph"/>
              <w:numPr>
                <w:ilvl w:val="0"/>
                <w:numId w:val="12"/>
              </w:numPr>
              <w:tabs>
                <w:tab w:val="clear" w:pos="720"/>
              </w:tabs>
              <w:ind w:left="221" w:hanging="284"/>
              <w:jc w:val="both"/>
              <w:rPr>
                <w:rFonts w:ascii="Calibri" w:hAnsi="Calibri" w:cs="Calibri"/>
                <w:noProof/>
                <w:sz w:val="20"/>
                <w:szCs w:val="20"/>
                <w:lang w:val="id-ID"/>
              </w:rPr>
            </w:pPr>
            <w:r w:rsidRPr="002F1E33">
              <w:rPr>
                <w:rFonts w:ascii="Calibri" w:hAnsi="Calibri" w:cs="Calibri"/>
                <w:noProof/>
                <w:sz w:val="20"/>
                <w:szCs w:val="20"/>
                <w:lang w:val="id-ID"/>
              </w:rPr>
              <w:t>Alat berat (escavator &amp; loader)</w:t>
            </w:r>
          </w:p>
          <w:p w14:paraId="5259C77C" w14:textId="76BCC84E" w:rsidR="0067079A" w:rsidRPr="002F1E33" w:rsidRDefault="0067079A" w:rsidP="008E3193">
            <w:pPr>
              <w:pStyle w:val="ListParagraph"/>
              <w:numPr>
                <w:ilvl w:val="0"/>
                <w:numId w:val="12"/>
              </w:numPr>
              <w:tabs>
                <w:tab w:val="clear" w:pos="720"/>
              </w:tabs>
              <w:ind w:left="221" w:hanging="284"/>
              <w:jc w:val="both"/>
              <w:rPr>
                <w:rFonts w:ascii="Calibri" w:hAnsi="Calibri" w:cs="Calibri"/>
                <w:noProof/>
                <w:sz w:val="20"/>
                <w:szCs w:val="20"/>
                <w:lang w:val="id-ID"/>
              </w:rPr>
            </w:pPr>
            <w:r w:rsidRPr="002F1E33">
              <w:rPr>
                <w:rFonts w:ascii="Calibri" w:hAnsi="Calibri" w:cs="Calibri"/>
                <w:noProof/>
                <w:sz w:val="20"/>
                <w:szCs w:val="20"/>
                <w:lang w:val="id-ID"/>
              </w:rPr>
              <w:t>SDM kompeten</w:t>
            </w:r>
          </w:p>
        </w:tc>
        <w:tc>
          <w:tcPr>
            <w:tcW w:w="2835" w:type="dxa"/>
            <w:vMerge/>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center"/>
            <w:hideMark/>
          </w:tcPr>
          <w:p w14:paraId="5946B1CB" w14:textId="77777777" w:rsidR="00F949A8" w:rsidRPr="002F1E33" w:rsidRDefault="00F949A8" w:rsidP="00F949A8">
            <w:pPr>
              <w:pStyle w:val="ListParagraph"/>
              <w:ind w:left="360"/>
              <w:jc w:val="both"/>
              <w:rPr>
                <w:rFonts w:ascii="Calibri" w:hAnsi="Calibri" w:cs="Calibri"/>
                <w:noProof/>
                <w:sz w:val="20"/>
                <w:szCs w:val="20"/>
                <w:lang w:val="id-ID"/>
              </w:rPr>
            </w:pPr>
          </w:p>
        </w:tc>
        <w:tc>
          <w:tcPr>
            <w:tcW w:w="2977"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tcMar>
              <w:top w:w="96" w:type="dxa"/>
              <w:left w:w="192" w:type="dxa"/>
              <w:bottom w:w="96" w:type="dxa"/>
              <w:right w:w="192" w:type="dxa"/>
            </w:tcMar>
            <w:hideMark/>
          </w:tcPr>
          <w:p w14:paraId="0B935331" w14:textId="77777777" w:rsidR="009C3008" w:rsidRPr="002F1E33" w:rsidRDefault="009C3008" w:rsidP="008E3193">
            <w:pPr>
              <w:pStyle w:val="ListParagraph"/>
              <w:numPr>
                <w:ilvl w:val="0"/>
                <w:numId w:val="12"/>
              </w:numPr>
              <w:tabs>
                <w:tab w:val="clear" w:pos="720"/>
              </w:tabs>
              <w:ind w:left="228" w:hanging="284"/>
              <w:jc w:val="both"/>
              <w:rPr>
                <w:rFonts w:ascii="Calibri" w:hAnsi="Calibri" w:cs="Calibri"/>
                <w:noProof/>
                <w:sz w:val="20"/>
                <w:szCs w:val="20"/>
                <w:lang w:val="id-ID"/>
              </w:rPr>
            </w:pPr>
            <w:r w:rsidRPr="002F1E33">
              <w:rPr>
                <w:rFonts w:ascii="Calibri" w:hAnsi="Calibri" w:cs="Calibri"/>
                <w:noProof/>
                <w:sz w:val="20"/>
                <w:szCs w:val="20"/>
                <w:lang w:val="id-ID"/>
              </w:rPr>
              <w:t>Website</w:t>
            </w:r>
          </w:p>
          <w:p w14:paraId="2DEB3C65" w14:textId="77777777" w:rsidR="009C3008" w:rsidRPr="002F1E33" w:rsidRDefault="009C3008" w:rsidP="008E3193">
            <w:pPr>
              <w:pStyle w:val="ListParagraph"/>
              <w:numPr>
                <w:ilvl w:val="0"/>
                <w:numId w:val="12"/>
              </w:numPr>
              <w:tabs>
                <w:tab w:val="clear" w:pos="720"/>
              </w:tabs>
              <w:ind w:left="228" w:hanging="284"/>
              <w:jc w:val="both"/>
              <w:rPr>
                <w:rFonts w:ascii="Calibri" w:hAnsi="Calibri" w:cs="Calibri"/>
                <w:noProof/>
                <w:sz w:val="20"/>
                <w:szCs w:val="20"/>
                <w:lang w:val="id-ID"/>
              </w:rPr>
            </w:pPr>
            <w:r w:rsidRPr="002F1E33">
              <w:rPr>
                <w:rFonts w:ascii="Calibri" w:hAnsi="Calibri" w:cs="Calibri"/>
                <w:noProof/>
                <w:sz w:val="20"/>
                <w:szCs w:val="20"/>
                <w:lang w:val="id-ID"/>
              </w:rPr>
              <w:t>E-katalog</w:t>
            </w:r>
          </w:p>
          <w:p w14:paraId="64F18EBB" w14:textId="3B95C16F" w:rsidR="00C11A22" w:rsidRPr="002F1E33" w:rsidRDefault="009C3008" w:rsidP="00C11A22">
            <w:pPr>
              <w:pStyle w:val="ListParagraph"/>
              <w:numPr>
                <w:ilvl w:val="0"/>
                <w:numId w:val="12"/>
              </w:numPr>
              <w:tabs>
                <w:tab w:val="clear" w:pos="720"/>
              </w:tabs>
              <w:ind w:left="228" w:hanging="284"/>
              <w:jc w:val="both"/>
              <w:rPr>
                <w:rFonts w:ascii="Calibri" w:hAnsi="Calibri" w:cs="Calibri"/>
                <w:noProof/>
                <w:sz w:val="20"/>
                <w:szCs w:val="20"/>
                <w:lang w:val="id-ID"/>
              </w:rPr>
            </w:pPr>
            <w:r w:rsidRPr="002F1E33">
              <w:rPr>
                <w:rFonts w:ascii="Calibri" w:hAnsi="Calibri" w:cs="Calibri"/>
                <w:noProof/>
                <w:sz w:val="20"/>
                <w:szCs w:val="20"/>
                <w:lang w:val="id-ID"/>
              </w:rPr>
              <w:t>Media sosial</w:t>
            </w:r>
          </w:p>
        </w:tc>
        <w:tc>
          <w:tcPr>
            <w:tcW w:w="2835" w:type="dxa"/>
            <w:vMerge/>
            <w:tcBorders>
              <w:top w:val="single" w:sz="8" w:space="0" w:color="000000"/>
              <w:left w:val="single" w:sz="8" w:space="0" w:color="000000"/>
              <w:bottom w:val="single" w:sz="8" w:space="0" w:color="000000"/>
              <w:right w:val="single" w:sz="8" w:space="0" w:color="000000"/>
            </w:tcBorders>
            <w:vAlign w:val="center"/>
            <w:hideMark/>
          </w:tcPr>
          <w:p w14:paraId="21FD8655" w14:textId="77777777" w:rsidR="00F949A8" w:rsidRPr="00C807D6" w:rsidRDefault="00F949A8" w:rsidP="00F949A8">
            <w:pPr>
              <w:pStyle w:val="ListParagraph"/>
              <w:ind w:left="360"/>
              <w:jc w:val="both"/>
              <w:rPr>
                <w:rFonts w:ascii="Calibri" w:hAnsi="Calibri" w:cs="Calibri"/>
                <w:b/>
                <w:bCs/>
                <w:noProof/>
                <w:sz w:val="20"/>
                <w:szCs w:val="20"/>
                <w:lang w:val="id-ID"/>
              </w:rPr>
            </w:pPr>
          </w:p>
        </w:tc>
      </w:tr>
      <w:tr w:rsidR="00C11A22" w:rsidRPr="00C807D6" w14:paraId="3F3E0BE5" w14:textId="77777777" w:rsidTr="002200BB">
        <w:trPr>
          <w:trHeight w:val="24"/>
        </w:trPr>
        <w:tc>
          <w:tcPr>
            <w:tcW w:w="5944" w:type="dxa"/>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96" w:type="dxa"/>
              <w:left w:w="192" w:type="dxa"/>
              <w:bottom w:w="96" w:type="dxa"/>
              <w:right w:w="192" w:type="dxa"/>
            </w:tcMar>
            <w:hideMark/>
          </w:tcPr>
          <w:p w14:paraId="154C9D2D" w14:textId="77777777" w:rsidR="00F949A8" w:rsidRPr="00C807D6" w:rsidRDefault="00F949A8" w:rsidP="00DD04EF">
            <w:pPr>
              <w:pStyle w:val="ListParagraph"/>
              <w:spacing w:after="0" w:line="240" w:lineRule="auto"/>
              <w:ind w:left="357" w:hanging="360"/>
              <w:jc w:val="both"/>
              <w:rPr>
                <w:rFonts w:ascii="Calibri" w:hAnsi="Calibri" w:cs="Calibri"/>
                <w:b/>
                <w:bCs/>
                <w:noProof/>
                <w:sz w:val="20"/>
                <w:szCs w:val="20"/>
                <w:lang w:val="id-ID"/>
              </w:rPr>
            </w:pPr>
            <w:r w:rsidRPr="00C807D6">
              <w:rPr>
                <w:rFonts w:ascii="Calibri" w:hAnsi="Calibri" w:cs="Calibri"/>
                <w:b/>
                <w:bCs/>
                <w:noProof/>
                <w:sz w:val="20"/>
                <w:szCs w:val="20"/>
                <w:lang w:val="id-ID"/>
              </w:rPr>
              <w:t>Cost Structure (8)</w:t>
            </w: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96" w:type="dxa"/>
              <w:left w:w="192" w:type="dxa"/>
              <w:bottom w:w="96" w:type="dxa"/>
              <w:right w:w="192" w:type="dxa"/>
            </w:tcMar>
            <w:hideMark/>
          </w:tcPr>
          <w:p w14:paraId="37367548" w14:textId="77777777" w:rsidR="00F949A8" w:rsidRPr="00C807D6" w:rsidRDefault="00F949A8" w:rsidP="00DD04EF">
            <w:pPr>
              <w:pStyle w:val="ListParagraph"/>
              <w:spacing w:after="0" w:line="240" w:lineRule="auto"/>
              <w:ind w:left="357" w:hanging="409"/>
              <w:jc w:val="both"/>
              <w:rPr>
                <w:rFonts w:ascii="Calibri" w:hAnsi="Calibri" w:cs="Calibri"/>
                <w:b/>
                <w:bCs/>
                <w:noProof/>
                <w:sz w:val="20"/>
                <w:szCs w:val="20"/>
                <w:lang w:val="id-ID"/>
              </w:rPr>
            </w:pPr>
            <w:r w:rsidRPr="00C807D6">
              <w:rPr>
                <w:rFonts w:ascii="Calibri" w:hAnsi="Calibri" w:cs="Calibri"/>
                <w:b/>
                <w:bCs/>
                <w:noProof/>
                <w:sz w:val="20"/>
                <w:szCs w:val="20"/>
                <w:lang w:val="id-ID"/>
              </w:rPr>
              <w:t>Revenue Streams (9)</w:t>
            </w:r>
          </w:p>
        </w:tc>
      </w:tr>
      <w:tr w:rsidR="00C11A22" w:rsidRPr="00C807D6" w14:paraId="0C4A3E40" w14:textId="77777777" w:rsidTr="002200BB">
        <w:trPr>
          <w:trHeight w:val="1074"/>
        </w:trPr>
        <w:tc>
          <w:tcPr>
            <w:tcW w:w="5944" w:type="dxa"/>
            <w:gridSpan w:val="2"/>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96" w:type="dxa"/>
              <w:left w:w="192" w:type="dxa"/>
              <w:bottom w:w="96" w:type="dxa"/>
              <w:right w:w="192" w:type="dxa"/>
            </w:tcMar>
            <w:hideMark/>
          </w:tcPr>
          <w:p w14:paraId="4348B83E" w14:textId="77777777" w:rsidR="009C3008" w:rsidRPr="002F1E33" w:rsidRDefault="009C3008" w:rsidP="00317EED">
            <w:pPr>
              <w:pStyle w:val="ListParagraph"/>
              <w:numPr>
                <w:ilvl w:val="0"/>
                <w:numId w:val="13"/>
              </w:numPr>
              <w:tabs>
                <w:tab w:val="clear" w:pos="720"/>
              </w:tabs>
              <w:spacing w:after="0" w:line="240" w:lineRule="auto"/>
              <w:ind w:left="220" w:hanging="284"/>
              <w:jc w:val="both"/>
              <w:rPr>
                <w:rFonts w:ascii="Calibri" w:hAnsi="Calibri" w:cs="Calibri"/>
                <w:noProof/>
                <w:sz w:val="20"/>
                <w:szCs w:val="20"/>
                <w:lang w:val="id-ID"/>
              </w:rPr>
            </w:pPr>
            <w:r w:rsidRPr="002F1E33">
              <w:rPr>
                <w:rFonts w:ascii="Calibri" w:hAnsi="Calibri" w:cs="Calibri"/>
                <w:noProof/>
                <w:sz w:val="20"/>
                <w:szCs w:val="20"/>
                <w:lang w:val="id-ID"/>
              </w:rPr>
              <w:t>Biaya Operasional</w:t>
            </w:r>
          </w:p>
          <w:p w14:paraId="57D0F05F" w14:textId="77777777" w:rsidR="009C3008" w:rsidRPr="002F1E33" w:rsidRDefault="009C3008" w:rsidP="00317EED">
            <w:pPr>
              <w:pStyle w:val="ListParagraph"/>
              <w:numPr>
                <w:ilvl w:val="0"/>
                <w:numId w:val="13"/>
              </w:numPr>
              <w:tabs>
                <w:tab w:val="clear" w:pos="720"/>
              </w:tabs>
              <w:spacing w:after="0" w:line="240" w:lineRule="auto"/>
              <w:ind w:left="220" w:hanging="284"/>
              <w:jc w:val="both"/>
              <w:rPr>
                <w:rFonts w:ascii="Calibri" w:hAnsi="Calibri" w:cs="Calibri"/>
                <w:noProof/>
                <w:sz w:val="20"/>
                <w:szCs w:val="20"/>
                <w:lang w:val="id-ID"/>
              </w:rPr>
            </w:pPr>
            <w:r w:rsidRPr="002F1E33">
              <w:rPr>
                <w:rFonts w:ascii="Calibri" w:hAnsi="Calibri" w:cs="Calibri"/>
                <w:noProof/>
                <w:sz w:val="20"/>
                <w:szCs w:val="20"/>
                <w:lang w:val="id-ID"/>
              </w:rPr>
              <w:t>Biaya Peralatan dan Perlengkapan</w:t>
            </w:r>
          </w:p>
          <w:p w14:paraId="7173C656" w14:textId="77777777" w:rsidR="00F949A8" w:rsidRPr="002F1E33" w:rsidRDefault="009C3008" w:rsidP="00317EED">
            <w:pPr>
              <w:pStyle w:val="ListParagraph"/>
              <w:numPr>
                <w:ilvl w:val="0"/>
                <w:numId w:val="13"/>
              </w:numPr>
              <w:tabs>
                <w:tab w:val="clear" w:pos="720"/>
              </w:tabs>
              <w:spacing w:after="0" w:line="240" w:lineRule="auto"/>
              <w:ind w:left="220" w:hanging="284"/>
              <w:jc w:val="both"/>
              <w:rPr>
                <w:rFonts w:ascii="Calibri" w:hAnsi="Calibri" w:cs="Calibri"/>
                <w:noProof/>
                <w:sz w:val="20"/>
                <w:szCs w:val="20"/>
                <w:lang w:val="id-ID"/>
              </w:rPr>
            </w:pPr>
            <w:r w:rsidRPr="002F1E33">
              <w:rPr>
                <w:rFonts w:ascii="Calibri" w:hAnsi="Calibri" w:cs="Calibri"/>
                <w:noProof/>
                <w:sz w:val="20"/>
                <w:szCs w:val="20"/>
                <w:lang w:val="id-ID"/>
              </w:rPr>
              <w:t>Biaya perizinan</w:t>
            </w:r>
          </w:p>
          <w:p w14:paraId="284EDA9D" w14:textId="77777777" w:rsidR="006E1698" w:rsidRPr="002F1E33" w:rsidRDefault="006E1698" w:rsidP="00317EED">
            <w:pPr>
              <w:pStyle w:val="ListParagraph"/>
              <w:numPr>
                <w:ilvl w:val="0"/>
                <w:numId w:val="13"/>
              </w:numPr>
              <w:tabs>
                <w:tab w:val="clear" w:pos="720"/>
              </w:tabs>
              <w:spacing w:after="0" w:line="240" w:lineRule="auto"/>
              <w:ind w:left="220" w:hanging="284"/>
              <w:jc w:val="both"/>
              <w:rPr>
                <w:rFonts w:ascii="Calibri" w:hAnsi="Calibri" w:cs="Calibri"/>
                <w:noProof/>
                <w:sz w:val="20"/>
                <w:szCs w:val="20"/>
                <w:lang w:val="id-ID"/>
              </w:rPr>
            </w:pPr>
            <w:r w:rsidRPr="002F1E33">
              <w:rPr>
                <w:rFonts w:ascii="Calibri" w:hAnsi="Calibri" w:cs="Calibri"/>
                <w:noProof/>
                <w:sz w:val="20"/>
                <w:szCs w:val="20"/>
                <w:lang w:val="id-ID"/>
              </w:rPr>
              <w:t>Biaya sewa alat berat</w:t>
            </w:r>
          </w:p>
          <w:p w14:paraId="260239ED" w14:textId="262456E7" w:rsidR="006E1698" w:rsidRPr="002F1E33" w:rsidRDefault="006E1698" w:rsidP="00317EED">
            <w:pPr>
              <w:pStyle w:val="ListParagraph"/>
              <w:numPr>
                <w:ilvl w:val="0"/>
                <w:numId w:val="13"/>
              </w:numPr>
              <w:tabs>
                <w:tab w:val="clear" w:pos="720"/>
              </w:tabs>
              <w:spacing w:after="0" w:line="240" w:lineRule="auto"/>
              <w:ind w:left="220" w:hanging="284"/>
              <w:jc w:val="both"/>
              <w:rPr>
                <w:rFonts w:ascii="Calibri" w:hAnsi="Calibri" w:cs="Calibri"/>
                <w:noProof/>
                <w:sz w:val="20"/>
                <w:szCs w:val="20"/>
                <w:lang w:val="id-ID"/>
              </w:rPr>
            </w:pPr>
            <w:r w:rsidRPr="002F1E33">
              <w:rPr>
                <w:rFonts w:ascii="Calibri" w:hAnsi="Calibri" w:cs="Calibri"/>
                <w:noProof/>
                <w:sz w:val="20"/>
                <w:szCs w:val="20"/>
                <w:lang w:val="id-ID"/>
              </w:rPr>
              <w:t>Biaya sewa tongkang</w:t>
            </w:r>
          </w:p>
        </w:tc>
        <w:tc>
          <w:tcPr>
            <w:tcW w:w="8647" w:type="dxa"/>
            <w:gridSpan w:val="3"/>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96" w:type="dxa"/>
              <w:left w:w="192" w:type="dxa"/>
              <w:bottom w:w="96" w:type="dxa"/>
              <w:right w:w="192" w:type="dxa"/>
            </w:tcMar>
            <w:hideMark/>
          </w:tcPr>
          <w:p w14:paraId="2B44DFCB" w14:textId="5633AED8" w:rsidR="00F949A8" w:rsidRPr="002F1E33" w:rsidRDefault="006E1698" w:rsidP="00317EED">
            <w:pPr>
              <w:pStyle w:val="ListParagraph"/>
              <w:numPr>
                <w:ilvl w:val="0"/>
                <w:numId w:val="13"/>
              </w:numPr>
              <w:tabs>
                <w:tab w:val="clear" w:pos="720"/>
              </w:tabs>
              <w:spacing w:after="0" w:line="240" w:lineRule="auto"/>
              <w:ind w:left="308" w:hanging="308"/>
              <w:jc w:val="both"/>
              <w:rPr>
                <w:rFonts w:ascii="Calibri" w:hAnsi="Calibri" w:cs="Calibri"/>
                <w:noProof/>
                <w:sz w:val="20"/>
                <w:szCs w:val="20"/>
                <w:lang w:val="id-ID"/>
              </w:rPr>
            </w:pPr>
            <w:r w:rsidRPr="002F1E33">
              <w:rPr>
                <w:rFonts w:ascii="Calibri" w:hAnsi="Calibri" w:cs="Calibri"/>
                <w:noProof/>
                <w:sz w:val="20"/>
                <w:szCs w:val="20"/>
                <w:lang w:val="id-ID"/>
              </w:rPr>
              <w:t>Pendapatan p</w:t>
            </w:r>
            <w:r w:rsidR="009C3008" w:rsidRPr="002F1E33">
              <w:rPr>
                <w:rFonts w:ascii="Calibri" w:hAnsi="Calibri" w:cs="Calibri"/>
                <w:noProof/>
                <w:sz w:val="20"/>
                <w:szCs w:val="20"/>
                <w:lang w:val="id-ID"/>
              </w:rPr>
              <w:t xml:space="preserve">enjualan </w:t>
            </w:r>
            <w:r w:rsidRPr="002F1E33">
              <w:rPr>
                <w:rFonts w:ascii="Calibri" w:hAnsi="Calibri" w:cs="Calibri"/>
                <w:noProof/>
                <w:sz w:val="20"/>
                <w:szCs w:val="20"/>
                <w:lang w:val="id-ID"/>
              </w:rPr>
              <w:t>cangkang sawit</w:t>
            </w:r>
          </w:p>
        </w:tc>
      </w:tr>
    </w:tbl>
    <w:p w14:paraId="7B0D7C21" w14:textId="4F60053C" w:rsidR="00C11A22" w:rsidRPr="00DD04EF" w:rsidRDefault="00C11A22" w:rsidP="00DD04EF">
      <w:pPr>
        <w:jc w:val="both"/>
        <w:rPr>
          <w:rFonts w:ascii="Calibri" w:hAnsi="Calibri" w:cs="Calibri"/>
          <w:b/>
          <w:bCs/>
          <w:noProof/>
          <w:lang w:val="id-ID"/>
        </w:rPr>
      </w:pPr>
    </w:p>
    <w:p w14:paraId="0707C00A" w14:textId="773A86DE" w:rsidR="00DD04EF" w:rsidRDefault="00DD04EF" w:rsidP="00DD04EF">
      <w:pPr>
        <w:pStyle w:val="Header"/>
        <w:rPr>
          <w:b/>
          <w:sz w:val="28"/>
          <w:szCs w:val="28"/>
        </w:rPr>
      </w:pPr>
      <w:r>
        <w:rPr>
          <w:b/>
          <w:sz w:val="28"/>
          <w:szCs w:val="28"/>
        </w:rPr>
        <w:lastRenderedPageBreak/>
        <w:t xml:space="preserve">LAMPIRAN </w:t>
      </w:r>
      <w:r>
        <w:rPr>
          <w:b/>
          <w:sz w:val="28"/>
          <w:szCs w:val="28"/>
        </w:rPr>
        <w:t>2</w:t>
      </w:r>
      <w:r>
        <w:rPr>
          <w:b/>
          <w:sz w:val="28"/>
          <w:szCs w:val="28"/>
        </w:rPr>
        <w:t xml:space="preserve"> – BUSINESS MODEL CANVAS (BMC)</w:t>
      </w:r>
    </w:p>
    <w:p w14:paraId="0781D7C8" w14:textId="77777777" w:rsidR="00DD04EF" w:rsidRDefault="00DD04EF" w:rsidP="00DD04EF">
      <w:pPr>
        <w:pStyle w:val="Header"/>
        <w:rPr>
          <w:b/>
          <w:sz w:val="28"/>
          <w:szCs w:val="28"/>
        </w:rPr>
      </w:pPr>
    </w:p>
    <w:tbl>
      <w:tblPr>
        <w:tblW w:w="14449" w:type="dxa"/>
        <w:tblCellMar>
          <w:left w:w="0" w:type="dxa"/>
          <w:right w:w="0" w:type="dxa"/>
        </w:tblCellMar>
        <w:tblLook w:val="0420" w:firstRow="1" w:lastRow="0" w:firstColumn="0" w:lastColumn="0" w:noHBand="0" w:noVBand="1"/>
      </w:tblPr>
      <w:tblGrid>
        <w:gridCol w:w="4686"/>
        <w:gridCol w:w="4687"/>
        <w:gridCol w:w="5076"/>
      </w:tblGrid>
      <w:tr w:rsidR="00750C47" w:rsidRPr="00C807D6" w14:paraId="6E420DEB" w14:textId="77777777" w:rsidTr="00C24059">
        <w:trPr>
          <w:trHeight w:val="49"/>
        </w:trPr>
        <w:tc>
          <w:tcPr>
            <w:tcW w:w="4686" w:type="dxa"/>
            <w:tcBorders>
              <w:top w:val="single" w:sz="8" w:space="0" w:color="000000"/>
              <w:left w:val="single" w:sz="8" w:space="0" w:color="000000"/>
              <w:bottom w:val="nil"/>
              <w:right w:val="single" w:sz="4" w:space="0" w:color="auto"/>
            </w:tcBorders>
            <w:shd w:val="clear" w:color="auto" w:fill="FDFDFD"/>
            <w:tcMar>
              <w:top w:w="72" w:type="dxa"/>
              <w:left w:w="144" w:type="dxa"/>
              <w:bottom w:w="72" w:type="dxa"/>
              <w:right w:w="144" w:type="dxa"/>
            </w:tcMar>
            <w:hideMark/>
          </w:tcPr>
          <w:p w14:paraId="3EDCA75B" w14:textId="77777777" w:rsidR="00F54AB8" w:rsidRPr="00C807D6" w:rsidRDefault="00750C47" w:rsidP="00750C47">
            <w:pPr>
              <w:jc w:val="right"/>
              <w:rPr>
                <w:noProof/>
                <w:lang w:val="id-ID"/>
              </w:rPr>
            </w:pPr>
            <w:r w:rsidRPr="00C807D6">
              <w:rPr>
                <w:b/>
                <w:bCs/>
                <w:noProof/>
                <w:lang w:val="id-ID"/>
              </w:rPr>
              <w:t>Internal</w:t>
            </w:r>
          </w:p>
        </w:tc>
        <w:tc>
          <w:tcPr>
            <w:tcW w:w="4687" w:type="dxa"/>
            <w:tcBorders>
              <w:top w:val="single" w:sz="4" w:space="0" w:color="auto"/>
              <w:left w:val="single" w:sz="4" w:space="0" w:color="auto"/>
              <w:bottom w:val="single" w:sz="4" w:space="0" w:color="auto"/>
              <w:right w:val="single" w:sz="4" w:space="0" w:color="auto"/>
            </w:tcBorders>
            <w:shd w:val="clear" w:color="auto" w:fill="FDAB00"/>
            <w:tcMar>
              <w:top w:w="72" w:type="dxa"/>
              <w:left w:w="144" w:type="dxa"/>
              <w:bottom w:w="72" w:type="dxa"/>
              <w:right w:w="144" w:type="dxa"/>
            </w:tcMar>
            <w:vAlign w:val="center"/>
            <w:hideMark/>
          </w:tcPr>
          <w:p w14:paraId="320D1A90" w14:textId="77777777" w:rsidR="00F54AB8" w:rsidRPr="00C807D6" w:rsidRDefault="00750C47" w:rsidP="00C24059">
            <w:pPr>
              <w:spacing w:after="0" w:line="240" w:lineRule="auto"/>
              <w:rPr>
                <w:noProof/>
                <w:lang w:val="id-ID"/>
              </w:rPr>
            </w:pPr>
            <w:r w:rsidRPr="00C807D6">
              <w:rPr>
                <w:b/>
                <w:bCs/>
                <w:noProof/>
                <w:lang w:val="id-ID"/>
              </w:rPr>
              <w:t>Strengh (S)</w:t>
            </w:r>
          </w:p>
        </w:tc>
        <w:tc>
          <w:tcPr>
            <w:tcW w:w="5076" w:type="dxa"/>
            <w:tcBorders>
              <w:top w:val="single" w:sz="4" w:space="0" w:color="auto"/>
              <w:left w:val="single" w:sz="4" w:space="0" w:color="auto"/>
              <w:bottom w:val="single" w:sz="4" w:space="0" w:color="auto"/>
              <w:right w:val="single" w:sz="4" w:space="0" w:color="auto"/>
            </w:tcBorders>
            <w:shd w:val="clear" w:color="auto" w:fill="FDAB00"/>
            <w:tcMar>
              <w:top w:w="72" w:type="dxa"/>
              <w:left w:w="144" w:type="dxa"/>
              <w:bottom w:w="72" w:type="dxa"/>
              <w:right w:w="144" w:type="dxa"/>
            </w:tcMar>
            <w:vAlign w:val="center"/>
            <w:hideMark/>
          </w:tcPr>
          <w:p w14:paraId="3BC0CB3F" w14:textId="77777777" w:rsidR="00F54AB8" w:rsidRPr="00C807D6" w:rsidRDefault="00750C47" w:rsidP="00C24059">
            <w:pPr>
              <w:spacing w:after="0" w:line="240" w:lineRule="auto"/>
              <w:rPr>
                <w:noProof/>
                <w:lang w:val="id-ID"/>
              </w:rPr>
            </w:pPr>
            <w:r w:rsidRPr="00C807D6">
              <w:rPr>
                <w:b/>
                <w:bCs/>
                <w:noProof/>
                <w:lang w:val="id-ID"/>
              </w:rPr>
              <w:t>Weakness (W)</w:t>
            </w:r>
          </w:p>
        </w:tc>
      </w:tr>
      <w:tr w:rsidR="00750C47" w:rsidRPr="00C807D6" w14:paraId="43EA5945" w14:textId="77777777" w:rsidTr="00C24059">
        <w:trPr>
          <w:trHeight w:val="1494"/>
        </w:trPr>
        <w:tc>
          <w:tcPr>
            <w:tcW w:w="4686" w:type="dxa"/>
            <w:tcBorders>
              <w:top w:val="nil"/>
              <w:left w:val="single" w:sz="8" w:space="0" w:color="000000"/>
              <w:bottom w:val="single" w:sz="4" w:space="0" w:color="auto"/>
              <w:right w:val="single" w:sz="8" w:space="0" w:color="000000"/>
            </w:tcBorders>
            <w:shd w:val="clear" w:color="auto" w:fill="FDFDFD"/>
            <w:tcMar>
              <w:top w:w="72" w:type="dxa"/>
              <w:left w:w="144" w:type="dxa"/>
              <w:bottom w:w="72" w:type="dxa"/>
              <w:right w:w="144" w:type="dxa"/>
            </w:tcMar>
            <w:hideMark/>
          </w:tcPr>
          <w:p w14:paraId="771CEEFF" w14:textId="77777777" w:rsidR="00750C47" w:rsidRPr="00C807D6" w:rsidRDefault="00750C47" w:rsidP="00750C47">
            <w:pPr>
              <w:rPr>
                <w:b/>
                <w:bCs/>
                <w:noProof/>
                <w:lang w:val="id-ID"/>
              </w:rPr>
            </w:pPr>
          </w:p>
          <w:p w14:paraId="2C09ABF1" w14:textId="77777777" w:rsidR="00750C47" w:rsidRPr="00C807D6" w:rsidRDefault="00750C47" w:rsidP="00750C47">
            <w:pPr>
              <w:rPr>
                <w:b/>
                <w:bCs/>
                <w:noProof/>
                <w:lang w:val="id-ID"/>
              </w:rPr>
            </w:pPr>
          </w:p>
          <w:p w14:paraId="0A160768" w14:textId="77777777" w:rsidR="00750C47" w:rsidRPr="00C807D6" w:rsidRDefault="00750C47" w:rsidP="00750C47">
            <w:pPr>
              <w:rPr>
                <w:b/>
                <w:bCs/>
                <w:noProof/>
                <w:lang w:val="id-ID"/>
              </w:rPr>
            </w:pPr>
          </w:p>
          <w:p w14:paraId="0A26E5DE" w14:textId="77777777" w:rsidR="00F54AB8" w:rsidRPr="00C807D6" w:rsidRDefault="00750C47" w:rsidP="00750C47">
            <w:pPr>
              <w:rPr>
                <w:noProof/>
                <w:lang w:val="id-ID"/>
              </w:rPr>
            </w:pPr>
            <w:r w:rsidRPr="00C807D6">
              <w:rPr>
                <w:b/>
                <w:bCs/>
                <w:noProof/>
                <w:lang w:val="id-ID"/>
              </w:rPr>
              <w:t>External</w:t>
            </w:r>
          </w:p>
        </w:tc>
        <w:tc>
          <w:tcPr>
            <w:tcW w:w="4687" w:type="dxa"/>
            <w:tcBorders>
              <w:top w:val="single" w:sz="4" w:space="0" w:color="auto"/>
              <w:left w:val="single" w:sz="8" w:space="0" w:color="000000"/>
              <w:bottom w:val="single" w:sz="4" w:space="0" w:color="auto"/>
              <w:right w:val="single" w:sz="8" w:space="0" w:color="000000"/>
            </w:tcBorders>
            <w:shd w:val="clear" w:color="auto" w:fill="FDAB00"/>
            <w:tcMar>
              <w:top w:w="72" w:type="dxa"/>
              <w:left w:w="144" w:type="dxa"/>
              <w:bottom w:w="72" w:type="dxa"/>
              <w:right w:w="144" w:type="dxa"/>
            </w:tcMar>
            <w:hideMark/>
          </w:tcPr>
          <w:p w14:paraId="5AE72300" w14:textId="71E6CC04" w:rsidR="00750C47" w:rsidRPr="00C807D6" w:rsidRDefault="000538BC" w:rsidP="00C24059">
            <w:pPr>
              <w:numPr>
                <w:ilvl w:val="0"/>
                <w:numId w:val="9"/>
              </w:numPr>
              <w:spacing w:after="0" w:line="240" w:lineRule="auto"/>
              <w:rPr>
                <w:noProof/>
                <w:lang w:val="id-ID"/>
              </w:rPr>
            </w:pPr>
            <w:r w:rsidRPr="00C807D6">
              <w:rPr>
                <w:noProof/>
                <w:lang w:val="id-ID"/>
              </w:rPr>
              <w:t>Kerjasama dengan Pekola yang sudah berpengalaman dalam export cangkang sawit</w:t>
            </w:r>
          </w:p>
        </w:tc>
        <w:tc>
          <w:tcPr>
            <w:tcW w:w="5076" w:type="dxa"/>
            <w:tcBorders>
              <w:top w:val="single" w:sz="4" w:space="0" w:color="auto"/>
              <w:left w:val="single" w:sz="8" w:space="0" w:color="000000"/>
              <w:bottom w:val="single" w:sz="4" w:space="0" w:color="auto"/>
              <w:right w:val="single" w:sz="8" w:space="0" w:color="000000"/>
            </w:tcBorders>
            <w:shd w:val="clear" w:color="auto" w:fill="FDAB00"/>
            <w:tcMar>
              <w:top w:w="72" w:type="dxa"/>
              <w:left w:w="144" w:type="dxa"/>
              <w:bottom w:w="72" w:type="dxa"/>
              <w:right w:w="144" w:type="dxa"/>
            </w:tcMar>
            <w:hideMark/>
          </w:tcPr>
          <w:p w14:paraId="61AA21D3" w14:textId="77777777" w:rsidR="009E5C2D" w:rsidRPr="00C807D6" w:rsidRDefault="00AC3DD4" w:rsidP="00C24059">
            <w:pPr>
              <w:numPr>
                <w:ilvl w:val="0"/>
                <w:numId w:val="9"/>
              </w:numPr>
              <w:spacing w:after="0" w:line="240" w:lineRule="auto"/>
              <w:rPr>
                <w:noProof/>
                <w:lang w:val="id-ID"/>
              </w:rPr>
            </w:pPr>
            <w:r w:rsidRPr="00C807D6">
              <w:rPr>
                <w:noProof/>
                <w:lang w:val="id-ID"/>
              </w:rPr>
              <w:t>Belum memiliki kejelasan terkait penyedia cangkang sawit dan jumlah ketersediaan cangkang sawit</w:t>
            </w:r>
          </w:p>
          <w:p w14:paraId="7853DA4B" w14:textId="325FF915" w:rsidR="00AC3DD4" w:rsidRPr="00C807D6" w:rsidRDefault="00AC3DD4" w:rsidP="00C24059">
            <w:pPr>
              <w:numPr>
                <w:ilvl w:val="0"/>
                <w:numId w:val="9"/>
              </w:numPr>
              <w:spacing w:after="0" w:line="240" w:lineRule="auto"/>
              <w:rPr>
                <w:noProof/>
                <w:lang w:val="id-ID"/>
              </w:rPr>
            </w:pPr>
            <w:r w:rsidRPr="00C807D6">
              <w:rPr>
                <w:noProof/>
                <w:lang w:val="id-ID"/>
              </w:rPr>
              <w:t>Belum memiliki kajian Analisa keuangan yang tepat</w:t>
            </w:r>
          </w:p>
        </w:tc>
      </w:tr>
      <w:tr w:rsidR="00750C47" w:rsidRPr="00C807D6" w14:paraId="2EC3DB91" w14:textId="77777777" w:rsidTr="00C24059">
        <w:trPr>
          <w:trHeight w:val="311"/>
        </w:trPr>
        <w:tc>
          <w:tcPr>
            <w:tcW w:w="4686" w:type="dxa"/>
            <w:tcBorders>
              <w:top w:val="single" w:sz="4" w:space="0" w:color="auto"/>
              <w:left w:val="single" w:sz="4" w:space="0" w:color="auto"/>
              <w:bottom w:val="single" w:sz="4" w:space="0" w:color="auto"/>
              <w:right w:val="single" w:sz="4" w:space="0" w:color="auto"/>
            </w:tcBorders>
            <w:shd w:val="clear" w:color="auto" w:fill="FFDD97"/>
            <w:tcMar>
              <w:top w:w="72" w:type="dxa"/>
              <w:left w:w="144" w:type="dxa"/>
              <w:bottom w:w="72" w:type="dxa"/>
              <w:right w:w="144" w:type="dxa"/>
            </w:tcMar>
            <w:vAlign w:val="center"/>
            <w:hideMark/>
          </w:tcPr>
          <w:p w14:paraId="106F86CF" w14:textId="77777777" w:rsidR="00F54AB8" w:rsidRPr="00C807D6" w:rsidRDefault="00750C47" w:rsidP="00C24059">
            <w:pPr>
              <w:spacing w:after="0" w:line="240" w:lineRule="auto"/>
              <w:rPr>
                <w:noProof/>
                <w:lang w:val="id-ID"/>
              </w:rPr>
            </w:pPr>
            <w:r w:rsidRPr="00C807D6">
              <w:rPr>
                <w:b/>
                <w:bCs/>
                <w:noProof/>
                <w:lang w:val="id-ID"/>
              </w:rPr>
              <w:t>Opportunity (O)</w:t>
            </w:r>
          </w:p>
        </w:tc>
        <w:tc>
          <w:tcPr>
            <w:tcW w:w="4687" w:type="dxa"/>
            <w:tcBorders>
              <w:top w:val="single" w:sz="4" w:space="0" w:color="auto"/>
              <w:left w:val="single" w:sz="4" w:space="0" w:color="auto"/>
              <w:bottom w:val="single" w:sz="4" w:space="0" w:color="auto"/>
              <w:right w:val="single" w:sz="4" w:space="0" w:color="auto"/>
            </w:tcBorders>
            <w:shd w:val="clear" w:color="auto" w:fill="FDFDFD"/>
            <w:tcMar>
              <w:top w:w="72" w:type="dxa"/>
              <w:left w:w="144" w:type="dxa"/>
              <w:bottom w:w="72" w:type="dxa"/>
              <w:right w:w="144" w:type="dxa"/>
            </w:tcMar>
            <w:vAlign w:val="center"/>
            <w:hideMark/>
          </w:tcPr>
          <w:p w14:paraId="21936567" w14:textId="77777777" w:rsidR="00F54AB8" w:rsidRPr="00C807D6" w:rsidRDefault="00750C47" w:rsidP="00C24059">
            <w:pPr>
              <w:spacing w:after="0" w:line="240" w:lineRule="auto"/>
              <w:rPr>
                <w:noProof/>
                <w:lang w:val="id-ID"/>
              </w:rPr>
            </w:pPr>
            <w:r w:rsidRPr="00C807D6">
              <w:rPr>
                <w:b/>
                <w:bCs/>
                <w:noProof/>
                <w:lang w:val="id-ID"/>
              </w:rPr>
              <w:t>SO</w:t>
            </w:r>
          </w:p>
        </w:tc>
        <w:tc>
          <w:tcPr>
            <w:tcW w:w="5076" w:type="dxa"/>
            <w:tcBorders>
              <w:top w:val="single" w:sz="4" w:space="0" w:color="auto"/>
              <w:left w:val="single" w:sz="4" w:space="0" w:color="auto"/>
              <w:bottom w:val="single" w:sz="4" w:space="0" w:color="auto"/>
              <w:right w:val="single" w:sz="4" w:space="0" w:color="auto"/>
            </w:tcBorders>
            <w:shd w:val="clear" w:color="auto" w:fill="FDFDFD"/>
            <w:tcMar>
              <w:top w:w="72" w:type="dxa"/>
              <w:left w:w="144" w:type="dxa"/>
              <w:bottom w:w="72" w:type="dxa"/>
              <w:right w:w="144" w:type="dxa"/>
            </w:tcMar>
            <w:vAlign w:val="center"/>
            <w:hideMark/>
          </w:tcPr>
          <w:p w14:paraId="2EA5EEB8" w14:textId="77777777" w:rsidR="00F54AB8" w:rsidRPr="00C807D6" w:rsidRDefault="00750C47" w:rsidP="00C24059">
            <w:pPr>
              <w:spacing w:after="0" w:line="240" w:lineRule="auto"/>
              <w:rPr>
                <w:noProof/>
                <w:lang w:val="id-ID"/>
              </w:rPr>
            </w:pPr>
            <w:r w:rsidRPr="00C807D6">
              <w:rPr>
                <w:b/>
                <w:bCs/>
                <w:noProof/>
                <w:lang w:val="id-ID"/>
              </w:rPr>
              <w:t>WO</w:t>
            </w:r>
          </w:p>
        </w:tc>
      </w:tr>
      <w:tr w:rsidR="00750C47" w:rsidRPr="00C807D6" w14:paraId="715A0CA9" w14:textId="77777777" w:rsidTr="00C24059">
        <w:trPr>
          <w:trHeight w:val="1138"/>
        </w:trPr>
        <w:tc>
          <w:tcPr>
            <w:tcW w:w="4686" w:type="dxa"/>
            <w:tcBorders>
              <w:top w:val="single" w:sz="4" w:space="0" w:color="auto"/>
              <w:left w:val="single" w:sz="8" w:space="0" w:color="000000"/>
              <w:bottom w:val="single" w:sz="4" w:space="0" w:color="auto"/>
              <w:right w:val="single" w:sz="8" w:space="0" w:color="000000"/>
            </w:tcBorders>
            <w:shd w:val="clear" w:color="auto" w:fill="FFDD97"/>
            <w:tcMar>
              <w:top w:w="72" w:type="dxa"/>
              <w:left w:w="144" w:type="dxa"/>
              <w:bottom w:w="72" w:type="dxa"/>
              <w:right w:w="144" w:type="dxa"/>
            </w:tcMar>
            <w:vAlign w:val="center"/>
            <w:hideMark/>
          </w:tcPr>
          <w:p w14:paraId="07B2C3BC" w14:textId="77777777" w:rsidR="00EE6075" w:rsidRPr="00C807D6" w:rsidRDefault="00C22E88" w:rsidP="00C24059">
            <w:pPr>
              <w:numPr>
                <w:ilvl w:val="0"/>
                <w:numId w:val="10"/>
              </w:numPr>
              <w:spacing w:after="0" w:line="240" w:lineRule="auto"/>
              <w:rPr>
                <w:noProof/>
                <w:lang w:val="id-ID"/>
              </w:rPr>
            </w:pPr>
            <w:r w:rsidRPr="00C807D6">
              <w:rPr>
                <w:noProof/>
                <w:lang w:val="id-ID"/>
              </w:rPr>
              <w:t>Adanya kebijakan untuk penggunaan energi baru dan terbarukan dengan pemanfaatan cangkang sawit</w:t>
            </w:r>
          </w:p>
          <w:p w14:paraId="1A049DC2" w14:textId="6BA9CFEE" w:rsidR="00C22E88" w:rsidRPr="00C807D6" w:rsidRDefault="00C22E88" w:rsidP="00C24059">
            <w:pPr>
              <w:numPr>
                <w:ilvl w:val="0"/>
                <w:numId w:val="10"/>
              </w:numPr>
              <w:spacing w:after="0" w:line="240" w:lineRule="auto"/>
              <w:rPr>
                <w:noProof/>
                <w:lang w:val="id-ID"/>
              </w:rPr>
            </w:pPr>
            <w:r w:rsidRPr="00C807D6">
              <w:rPr>
                <w:noProof/>
                <w:lang w:val="id-ID"/>
              </w:rPr>
              <w:t>Luas area sawit aceh yang sangat luas serta banyaknya PKS yang beroperasi di Aceh</w:t>
            </w:r>
          </w:p>
        </w:tc>
        <w:tc>
          <w:tcPr>
            <w:tcW w:w="4687" w:type="dxa"/>
            <w:tcBorders>
              <w:top w:val="single" w:sz="4" w:space="0" w:color="auto"/>
              <w:left w:val="single" w:sz="8" w:space="0" w:color="000000"/>
              <w:bottom w:val="single" w:sz="4" w:space="0" w:color="auto"/>
              <w:right w:val="single" w:sz="8" w:space="0" w:color="000000"/>
            </w:tcBorders>
            <w:shd w:val="clear" w:color="auto" w:fill="FDFDFD"/>
            <w:tcMar>
              <w:top w:w="72" w:type="dxa"/>
              <w:left w:w="144" w:type="dxa"/>
              <w:bottom w:w="72" w:type="dxa"/>
              <w:right w:w="144" w:type="dxa"/>
            </w:tcMar>
            <w:vAlign w:val="center"/>
            <w:hideMark/>
          </w:tcPr>
          <w:p w14:paraId="3E24DC84" w14:textId="3BD96476" w:rsidR="00F54AB8" w:rsidRPr="00C807D6" w:rsidRDefault="003023AB" w:rsidP="00B65DF2">
            <w:pPr>
              <w:spacing w:after="0" w:line="240" w:lineRule="auto"/>
              <w:jc w:val="both"/>
              <w:rPr>
                <w:noProof/>
                <w:lang w:val="id-ID"/>
              </w:rPr>
            </w:pPr>
            <w:r w:rsidRPr="00C807D6">
              <w:rPr>
                <w:noProof/>
                <w:lang w:val="id-ID"/>
              </w:rPr>
              <w:t xml:space="preserve">Melakukan Kerjasama dengan </w:t>
            </w:r>
            <w:r w:rsidR="00612760" w:rsidRPr="00C807D6">
              <w:rPr>
                <w:noProof/>
                <w:lang w:val="id-ID"/>
              </w:rPr>
              <w:t>perusahaan yang bergerak di bidang industry dan Negara lain untuk dapat memasarkan produk cangkang sawit Aceh</w:t>
            </w:r>
          </w:p>
        </w:tc>
        <w:tc>
          <w:tcPr>
            <w:tcW w:w="5076" w:type="dxa"/>
            <w:tcBorders>
              <w:top w:val="single" w:sz="4" w:space="0" w:color="auto"/>
              <w:left w:val="single" w:sz="8" w:space="0" w:color="000000"/>
              <w:bottom w:val="single" w:sz="4" w:space="0" w:color="auto"/>
              <w:right w:val="single" w:sz="8" w:space="0" w:color="000000"/>
            </w:tcBorders>
            <w:shd w:val="clear" w:color="auto" w:fill="FDFDFD"/>
            <w:tcMar>
              <w:top w:w="72" w:type="dxa"/>
              <w:left w:w="144" w:type="dxa"/>
              <w:bottom w:w="72" w:type="dxa"/>
              <w:right w:w="144" w:type="dxa"/>
            </w:tcMar>
            <w:vAlign w:val="center"/>
            <w:hideMark/>
          </w:tcPr>
          <w:p w14:paraId="272C80E8" w14:textId="166DC658" w:rsidR="00F54AB8" w:rsidRPr="00C807D6" w:rsidRDefault="00615E3E" w:rsidP="00B65DF2">
            <w:pPr>
              <w:spacing w:after="0" w:line="240" w:lineRule="auto"/>
              <w:jc w:val="both"/>
              <w:rPr>
                <w:noProof/>
                <w:lang w:val="id-ID"/>
              </w:rPr>
            </w:pPr>
            <w:r w:rsidRPr="00C807D6">
              <w:rPr>
                <w:noProof/>
                <w:lang w:val="id-ID"/>
              </w:rPr>
              <w:t>KSO harus melakukan pemetaan petani dan PKS yang ada di Aceh untuk menentukan target pembelian dan penjualan agar dapat memenuhi kebutuhan pasar</w:t>
            </w:r>
          </w:p>
        </w:tc>
      </w:tr>
      <w:tr w:rsidR="00750C47" w:rsidRPr="00C807D6" w14:paraId="0E47C3ED" w14:textId="77777777" w:rsidTr="00C24059">
        <w:trPr>
          <w:trHeight w:val="357"/>
        </w:trPr>
        <w:tc>
          <w:tcPr>
            <w:tcW w:w="4686" w:type="dxa"/>
            <w:tcBorders>
              <w:top w:val="single" w:sz="4" w:space="0" w:color="auto"/>
              <w:left w:val="single" w:sz="4" w:space="0" w:color="auto"/>
              <w:bottom w:val="single" w:sz="4" w:space="0" w:color="auto"/>
              <w:right w:val="single" w:sz="4" w:space="0" w:color="auto"/>
            </w:tcBorders>
            <w:shd w:val="clear" w:color="auto" w:fill="FFDD97"/>
            <w:tcMar>
              <w:top w:w="72" w:type="dxa"/>
              <w:left w:w="144" w:type="dxa"/>
              <w:bottom w:w="72" w:type="dxa"/>
              <w:right w:w="144" w:type="dxa"/>
            </w:tcMar>
            <w:vAlign w:val="center"/>
            <w:hideMark/>
          </w:tcPr>
          <w:p w14:paraId="26A49B12" w14:textId="77777777" w:rsidR="00F54AB8" w:rsidRPr="00C807D6" w:rsidRDefault="00750C47" w:rsidP="00C24059">
            <w:pPr>
              <w:spacing w:after="0" w:line="240" w:lineRule="auto"/>
              <w:rPr>
                <w:noProof/>
                <w:lang w:val="id-ID"/>
              </w:rPr>
            </w:pPr>
            <w:r w:rsidRPr="00C807D6">
              <w:rPr>
                <w:b/>
                <w:bCs/>
                <w:noProof/>
                <w:lang w:val="id-ID"/>
              </w:rPr>
              <w:t>Threats (T)</w:t>
            </w:r>
          </w:p>
        </w:tc>
        <w:tc>
          <w:tcPr>
            <w:tcW w:w="4687" w:type="dxa"/>
            <w:tcBorders>
              <w:top w:val="single" w:sz="4" w:space="0" w:color="auto"/>
              <w:left w:val="single" w:sz="4" w:space="0" w:color="auto"/>
              <w:bottom w:val="single" w:sz="4" w:space="0" w:color="auto"/>
              <w:right w:val="single" w:sz="4" w:space="0" w:color="auto"/>
            </w:tcBorders>
            <w:shd w:val="clear" w:color="auto" w:fill="FDFDFD"/>
            <w:tcMar>
              <w:top w:w="72" w:type="dxa"/>
              <w:left w:w="144" w:type="dxa"/>
              <w:bottom w:w="72" w:type="dxa"/>
              <w:right w:w="144" w:type="dxa"/>
            </w:tcMar>
            <w:vAlign w:val="center"/>
            <w:hideMark/>
          </w:tcPr>
          <w:p w14:paraId="13DDB5C4" w14:textId="77777777" w:rsidR="00F54AB8" w:rsidRPr="00C807D6" w:rsidRDefault="00750C47" w:rsidP="00B65DF2">
            <w:pPr>
              <w:spacing w:after="0" w:line="240" w:lineRule="auto"/>
              <w:jc w:val="both"/>
              <w:rPr>
                <w:noProof/>
                <w:lang w:val="id-ID"/>
              </w:rPr>
            </w:pPr>
            <w:r w:rsidRPr="00C807D6">
              <w:rPr>
                <w:b/>
                <w:bCs/>
                <w:noProof/>
                <w:lang w:val="id-ID"/>
              </w:rPr>
              <w:t>ST</w:t>
            </w:r>
          </w:p>
        </w:tc>
        <w:tc>
          <w:tcPr>
            <w:tcW w:w="5076" w:type="dxa"/>
            <w:tcBorders>
              <w:top w:val="single" w:sz="4" w:space="0" w:color="auto"/>
              <w:left w:val="single" w:sz="4" w:space="0" w:color="auto"/>
              <w:bottom w:val="single" w:sz="4" w:space="0" w:color="auto"/>
              <w:right w:val="single" w:sz="4" w:space="0" w:color="auto"/>
            </w:tcBorders>
            <w:shd w:val="clear" w:color="auto" w:fill="FDFDFD"/>
            <w:tcMar>
              <w:top w:w="72" w:type="dxa"/>
              <w:left w:w="144" w:type="dxa"/>
              <w:bottom w:w="72" w:type="dxa"/>
              <w:right w:w="144" w:type="dxa"/>
            </w:tcMar>
            <w:vAlign w:val="center"/>
            <w:hideMark/>
          </w:tcPr>
          <w:p w14:paraId="3B92EAD5" w14:textId="77777777" w:rsidR="00F54AB8" w:rsidRPr="00C807D6" w:rsidRDefault="00750C47" w:rsidP="00B65DF2">
            <w:pPr>
              <w:spacing w:after="0" w:line="240" w:lineRule="auto"/>
              <w:jc w:val="both"/>
              <w:rPr>
                <w:noProof/>
                <w:lang w:val="id-ID"/>
              </w:rPr>
            </w:pPr>
            <w:r w:rsidRPr="00C807D6">
              <w:rPr>
                <w:b/>
                <w:bCs/>
                <w:noProof/>
                <w:lang w:val="id-ID"/>
              </w:rPr>
              <w:t>WT</w:t>
            </w:r>
          </w:p>
        </w:tc>
      </w:tr>
      <w:tr w:rsidR="00750C47" w:rsidRPr="00C807D6" w14:paraId="68DF6DDA" w14:textId="77777777" w:rsidTr="00C24059">
        <w:trPr>
          <w:trHeight w:val="1624"/>
        </w:trPr>
        <w:tc>
          <w:tcPr>
            <w:tcW w:w="4686" w:type="dxa"/>
            <w:tcBorders>
              <w:top w:val="single" w:sz="4" w:space="0" w:color="auto"/>
              <w:left w:val="single" w:sz="8" w:space="0" w:color="000000"/>
              <w:bottom w:val="single" w:sz="8" w:space="0" w:color="000000"/>
              <w:right w:val="single" w:sz="8" w:space="0" w:color="000000"/>
            </w:tcBorders>
            <w:shd w:val="clear" w:color="auto" w:fill="FFDD97"/>
            <w:tcMar>
              <w:top w:w="72" w:type="dxa"/>
              <w:left w:w="144" w:type="dxa"/>
              <w:bottom w:w="72" w:type="dxa"/>
              <w:right w:w="144" w:type="dxa"/>
            </w:tcMar>
            <w:vAlign w:val="center"/>
            <w:hideMark/>
          </w:tcPr>
          <w:p w14:paraId="50F21CA7" w14:textId="6538C930" w:rsidR="00C22E88" w:rsidRPr="00C807D6" w:rsidRDefault="00C22E88" w:rsidP="00C24059">
            <w:pPr>
              <w:pStyle w:val="ListParagraph"/>
              <w:numPr>
                <w:ilvl w:val="0"/>
                <w:numId w:val="11"/>
              </w:numPr>
              <w:spacing w:after="0" w:line="240" w:lineRule="auto"/>
              <w:rPr>
                <w:noProof/>
                <w:lang w:val="id-ID"/>
              </w:rPr>
            </w:pPr>
            <w:r w:rsidRPr="00C807D6">
              <w:rPr>
                <w:noProof/>
                <w:lang w:val="id-ID"/>
              </w:rPr>
              <w:t>Persaingan untuk membeli cangkang sangat tinggi sehingga kemungkinan untuk mendapatkan cangkang tergolong kecil</w:t>
            </w:r>
          </w:p>
        </w:tc>
        <w:tc>
          <w:tcPr>
            <w:tcW w:w="4687" w:type="dxa"/>
            <w:tcBorders>
              <w:top w:val="single" w:sz="4" w:space="0" w:color="auto"/>
              <w:left w:val="single" w:sz="8" w:space="0" w:color="000000"/>
              <w:bottom w:val="single" w:sz="8" w:space="0" w:color="000000"/>
              <w:right w:val="single" w:sz="8" w:space="0" w:color="000000"/>
            </w:tcBorders>
            <w:shd w:val="clear" w:color="auto" w:fill="FDFDFD"/>
            <w:tcMar>
              <w:top w:w="72" w:type="dxa"/>
              <w:left w:w="144" w:type="dxa"/>
              <w:bottom w:w="72" w:type="dxa"/>
              <w:right w:w="144" w:type="dxa"/>
            </w:tcMar>
            <w:vAlign w:val="center"/>
            <w:hideMark/>
          </w:tcPr>
          <w:p w14:paraId="734216D8" w14:textId="2F70CD8E" w:rsidR="00F54AB8" w:rsidRPr="00C807D6" w:rsidRDefault="003023AB" w:rsidP="00B65DF2">
            <w:pPr>
              <w:spacing w:after="0" w:line="240" w:lineRule="auto"/>
              <w:jc w:val="both"/>
              <w:rPr>
                <w:noProof/>
                <w:lang w:val="id-ID"/>
              </w:rPr>
            </w:pPr>
            <w:r w:rsidRPr="00C807D6">
              <w:rPr>
                <w:noProof/>
                <w:lang w:val="id-ID"/>
              </w:rPr>
              <w:t>Melakukan komunikasi dengan beberapa PKS melalui PT Pekola yang sudah memiliki beberapa koneksi untuk menjamin ketersediaan kuota pembelian cangkang</w:t>
            </w:r>
          </w:p>
        </w:tc>
        <w:tc>
          <w:tcPr>
            <w:tcW w:w="5076" w:type="dxa"/>
            <w:tcBorders>
              <w:top w:val="single" w:sz="4" w:space="0" w:color="auto"/>
              <w:left w:val="single" w:sz="8" w:space="0" w:color="000000"/>
              <w:bottom w:val="single" w:sz="8" w:space="0" w:color="000000"/>
              <w:right w:val="single" w:sz="8" w:space="0" w:color="000000"/>
            </w:tcBorders>
            <w:shd w:val="clear" w:color="auto" w:fill="FDFDFD"/>
            <w:tcMar>
              <w:top w:w="72" w:type="dxa"/>
              <w:left w:w="144" w:type="dxa"/>
              <w:bottom w:w="72" w:type="dxa"/>
              <w:right w:w="144" w:type="dxa"/>
            </w:tcMar>
            <w:vAlign w:val="center"/>
            <w:hideMark/>
          </w:tcPr>
          <w:p w14:paraId="4973570D" w14:textId="16B21C15" w:rsidR="00F54AB8" w:rsidRPr="00C807D6" w:rsidRDefault="0011416D" w:rsidP="00B65DF2">
            <w:pPr>
              <w:spacing w:after="0" w:line="240" w:lineRule="auto"/>
              <w:jc w:val="both"/>
              <w:rPr>
                <w:noProof/>
                <w:lang w:val="id-ID"/>
              </w:rPr>
            </w:pPr>
            <w:r w:rsidRPr="00C807D6">
              <w:rPr>
                <w:noProof/>
                <w:lang w:val="id-ID"/>
              </w:rPr>
              <w:t xml:space="preserve">KSO harus memiliki kontrak Kerjasama dengan penyedia cangkang sawit agar </w:t>
            </w:r>
            <w:r w:rsidR="001C5CE2" w:rsidRPr="00C807D6">
              <w:rPr>
                <w:noProof/>
                <w:lang w:val="id-ID"/>
              </w:rPr>
              <w:t xml:space="preserve">dapat meminimalisasi resiko tidak mendapatkan </w:t>
            </w:r>
            <w:r w:rsidR="00AB7FC0" w:rsidRPr="00C807D6">
              <w:rPr>
                <w:noProof/>
                <w:lang w:val="id-ID"/>
              </w:rPr>
              <w:t>cangkang sawit</w:t>
            </w:r>
          </w:p>
        </w:tc>
      </w:tr>
    </w:tbl>
    <w:p w14:paraId="5E86461F" w14:textId="3FBED4B9" w:rsidR="008E5C84" w:rsidRPr="00C807D6" w:rsidRDefault="00DB12E9" w:rsidP="00686EED">
      <w:pPr>
        <w:rPr>
          <w:noProof/>
          <w:lang w:val="id-ID"/>
        </w:rPr>
      </w:pPr>
    </w:p>
    <w:sectPr w:rsidR="008E5C84" w:rsidRPr="00C807D6" w:rsidSect="00DD04EF">
      <w:headerReference w:type="default" r:id="rId12"/>
      <w:pgSz w:w="16838" w:h="11906" w:orient="landscape" w:code="9"/>
      <w:pgMar w:top="567" w:right="1701" w:bottom="993"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16EA" w14:textId="77777777" w:rsidR="00DB12E9" w:rsidRDefault="00DB12E9" w:rsidP="00C807D6">
      <w:pPr>
        <w:spacing w:after="0" w:line="240" w:lineRule="auto"/>
      </w:pPr>
      <w:r>
        <w:separator/>
      </w:r>
    </w:p>
  </w:endnote>
  <w:endnote w:type="continuationSeparator" w:id="0">
    <w:p w14:paraId="5C62A4E6" w14:textId="77777777" w:rsidR="00DB12E9" w:rsidRDefault="00DB12E9" w:rsidP="00C80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5017" w14:textId="77777777" w:rsidR="00DB12E9" w:rsidRDefault="00DB12E9" w:rsidP="00C807D6">
      <w:pPr>
        <w:spacing w:after="0" w:line="240" w:lineRule="auto"/>
      </w:pPr>
      <w:r>
        <w:separator/>
      </w:r>
    </w:p>
  </w:footnote>
  <w:footnote w:type="continuationSeparator" w:id="0">
    <w:p w14:paraId="0750914F" w14:textId="77777777" w:rsidR="00DB12E9" w:rsidRDefault="00DB12E9" w:rsidP="00C80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79F0" w14:textId="77777777" w:rsidR="00C807D6" w:rsidRDefault="00C80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AE4C" w14:textId="77777777" w:rsidR="00880246" w:rsidRDefault="00880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B53"/>
    <w:multiLevelType w:val="hybridMultilevel"/>
    <w:tmpl w:val="0464C28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C455F78"/>
    <w:multiLevelType w:val="hybridMultilevel"/>
    <w:tmpl w:val="B8506AFE"/>
    <w:lvl w:ilvl="0" w:tplc="19AEA920">
      <w:start w:val="1"/>
      <w:numFmt w:val="bullet"/>
      <w:lvlText w:val="•"/>
      <w:lvlJc w:val="left"/>
      <w:pPr>
        <w:tabs>
          <w:tab w:val="num" w:pos="720"/>
        </w:tabs>
        <w:ind w:left="720" w:hanging="360"/>
      </w:pPr>
      <w:rPr>
        <w:rFonts w:ascii="Arial" w:hAnsi="Arial" w:hint="default"/>
      </w:rPr>
    </w:lvl>
    <w:lvl w:ilvl="1" w:tplc="CFF20288" w:tentative="1">
      <w:start w:val="1"/>
      <w:numFmt w:val="bullet"/>
      <w:lvlText w:val="•"/>
      <w:lvlJc w:val="left"/>
      <w:pPr>
        <w:tabs>
          <w:tab w:val="num" w:pos="1440"/>
        </w:tabs>
        <w:ind w:left="1440" w:hanging="360"/>
      </w:pPr>
      <w:rPr>
        <w:rFonts w:ascii="Arial" w:hAnsi="Arial" w:hint="default"/>
      </w:rPr>
    </w:lvl>
    <w:lvl w:ilvl="2" w:tplc="803E2C1A" w:tentative="1">
      <w:start w:val="1"/>
      <w:numFmt w:val="bullet"/>
      <w:lvlText w:val="•"/>
      <w:lvlJc w:val="left"/>
      <w:pPr>
        <w:tabs>
          <w:tab w:val="num" w:pos="2160"/>
        </w:tabs>
        <w:ind w:left="2160" w:hanging="360"/>
      </w:pPr>
      <w:rPr>
        <w:rFonts w:ascii="Arial" w:hAnsi="Arial" w:hint="default"/>
      </w:rPr>
    </w:lvl>
    <w:lvl w:ilvl="3" w:tplc="6C60283E" w:tentative="1">
      <w:start w:val="1"/>
      <w:numFmt w:val="bullet"/>
      <w:lvlText w:val="•"/>
      <w:lvlJc w:val="left"/>
      <w:pPr>
        <w:tabs>
          <w:tab w:val="num" w:pos="2880"/>
        </w:tabs>
        <w:ind w:left="2880" w:hanging="360"/>
      </w:pPr>
      <w:rPr>
        <w:rFonts w:ascii="Arial" w:hAnsi="Arial" w:hint="default"/>
      </w:rPr>
    </w:lvl>
    <w:lvl w:ilvl="4" w:tplc="4C54B9AE" w:tentative="1">
      <w:start w:val="1"/>
      <w:numFmt w:val="bullet"/>
      <w:lvlText w:val="•"/>
      <w:lvlJc w:val="left"/>
      <w:pPr>
        <w:tabs>
          <w:tab w:val="num" w:pos="3600"/>
        </w:tabs>
        <w:ind w:left="3600" w:hanging="360"/>
      </w:pPr>
      <w:rPr>
        <w:rFonts w:ascii="Arial" w:hAnsi="Arial" w:hint="default"/>
      </w:rPr>
    </w:lvl>
    <w:lvl w:ilvl="5" w:tplc="CFEC24C8" w:tentative="1">
      <w:start w:val="1"/>
      <w:numFmt w:val="bullet"/>
      <w:lvlText w:val="•"/>
      <w:lvlJc w:val="left"/>
      <w:pPr>
        <w:tabs>
          <w:tab w:val="num" w:pos="4320"/>
        </w:tabs>
        <w:ind w:left="4320" w:hanging="360"/>
      </w:pPr>
      <w:rPr>
        <w:rFonts w:ascii="Arial" w:hAnsi="Arial" w:hint="default"/>
      </w:rPr>
    </w:lvl>
    <w:lvl w:ilvl="6" w:tplc="561E4FB8" w:tentative="1">
      <w:start w:val="1"/>
      <w:numFmt w:val="bullet"/>
      <w:lvlText w:val="•"/>
      <w:lvlJc w:val="left"/>
      <w:pPr>
        <w:tabs>
          <w:tab w:val="num" w:pos="5040"/>
        </w:tabs>
        <w:ind w:left="5040" w:hanging="360"/>
      </w:pPr>
      <w:rPr>
        <w:rFonts w:ascii="Arial" w:hAnsi="Arial" w:hint="default"/>
      </w:rPr>
    </w:lvl>
    <w:lvl w:ilvl="7" w:tplc="B64C093E" w:tentative="1">
      <w:start w:val="1"/>
      <w:numFmt w:val="bullet"/>
      <w:lvlText w:val="•"/>
      <w:lvlJc w:val="left"/>
      <w:pPr>
        <w:tabs>
          <w:tab w:val="num" w:pos="5760"/>
        </w:tabs>
        <w:ind w:left="5760" w:hanging="360"/>
      </w:pPr>
      <w:rPr>
        <w:rFonts w:ascii="Arial" w:hAnsi="Arial" w:hint="default"/>
      </w:rPr>
    </w:lvl>
    <w:lvl w:ilvl="8" w:tplc="DE26E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52000C"/>
    <w:multiLevelType w:val="hybridMultilevel"/>
    <w:tmpl w:val="14B6E98C"/>
    <w:lvl w:ilvl="0" w:tplc="605AE268">
      <w:start w:val="1"/>
      <w:numFmt w:val="bullet"/>
      <w:lvlText w:val="•"/>
      <w:lvlJc w:val="left"/>
      <w:pPr>
        <w:tabs>
          <w:tab w:val="num" w:pos="720"/>
        </w:tabs>
        <w:ind w:left="720" w:hanging="360"/>
      </w:pPr>
      <w:rPr>
        <w:rFonts w:ascii="Arial" w:hAnsi="Arial" w:hint="default"/>
      </w:rPr>
    </w:lvl>
    <w:lvl w:ilvl="1" w:tplc="3CF28078" w:tentative="1">
      <w:start w:val="1"/>
      <w:numFmt w:val="bullet"/>
      <w:lvlText w:val="•"/>
      <w:lvlJc w:val="left"/>
      <w:pPr>
        <w:tabs>
          <w:tab w:val="num" w:pos="1440"/>
        </w:tabs>
        <w:ind w:left="1440" w:hanging="360"/>
      </w:pPr>
      <w:rPr>
        <w:rFonts w:ascii="Arial" w:hAnsi="Arial" w:hint="default"/>
      </w:rPr>
    </w:lvl>
    <w:lvl w:ilvl="2" w:tplc="1F7A0DDA" w:tentative="1">
      <w:start w:val="1"/>
      <w:numFmt w:val="bullet"/>
      <w:lvlText w:val="•"/>
      <w:lvlJc w:val="left"/>
      <w:pPr>
        <w:tabs>
          <w:tab w:val="num" w:pos="2160"/>
        </w:tabs>
        <w:ind w:left="2160" w:hanging="360"/>
      </w:pPr>
      <w:rPr>
        <w:rFonts w:ascii="Arial" w:hAnsi="Arial" w:hint="default"/>
      </w:rPr>
    </w:lvl>
    <w:lvl w:ilvl="3" w:tplc="C6F68390" w:tentative="1">
      <w:start w:val="1"/>
      <w:numFmt w:val="bullet"/>
      <w:lvlText w:val="•"/>
      <w:lvlJc w:val="left"/>
      <w:pPr>
        <w:tabs>
          <w:tab w:val="num" w:pos="2880"/>
        </w:tabs>
        <w:ind w:left="2880" w:hanging="360"/>
      </w:pPr>
      <w:rPr>
        <w:rFonts w:ascii="Arial" w:hAnsi="Arial" w:hint="default"/>
      </w:rPr>
    </w:lvl>
    <w:lvl w:ilvl="4" w:tplc="C4D6E394" w:tentative="1">
      <w:start w:val="1"/>
      <w:numFmt w:val="bullet"/>
      <w:lvlText w:val="•"/>
      <w:lvlJc w:val="left"/>
      <w:pPr>
        <w:tabs>
          <w:tab w:val="num" w:pos="3600"/>
        </w:tabs>
        <w:ind w:left="3600" w:hanging="360"/>
      </w:pPr>
      <w:rPr>
        <w:rFonts w:ascii="Arial" w:hAnsi="Arial" w:hint="default"/>
      </w:rPr>
    </w:lvl>
    <w:lvl w:ilvl="5" w:tplc="3228A266" w:tentative="1">
      <w:start w:val="1"/>
      <w:numFmt w:val="bullet"/>
      <w:lvlText w:val="•"/>
      <w:lvlJc w:val="left"/>
      <w:pPr>
        <w:tabs>
          <w:tab w:val="num" w:pos="4320"/>
        </w:tabs>
        <w:ind w:left="4320" w:hanging="360"/>
      </w:pPr>
      <w:rPr>
        <w:rFonts w:ascii="Arial" w:hAnsi="Arial" w:hint="default"/>
      </w:rPr>
    </w:lvl>
    <w:lvl w:ilvl="6" w:tplc="B2BC5E0C" w:tentative="1">
      <w:start w:val="1"/>
      <w:numFmt w:val="bullet"/>
      <w:lvlText w:val="•"/>
      <w:lvlJc w:val="left"/>
      <w:pPr>
        <w:tabs>
          <w:tab w:val="num" w:pos="5040"/>
        </w:tabs>
        <w:ind w:left="5040" w:hanging="360"/>
      </w:pPr>
      <w:rPr>
        <w:rFonts w:ascii="Arial" w:hAnsi="Arial" w:hint="default"/>
      </w:rPr>
    </w:lvl>
    <w:lvl w:ilvl="7" w:tplc="6CA461E4" w:tentative="1">
      <w:start w:val="1"/>
      <w:numFmt w:val="bullet"/>
      <w:lvlText w:val="•"/>
      <w:lvlJc w:val="left"/>
      <w:pPr>
        <w:tabs>
          <w:tab w:val="num" w:pos="5760"/>
        </w:tabs>
        <w:ind w:left="5760" w:hanging="360"/>
      </w:pPr>
      <w:rPr>
        <w:rFonts w:ascii="Arial" w:hAnsi="Arial" w:hint="default"/>
      </w:rPr>
    </w:lvl>
    <w:lvl w:ilvl="8" w:tplc="E326C8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1378F1"/>
    <w:multiLevelType w:val="hybridMultilevel"/>
    <w:tmpl w:val="258A7F9C"/>
    <w:lvl w:ilvl="0" w:tplc="1B9A34F0">
      <w:start w:val="1"/>
      <w:numFmt w:val="bullet"/>
      <w:lvlText w:val="•"/>
      <w:lvlJc w:val="left"/>
      <w:pPr>
        <w:tabs>
          <w:tab w:val="num" w:pos="720"/>
        </w:tabs>
        <w:ind w:left="720" w:hanging="360"/>
      </w:pPr>
      <w:rPr>
        <w:rFonts w:ascii="Arial" w:hAnsi="Arial" w:hint="default"/>
      </w:rPr>
    </w:lvl>
    <w:lvl w:ilvl="1" w:tplc="339660DE" w:tentative="1">
      <w:start w:val="1"/>
      <w:numFmt w:val="bullet"/>
      <w:lvlText w:val="•"/>
      <w:lvlJc w:val="left"/>
      <w:pPr>
        <w:tabs>
          <w:tab w:val="num" w:pos="1440"/>
        </w:tabs>
        <w:ind w:left="1440" w:hanging="360"/>
      </w:pPr>
      <w:rPr>
        <w:rFonts w:ascii="Arial" w:hAnsi="Arial" w:hint="default"/>
      </w:rPr>
    </w:lvl>
    <w:lvl w:ilvl="2" w:tplc="8FAC4EA4" w:tentative="1">
      <w:start w:val="1"/>
      <w:numFmt w:val="bullet"/>
      <w:lvlText w:val="•"/>
      <w:lvlJc w:val="left"/>
      <w:pPr>
        <w:tabs>
          <w:tab w:val="num" w:pos="2160"/>
        </w:tabs>
        <w:ind w:left="2160" w:hanging="360"/>
      </w:pPr>
      <w:rPr>
        <w:rFonts w:ascii="Arial" w:hAnsi="Arial" w:hint="default"/>
      </w:rPr>
    </w:lvl>
    <w:lvl w:ilvl="3" w:tplc="42C27392" w:tentative="1">
      <w:start w:val="1"/>
      <w:numFmt w:val="bullet"/>
      <w:lvlText w:val="•"/>
      <w:lvlJc w:val="left"/>
      <w:pPr>
        <w:tabs>
          <w:tab w:val="num" w:pos="2880"/>
        </w:tabs>
        <w:ind w:left="2880" w:hanging="360"/>
      </w:pPr>
      <w:rPr>
        <w:rFonts w:ascii="Arial" w:hAnsi="Arial" w:hint="default"/>
      </w:rPr>
    </w:lvl>
    <w:lvl w:ilvl="4" w:tplc="4AD2EC8C" w:tentative="1">
      <w:start w:val="1"/>
      <w:numFmt w:val="bullet"/>
      <w:lvlText w:val="•"/>
      <w:lvlJc w:val="left"/>
      <w:pPr>
        <w:tabs>
          <w:tab w:val="num" w:pos="3600"/>
        </w:tabs>
        <w:ind w:left="3600" w:hanging="360"/>
      </w:pPr>
      <w:rPr>
        <w:rFonts w:ascii="Arial" w:hAnsi="Arial" w:hint="default"/>
      </w:rPr>
    </w:lvl>
    <w:lvl w:ilvl="5" w:tplc="673CC6E6" w:tentative="1">
      <w:start w:val="1"/>
      <w:numFmt w:val="bullet"/>
      <w:lvlText w:val="•"/>
      <w:lvlJc w:val="left"/>
      <w:pPr>
        <w:tabs>
          <w:tab w:val="num" w:pos="4320"/>
        </w:tabs>
        <w:ind w:left="4320" w:hanging="360"/>
      </w:pPr>
      <w:rPr>
        <w:rFonts w:ascii="Arial" w:hAnsi="Arial" w:hint="default"/>
      </w:rPr>
    </w:lvl>
    <w:lvl w:ilvl="6" w:tplc="FE4C4346" w:tentative="1">
      <w:start w:val="1"/>
      <w:numFmt w:val="bullet"/>
      <w:lvlText w:val="•"/>
      <w:lvlJc w:val="left"/>
      <w:pPr>
        <w:tabs>
          <w:tab w:val="num" w:pos="5040"/>
        </w:tabs>
        <w:ind w:left="5040" w:hanging="360"/>
      </w:pPr>
      <w:rPr>
        <w:rFonts w:ascii="Arial" w:hAnsi="Arial" w:hint="default"/>
      </w:rPr>
    </w:lvl>
    <w:lvl w:ilvl="7" w:tplc="372011E0" w:tentative="1">
      <w:start w:val="1"/>
      <w:numFmt w:val="bullet"/>
      <w:lvlText w:val="•"/>
      <w:lvlJc w:val="left"/>
      <w:pPr>
        <w:tabs>
          <w:tab w:val="num" w:pos="5760"/>
        </w:tabs>
        <w:ind w:left="5760" w:hanging="360"/>
      </w:pPr>
      <w:rPr>
        <w:rFonts w:ascii="Arial" w:hAnsi="Arial" w:hint="default"/>
      </w:rPr>
    </w:lvl>
    <w:lvl w:ilvl="8" w:tplc="139CA5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9335EE"/>
    <w:multiLevelType w:val="hybridMultilevel"/>
    <w:tmpl w:val="18D27582"/>
    <w:lvl w:ilvl="0" w:tplc="541C1B20">
      <w:start w:val="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04C7608"/>
    <w:multiLevelType w:val="hybridMultilevel"/>
    <w:tmpl w:val="C12E7FC6"/>
    <w:lvl w:ilvl="0" w:tplc="2FE4C116">
      <w:start w:val="1"/>
      <w:numFmt w:val="bullet"/>
      <w:lvlText w:val="•"/>
      <w:lvlJc w:val="left"/>
      <w:pPr>
        <w:tabs>
          <w:tab w:val="num" w:pos="720"/>
        </w:tabs>
        <w:ind w:left="720" w:hanging="360"/>
      </w:pPr>
      <w:rPr>
        <w:rFonts w:ascii="Arial" w:hAnsi="Arial" w:hint="default"/>
      </w:rPr>
    </w:lvl>
    <w:lvl w:ilvl="1" w:tplc="FA846002" w:tentative="1">
      <w:start w:val="1"/>
      <w:numFmt w:val="bullet"/>
      <w:lvlText w:val="•"/>
      <w:lvlJc w:val="left"/>
      <w:pPr>
        <w:tabs>
          <w:tab w:val="num" w:pos="1440"/>
        </w:tabs>
        <w:ind w:left="1440" w:hanging="360"/>
      </w:pPr>
      <w:rPr>
        <w:rFonts w:ascii="Arial" w:hAnsi="Arial" w:hint="default"/>
      </w:rPr>
    </w:lvl>
    <w:lvl w:ilvl="2" w:tplc="94DEA24E" w:tentative="1">
      <w:start w:val="1"/>
      <w:numFmt w:val="bullet"/>
      <w:lvlText w:val="•"/>
      <w:lvlJc w:val="left"/>
      <w:pPr>
        <w:tabs>
          <w:tab w:val="num" w:pos="2160"/>
        </w:tabs>
        <w:ind w:left="2160" w:hanging="360"/>
      </w:pPr>
      <w:rPr>
        <w:rFonts w:ascii="Arial" w:hAnsi="Arial" w:hint="default"/>
      </w:rPr>
    </w:lvl>
    <w:lvl w:ilvl="3" w:tplc="036E0BFE" w:tentative="1">
      <w:start w:val="1"/>
      <w:numFmt w:val="bullet"/>
      <w:lvlText w:val="•"/>
      <w:lvlJc w:val="left"/>
      <w:pPr>
        <w:tabs>
          <w:tab w:val="num" w:pos="2880"/>
        </w:tabs>
        <w:ind w:left="2880" w:hanging="360"/>
      </w:pPr>
      <w:rPr>
        <w:rFonts w:ascii="Arial" w:hAnsi="Arial" w:hint="default"/>
      </w:rPr>
    </w:lvl>
    <w:lvl w:ilvl="4" w:tplc="8E0CF870" w:tentative="1">
      <w:start w:val="1"/>
      <w:numFmt w:val="bullet"/>
      <w:lvlText w:val="•"/>
      <w:lvlJc w:val="left"/>
      <w:pPr>
        <w:tabs>
          <w:tab w:val="num" w:pos="3600"/>
        </w:tabs>
        <w:ind w:left="3600" w:hanging="360"/>
      </w:pPr>
      <w:rPr>
        <w:rFonts w:ascii="Arial" w:hAnsi="Arial" w:hint="default"/>
      </w:rPr>
    </w:lvl>
    <w:lvl w:ilvl="5" w:tplc="7D361E0A" w:tentative="1">
      <w:start w:val="1"/>
      <w:numFmt w:val="bullet"/>
      <w:lvlText w:val="•"/>
      <w:lvlJc w:val="left"/>
      <w:pPr>
        <w:tabs>
          <w:tab w:val="num" w:pos="4320"/>
        </w:tabs>
        <w:ind w:left="4320" w:hanging="360"/>
      </w:pPr>
      <w:rPr>
        <w:rFonts w:ascii="Arial" w:hAnsi="Arial" w:hint="default"/>
      </w:rPr>
    </w:lvl>
    <w:lvl w:ilvl="6" w:tplc="DE168E4A" w:tentative="1">
      <w:start w:val="1"/>
      <w:numFmt w:val="bullet"/>
      <w:lvlText w:val="•"/>
      <w:lvlJc w:val="left"/>
      <w:pPr>
        <w:tabs>
          <w:tab w:val="num" w:pos="5040"/>
        </w:tabs>
        <w:ind w:left="5040" w:hanging="360"/>
      </w:pPr>
      <w:rPr>
        <w:rFonts w:ascii="Arial" w:hAnsi="Arial" w:hint="default"/>
      </w:rPr>
    </w:lvl>
    <w:lvl w:ilvl="7" w:tplc="0E0057AA" w:tentative="1">
      <w:start w:val="1"/>
      <w:numFmt w:val="bullet"/>
      <w:lvlText w:val="•"/>
      <w:lvlJc w:val="left"/>
      <w:pPr>
        <w:tabs>
          <w:tab w:val="num" w:pos="5760"/>
        </w:tabs>
        <w:ind w:left="5760" w:hanging="360"/>
      </w:pPr>
      <w:rPr>
        <w:rFonts w:ascii="Arial" w:hAnsi="Arial" w:hint="default"/>
      </w:rPr>
    </w:lvl>
    <w:lvl w:ilvl="8" w:tplc="861EBD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615DD5"/>
    <w:multiLevelType w:val="hybridMultilevel"/>
    <w:tmpl w:val="0B1C79CC"/>
    <w:lvl w:ilvl="0" w:tplc="17BCF648">
      <w:start w:val="1"/>
      <w:numFmt w:val="bullet"/>
      <w:lvlText w:val="•"/>
      <w:lvlJc w:val="left"/>
      <w:pPr>
        <w:tabs>
          <w:tab w:val="num" w:pos="720"/>
        </w:tabs>
        <w:ind w:left="720" w:hanging="360"/>
      </w:pPr>
      <w:rPr>
        <w:rFonts w:ascii="Arial" w:hAnsi="Arial" w:hint="default"/>
      </w:rPr>
    </w:lvl>
    <w:lvl w:ilvl="1" w:tplc="C5DAEA02" w:tentative="1">
      <w:start w:val="1"/>
      <w:numFmt w:val="bullet"/>
      <w:lvlText w:val="•"/>
      <w:lvlJc w:val="left"/>
      <w:pPr>
        <w:tabs>
          <w:tab w:val="num" w:pos="1440"/>
        </w:tabs>
        <w:ind w:left="1440" w:hanging="360"/>
      </w:pPr>
      <w:rPr>
        <w:rFonts w:ascii="Arial" w:hAnsi="Arial" w:hint="default"/>
      </w:rPr>
    </w:lvl>
    <w:lvl w:ilvl="2" w:tplc="D8FA8828" w:tentative="1">
      <w:start w:val="1"/>
      <w:numFmt w:val="bullet"/>
      <w:lvlText w:val="•"/>
      <w:lvlJc w:val="left"/>
      <w:pPr>
        <w:tabs>
          <w:tab w:val="num" w:pos="2160"/>
        </w:tabs>
        <w:ind w:left="2160" w:hanging="360"/>
      </w:pPr>
      <w:rPr>
        <w:rFonts w:ascii="Arial" w:hAnsi="Arial" w:hint="default"/>
      </w:rPr>
    </w:lvl>
    <w:lvl w:ilvl="3" w:tplc="012C3EF4" w:tentative="1">
      <w:start w:val="1"/>
      <w:numFmt w:val="bullet"/>
      <w:lvlText w:val="•"/>
      <w:lvlJc w:val="left"/>
      <w:pPr>
        <w:tabs>
          <w:tab w:val="num" w:pos="2880"/>
        </w:tabs>
        <w:ind w:left="2880" w:hanging="360"/>
      </w:pPr>
      <w:rPr>
        <w:rFonts w:ascii="Arial" w:hAnsi="Arial" w:hint="default"/>
      </w:rPr>
    </w:lvl>
    <w:lvl w:ilvl="4" w:tplc="663A1858" w:tentative="1">
      <w:start w:val="1"/>
      <w:numFmt w:val="bullet"/>
      <w:lvlText w:val="•"/>
      <w:lvlJc w:val="left"/>
      <w:pPr>
        <w:tabs>
          <w:tab w:val="num" w:pos="3600"/>
        </w:tabs>
        <w:ind w:left="3600" w:hanging="360"/>
      </w:pPr>
      <w:rPr>
        <w:rFonts w:ascii="Arial" w:hAnsi="Arial" w:hint="default"/>
      </w:rPr>
    </w:lvl>
    <w:lvl w:ilvl="5" w:tplc="3E46915E" w:tentative="1">
      <w:start w:val="1"/>
      <w:numFmt w:val="bullet"/>
      <w:lvlText w:val="•"/>
      <w:lvlJc w:val="left"/>
      <w:pPr>
        <w:tabs>
          <w:tab w:val="num" w:pos="4320"/>
        </w:tabs>
        <w:ind w:left="4320" w:hanging="360"/>
      </w:pPr>
      <w:rPr>
        <w:rFonts w:ascii="Arial" w:hAnsi="Arial" w:hint="default"/>
      </w:rPr>
    </w:lvl>
    <w:lvl w:ilvl="6" w:tplc="2ADCC206" w:tentative="1">
      <w:start w:val="1"/>
      <w:numFmt w:val="bullet"/>
      <w:lvlText w:val="•"/>
      <w:lvlJc w:val="left"/>
      <w:pPr>
        <w:tabs>
          <w:tab w:val="num" w:pos="5040"/>
        </w:tabs>
        <w:ind w:left="5040" w:hanging="360"/>
      </w:pPr>
      <w:rPr>
        <w:rFonts w:ascii="Arial" w:hAnsi="Arial" w:hint="default"/>
      </w:rPr>
    </w:lvl>
    <w:lvl w:ilvl="7" w:tplc="0A2A502C" w:tentative="1">
      <w:start w:val="1"/>
      <w:numFmt w:val="bullet"/>
      <w:lvlText w:val="•"/>
      <w:lvlJc w:val="left"/>
      <w:pPr>
        <w:tabs>
          <w:tab w:val="num" w:pos="5760"/>
        </w:tabs>
        <w:ind w:left="5760" w:hanging="360"/>
      </w:pPr>
      <w:rPr>
        <w:rFonts w:ascii="Arial" w:hAnsi="Arial" w:hint="default"/>
      </w:rPr>
    </w:lvl>
    <w:lvl w:ilvl="8" w:tplc="113209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292F11"/>
    <w:multiLevelType w:val="hybridMultilevel"/>
    <w:tmpl w:val="D80A9838"/>
    <w:lvl w:ilvl="0" w:tplc="1BB8ACF4">
      <w:start w:val="1"/>
      <w:numFmt w:val="bullet"/>
      <w:lvlText w:val="•"/>
      <w:lvlJc w:val="left"/>
      <w:pPr>
        <w:tabs>
          <w:tab w:val="num" w:pos="720"/>
        </w:tabs>
        <w:ind w:left="720" w:hanging="360"/>
      </w:pPr>
      <w:rPr>
        <w:rFonts w:ascii="Arial" w:hAnsi="Arial" w:hint="default"/>
      </w:rPr>
    </w:lvl>
    <w:lvl w:ilvl="1" w:tplc="B8201E74" w:tentative="1">
      <w:start w:val="1"/>
      <w:numFmt w:val="bullet"/>
      <w:lvlText w:val="•"/>
      <w:lvlJc w:val="left"/>
      <w:pPr>
        <w:tabs>
          <w:tab w:val="num" w:pos="1440"/>
        </w:tabs>
        <w:ind w:left="1440" w:hanging="360"/>
      </w:pPr>
      <w:rPr>
        <w:rFonts w:ascii="Arial" w:hAnsi="Arial" w:hint="default"/>
      </w:rPr>
    </w:lvl>
    <w:lvl w:ilvl="2" w:tplc="906E74F8" w:tentative="1">
      <w:start w:val="1"/>
      <w:numFmt w:val="bullet"/>
      <w:lvlText w:val="•"/>
      <w:lvlJc w:val="left"/>
      <w:pPr>
        <w:tabs>
          <w:tab w:val="num" w:pos="2160"/>
        </w:tabs>
        <w:ind w:left="2160" w:hanging="360"/>
      </w:pPr>
      <w:rPr>
        <w:rFonts w:ascii="Arial" w:hAnsi="Arial" w:hint="default"/>
      </w:rPr>
    </w:lvl>
    <w:lvl w:ilvl="3" w:tplc="CA108266" w:tentative="1">
      <w:start w:val="1"/>
      <w:numFmt w:val="bullet"/>
      <w:lvlText w:val="•"/>
      <w:lvlJc w:val="left"/>
      <w:pPr>
        <w:tabs>
          <w:tab w:val="num" w:pos="2880"/>
        </w:tabs>
        <w:ind w:left="2880" w:hanging="360"/>
      </w:pPr>
      <w:rPr>
        <w:rFonts w:ascii="Arial" w:hAnsi="Arial" w:hint="default"/>
      </w:rPr>
    </w:lvl>
    <w:lvl w:ilvl="4" w:tplc="F704E420" w:tentative="1">
      <w:start w:val="1"/>
      <w:numFmt w:val="bullet"/>
      <w:lvlText w:val="•"/>
      <w:lvlJc w:val="left"/>
      <w:pPr>
        <w:tabs>
          <w:tab w:val="num" w:pos="3600"/>
        </w:tabs>
        <w:ind w:left="3600" w:hanging="360"/>
      </w:pPr>
      <w:rPr>
        <w:rFonts w:ascii="Arial" w:hAnsi="Arial" w:hint="default"/>
      </w:rPr>
    </w:lvl>
    <w:lvl w:ilvl="5" w:tplc="559A90BA" w:tentative="1">
      <w:start w:val="1"/>
      <w:numFmt w:val="bullet"/>
      <w:lvlText w:val="•"/>
      <w:lvlJc w:val="left"/>
      <w:pPr>
        <w:tabs>
          <w:tab w:val="num" w:pos="4320"/>
        </w:tabs>
        <w:ind w:left="4320" w:hanging="360"/>
      </w:pPr>
      <w:rPr>
        <w:rFonts w:ascii="Arial" w:hAnsi="Arial" w:hint="default"/>
      </w:rPr>
    </w:lvl>
    <w:lvl w:ilvl="6" w:tplc="C45ED8BE" w:tentative="1">
      <w:start w:val="1"/>
      <w:numFmt w:val="bullet"/>
      <w:lvlText w:val="•"/>
      <w:lvlJc w:val="left"/>
      <w:pPr>
        <w:tabs>
          <w:tab w:val="num" w:pos="5040"/>
        </w:tabs>
        <w:ind w:left="5040" w:hanging="360"/>
      </w:pPr>
      <w:rPr>
        <w:rFonts w:ascii="Arial" w:hAnsi="Arial" w:hint="default"/>
      </w:rPr>
    </w:lvl>
    <w:lvl w:ilvl="7" w:tplc="709C88CE" w:tentative="1">
      <w:start w:val="1"/>
      <w:numFmt w:val="bullet"/>
      <w:lvlText w:val="•"/>
      <w:lvlJc w:val="left"/>
      <w:pPr>
        <w:tabs>
          <w:tab w:val="num" w:pos="5760"/>
        </w:tabs>
        <w:ind w:left="5760" w:hanging="360"/>
      </w:pPr>
      <w:rPr>
        <w:rFonts w:ascii="Arial" w:hAnsi="Arial" w:hint="default"/>
      </w:rPr>
    </w:lvl>
    <w:lvl w:ilvl="8" w:tplc="DFEE454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D175DE"/>
    <w:multiLevelType w:val="hybridMultilevel"/>
    <w:tmpl w:val="09788BE6"/>
    <w:lvl w:ilvl="0" w:tplc="6C465598">
      <w:start w:val="1"/>
      <w:numFmt w:val="bullet"/>
      <w:lvlText w:val="•"/>
      <w:lvlJc w:val="left"/>
      <w:pPr>
        <w:tabs>
          <w:tab w:val="num" w:pos="720"/>
        </w:tabs>
        <w:ind w:left="720" w:hanging="360"/>
      </w:pPr>
      <w:rPr>
        <w:rFonts w:ascii="Arial" w:hAnsi="Arial" w:hint="default"/>
      </w:rPr>
    </w:lvl>
    <w:lvl w:ilvl="1" w:tplc="111CADA0" w:tentative="1">
      <w:start w:val="1"/>
      <w:numFmt w:val="bullet"/>
      <w:lvlText w:val="•"/>
      <w:lvlJc w:val="left"/>
      <w:pPr>
        <w:tabs>
          <w:tab w:val="num" w:pos="1440"/>
        </w:tabs>
        <w:ind w:left="1440" w:hanging="360"/>
      </w:pPr>
      <w:rPr>
        <w:rFonts w:ascii="Arial" w:hAnsi="Arial" w:hint="default"/>
      </w:rPr>
    </w:lvl>
    <w:lvl w:ilvl="2" w:tplc="68B2D404" w:tentative="1">
      <w:start w:val="1"/>
      <w:numFmt w:val="bullet"/>
      <w:lvlText w:val="•"/>
      <w:lvlJc w:val="left"/>
      <w:pPr>
        <w:tabs>
          <w:tab w:val="num" w:pos="2160"/>
        </w:tabs>
        <w:ind w:left="2160" w:hanging="360"/>
      </w:pPr>
      <w:rPr>
        <w:rFonts w:ascii="Arial" w:hAnsi="Arial" w:hint="default"/>
      </w:rPr>
    </w:lvl>
    <w:lvl w:ilvl="3" w:tplc="51E8C870" w:tentative="1">
      <w:start w:val="1"/>
      <w:numFmt w:val="bullet"/>
      <w:lvlText w:val="•"/>
      <w:lvlJc w:val="left"/>
      <w:pPr>
        <w:tabs>
          <w:tab w:val="num" w:pos="2880"/>
        </w:tabs>
        <w:ind w:left="2880" w:hanging="360"/>
      </w:pPr>
      <w:rPr>
        <w:rFonts w:ascii="Arial" w:hAnsi="Arial" w:hint="default"/>
      </w:rPr>
    </w:lvl>
    <w:lvl w:ilvl="4" w:tplc="0928BB9E" w:tentative="1">
      <w:start w:val="1"/>
      <w:numFmt w:val="bullet"/>
      <w:lvlText w:val="•"/>
      <w:lvlJc w:val="left"/>
      <w:pPr>
        <w:tabs>
          <w:tab w:val="num" w:pos="3600"/>
        </w:tabs>
        <w:ind w:left="3600" w:hanging="360"/>
      </w:pPr>
      <w:rPr>
        <w:rFonts w:ascii="Arial" w:hAnsi="Arial" w:hint="default"/>
      </w:rPr>
    </w:lvl>
    <w:lvl w:ilvl="5" w:tplc="321E284C" w:tentative="1">
      <w:start w:val="1"/>
      <w:numFmt w:val="bullet"/>
      <w:lvlText w:val="•"/>
      <w:lvlJc w:val="left"/>
      <w:pPr>
        <w:tabs>
          <w:tab w:val="num" w:pos="4320"/>
        </w:tabs>
        <w:ind w:left="4320" w:hanging="360"/>
      </w:pPr>
      <w:rPr>
        <w:rFonts w:ascii="Arial" w:hAnsi="Arial" w:hint="default"/>
      </w:rPr>
    </w:lvl>
    <w:lvl w:ilvl="6" w:tplc="3F0ACBBE" w:tentative="1">
      <w:start w:val="1"/>
      <w:numFmt w:val="bullet"/>
      <w:lvlText w:val="•"/>
      <w:lvlJc w:val="left"/>
      <w:pPr>
        <w:tabs>
          <w:tab w:val="num" w:pos="5040"/>
        </w:tabs>
        <w:ind w:left="5040" w:hanging="360"/>
      </w:pPr>
      <w:rPr>
        <w:rFonts w:ascii="Arial" w:hAnsi="Arial" w:hint="default"/>
      </w:rPr>
    </w:lvl>
    <w:lvl w:ilvl="7" w:tplc="F0D6E32A" w:tentative="1">
      <w:start w:val="1"/>
      <w:numFmt w:val="bullet"/>
      <w:lvlText w:val="•"/>
      <w:lvlJc w:val="left"/>
      <w:pPr>
        <w:tabs>
          <w:tab w:val="num" w:pos="5760"/>
        </w:tabs>
        <w:ind w:left="5760" w:hanging="360"/>
      </w:pPr>
      <w:rPr>
        <w:rFonts w:ascii="Arial" w:hAnsi="Arial" w:hint="default"/>
      </w:rPr>
    </w:lvl>
    <w:lvl w:ilvl="8" w:tplc="40EE45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A22F31"/>
    <w:multiLevelType w:val="hybridMultilevel"/>
    <w:tmpl w:val="5CE2E1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266070C9"/>
    <w:multiLevelType w:val="hybridMultilevel"/>
    <w:tmpl w:val="32B0EF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3AF3437B"/>
    <w:multiLevelType w:val="hybridMultilevel"/>
    <w:tmpl w:val="F9C21774"/>
    <w:lvl w:ilvl="0" w:tplc="0044B138">
      <w:start w:val="1"/>
      <w:numFmt w:val="bullet"/>
      <w:lvlText w:val="•"/>
      <w:lvlJc w:val="left"/>
      <w:pPr>
        <w:tabs>
          <w:tab w:val="num" w:pos="720"/>
        </w:tabs>
        <w:ind w:left="720" w:hanging="360"/>
      </w:pPr>
      <w:rPr>
        <w:rFonts w:ascii="Arial" w:hAnsi="Arial" w:hint="default"/>
      </w:rPr>
    </w:lvl>
    <w:lvl w:ilvl="1" w:tplc="1D8033E8" w:tentative="1">
      <w:start w:val="1"/>
      <w:numFmt w:val="bullet"/>
      <w:lvlText w:val="•"/>
      <w:lvlJc w:val="left"/>
      <w:pPr>
        <w:tabs>
          <w:tab w:val="num" w:pos="1440"/>
        </w:tabs>
        <w:ind w:left="1440" w:hanging="360"/>
      </w:pPr>
      <w:rPr>
        <w:rFonts w:ascii="Arial" w:hAnsi="Arial" w:hint="default"/>
      </w:rPr>
    </w:lvl>
    <w:lvl w:ilvl="2" w:tplc="B53A2220" w:tentative="1">
      <w:start w:val="1"/>
      <w:numFmt w:val="bullet"/>
      <w:lvlText w:val="•"/>
      <w:lvlJc w:val="left"/>
      <w:pPr>
        <w:tabs>
          <w:tab w:val="num" w:pos="2160"/>
        </w:tabs>
        <w:ind w:left="2160" w:hanging="360"/>
      </w:pPr>
      <w:rPr>
        <w:rFonts w:ascii="Arial" w:hAnsi="Arial" w:hint="default"/>
      </w:rPr>
    </w:lvl>
    <w:lvl w:ilvl="3" w:tplc="8EB40330" w:tentative="1">
      <w:start w:val="1"/>
      <w:numFmt w:val="bullet"/>
      <w:lvlText w:val="•"/>
      <w:lvlJc w:val="left"/>
      <w:pPr>
        <w:tabs>
          <w:tab w:val="num" w:pos="2880"/>
        </w:tabs>
        <w:ind w:left="2880" w:hanging="360"/>
      </w:pPr>
      <w:rPr>
        <w:rFonts w:ascii="Arial" w:hAnsi="Arial" w:hint="default"/>
      </w:rPr>
    </w:lvl>
    <w:lvl w:ilvl="4" w:tplc="99D02B8A" w:tentative="1">
      <w:start w:val="1"/>
      <w:numFmt w:val="bullet"/>
      <w:lvlText w:val="•"/>
      <w:lvlJc w:val="left"/>
      <w:pPr>
        <w:tabs>
          <w:tab w:val="num" w:pos="3600"/>
        </w:tabs>
        <w:ind w:left="3600" w:hanging="360"/>
      </w:pPr>
      <w:rPr>
        <w:rFonts w:ascii="Arial" w:hAnsi="Arial" w:hint="default"/>
      </w:rPr>
    </w:lvl>
    <w:lvl w:ilvl="5" w:tplc="CDEEAB56" w:tentative="1">
      <w:start w:val="1"/>
      <w:numFmt w:val="bullet"/>
      <w:lvlText w:val="•"/>
      <w:lvlJc w:val="left"/>
      <w:pPr>
        <w:tabs>
          <w:tab w:val="num" w:pos="4320"/>
        </w:tabs>
        <w:ind w:left="4320" w:hanging="360"/>
      </w:pPr>
      <w:rPr>
        <w:rFonts w:ascii="Arial" w:hAnsi="Arial" w:hint="default"/>
      </w:rPr>
    </w:lvl>
    <w:lvl w:ilvl="6" w:tplc="911A31E4" w:tentative="1">
      <w:start w:val="1"/>
      <w:numFmt w:val="bullet"/>
      <w:lvlText w:val="•"/>
      <w:lvlJc w:val="left"/>
      <w:pPr>
        <w:tabs>
          <w:tab w:val="num" w:pos="5040"/>
        </w:tabs>
        <w:ind w:left="5040" w:hanging="360"/>
      </w:pPr>
      <w:rPr>
        <w:rFonts w:ascii="Arial" w:hAnsi="Arial" w:hint="default"/>
      </w:rPr>
    </w:lvl>
    <w:lvl w:ilvl="7" w:tplc="5AD4E91A" w:tentative="1">
      <w:start w:val="1"/>
      <w:numFmt w:val="bullet"/>
      <w:lvlText w:val="•"/>
      <w:lvlJc w:val="left"/>
      <w:pPr>
        <w:tabs>
          <w:tab w:val="num" w:pos="5760"/>
        </w:tabs>
        <w:ind w:left="5760" w:hanging="360"/>
      </w:pPr>
      <w:rPr>
        <w:rFonts w:ascii="Arial" w:hAnsi="Arial" w:hint="default"/>
      </w:rPr>
    </w:lvl>
    <w:lvl w:ilvl="8" w:tplc="146CE5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141BCA"/>
    <w:multiLevelType w:val="multilevel"/>
    <w:tmpl w:val="B9AC6FB2"/>
    <w:lvl w:ilvl="0">
      <w:start w:val="1"/>
      <w:numFmt w:val="decimal"/>
      <w:lvlText w:val="%1."/>
      <w:lvlJc w:val="left"/>
      <w:pPr>
        <w:ind w:left="360" w:hanging="360"/>
      </w:pPr>
      <w:rPr>
        <w:rFonts w:ascii="Calibri" w:hAnsi="Calibri" w:hint="default"/>
        <w:i w:val="0"/>
        <w:iCs/>
        <w:sz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3FD35174"/>
    <w:multiLevelType w:val="hybridMultilevel"/>
    <w:tmpl w:val="3F60B4C2"/>
    <w:lvl w:ilvl="0" w:tplc="129433A0">
      <w:start w:val="1"/>
      <w:numFmt w:val="bullet"/>
      <w:lvlText w:val="•"/>
      <w:lvlJc w:val="left"/>
      <w:pPr>
        <w:tabs>
          <w:tab w:val="num" w:pos="720"/>
        </w:tabs>
        <w:ind w:left="720" w:hanging="360"/>
      </w:pPr>
      <w:rPr>
        <w:rFonts w:ascii="Arial" w:hAnsi="Arial" w:hint="default"/>
      </w:rPr>
    </w:lvl>
    <w:lvl w:ilvl="1" w:tplc="ECD2F9D8" w:tentative="1">
      <w:start w:val="1"/>
      <w:numFmt w:val="bullet"/>
      <w:lvlText w:val="•"/>
      <w:lvlJc w:val="left"/>
      <w:pPr>
        <w:tabs>
          <w:tab w:val="num" w:pos="1440"/>
        </w:tabs>
        <w:ind w:left="1440" w:hanging="360"/>
      </w:pPr>
      <w:rPr>
        <w:rFonts w:ascii="Arial" w:hAnsi="Arial" w:hint="default"/>
      </w:rPr>
    </w:lvl>
    <w:lvl w:ilvl="2" w:tplc="5ABAFC5A" w:tentative="1">
      <w:start w:val="1"/>
      <w:numFmt w:val="bullet"/>
      <w:lvlText w:val="•"/>
      <w:lvlJc w:val="left"/>
      <w:pPr>
        <w:tabs>
          <w:tab w:val="num" w:pos="2160"/>
        </w:tabs>
        <w:ind w:left="2160" w:hanging="360"/>
      </w:pPr>
      <w:rPr>
        <w:rFonts w:ascii="Arial" w:hAnsi="Arial" w:hint="default"/>
      </w:rPr>
    </w:lvl>
    <w:lvl w:ilvl="3" w:tplc="A1A82D0A" w:tentative="1">
      <w:start w:val="1"/>
      <w:numFmt w:val="bullet"/>
      <w:lvlText w:val="•"/>
      <w:lvlJc w:val="left"/>
      <w:pPr>
        <w:tabs>
          <w:tab w:val="num" w:pos="2880"/>
        </w:tabs>
        <w:ind w:left="2880" w:hanging="360"/>
      </w:pPr>
      <w:rPr>
        <w:rFonts w:ascii="Arial" w:hAnsi="Arial" w:hint="default"/>
      </w:rPr>
    </w:lvl>
    <w:lvl w:ilvl="4" w:tplc="49500C56" w:tentative="1">
      <w:start w:val="1"/>
      <w:numFmt w:val="bullet"/>
      <w:lvlText w:val="•"/>
      <w:lvlJc w:val="left"/>
      <w:pPr>
        <w:tabs>
          <w:tab w:val="num" w:pos="3600"/>
        </w:tabs>
        <w:ind w:left="3600" w:hanging="360"/>
      </w:pPr>
      <w:rPr>
        <w:rFonts w:ascii="Arial" w:hAnsi="Arial" w:hint="default"/>
      </w:rPr>
    </w:lvl>
    <w:lvl w:ilvl="5" w:tplc="8EC4980A" w:tentative="1">
      <w:start w:val="1"/>
      <w:numFmt w:val="bullet"/>
      <w:lvlText w:val="•"/>
      <w:lvlJc w:val="left"/>
      <w:pPr>
        <w:tabs>
          <w:tab w:val="num" w:pos="4320"/>
        </w:tabs>
        <w:ind w:left="4320" w:hanging="360"/>
      </w:pPr>
      <w:rPr>
        <w:rFonts w:ascii="Arial" w:hAnsi="Arial" w:hint="default"/>
      </w:rPr>
    </w:lvl>
    <w:lvl w:ilvl="6" w:tplc="1FD49134" w:tentative="1">
      <w:start w:val="1"/>
      <w:numFmt w:val="bullet"/>
      <w:lvlText w:val="•"/>
      <w:lvlJc w:val="left"/>
      <w:pPr>
        <w:tabs>
          <w:tab w:val="num" w:pos="5040"/>
        </w:tabs>
        <w:ind w:left="5040" w:hanging="360"/>
      </w:pPr>
      <w:rPr>
        <w:rFonts w:ascii="Arial" w:hAnsi="Arial" w:hint="default"/>
      </w:rPr>
    </w:lvl>
    <w:lvl w:ilvl="7" w:tplc="10B65A2C" w:tentative="1">
      <w:start w:val="1"/>
      <w:numFmt w:val="bullet"/>
      <w:lvlText w:val="•"/>
      <w:lvlJc w:val="left"/>
      <w:pPr>
        <w:tabs>
          <w:tab w:val="num" w:pos="5760"/>
        </w:tabs>
        <w:ind w:left="5760" w:hanging="360"/>
      </w:pPr>
      <w:rPr>
        <w:rFonts w:ascii="Arial" w:hAnsi="Arial" w:hint="default"/>
      </w:rPr>
    </w:lvl>
    <w:lvl w:ilvl="8" w:tplc="CC92BA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4F10A0"/>
    <w:multiLevelType w:val="hybridMultilevel"/>
    <w:tmpl w:val="00E6D2A8"/>
    <w:lvl w:ilvl="0" w:tplc="0D804E06">
      <w:start w:val="1"/>
      <w:numFmt w:val="bullet"/>
      <w:lvlText w:val="•"/>
      <w:lvlJc w:val="left"/>
      <w:pPr>
        <w:tabs>
          <w:tab w:val="num" w:pos="720"/>
        </w:tabs>
        <w:ind w:left="720" w:hanging="360"/>
      </w:pPr>
      <w:rPr>
        <w:rFonts w:ascii="Arial" w:hAnsi="Arial" w:hint="default"/>
      </w:rPr>
    </w:lvl>
    <w:lvl w:ilvl="1" w:tplc="9BCA1DBA" w:tentative="1">
      <w:start w:val="1"/>
      <w:numFmt w:val="bullet"/>
      <w:lvlText w:val="•"/>
      <w:lvlJc w:val="left"/>
      <w:pPr>
        <w:tabs>
          <w:tab w:val="num" w:pos="1440"/>
        </w:tabs>
        <w:ind w:left="1440" w:hanging="360"/>
      </w:pPr>
      <w:rPr>
        <w:rFonts w:ascii="Arial" w:hAnsi="Arial" w:hint="default"/>
      </w:rPr>
    </w:lvl>
    <w:lvl w:ilvl="2" w:tplc="DA48B21E" w:tentative="1">
      <w:start w:val="1"/>
      <w:numFmt w:val="bullet"/>
      <w:lvlText w:val="•"/>
      <w:lvlJc w:val="left"/>
      <w:pPr>
        <w:tabs>
          <w:tab w:val="num" w:pos="2160"/>
        </w:tabs>
        <w:ind w:left="2160" w:hanging="360"/>
      </w:pPr>
      <w:rPr>
        <w:rFonts w:ascii="Arial" w:hAnsi="Arial" w:hint="default"/>
      </w:rPr>
    </w:lvl>
    <w:lvl w:ilvl="3" w:tplc="C9CE75B8" w:tentative="1">
      <w:start w:val="1"/>
      <w:numFmt w:val="bullet"/>
      <w:lvlText w:val="•"/>
      <w:lvlJc w:val="left"/>
      <w:pPr>
        <w:tabs>
          <w:tab w:val="num" w:pos="2880"/>
        </w:tabs>
        <w:ind w:left="2880" w:hanging="360"/>
      </w:pPr>
      <w:rPr>
        <w:rFonts w:ascii="Arial" w:hAnsi="Arial" w:hint="default"/>
      </w:rPr>
    </w:lvl>
    <w:lvl w:ilvl="4" w:tplc="9410B292" w:tentative="1">
      <w:start w:val="1"/>
      <w:numFmt w:val="bullet"/>
      <w:lvlText w:val="•"/>
      <w:lvlJc w:val="left"/>
      <w:pPr>
        <w:tabs>
          <w:tab w:val="num" w:pos="3600"/>
        </w:tabs>
        <w:ind w:left="3600" w:hanging="360"/>
      </w:pPr>
      <w:rPr>
        <w:rFonts w:ascii="Arial" w:hAnsi="Arial" w:hint="default"/>
      </w:rPr>
    </w:lvl>
    <w:lvl w:ilvl="5" w:tplc="3320CD3E" w:tentative="1">
      <w:start w:val="1"/>
      <w:numFmt w:val="bullet"/>
      <w:lvlText w:val="•"/>
      <w:lvlJc w:val="left"/>
      <w:pPr>
        <w:tabs>
          <w:tab w:val="num" w:pos="4320"/>
        </w:tabs>
        <w:ind w:left="4320" w:hanging="360"/>
      </w:pPr>
      <w:rPr>
        <w:rFonts w:ascii="Arial" w:hAnsi="Arial" w:hint="default"/>
      </w:rPr>
    </w:lvl>
    <w:lvl w:ilvl="6" w:tplc="83B2D236" w:tentative="1">
      <w:start w:val="1"/>
      <w:numFmt w:val="bullet"/>
      <w:lvlText w:val="•"/>
      <w:lvlJc w:val="left"/>
      <w:pPr>
        <w:tabs>
          <w:tab w:val="num" w:pos="5040"/>
        </w:tabs>
        <w:ind w:left="5040" w:hanging="360"/>
      </w:pPr>
      <w:rPr>
        <w:rFonts w:ascii="Arial" w:hAnsi="Arial" w:hint="default"/>
      </w:rPr>
    </w:lvl>
    <w:lvl w:ilvl="7" w:tplc="D988E0AC" w:tentative="1">
      <w:start w:val="1"/>
      <w:numFmt w:val="bullet"/>
      <w:lvlText w:val="•"/>
      <w:lvlJc w:val="left"/>
      <w:pPr>
        <w:tabs>
          <w:tab w:val="num" w:pos="5760"/>
        </w:tabs>
        <w:ind w:left="5760" w:hanging="360"/>
      </w:pPr>
      <w:rPr>
        <w:rFonts w:ascii="Arial" w:hAnsi="Arial" w:hint="default"/>
      </w:rPr>
    </w:lvl>
    <w:lvl w:ilvl="8" w:tplc="E028DD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520B30"/>
    <w:multiLevelType w:val="hybridMultilevel"/>
    <w:tmpl w:val="9DE614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69466D9"/>
    <w:multiLevelType w:val="hybridMultilevel"/>
    <w:tmpl w:val="C69A97A2"/>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82E5F46"/>
    <w:multiLevelType w:val="hybridMultilevel"/>
    <w:tmpl w:val="7FDA4F60"/>
    <w:lvl w:ilvl="0" w:tplc="7CE498D8">
      <w:start w:val="1"/>
      <w:numFmt w:val="bullet"/>
      <w:lvlText w:val="•"/>
      <w:lvlJc w:val="left"/>
      <w:pPr>
        <w:tabs>
          <w:tab w:val="num" w:pos="720"/>
        </w:tabs>
        <w:ind w:left="720" w:hanging="360"/>
      </w:pPr>
      <w:rPr>
        <w:rFonts w:ascii="Arial" w:hAnsi="Arial" w:hint="default"/>
      </w:rPr>
    </w:lvl>
    <w:lvl w:ilvl="1" w:tplc="2632A11A" w:tentative="1">
      <w:start w:val="1"/>
      <w:numFmt w:val="bullet"/>
      <w:lvlText w:val="•"/>
      <w:lvlJc w:val="left"/>
      <w:pPr>
        <w:tabs>
          <w:tab w:val="num" w:pos="1440"/>
        </w:tabs>
        <w:ind w:left="1440" w:hanging="360"/>
      </w:pPr>
      <w:rPr>
        <w:rFonts w:ascii="Arial" w:hAnsi="Arial" w:hint="default"/>
      </w:rPr>
    </w:lvl>
    <w:lvl w:ilvl="2" w:tplc="E92859D2" w:tentative="1">
      <w:start w:val="1"/>
      <w:numFmt w:val="bullet"/>
      <w:lvlText w:val="•"/>
      <w:lvlJc w:val="left"/>
      <w:pPr>
        <w:tabs>
          <w:tab w:val="num" w:pos="2160"/>
        </w:tabs>
        <w:ind w:left="2160" w:hanging="360"/>
      </w:pPr>
      <w:rPr>
        <w:rFonts w:ascii="Arial" w:hAnsi="Arial" w:hint="default"/>
      </w:rPr>
    </w:lvl>
    <w:lvl w:ilvl="3" w:tplc="22CEB406" w:tentative="1">
      <w:start w:val="1"/>
      <w:numFmt w:val="bullet"/>
      <w:lvlText w:val="•"/>
      <w:lvlJc w:val="left"/>
      <w:pPr>
        <w:tabs>
          <w:tab w:val="num" w:pos="2880"/>
        </w:tabs>
        <w:ind w:left="2880" w:hanging="360"/>
      </w:pPr>
      <w:rPr>
        <w:rFonts w:ascii="Arial" w:hAnsi="Arial" w:hint="default"/>
      </w:rPr>
    </w:lvl>
    <w:lvl w:ilvl="4" w:tplc="C012E806" w:tentative="1">
      <w:start w:val="1"/>
      <w:numFmt w:val="bullet"/>
      <w:lvlText w:val="•"/>
      <w:lvlJc w:val="left"/>
      <w:pPr>
        <w:tabs>
          <w:tab w:val="num" w:pos="3600"/>
        </w:tabs>
        <w:ind w:left="3600" w:hanging="360"/>
      </w:pPr>
      <w:rPr>
        <w:rFonts w:ascii="Arial" w:hAnsi="Arial" w:hint="default"/>
      </w:rPr>
    </w:lvl>
    <w:lvl w:ilvl="5" w:tplc="BF34AC4A" w:tentative="1">
      <w:start w:val="1"/>
      <w:numFmt w:val="bullet"/>
      <w:lvlText w:val="•"/>
      <w:lvlJc w:val="left"/>
      <w:pPr>
        <w:tabs>
          <w:tab w:val="num" w:pos="4320"/>
        </w:tabs>
        <w:ind w:left="4320" w:hanging="360"/>
      </w:pPr>
      <w:rPr>
        <w:rFonts w:ascii="Arial" w:hAnsi="Arial" w:hint="default"/>
      </w:rPr>
    </w:lvl>
    <w:lvl w:ilvl="6" w:tplc="30CC7E8C" w:tentative="1">
      <w:start w:val="1"/>
      <w:numFmt w:val="bullet"/>
      <w:lvlText w:val="•"/>
      <w:lvlJc w:val="left"/>
      <w:pPr>
        <w:tabs>
          <w:tab w:val="num" w:pos="5040"/>
        </w:tabs>
        <w:ind w:left="5040" w:hanging="360"/>
      </w:pPr>
      <w:rPr>
        <w:rFonts w:ascii="Arial" w:hAnsi="Arial" w:hint="default"/>
      </w:rPr>
    </w:lvl>
    <w:lvl w:ilvl="7" w:tplc="27463600" w:tentative="1">
      <w:start w:val="1"/>
      <w:numFmt w:val="bullet"/>
      <w:lvlText w:val="•"/>
      <w:lvlJc w:val="left"/>
      <w:pPr>
        <w:tabs>
          <w:tab w:val="num" w:pos="5760"/>
        </w:tabs>
        <w:ind w:left="5760" w:hanging="360"/>
      </w:pPr>
      <w:rPr>
        <w:rFonts w:ascii="Arial" w:hAnsi="Arial" w:hint="default"/>
      </w:rPr>
    </w:lvl>
    <w:lvl w:ilvl="8" w:tplc="F7C83B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329A7"/>
    <w:multiLevelType w:val="hybridMultilevel"/>
    <w:tmpl w:val="562AF190"/>
    <w:lvl w:ilvl="0" w:tplc="C61CDCA8">
      <w:start w:val="1"/>
      <w:numFmt w:val="bullet"/>
      <w:lvlText w:val="•"/>
      <w:lvlJc w:val="left"/>
      <w:pPr>
        <w:tabs>
          <w:tab w:val="num" w:pos="720"/>
        </w:tabs>
        <w:ind w:left="720" w:hanging="360"/>
      </w:pPr>
      <w:rPr>
        <w:rFonts w:ascii="Arial" w:hAnsi="Arial" w:hint="default"/>
      </w:rPr>
    </w:lvl>
    <w:lvl w:ilvl="1" w:tplc="98F8C6B6" w:tentative="1">
      <w:start w:val="1"/>
      <w:numFmt w:val="bullet"/>
      <w:lvlText w:val="•"/>
      <w:lvlJc w:val="left"/>
      <w:pPr>
        <w:tabs>
          <w:tab w:val="num" w:pos="1440"/>
        </w:tabs>
        <w:ind w:left="1440" w:hanging="360"/>
      </w:pPr>
      <w:rPr>
        <w:rFonts w:ascii="Arial" w:hAnsi="Arial" w:hint="default"/>
      </w:rPr>
    </w:lvl>
    <w:lvl w:ilvl="2" w:tplc="CEBA73E4" w:tentative="1">
      <w:start w:val="1"/>
      <w:numFmt w:val="bullet"/>
      <w:lvlText w:val="•"/>
      <w:lvlJc w:val="left"/>
      <w:pPr>
        <w:tabs>
          <w:tab w:val="num" w:pos="2160"/>
        </w:tabs>
        <w:ind w:left="2160" w:hanging="360"/>
      </w:pPr>
      <w:rPr>
        <w:rFonts w:ascii="Arial" w:hAnsi="Arial" w:hint="default"/>
      </w:rPr>
    </w:lvl>
    <w:lvl w:ilvl="3" w:tplc="8758AB88" w:tentative="1">
      <w:start w:val="1"/>
      <w:numFmt w:val="bullet"/>
      <w:lvlText w:val="•"/>
      <w:lvlJc w:val="left"/>
      <w:pPr>
        <w:tabs>
          <w:tab w:val="num" w:pos="2880"/>
        </w:tabs>
        <w:ind w:left="2880" w:hanging="360"/>
      </w:pPr>
      <w:rPr>
        <w:rFonts w:ascii="Arial" w:hAnsi="Arial" w:hint="default"/>
      </w:rPr>
    </w:lvl>
    <w:lvl w:ilvl="4" w:tplc="0A4683FC" w:tentative="1">
      <w:start w:val="1"/>
      <w:numFmt w:val="bullet"/>
      <w:lvlText w:val="•"/>
      <w:lvlJc w:val="left"/>
      <w:pPr>
        <w:tabs>
          <w:tab w:val="num" w:pos="3600"/>
        </w:tabs>
        <w:ind w:left="3600" w:hanging="360"/>
      </w:pPr>
      <w:rPr>
        <w:rFonts w:ascii="Arial" w:hAnsi="Arial" w:hint="default"/>
      </w:rPr>
    </w:lvl>
    <w:lvl w:ilvl="5" w:tplc="BC743956" w:tentative="1">
      <w:start w:val="1"/>
      <w:numFmt w:val="bullet"/>
      <w:lvlText w:val="•"/>
      <w:lvlJc w:val="left"/>
      <w:pPr>
        <w:tabs>
          <w:tab w:val="num" w:pos="4320"/>
        </w:tabs>
        <w:ind w:left="4320" w:hanging="360"/>
      </w:pPr>
      <w:rPr>
        <w:rFonts w:ascii="Arial" w:hAnsi="Arial" w:hint="default"/>
      </w:rPr>
    </w:lvl>
    <w:lvl w:ilvl="6" w:tplc="14C2B200" w:tentative="1">
      <w:start w:val="1"/>
      <w:numFmt w:val="bullet"/>
      <w:lvlText w:val="•"/>
      <w:lvlJc w:val="left"/>
      <w:pPr>
        <w:tabs>
          <w:tab w:val="num" w:pos="5040"/>
        </w:tabs>
        <w:ind w:left="5040" w:hanging="360"/>
      </w:pPr>
      <w:rPr>
        <w:rFonts w:ascii="Arial" w:hAnsi="Arial" w:hint="default"/>
      </w:rPr>
    </w:lvl>
    <w:lvl w:ilvl="7" w:tplc="2CD44CFA" w:tentative="1">
      <w:start w:val="1"/>
      <w:numFmt w:val="bullet"/>
      <w:lvlText w:val="•"/>
      <w:lvlJc w:val="left"/>
      <w:pPr>
        <w:tabs>
          <w:tab w:val="num" w:pos="5760"/>
        </w:tabs>
        <w:ind w:left="5760" w:hanging="360"/>
      </w:pPr>
      <w:rPr>
        <w:rFonts w:ascii="Arial" w:hAnsi="Arial" w:hint="default"/>
      </w:rPr>
    </w:lvl>
    <w:lvl w:ilvl="8" w:tplc="99F4D6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DA27AA"/>
    <w:multiLevelType w:val="hybridMultilevel"/>
    <w:tmpl w:val="C6F65A54"/>
    <w:lvl w:ilvl="0" w:tplc="DAA47446">
      <w:start w:val="1"/>
      <w:numFmt w:val="bullet"/>
      <w:lvlText w:val="•"/>
      <w:lvlJc w:val="left"/>
      <w:pPr>
        <w:tabs>
          <w:tab w:val="num" w:pos="720"/>
        </w:tabs>
        <w:ind w:left="720" w:hanging="360"/>
      </w:pPr>
      <w:rPr>
        <w:rFonts w:ascii="Arial" w:hAnsi="Arial" w:hint="default"/>
      </w:rPr>
    </w:lvl>
    <w:lvl w:ilvl="1" w:tplc="FFE47658" w:tentative="1">
      <w:start w:val="1"/>
      <w:numFmt w:val="bullet"/>
      <w:lvlText w:val="•"/>
      <w:lvlJc w:val="left"/>
      <w:pPr>
        <w:tabs>
          <w:tab w:val="num" w:pos="1440"/>
        </w:tabs>
        <w:ind w:left="1440" w:hanging="360"/>
      </w:pPr>
      <w:rPr>
        <w:rFonts w:ascii="Arial" w:hAnsi="Arial" w:hint="default"/>
      </w:rPr>
    </w:lvl>
    <w:lvl w:ilvl="2" w:tplc="A794859C" w:tentative="1">
      <w:start w:val="1"/>
      <w:numFmt w:val="bullet"/>
      <w:lvlText w:val="•"/>
      <w:lvlJc w:val="left"/>
      <w:pPr>
        <w:tabs>
          <w:tab w:val="num" w:pos="2160"/>
        </w:tabs>
        <w:ind w:left="2160" w:hanging="360"/>
      </w:pPr>
      <w:rPr>
        <w:rFonts w:ascii="Arial" w:hAnsi="Arial" w:hint="default"/>
      </w:rPr>
    </w:lvl>
    <w:lvl w:ilvl="3" w:tplc="5630E6D6" w:tentative="1">
      <w:start w:val="1"/>
      <w:numFmt w:val="bullet"/>
      <w:lvlText w:val="•"/>
      <w:lvlJc w:val="left"/>
      <w:pPr>
        <w:tabs>
          <w:tab w:val="num" w:pos="2880"/>
        </w:tabs>
        <w:ind w:left="2880" w:hanging="360"/>
      </w:pPr>
      <w:rPr>
        <w:rFonts w:ascii="Arial" w:hAnsi="Arial" w:hint="default"/>
      </w:rPr>
    </w:lvl>
    <w:lvl w:ilvl="4" w:tplc="1B0C22F2" w:tentative="1">
      <w:start w:val="1"/>
      <w:numFmt w:val="bullet"/>
      <w:lvlText w:val="•"/>
      <w:lvlJc w:val="left"/>
      <w:pPr>
        <w:tabs>
          <w:tab w:val="num" w:pos="3600"/>
        </w:tabs>
        <w:ind w:left="3600" w:hanging="360"/>
      </w:pPr>
      <w:rPr>
        <w:rFonts w:ascii="Arial" w:hAnsi="Arial" w:hint="default"/>
      </w:rPr>
    </w:lvl>
    <w:lvl w:ilvl="5" w:tplc="1A1AAC9E" w:tentative="1">
      <w:start w:val="1"/>
      <w:numFmt w:val="bullet"/>
      <w:lvlText w:val="•"/>
      <w:lvlJc w:val="left"/>
      <w:pPr>
        <w:tabs>
          <w:tab w:val="num" w:pos="4320"/>
        </w:tabs>
        <w:ind w:left="4320" w:hanging="360"/>
      </w:pPr>
      <w:rPr>
        <w:rFonts w:ascii="Arial" w:hAnsi="Arial" w:hint="default"/>
      </w:rPr>
    </w:lvl>
    <w:lvl w:ilvl="6" w:tplc="B68E180C" w:tentative="1">
      <w:start w:val="1"/>
      <w:numFmt w:val="bullet"/>
      <w:lvlText w:val="•"/>
      <w:lvlJc w:val="left"/>
      <w:pPr>
        <w:tabs>
          <w:tab w:val="num" w:pos="5040"/>
        </w:tabs>
        <w:ind w:left="5040" w:hanging="360"/>
      </w:pPr>
      <w:rPr>
        <w:rFonts w:ascii="Arial" w:hAnsi="Arial" w:hint="default"/>
      </w:rPr>
    </w:lvl>
    <w:lvl w:ilvl="7" w:tplc="01627292" w:tentative="1">
      <w:start w:val="1"/>
      <w:numFmt w:val="bullet"/>
      <w:lvlText w:val="•"/>
      <w:lvlJc w:val="left"/>
      <w:pPr>
        <w:tabs>
          <w:tab w:val="num" w:pos="5760"/>
        </w:tabs>
        <w:ind w:left="5760" w:hanging="360"/>
      </w:pPr>
      <w:rPr>
        <w:rFonts w:ascii="Arial" w:hAnsi="Arial" w:hint="default"/>
      </w:rPr>
    </w:lvl>
    <w:lvl w:ilvl="8" w:tplc="AD4A81C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5073E4"/>
    <w:multiLevelType w:val="hybridMultilevel"/>
    <w:tmpl w:val="75B64236"/>
    <w:lvl w:ilvl="0" w:tplc="9BD0FA08">
      <w:start w:val="1"/>
      <w:numFmt w:val="bullet"/>
      <w:lvlText w:val="•"/>
      <w:lvlJc w:val="left"/>
      <w:pPr>
        <w:tabs>
          <w:tab w:val="num" w:pos="720"/>
        </w:tabs>
        <w:ind w:left="720" w:hanging="360"/>
      </w:pPr>
      <w:rPr>
        <w:rFonts w:ascii="Arial" w:hAnsi="Arial" w:hint="default"/>
      </w:rPr>
    </w:lvl>
    <w:lvl w:ilvl="1" w:tplc="AC108ACC" w:tentative="1">
      <w:start w:val="1"/>
      <w:numFmt w:val="bullet"/>
      <w:lvlText w:val="•"/>
      <w:lvlJc w:val="left"/>
      <w:pPr>
        <w:tabs>
          <w:tab w:val="num" w:pos="1440"/>
        </w:tabs>
        <w:ind w:left="1440" w:hanging="360"/>
      </w:pPr>
      <w:rPr>
        <w:rFonts w:ascii="Arial" w:hAnsi="Arial" w:hint="default"/>
      </w:rPr>
    </w:lvl>
    <w:lvl w:ilvl="2" w:tplc="38DCD90E" w:tentative="1">
      <w:start w:val="1"/>
      <w:numFmt w:val="bullet"/>
      <w:lvlText w:val="•"/>
      <w:lvlJc w:val="left"/>
      <w:pPr>
        <w:tabs>
          <w:tab w:val="num" w:pos="2160"/>
        </w:tabs>
        <w:ind w:left="2160" w:hanging="360"/>
      </w:pPr>
      <w:rPr>
        <w:rFonts w:ascii="Arial" w:hAnsi="Arial" w:hint="default"/>
      </w:rPr>
    </w:lvl>
    <w:lvl w:ilvl="3" w:tplc="AC5CE88E" w:tentative="1">
      <w:start w:val="1"/>
      <w:numFmt w:val="bullet"/>
      <w:lvlText w:val="•"/>
      <w:lvlJc w:val="left"/>
      <w:pPr>
        <w:tabs>
          <w:tab w:val="num" w:pos="2880"/>
        </w:tabs>
        <w:ind w:left="2880" w:hanging="360"/>
      </w:pPr>
      <w:rPr>
        <w:rFonts w:ascii="Arial" w:hAnsi="Arial" w:hint="default"/>
      </w:rPr>
    </w:lvl>
    <w:lvl w:ilvl="4" w:tplc="33E8B2B0" w:tentative="1">
      <w:start w:val="1"/>
      <w:numFmt w:val="bullet"/>
      <w:lvlText w:val="•"/>
      <w:lvlJc w:val="left"/>
      <w:pPr>
        <w:tabs>
          <w:tab w:val="num" w:pos="3600"/>
        </w:tabs>
        <w:ind w:left="3600" w:hanging="360"/>
      </w:pPr>
      <w:rPr>
        <w:rFonts w:ascii="Arial" w:hAnsi="Arial" w:hint="default"/>
      </w:rPr>
    </w:lvl>
    <w:lvl w:ilvl="5" w:tplc="A2CAD2E8" w:tentative="1">
      <w:start w:val="1"/>
      <w:numFmt w:val="bullet"/>
      <w:lvlText w:val="•"/>
      <w:lvlJc w:val="left"/>
      <w:pPr>
        <w:tabs>
          <w:tab w:val="num" w:pos="4320"/>
        </w:tabs>
        <w:ind w:left="4320" w:hanging="360"/>
      </w:pPr>
      <w:rPr>
        <w:rFonts w:ascii="Arial" w:hAnsi="Arial" w:hint="default"/>
      </w:rPr>
    </w:lvl>
    <w:lvl w:ilvl="6" w:tplc="847CFBE6" w:tentative="1">
      <w:start w:val="1"/>
      <w:numFmt w:val="bullet"/>
      <w:lvlText w:val="•"/>
      <w:lvlJc w:val="left"/>
      <w:pPr>
        <w:tabs>
          <w:tab w:val="num" w:pos="5040"/>
        </w:tabs>
        <w:ind w:left="5040" w:hanging="360"/>
      </w:pPr>
      <w:rPr>
        <w:rFonts w:ascii="Arial" w:hAnsi="Arial" w:hint="default"/>
      </w:rPr>
    </w:lvl>
    <w:lvl w:ilvl="7" w:tplc="690423CC" w:tentative="1">
      <w:start w:val="1"/>
      <w:numFmt w:val="bullet"/>
      <w:lvlText w:val="•"/>
      <w:lvlJc w:val="left"/>
      <w:pPr>
        <w:tabs>
          <w:tab w:val="num" w:pos="5760"/>
        </w:tabs>
        <w:ind w:left="5760" w:hanging="360"/>
      </w:pPr>
      <w:rPr>
        <w:rFonts w:ascii="Arial" w:hAnsi="Arial" w:hint="default"/>
      </w:rPr>
    </w:lvl>
    <w:lvl w:ilvl="8" w:tplc="A142D0D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B3845"/>
    <w:multiLevelType w:val="hybridMultilevel"/>
    <w:tmpl w:val="F33CF67A"/>
    <w:lvl w:ilvl="0" w:tplc="5788830A">
      <w:start w:val="1"/>
      <w:numFmt w:val="bullet"/>
      <w:lvlText w:val="•"/>
      <w:lvlJc w:val="left"/>
      <w:pPr>
        <w:tabs>
          <w:tab w:val="num" w:pos="720"/>
        </w:tabs>
        <w:ind w:left="720" w:hanging="360"/>
      </w:pPr>
      <w:rPr>
        <w:rFonts w:ascii="Arial" w:hAnsi="Arial" w:hint="default"/>
      </w:rPr>
    </w:lvl>
    <w:lvl w:ilvl="1" w:tplc="9E9C59B2" w:tentative="1">
      <w:start w:val="1"/>
      <w:numFmt w:val="bullet"/>
      <w:lvlText w:val="•"/>
      <w:lvlJc w:val="left"/>
      <w:pPr>
        <w:tabs>
          <w:tab w:val="num" w:pos="1440"/>
        </w:tabs>
        <w:ind w:left="1440" w:hanging="360"/>
      </w:pPr>
      <w:rPr>
        <w:rFonts w:ascii="Arial" w:hAnsi="Arial" w:hint="default"/>
      </w:rPr>
    </w:lvl>
    <w:lvl w:ilvl="2" w:tplc="6EBCAFB2" w:tentative="1">
      <w:start w:val="1"/>
      <w:numFmt w:val="bullet"/>
      <w:lvlText w:val="•"/>
      <w:lvlJc w:val="left"/>
      <w:pPr>
        <w:tabs>
          <w:tab w:val="num" w:pos="2160"/>
        </w:tabs>
        <w:ind w:left="2160" w:hanging="360"/>
      </w:pPr>
      <w:rPr>
        <w:rFonts w:ascii="Arial" w:hAnsi="Arial" w:hint="default"/>
      </w:rPr>
    </w:lvl>
    <w:lvl w:ilvl="3" w:tplc="BC6AC4A4" w:tentative="1">
      <w:start w:val="1"/>
      <w:numFmt w:val="bullet"/>
      <w:lvlText w:val="•"/>
      <w:lvlJc w:val="left"/>
      <w:pPr>
        <w:tabs>
          <w:tab w:val="num" w:pos="2880"/>
        </w:tabs>
        <w:ind w:left="2880" w:hanging="360"/>
      </w:pPr>
      <w:rPr>
        <w:rFonts w:ascii="Arial" w:hAnsi="Arial" w:hint="default"/>
      </w:rPr>
    </w:lvl>
    <w:lvl w:ilvl="4" w:tplc="693A333A" w:tentative="1">
      <w:start w:val="1"/>
      <w:numFmt w:val="bullet"/>
      <w:lvlText w:val="•"/>
      <w:lvlJc w:val="left"/>
      <w:pPr>
        <w:tabs>
          <w:tab w:val="num" w:pos="3600"/>
        </w:tabs>
        <w:ind w:left="3600" w:hanging="360"/>
      </w:pPr>
      <w:rPr>
        <w:rFonts w:ascii="Arial" w:hAnsi="Arial" w:hint="default"/>
      </w:rPr>
    </w:lvl>
    <w:lvl w:ilvl="5" w:tplc="98F46A20" w:tentative="1">
      <w:start w:val="1"/>
      <w:numFmt w:val="bullet"/>
      <w:lvlText w:val="•"/>
      <w:lvlJc w:val="left"/>
      <w:pPr>
        <w:tabs>
          <w:tab w:val="num" w:pos="4320"/>
        </w:tabs>
        <w:ind w:left="4320" w:hanging="360"/>
      </w:pPr>
      <w:rPr>
        <w:rFonts w:ascii="Arial" w:hAnsi="Arial" w:hint="default"/>
      </w:rPr>
    </w:lvl>
    <w:lvl w:ilvl="6" w:tplc="E54AE680" w:tentative="1">
      <w:start w:val="1"/>
      <w:numFmt w:val="bullet"/>
      <w:lvlText w:val="•"/>
      <w:lvlJc w:val="left"/>
      <w:pPr>
        <w:tabs>
          <w:tab w:val="num" w:pos="5040"/>
        </w:tabs>
        <w:ind w:left="5040" w:hanging="360"/>
      </w:pPr>
      <w:rPr>
        <w:rFonts w:ascii="Arial" w:hAnsi="Arial" w:hint="default"/>
      </w:rPr>
    </w:lvl>
    <w:lvl w:ilvl="7" w:tplc="5E8CBC2E" w:tentative="1">
      <w:start w:val="1"/>
      <w:numFmt w:val="bullet"/>
      <w:lvlText w:val="•"/>
      <w:lvlJc w:val="left"/>
      <w:pPr>
        <w:tabs>
          <w:tab w:val="num" w:pos="5760"/>
        </w:tabs>
        <w:ind w:left="5760" w:hanging="360"/>
      </w:pPr>
      <w:rPr>
        <w:rFonts w:ascii="Arial" w:hAnsi="Arial" w:hint="default"/>
      </w:rPr>
    </w:lvl>
    <w:lvl w:ilvl="8" w:tplc="C762793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B556F5A"/>
    <w:multiLevelType w:val="hybridMultilevel"/>
    <w:tmpl w:val="58A4FC12"/>
    <w:lvl w:ilvl="0" w:tplc="E8F25458">
      <w:start w:val="1"/>
      <w:numFmt w:val="bullet"/>
      <w:lvlText w:val="•"/>
      <w:lvlJc w:val="left"/>
      <w:pPr>
        <w:tabs>
          <w:tab w:val="num" w:pos="720"/>
        </w:tabs>
        <w:ind w:left="720" w:hanging="360"/>
      </w:pPr>
      <w:rPr>
        <w:rFonts w:ascii="Arial" w:hAnsi="Arial" w:hint="default"/>
      </w:rPr>
    </w:lvl>
    <w:lvl w:ilvl="1" w:tplc="3AF6443E" w:tentative="1">
      <w:start w:val="1"/>
      <w:numFmt w:val="bullet"/>
      <w:lvlText w:val="•"/>
      <w:lvlJc w:val="left"/>
      <w:pPr>
        <w:tabs>
          <w:tab w:val="num" w:pos="1440"/>
        </w:tabs>
        <w:ind w:left="1440" w:hanging="360"/>
      </w:pPr>
      <w:rPr>
        <w:rFonts w:ascii="Arial" w:hAnsi="Arial" w:hint="default"/>
      </w:rPr>
    </w:lvl>
    <w:lvl w:ilvl="2" w:tplc="7EA86C66" w:tentative="1">
      <w:start w:val="1"/>
      <w:numFmt w:val="bullet"/>
      <w:lvlText w:val="•"/>
      <w:lvlJc w:val="left"/>
      <w:pPr>
        <w:tabs>
          <w:tab w:val="num" w:pos="2160"/>
        </w:tabs>
        <w:ind w:left="2160" w:hanging="360"/>
      </w:pPr>
      <w:rPr>
        <w:rFonts w:ascii="Arial" w:hAnsi="Arial" w:hint="default"/>
      </w:rPr>
    </w:lvl>
    <w:lvl w:ilvl="3" w:tplc="20444B5C" w:tentative="1">
      <w:start w:val="1"/>
      <w:numFmt w:val="bullet"/>
      <w:lvlText w:val="•"/>
      <w:lvlJc w:val="left"/>
      <w:pPr>
        <w:tabs>
          <w:tab w:val="num" w:pos="2880"/>
        </w:tabs>
        <w:ind w:left="2880" w:hanging="360"/>
      </w:pPr>
      <w:rPr>
        <w:rFonts w:ascii="Arial" w:hAnsi="Arial" w:hint="default"/>
      </w:rPr>
    </w:lvl>
    <w:lvl w:ilvl="4" w:tplc="773CB058" w:tentative="1">
      <w:start w:val="1"/>
      <w:numFmt w:val="bullet"/>
      <w:lvlText w:val="•"/>
      <w:lvlJc w:val="left"/>
      <w:pPr>
        <w:tabs>
          <w:tab w:val="num" w:pos="3600"/>
        </w:tabs>
        <w:ind w:left="3600" w:hanging="360"/>
      </w:pPr>
      <w:rPr>
        <w:rFonts w:ascii="Arial" w:hAnsi="Arial" w:hint="default"/>
      </w:rPr>
    </w:lvl>
    <w:lvl w:ilvl="5" w:tplc="C0BEDC78" w:tentative="1">
      <w:start w:val="1"/>
      <w:numFmt w:val="bullet"/>
      <w:lvlText w:val="•"/>
      <w:lvlJc w:val="left"/>
      <w:pPr>
        <w:tabs>
          <w:tab w:val="num" w:pos="4320"/>
        </w:tabs>
        <w:ind w:left="4320" w:hanging="360"/>
      </w:pPr>
      <w:rPr>
        <w:rFonts w:ascii="Arial" w:hAnsi="Arial" w:hint="default"/>
      </w:rPr>
    </w:lvl>
    <w:lvl w:ilvl="6" w:tplc="8A182BCE" w:tentative="1">
      <w:start w:val="1"/>
      <w:numFmt w:val="bullet"/>
      <w:lvlText w:val="•"/>
      <w:lvlJc w:val="left"/>
      <w:pPr>
        <w:tabs>
          <w:tab w:val="num" w:pos="5040"/>
        </w:tabs>
        <w:ind w:left="5040" w:hanging="360"/>
      </w:pPr>
      <w:rPr>
        <w:rFonts w:ascii="Arial" w:hAnsi="Arial" w:hint="default"/>
      </w:rPr>
    </w:lvl>
    <w:lvl w:ilvl="7" w:tplc="F53C8B88" w:tentative="1">
      <w:start w:val="1"/>
      <w:numFmt w:val="bullet"/>
      <w:lvlText w:val="•"/>
      <w:lvlJc w:val="left"/>
      <w:pPr>
        <w:tabs>
          <w:tab w:val="num" w:pos="5760"/>
        </w:tabs>
        <w:ind w:left="5760" w:hanging="360"/>
      </w:pPr>
      <w:rPr>
        <w:rFonts w:ascii="Arial" w:hAnsi="Arial" w:hint="default"/>
      </w:rPr>
    </w:lvl>
    <w:lvl w:ilvl="8" w:tplc="49EA10B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DA409FF"/>
    <w:multiLevelType w:val="hybridMultilevel"/>
    <w:tmpl w:val="7EFE620A"/>
    <w:lvl w:ilvl="0" w:tplc="8668C43C">
      <w:start w:val="1"/>
      <w:numFmt w:val="bullet"/>
      <w:lvlText w:val="•"/>
      <w:lvlJc w:val="left"/>
      <w:pPr>
        <w:tabs>
          <w:tab w:val="num" w:pos="720"/>
        </w:tabs>
        <w:ind w:left="720" w:hanging="360"/>
      </w:pPr>
      <w:rPr>
        <w:rFonts w:ascii="Arial" w:hAnsi="Arial" w:hint="default"/>
      </w:rPr>
    </w:lvl>
    <w:lvl w:ilvl="1" w:tplc="E864DE26" w:tentative="1">
      <w:start w:val="1"/>
      <w:numFmt w:val="bullet"/>
      <w:lvlText w:val="•"/>
      <w:lvlJc w:val="left"/>
      <w:pPr>
        <w:tabs>
          <w:tab w:val="num" w:pos="1440"/>
        </w:tabs>
        <w:ind w:left="1440" w:hanging="360"/>
      </w:pPr>
      <w:rPr>
        <w:rFonts w:ascii="Arial" w:hAnsi="Arial" w:hint="default"/>
      </w:rPr>
    </w:lvl>
    <w:lvl w:ilvl="2" w:tplc="D4D69B84" w:tentative="1">
      <w:start w:val="1"/>
      <w:numFmt w:val="bullet"/>
      <w:lvlText w:val="•"/>
      <w:lvlJc w:val="left"/>
      <w:pPr>
        <w:tabs>
          <w:tab w:val="num" w:pos="2160"/>
        </w:tabs>
        <w:ind w:left="2160" w:hanging="360"/>
      </w:pPr>
      <w:rPr>
        <w:rFonts w:ascii="Arial" w:hAnsi="Arial" w:hint="default"/>
      </w:rPr>
    </w:lvl>
    <w:lvl w:ilvl="3" w:tplc="9A7C16F6" w:tentative="1">
      <w:start w:val="1"/>
      <w:numFmt w:val="bullet"/>
      <w:lvlText w:val="•"/>
      <w:lvlJc w:val="left"/>
      <w:pPr>
        <w:tabs>
          <w:tab w:val="num" w:pos="2880"/>
        </w:tabs>
        <w:ind w:left="2880" w:hanging="360"/>
      </w:pPr>
      <w:rPr>
        <w:rFonts w:ascii="Arial" w:hAnsi="Arial" w:hint="default"/>
      </w:rPr>
    </w:lvl>
    <w:lvl w:ilvl="4" w:tplc="54D0237A" w:tentative="1">
      <w:start w:val="1"/>
      <w:numFmt w:val="bullet"/>
      <w:lvlText w:val="•"/>
      <w:lvlJc w:val="left"/>
      <w:pPr>
        <w:tabs>
          <w:tab w:val="num" w:pos="3600"/>
        </w:tabs>
        <w:ind w:left="3600" w:hanging="360"/>
      </w:pPr>
      <w:rPr>
        <w:rFonts w:ascii="Arial" w:hAnsi="Arial" w:hint="default"/>
      </w:rPr>
    </w:lvl>
    <w:lvl w:ilvl="5" w:tplc="5D226F42" w:tentative="1">
      <w:start w:val="1"/>
      <w:numFmt w:val="bullet"/>
      <w:lvlText w:val="•"/>
      <w:lvlJc w:val="left"/>
      <w:pPr>
        <w:tabs>
          <w:tab w:val="num" w:pos="4320"/>
        </w:tabs>
        <w:ind w:left="4320" w:hanging="360"/>
      </w:pPr>
      <w:rPr>
        <w:rFonts w:ascii="Arial" w:hAnsi="Arial" w:hint="default"/>
      </w:rPr>
    </w:lvl>
    <w:lvl w:ilvl="6" w:tplc="959C2A0E" w:tentative="1">
      <w:start w:val="1"/>
      <w:numFmt w:val="bullet"/>
      <w:lvlText w:val="•"/>
      <w:lvlJc w:val="left"/>
      <w:pPr>
        <w:tabs>
          <w:tab w:val="num" w:pos="5040"/>
        </w:tabs>
        <w:ind w:left="5040" w:hanging="360"/>
      </w:pPr>
      <w:rPr>
        <w:rFonts w:ascii="Arial" w:hAnsi="Arial" w:hint="default"/>
      </w:rPr>
    </w:lvl>
    <w:lvl w:ilvl="7" w:tplc="B3F664F6" w:tentative="1">
      <w:start w:val="1"/>
      <w:numFmt w:val="bullet"/>
      <w:lvlText w:val="•"/>
      <w:lvlJc w:val="left"/>
      <w:pPr>
        <w:tabs>
          <w:tab w:val="num" w:pos="5760"/>
        </w:tabs>
        <w:ind w:left="5760" w:hanging="360"/>
      </w:pPr>
      <w:rPr>
        <w:rFonts w:ascii="Arial" w:hAnsi="Arial" w:hint="default"/>
      </w:rPr>
    </w:lvl>
    <w:lvl w:ilvl="8" w:tplc="C038A7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864F01"/>
    <w:multiLevelType w:val="hybridMultilevel"/>
    <w:tmpl w:val="3F4A7716"/>
    <w:lvl w:ilvl="0" w:tplc="2A461BC4">
      <w:start w:val="1"/>
      <w:numFmt w:val="bullet"/>
      <w:lvlText w:val="•"/>
      <w:lvlJc w:val="left"/>
      <w:pPr>
        <w:tabs>
          <w:tab w:val="num" w:pos="720"/>
        </w:tabs>
        <w:ind w:left="720" w:hanging="360"/>
      </w:pPr>
      <w:rPr>
        <w:rFonts w:ascii="Arial" w:hAnsi="Arial" w:hint="default"/>
      </w:rPr>
    </w:lvl>
    <w:lvl w:ilvl="1" w:tplc="9B6605F6" w:tentative="1">
      <w:start w:val="1"/>
      <w:numFmt w:val="bullet"/>
      <w:lvlText w:val="•"/>
      <w:lvlJc w:val="left"/>
      <w:pPr>
        <w:tabs>
          <w:tab w:val="num" w:pos="1440"/>
        </w:tabs>
        <w:ind w:left="1440" w:hanging="360"/>
      </w:pPr>
      <w:rPr>
        <w:rFonts w:ascii="Arial" w:hAnsi="Arial" w:hint="default"/>
      </w:rPr>
    </w:lvl>
    <w:lvl w:ilvl="2" w:tplc="EF16D89C" w:tentative="1">
      <w:start w:val="1"/>
      <w:numFmt w:val="bullet"/>
      <w:lvlText w:val="•"/>
      <w:lvlJc w:val="left"/>
      <w:pPr>
        <w:tabs>
          <w:tab w:val="num" w:pos="2160"/>
        </w:tabs>
        <w:ind w:left="2160" w:hanging="360"/>
      </w:pPr>
      <w:rPr>
        <w:rFonts w:ascii="Arial" w:hAnsi="Arial" w:hint="default"/>
      </w:rPr>
    </w:lvl>
    <w:lvl w:ilvl="3" w:tplc="70B6769A" w:tentative="1">
      <w:start w:val="1"/>
      <w:numFmt w:val="bullet"/>
      <w:lvlText w:val="•"/>
      <w:lvlJc w:val="left"/>
      <w:pPr>
        <w:tabs>
          <w:tab w:val="num" w:pos="2880"/>
        </w:tabs>
        <w:ind w:left="2880" w:hanging="360"/>
      </w:pPr>
      <w:rPr>
        <w:rFonts w:ascii="Arial" w:hAnsi="Arial" w:hint="default"/>
      </w:rPr>
    </w:lvl>
    <w:lvl w:ilvl="4" w:tplc="9092B876" w:tentative="1">
      <w:start w:val="1"/>
      <w:numFmt w:val="bullet"/>
      <w:lvlText w:val="•"/>
      <w:lvlJc w:val="left"/>
      <w:pPr>
        <w:tabs>
          <w:tab w:val="num" w:pos="3600"/>
        </w:tabs>
        <w:ind w:left="3600" w:hanging="360"/>
      </w:pPr>
      <w:rPr>
        <w:rFonts w:ascii="Arial" w:hAnsi="Arial" w:hint="default"/>
      </w:rPr>
    </w:lvl>
    <w:lvl w:ilvl="5" w:tplc="2204393E" w:tentative="1">
      <w:start w:val="1"/>
      <w:numFmt w:val="bullet"/>
      <w:lvlText w:val="•"/>
      <w:lvlJc w:val="left"/>
      <w:pPr>
        <w:tabs>
          <w:tab w:val="num" w:pos="4320"/>
        </w:tabs>
        <w:ind w:left="4320" w:hanging="360"/>
      </w:pPr>
      <w:rPr>
        <w:rFonts w:ascii="Arial" w:hAnsi="Arial" w:hint="default"/>
      </w:rPr>
    </w:lvl>
    <w:lvl w:ilvl="6" w:tplc="64884C18" w:tentative="1">
      <w:start w:val="1"/>
      <w:numFmt w:val="bullet"/>
      <w:lvlText w:val="•"/>
      <w:lvlJc w:val="left"/>
      <w:pPr>
        <w:tabs>
          <w:tab w:val="num" w:pos="5040"/>
        </w:tabs>
        <w:ind w:left="5040" w:hanging="360"/>
      </w:pPr>
      <w:rPr>
        <w:rFonts w:ascii="Arial" w:hAnsi="Arial" w:hint="default"/>
      </w:rPr>
    </w:lvl>
    <w:lvl w:ilvl="7" w:tplc="9FB0B496" w:tentative="1">
      <w:start w:val="1"/>
      <w:numFmt w:val="bullet"/>
      <w:lvlText w:val="•"/>
      <w:lvlJc w:val="left"/>
      <w:pPr>
        <w:tabs>
          <w:tab w:val="num" w:pos="5760"/>
        </w:tabs>
        <w:ind w:left="5760" w:hanging="360"/>
      </w:pPr>
      <w:rPr>
        <w:rFonts w:ascii="Arial" w:hAnsi="Arial" w:hint="default"/>
      </w:rPr>
    </w:lvl>
    <w:lvl w:ilvl="8" w:tplc="90BA94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1CE494D"/>
    <w:multiLevelType w:val="hybridMultilevel"/>
    <w:tmpl w:val="CC1AB740"/>
    <w:lvl w:ilvl="0" w:tplc="C4A0DCE0">
      <w:start w:val="1"/>
      <w:numFmt w:val="bullet"/>
      <w:lvlText w:val="•"/>
      <w:lvlJc w:val="left"/>
      <w:pPr>
        <w:tabs>
          <w:tab w:val="num" w:pos="720"/>
        </w:tabs>
        <w:ind w:left="720" w:hanging="360"/>
      </w:pPr>
      <w:rPr>
        <w:rFonts w:ascii="Arial" w:hAnsi="Arial" w:hint="default"/>
      </w:rPr>
    </w:lvl>
    <w:lvl w:ilvl="1" w:tplc="25E08E4C" w:tentative="1">
      <w:start w:val="1"/>
      <w:numFmt w:val="bullet"/>
      <w:lvlText w:val="•"/>
      <w:lvlJc w:val="left"/>
      <w:pPr>
        <w:tabs>
          <w:tab w:val="num" w:pos="1440"/>
        </w:tabs>
        <w:ind w:left="1440" w:hanging="360"/>
      </w:pPr>
      <w:rPr>
        <w:rFonts w:ascii="Arial" w:hAnsi="Arial" w:hint="default"/>
      </w:rPr>
    </w:lvl>
    <w:lvl w:ilvl="2" w:tplc="641E38FA" w:tentative="1">
      <w:start w:val="1"/>
      <w:numFmt w:val="bullet"/>
      <w:lvlText w:val="•"/>
      <w:lvlJc w:val="left"/>
      <w:pPr>
        <w:tabs>
          <w:tab w:val="num" w:pos="2160"/>
        </w:tabs>
        <w:ind w:left="2160" w:hanging="360"/>
      </w:pPr>
      <w:rPr>
        <w:rFonts w:ascii="Arial" w:hAnsi="Arial" w:hint="default"/>
      </w:rPr>
    </w:lvl>
    <w:lvl w:ilvl="3" w:tplc="26109294" w:tentative="1">
      <w:start w:val="1"/>
      <w:numFmt w:val="bullet"/>
      <w:lvlText w:val="•"/>
      <w:lvlJc w:val="left"/>
      <w:pPr>
        <w:tabs>
          <w:tab w:val="num" w:pos="2880"/>
        </w:tabs>
        <w:ind w:left="2880" w:hanging="360"/>
      </w:pPr>
      <w:rPr>
        <w:rFonts w:ascii="Arial" w:hAnsi="Arial" w:hint="default"/>
      </w:rPr>
    </w:lvl>
    <w:lvl w:ilvl="4" w:tplc="9FCCF936" w:tentative="1">
      <w:start w:val="1"/>
      <w:numFmt w:val="bullet"/>
      <w:lvlText w:val="•"/>
      <w:lvlJc w:val="left"/>
      <w:pPr>
        <w:tabs>
          <w:tab w:val="num" w:pos="3600"/>
        </w:tabs>
        <w:ind w:left="3600" w:hanging="360"/>
      </w:pPr>
      <w:rPr>
        <w:rFonts w:ascii="Arial" w:hAnsi="Arial" w:hint="default"/>
      </w:rPr>
    </w:lvl>
    <w:lvl w:ilvl="5" w:tplc="43629918" w:tentative="1">
      <w:start w:val="1"/>
      <w:numFmt w:val="bullet"/>
      <w:lvlText w:val="•"/>
      <w:lvlJc w:val="left"/>
      <w:pPr>
        <w:tabs>
          <w:tab w:val="num" w:pos="4320"/>
        </w:tabs>
        <w:ind w:left="4320" w:hanging="360"/>
      </w:pPr>
      <w:rPr>
        <w:rFonts w:ascii="Arial" w:hAnsi="Arial" w:hint="default"/>
      </w:rPr>
    </w:lvl>
    <w:lvl w:ilvl="6" w:tplc="C324C666" w:tentative="1">
      <w:start w:val="1"/>
      <w:numFmt w:val="bullet"/>
      <w:lvlText w:val="•"/>
      <w:lvlJc w:val="left"/>
      <w:pPr>
        <w:tabs>
          <w:tab w:val="num" w:pos="5040"/>
        </w:tabs>
        <w:ind w:left="5040" w:hanging="360"/>
      </w:pPr>
      <w:rPr>
        <w:rFonts w:ascii="Arial" w:hAnsi="Arial" w:hint="default"/>
      </w:rPr>
    </w:lvl>
    <w:lvl w:ilvl="7" w:tplc="F170F7C4" w:tentative="1">
      <w:start w:val="1"/>
      <w:numFmt w:val="bullet"/>
      <w:lvlText w:val="•"/>
      <w:lvlJc w:val="left"/>
      <w:pPr>
        <w:tabs>
          <w:tab w:val="num" w:pos="5760"/>
        </w:tabs>
        <w:ind w:left="5760" w:hanging="360"/>
      </w:pPr>
      <w:rPr>
        <w:rFonts w:ascii="Arial" w:hAnsi="Arial" w:hint="default"/>
      </w:rPr>
    </w:lvl>
    <w:lvl w:ilvl="8" w:tplc="B0AAFD0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105DF6"/>
    <w:multiLevelType w:val="hybridMultilevel"/>
    <w:tmpl w:val="D6E828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84834DE"/>
    <w:multiLevelType w:val="hybridMultilevel"/>
    <w:tmpl w:val="D6E49B06"/>
    <w:lvl w:ilvl="0" w:tplc="AA1A3316">
      <w:start w:val="1"/>
      <w:numFmt w:val="bullet"/>
      <w:lvlText w:val="•"/>
      <w:lvlJc w:val="left"/>
      <w:pPr>
        <w:tabs>
          <w:tab w:val="num" w:pos="720"/>
        </w:tabs>
        <w:ind w:left="720" w:hanging="360"/>
      </w:pPr>
      <w:rPr>
        <w:rFonts w:ascii="Arial" w:hAnsi="Arial" w:hint="default"/>
      </w:rPr>
    </w:lvl>
    <w:lvl w:ilvl="1" w:tplc="3F948744" w:tentative="1">
      <w:start w:val="1"/>
      <w:numFmt w:val="bullet"/>
      <w:lvlText w:val="•"/>
      <w:lvlJc w:val="left"/>
      <w:pPr>
        <w:tabs>
          <w:tab w:val="num" w:pos="1440"/>
        </w:tabs>
        <w:ind w:left="1440" w:hanging="360"/>
      </w:pPr>
      <w:rPr>
        <w:rFonts w:ascii="Arial" w:hAnsi="Arial" w:hint="default"/>
      </w:rPr>
    </w:lvl>
    <w:lvl w:ilvl="2" w:tplc="9DBE213A" w:tentative="1">
      <w:start w:val="1"/>
      <w:numFmt w:val="bullet"/>
      <w:lvlText w:val="•"/>
      <w:lvlJc w:val="left"/>
      <w:pPr>
        <w:tabs>
          <w:tab w:val="num" w:pos="2160"/>
        </w:tabs>
        <w:ind w:left="2160" w:hanging="360"/>
      </w:pPr>
      <w:rPr>
        <w:rFonts w:ascii="Arial" w:hAnsi="Arial" w:hint="default"/>
      </w:rPr>
    </w:lvl>
    <w:lvl w:ilvl="3" w:tplc="0A98DD56" w:tentative="1">
      <w:start w:val="1"/>
      <w:numFmt w:val="bullet"/>
      <w:lvlText w:val="•"/>
      <w:lvlJc w:val="left"/>
      <w:pPr>
        <w:tabs>
          <w:tab w:val="num" w:pos="2880"/>
        </w:tabs>
        <w:ind w:left="2880" w:hanging="360"/>
      </w:pPr>
      <w:rPr>
        <w:rFonts w:ascii="Arial" w:hAnsi="Arial" w:hint="default"/>
      </w:rPr>
    </w:lvl>
    <w:lvl w:ilvl="4" w:tplc="EA567988" w:tentative="1">
      <w:start w:val="1"/>
      <w:numFmt w:val="bullet"/>
      <w:lvlText w:val="•"/>
      <w:lvlJc w:val="left"/>
      <w:pPr>
        <w:tabs>
          <w:tab w:val="num" w:pos="3600"/>
        </w:tabs>
        <w:ind w:left="3600" w:hanging="360"/>
      </w:pPr>
      <w:rPr>
        <w:rFonts w:ascii="Arial" w:hAnsi="Arial" w:hint="default"/>
      </w:rPr>
    </w:lvl>
    <w:lvl w:ilvl="5" w:tplc="CD3E3790" w:tentative="1">
      <w:start w:val="1"/>
      <w:numFmt w:val="bullet"/>
      <w:lvlText w:val="•"/>
      <w:lvlJc w:val="left"/>
      <w:pPr>
        <w:tabs>
          <w:tab w:val="num" w:pos="4320"/>
        </w:tabs>
        <w:ind w:left="4320" w:hanging="360"/>
      </w:pPr>
      <w:rPr>
        <w:rFonts w:ascii="Arial" w:hAnsi="Arial" w:hint="default"/>
      </w:rPr>
    </w:lvl>
    <w:lvl w:ilvl="6" w:tplc="E1F89C20" w:tentative="1">
      <w:start w:val="1"/>
      <w:numFmt w:val="bullet"/>
      <w:lvlText w:val="•"/>
      <w:lvlJc w:val="left"/>
      <w:pPr>
        <w:tabs>
          <w:tab w:val="num" w:pos="5040"/>
        </w:tabs>
        <w:ind w:left="5040" w:hanging="360"/>
      </w:pPr>
      <w:rPr>
        <w:rFonts w:ascii="Arial" w:hAnsi="Arial" w:hint="default"/>
      </w:rPr>
    </w:lvl>
    <w:lvl w:ilvl="7" w:tplc="E6D87F2A" w:tentative="1">
      <w:start w:val="1"/>
      <w:numFmt w:val="bullet"/>
      <w:lvlText w:val="•"/>
      <w:lvlJc w:val="left"/>
      <w:pPr>
        <w:tabs>
          <w:tab w:val="num" w:pos="5760"/>
        </w:tabs>
        <w:ind w:left="5760" w:hanging="360"/>
      </w:pPr>
      <w:rPr>
        <w:rFonts w:ascii="Arial" w:hAnsi="Arial" w:hint="default"/>
      </w:rPr>
    </w:lvl>
    <w:lvl w:ilvl="8" w:tplc="F33A8B8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5922AB"/>
    <w:multiLevelType w:val="hybridMultilevel"/>
    <w:tmpl w:val="2DB281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2"/>
  </w:num>
  <w:num w:numId="2">
    <w:abstractNumId w:val="26"/>
  </w:num>
  <w:num w:numId="3">
    <w:abstractNumId w:val="16"/>
  </w:num>
  <w:num w:numId="4">
    <w:abstractNumId w:val="27"/>
  </w:num>
  <w:num w:numId="5">
    <w:abstractNumId w:val="10"/>
  </w:num>
  <w:num w:numId="6">
    <w:abstractNumId w:val="0"/>
  </w:num>
  <w:num w:numId="7">
    <w:abstractNumId w:val="9"/>
  </w:num>
  <w:num w:numId="8">
    <w:abstractNumId w:val="28"/>
  </w:num>
  <w:num w:numId="9">
    <w:abstractNumId w:val="2"/>
  </w:num>
  <w:num w:numId="10">
    <w:abstractNumId w:val="8"/>
  </w:num>
  <w:num w:numId="11">
    <w:abstractNumId w:val="25"/>
  </w:num>
  <w:num w:numId="12">
    <w:abstractNumId w:val="19"/>
  </w:num>
  <w:num w:numId="13">
    <w:abstractNumId w:val="3"/>
  </w:num>
  <w:num w:numId="14">
    <w:abstractNumId w:val="17"/>
  </w:num>
  <w:num w:numId="15">
    <w:abstractNumId w:val="6"/>
  </w:num>
  <w:num w:numId="16">
    <w:abstractNumId w:val="20"/>
  </w:num>
  <w:num w:numId="17">
    <w:abstractNumId w:val="18"/>
  </w:num>
  <w:num w:numId="18">
    <w:abstractNumId w:val="13"/>
  </w:num>
  <w:num w:numId="19">
    <w:abstractNumId w:val="5"/>
  </w:num>
  <w:num w:numId="20">
    <w:abstractNumId w:val="21"/>
  </w:num>
  <w:num w:numId="21">
    <w:abstractNumId w:val="23"/>
  </w:num>
  <w:num w:numId="22">
    <w:abstractNumId w:val="24"/>
  </w:num>
  <w:num w:numId="23">
    <w:abstractNumId w:val="14"/>
  </w:num>
  <w:num w:numId="24">
    <w:abstractNumId w:val="22"/>
  </w:num>
  <w:num w:numId="25">
    <w:abstractNumId w:val="11"/>
  </w:num>
  <w:num w:numId="26">
    <w:abstractNumId w:val="1"/>
  </w:num>
  <w:num w:numId="27">
    <w:abstractNumId w:val="7"/>
  </w:num>
  <w:num w:numId="28">
    <w:abstractNumId w:val="1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76"/>
    <w:rsid w:val="0000214E"/>
    <w:rsid w:val="00006471"/>
    <w:rsid w:val="000078F3"/>
    <w:rsid w:val="000177D2"/>
    <w:rsid w:val="000321B3"/>
    <w:rsid w:val="00040D5D"/>
    <w:rsid w:val="00044C36"/>
    <w:rsid w:val="00051E05"/>
    <w:rsid w:val="000538BC"/>
    <w:rsid w:val="00055B24"/>
    <w:rsid w:val="000565C8"/>
    <w:rsid w:val="0005763C"/>
    <w:rsid w:val="0006777F"/>
    <w:rsid w:val="0009211D"/>
    <w:rsid w:val="000A27DE"/>
    <w:rsid w:val="000A2A5F"/>
    <w:rsid w:val="000A2CE4"/>
    <w:rsid w:val="000B1561"/>
    <w:rsid w:val="000B5DC2"/>
    <w:rsid w:val="000C3870"/>
    <w:rsid w:val="000C5589"/>
    <w:rsid w:val="000D036F"/>
    <w:rsid w:val="000D1228"/>
    <w:rsid w:val="000D4D18"/>
    <w:rsid w:val="000D6EA8"/>
    <w:rsid w:val="000E4596"/>
    <w:rsid w:val="000F0A9E"/>
    <w:rsid w:val="000F1C97"/>
    <w:rsid w:val="001017C8"/>
    <w:rsid w:val="00102ABF"/>
    <w:rsid w:val="00103062"/>
    <w:rsid w:val="00103EE4"/>
    <w:rsid w:val="00107567"/>
    <w:rsid w:val="0011416D"/>
    <w:rsid w:val="00116CA0"/>
    <w:rsid w:val="001269FD"/>
    <w:rsid w:val="00130438"/>
    <w:rsid w:val="001304DF"/>
    <w:rsid w:val="00132F94"/>
    <w:rsid w:val="0016171F"/>
    <w:rsid w:val="001619D0"/>
    <w:rsid w:val="001679D8"/>
    <w:rsid w:val="00167D40"/>
    <w:rsid w:val="00171572"/>
    <w:rsid w:val="00177FE5"/>
    <w:rsid w:val="001801EA"/>
    <w:rsid w:val="0018637A"/>
    <w:rsid w:val="00186FBF"/>
    <w:rsid w:val="00190944"/>
    <w:rsid w:val="00195C78"/>
    <w:rsid w:val="001A087E"/>
    <w:rsid w:val="001A145F"/>
    <w:rsid w:val="001A20E4"/>
    <w:rsid w:val="001A7488"/>
    <w:rsid w:val="001B2BFC"/>
    <w:rsid w:val="001C17CA"/>
    <w:rsid w:val="001C2386"/>
    <w:rsid w:val="001C3DBD"/>
    <w:rsid w:val="001C5CE2"/>
    <w:rsid w:val="001D00C5"/>
    <w:rsid w:val="00201A32"/>
    <w:rsid w:val="00207AAC"/>
    <w:rsid w:val="002200BB"/>
    <w:rsid w:val="0022061C"/>
    <w:rsid w:val="00225217"/>
    <w:rsid w:val="00225D03"/>
    <w:rsid w:val="00230346"/>
    <w:rsid w:val="00230CB7"/>
    <w:rsid w:val="002470B8"/>
    <w:rsid w:val="002539C1"/>
    <w:rsid w:val="00256ACF"/>
    <w:rsid w:val="00286B43"/>
    <w:rsid w:val="00292F7C"/>
    <w:rsid w:val="002A43CE"/>
    <w:rsid w:val="002C5623"/>
    <w:rsid w:val="002D0EE2"/>
    <w:rsid w:val="002D37B2"/>
    <w:rsid w:val="002D51F9"/>
    <w:rsid w:val="002D5339"/>
    <w:rsid w:val="002D7454"/>
    <w:rsid w:val="002F1E33"/>
    <w:rsid w:val="003023AB"/>
    <w:rsid w:val="00303A41"/>
    <w:rsid w:val="0031146C"/>
    <w:rsid w:val="00317EED"/>
    <w:rsid w:val="00320317"/>
    <w:rsid w:val="00323A5A"/>
    <w:rsid w:val="00323B49"/>
    <w:rsid w:val="00326B1C"/>
    <w:rsid w:val="00333ADE"/>
    <w:rsid w:val="00351196"/>
    <w:rsid w:val="00371049"/>
    <w:rsid w:val="0037372F"/>
    <w:rsid w:val="00375C17"/>
    <w:rsid w:val="0038115F"/>
    <w:rsid w:val="00384E9D"/>
    <w:rsid w:val="00385F42"/>
    <w:rsid w:val="00393254"/>
    <w:rsid w:val="00396727"/>
    <w:rsid w:val="00397661"/>
    <w:rsid w:val="003C3244"/>
    <w:rsid w:val="003C5741"/>
    <w:rsid w:val="003C5BE3"/>
    <w:rsid w:val="003D23F3"/>
    <w:rsid w:val="003D4D91"/>
    <w:rsid w:val="003F02FC"/>
    <w:rsid w:val="003F4A5C"/>
    <w:rsid w:val="004028BF"/>
    <w:rsid w:val="00403EB3"/>
    <w:rsid w:val="00404F0A"/>
    <w:rsid w:val="00406CFA"/>
    <w:rsid w:val="004132CE"/>
    <w:rsid w:val="00414C57"/>
    <w:rsid w:val="00420826"/>
    <w:rsid w:val="00424E51"/>
    <w:rsid w:val="00425437"/>
    <w:rsid w:val="004267B5"/>
    <w:rsid w:val="00436744"/>
    <w:rsid w:val="00440C1B"/>
    <w:rsid w:val="0044399A"/>
    <w:rsid w:val="00454EEF"/>
    <w:rsid w:val="00454FC0"/>
    <w:rsid w:val="004628BC"/>
    <w:rsid w:val="004632C8"/>
    <w:rsid w:val="0046464C"/>
    <w:rsid w:val="00471F3B"/>
    <w:rsid w:val="00474FBD"/>
    <w:rsid w:val="00476283"/>
    <w:rsid w:val="00484D79"/>
    <w:rsid w:val="004858CD"/>
    <w:rsid w:val="004874D1"/>
    <w:rsid w:val="00490A93"/>
    <w:rsid w:val="00494020"/>
    <w:rsid w:val="004948F3"/>
    <w:rsid w:val="00494BC5"/>
    <w:rsid w:val="00496F07"/>
    <w:rsid w:val="004A6B03"/>
    <w:rsid w:val="004B255C"/>
    <w:rsid w:val="004B5383"/>
    <w:rsid w:val="004B7ECC"/>
    <w:rsid w:val="004C3FC0"/>
    <w:rsid w:val="004C58F6"/>
    <w:rsid w:val="004D11D6"/>
    <w:rsid w:val="004D57B2"/>
    <w:rsid w:val="004D7431"/>
    <w:rsid w:val="004E2F90"/>
    <w:rsid w:val="004E3457"/>
    <w:rsid w:val="004E6673"/>
    <w:rsid w:val="004F17CB"/>
    <w:rsid w:val="004F2CCE"/>
    <w:rsid w:val="004F668D"/>
    <w:rsid w:val="00501240"/>
    <w:rsid w:val="005015B9"/>
    <w:rsid w:val="005074B0"/>
    <w:rsid w:val="0051639D"/>
    <w:rsid w:val="00521B0A"/>
    <w:rsid w:val="005259A4"/>
    <w:rsid w:val="00536F44"/>
    <w:rsid w:val="005469AB"/>
    <w:rsid w:val="00553584"/>
    <w:rsid w:val="00560ABA"/>
    <w:rsid w:val="005641F3"/>
    <w:rsid w:val="00570D04"/>
    <w:rsid w:val="005714A0"/>
    <w:rsid w:val="00574C88"/>
    <w:rsid w:val="00590441"/>
    <w:rsid w:val="005924EB"/>
    <w:rsid w:val="005A672A"/>
    <w:rsid w:val="005B228F"/>
    <w:rsid w:val="005C179B"/>
    <w:rsid w:val="005C19AE"/>
    <w:rsid w:val="005C1F45"/>
    <w:rsid w:val="005D5B62"/>
    <w:rsid w:val="005E7CDF"/>
    <w:rsid w:val="006007A4"/>
    <w:rsid w:val="00612760"/>
    <w:rsid w:val="0061489C"/>
    <w:rsid w:val="00615E3E"/>
    <w:rsid w:val="00615EB5"/>
    <w:rsid w:val="006203CD"/>
    <w:rsid w:val="00622F38"/>
    <w:rsid w:val="006244BF"/>
    <w:rsid w:val="006340CE"/>
    <w:rsid w:val="00640F91"/>
    <w:rsid w:val="00642FFA"/>
    <w:rsid w:val="006461D2"/>
    <w:rsid w:val="006613C1"/>
    <w:rsid w:val="00664DD2"/>
    <w:rsid w:val="00667975"/>
    <w:rsid w:val="0067079A"/>
    <w:rsid w:val="00680073"/>
    <w:rsid w:val="006838BA"/>
    <w:rsid w:val="00686EED"/>
    <w:rsid w:val="006A1EAB"/>
    <w:rsid w:val="006A2A0A"/>
    <w:rsid w:val="006B6EF1"/>
    <w:rsid w:val="006B7192"/>
    <w:rsid w:val="006C16D0"/>
    <w:rsid w:val="006C1938"/>
    <w:rsid w:val="006C6EF3"/>
    <w:rsid w:val="006D06B8"/>
    <w:rsid w:val="006D151C"/>
    <w:rsid w:val="006D5D1E"/>
    <w:rsid w:val="006D6D67"/>
    <w:rsid w:val="006E0566"/>
    <w:rsid w:val="006E1698"/>
    <w:rsid w:val="006E5C41"/>
    <w:rsid w:val="006F2FF7"/>
    <w:rsid w:val="006F45DD"/>
    <w:rsid w:val="00706DD9"/>
    <w:rsid w:val="007207F8"/>
    <w:rsid w:val="00725114"/>
    <w:rsid w:val="007254F9"/>
    <w:rsid w:val="007269AB"/>
    <w:rsid w:val="00750C47"/>
    <w:rsid w:val="00753A1A"/>
    <w:rsid w:val="00757AC8"/>
    <w:rsid w:val="00764425"/>
    <w:rsid w:val="007766D7"/>
    <w:rsid w:val="0077746C"/>
    <w:rsid w:val="007828C4"/>
    <w:rsid w:val="00790593"/>
    <w:rsid w:val="007A2947"/>
    <w:rsid w:val="007A5FA0"/>
    <w:rsid w:val="007B2D71"/>
    <w:rsid w:val="007C5D41"/>
    <w:rsid w:val="007C6EC4"/>
    <w:rsid w:val="007E57D8"/>
    <w:rsid w:val="007F21FB"/>
    <w:rsid w:val="007F7DE5"/>
    <w:rsid w:val="00800435"/>
    <w:rsid w:val="00802CD4"/>
    <w:rsid w:val="00803C0A"/>
    <w:rsid w:val="008058B3"/>
    <w:rsid w:val="008058DD"/>
    <w:rsid w:val="00817EDB"/>
    <w:rsid w:val="008272F2"/>
    <w:rsid w:val="00830990"/>
    <w:rsid w:val="008369AE"/>
    <w:rsid w:val="00837C73"/>
    <w:rsid w:val="00840296"/>
    <w:rsid w:val="00844035"/>
    <w:rsid w:val="008466BB"/>
    <w:rsid w:val="00846719"/>
    <w:rsid w:val="00847628"/>
    <w:rsid w:val="00847940"/>
    <w:rsid w:val="00854676"/>
    <w:rsid w:val="0086664B"/>
    <w:rsid w:val="00874069"/>
    <w:rsid w:val="0087699A"/>
    <w:rsid w:val="00880246"/>
    <w:rsid w:val="00884E9D"/>
    <w:rsid w:val="00885DFF"/>
    <w:rsid w:val="00893FE2"/>
    <w:rsid w:val="00895B55"/>
    <w:rsid w:val="00897752"/>
    <w:rsid w:val="008A46D3"/>
    <w:rsid w:val="008A6221"/>
    <w:rsid w:val="008A7218"/>
    <w:rsid w:val="008B17CA"/>
    <w:rsid w:val="008B5141"/>
    <w:rsid w:val="008D46F8"/>
    <w:rsid w:val="008E3174"/>
    <w:rsid w:val="008E3193"/>
    <w:rsid w:val="008E495F"/>
    <w:rsid w:val="008E7AEF"/>
    <w:rsid w:val="008F2464"/>
    <w:rsid w:val="00900462"/>
    <w:rsid w:val="0090141D"/>
    <w:rsid w:val="00905647"/>
    <w:rsid w:val="00907941"/>
    <w:rsid w:val="009127BB"/>
    <w:rsid w:val="009133C2"/>
    <w:rsid w:val="00931E42"/>
    <w:rsid w:val="00934A54"/>
    <w:rsid w:val="00937AAD"/>
    <w:rsid w:val="00944D15"/>
    <w:rsid w:val="009458F9"/>
    <w:rsid w:val="00953656"/>
    <w:rsid w:val="009540B1"/>
    <w:rsid w:val="00961BC1"/>
    <w:rsid w:val="00964F47"/>
    <w:rsid w:val="009706C5"/>
    <w:rsid w:val="00974100"/>
    <w:rsid w:val="009A1658"/>
    <w:rsid w:val="009C3008"/>
    <w:rsid w:val="009C545D"/>
    <w:rsid w:val="009D2410"/>
    <w:rsid w:val="009D29B1"/>
    <w:rsid w:val="009D2C98"/>
    <w:rsid w:val="009D5832"/>
    <w:rsid w:val="009E43EA"/>
    <w:rsid w:val="009E47A9"/>
    <w:rsid w:val="009E5C2D"/>
    <w:rsid w:val="009E7969"/>
    <w:rsid w:val="009F4613"/>
    <w:rsid w:val="00A00AC7"/>
    <w:rsid w:val="00A0200E"/>
    <w:rsid w:val="00A07EC4"/>
    <w:rsid w:val="00A1196B"/>
    <w:rsid w:val="00A13B49"/>
    <w:rsid w:val="00A16E90"/>
    <w:rsid w:val="00A16EC8"/>
    <w:rsid w:val="00A222D5"/>
    <w:rsid w:val="00A406A7"/>
    <w:rsid w:val="00A5255E"/>
    <w:rsid w:val="00A60D31"/>
    <w:rsid w:val="00A60D7D"/>
    <w:rsid w:val="00A63684"/>
    <w:rsid w:val="00A636CA"/>
    <w:rsid w:val="00A63EE8"/>
    <w:rsid w:val="00A70138"/>
    <w:rsid w:val="00A72620"/>
    <w:rsid w:val="00A765C0"/>
    <w:rsid w:val="00A76B62"/>
    <w:rsid w:val="00A776D7"/>
    <w:rsid w:val="00A924CA"/>
    <w:rsid w:val="00A92E49"/>
    <w:rsid w:val="00A948EA"/>
    <w:rsid w:val="00A94946"/>
    <w:rsid w:val="00A97ED5"/>
    <w:rsid w:val="00AA00CD"/>
    <w:rsid w:val="00AA053A"/>
    <w:rsid w:val="00AA588E"/>
    <w:rsid w:val="00AB5F73"/>
    <w:rsid w:val="00AB7FC0"/>
    <w:rsid w:val="00AC2544"/>
    <w:rsid w:val="00AC3DD4"/>
    <w:rsid w:val="00AC55D8"/>
    <w:rsid w:val="00AD1CE8"/>
    <w:rsid w:val="00AD2572"/>
    <w:rsid w:val="00AE353E"/>
    <w:rsid w:val="00AE3D77"/>
    <w:rsid w:val="00AF541A"/>
    <w:rsid w:val="00AF5B75"/>
    <w:rsid w:val="00B01ED3"/>
    <w:rsid w:val="00B02D46"/>
    <w:rsid w:val="00B11530"/>
    <w:rsid w:val="00B13F53"/>
    <w:rsid w:val="00B14805"/>
    <w:rsid w:val="00B17617"/>
    <w:rsid w:val="00B27570"/>
    <w:rsid w:val="00B279F2"/>
    <w:rsid w:val="00B31D46"/>
    <w:rsid w:val="00B429B7"/>
    <w:rsid w:val="00B5047F"/>
    <w:rsid w:val="00B61569"/>
    <w:rsid w:val="00B65350"/>
    <w:rsid w:val="00B65DF2"/>
    <w:rsid w:val="00B71104"/>
    <w:rsid w:val="00B75C9F"/>
    <w:rsid w:val="00B75D41"/>
    <w:rsid w:val="00B82109"/>
    <w:rsid w:val="00B90793"/>
    <w:rsid w:val="00B91801"/>
    <w:rsid w:val="00B92D83"/>
    <w:rsid w:val="00BA6F32"/>
    <w:rsid w:val="00BC4C12"/>
    <w:rsid w:val="00BF6B6F"/>
    <w:rsid w:val="00C034CA"/>
    <w:rsid w:val="00C052A2"/>
    <w:rsid w:val="00C06483"/>
    <w:rsid w:val="00C11A22"/>
    <w:rsid w:val="00C179B7"/>
    <w:rsid w:val="00C211E0"/>
    <w:rsid w:val="00C22E88"/>
    <w:rsid w:val="00C24059"/>
    <w:rsid w:val="00C404CD"/>
    <w:rsid w:val="00C520D7"/>
    <w:rsid w:val="00C6575D"/>
    <w:rsid w:val="00C807D6"/>
    <w:rsid w:val="00C844C7"/>
    <w:rsid w:val="00C87887"/>
    <w:rsid w:val="00C95355"/>
    <w:rsid w:val="00CA22DB"/>
    <w:rsid w:val="00CA5C57"/>
    <w:rsid w:val="00CB1279"/>
    <w:rsid w:val="00CB37D9"/>
    <w:rsid w:val="00CB6075"/>
    <w:rsid w:val="00CC37AC"/>
    <w:rsid w:val="00CD3629"/>
    <w:rsid w:val="00CE2576"/>
    <w:rsid w:val="00CE3078"/>
    <w:rsid w:val="00CF135A"/>
    <w:rsid w:val="00CF51C1"/>
    <w:rsid w:val="00CF635B"/>
    <w:rsid w:val="00D01E91"/>
    <w:rsid w:val="00D0331A"/>
    <w:rsid w:val="00D0516B"/>
    <w:rsid w:val="00D10C46"/>
    <w:rsid w:val="00D14110"/>
    <w:rsid w:val="00D14848"/>
    <w:rsid w:val="00D2779C"/>
    <w:rsid w:val="00D334E4"/>
    <w:rsid w:val="00D3558E"/>
    <w:rsid w:val="00D35F24"/>
    <w:rsid w:val="00D44880"/>
    <w:rsid w:val="00D548C6"/>
    <w:rsid w:val="00D61B9D"/>
    <w:rsid w:val="00D6686B"/>
    <w:rsid w:val="00D73635"/>
    <w:rsid w:val="00D73C81"/>
    <w:rsid w:val="00D75C2D"/>
    <w:rsid w:val="00D76EE7"/>
    <w:rsid w:val="00D824B6"/>
    <w:rsid w:val="00D931F2"/>
    <w:rsid w:val="00D97630"/>
    <w:rsid w:val="00DA51DE"/>
    <w:rsid w:val="00DA559D"/>
    <w:rsid w:val="00DB03DC"/>
    <w:rsid w:val="00DB12E9"/>
    <w:rsid w:val="00DD04EF"/>
    <w:rsid w:val="00DD0FA9"/>
    <w:rsid w:val="00DD18B9"/>
    <w:rsid w:val="00DD1AF8"/>
    <w:rsid w:val="00DF0C55"/>
    <w:rsid w:val="00DF4FD9"/>
    <w:rsid w:val="00E02365"/>
    <w:rsid w:val="00E030CF"/>
    <w:rsid w:val="00E0354A"/>
    <w:rsid w:val="00E03BD9"/>
    <w:rsid w:val="00E06B12"/>
    <w:rsid w:val="00E13346"/>
    <w:rsid w:val="00E20A17"/>
    <w:rsid w:val="00E26871"/>
    <w:rsid w:val="00E32BD0"/>
    <w:rsid w:val="00E37715"/>
    <w:rsid w:val="00E43E44"/>
    <w:rsid w:val="00E44DC3"/>
    <w:rsid w:val="00E461D0"/>
    <w:rsid w:val="00E567A6"/>
    <w:rsid w:val="00E618B2"/>
    <w:rsid w:val="00E64AD2"/>
    <w:rsid w:val="00E667D1"/>
    <w:rsid w:val="00E670EE"/>
    <w:rsid w:val="00E71FFD"/>
    <w:rsid w:val="00E74F55"/>
    <w:rsid w:val="00E76448"/>
    <w:rsid w:val="00E770D6"/>
    <w:rsid w:val="00E77516"/>
    <w:rsid w:val="00E779AF"/>
    <w:rsid w:val="00E8400D"/>
    <w:rsid w:val="00E8567A"/>
    <w:rsid w:val="00E875A6"/>
    <w:rsid w:val="00E95748"/>
    <w:rsid w:val="00EA57B8"/>
    <w:rsid w:val="00EA72CD"/>
    <w:rsid w:val="00EB2117"/>
    <w:rsid w:val="00EB217B"/>
    <w:rsid w:val="00EB7720"/>
    <w:rsid w:val="00EC1F1C"/>
    <w:rsid w:val="00EC328D"/>
    <w:rsid w:val="00ED0DB9"/>
    <w:rsid w:val="00EE6075"/>
    <w:rsid w:val="00EE6E52"/>
    <w:rsid w:val="00EE7F9D"/>
    <w:rsid w:val="00EF0930"/>
    <w:rsid w:val="00EF3F2B"/>
    <w:rsid w:val="00EF60BA"/>
    <w:rsid w:val="00EF6285"/>
    <w:rsid w:val="00EF6E21"/>
    <w:rsid w:val="00F05E5A"/>
    <w:rsid w:val="00F13764"/>
    <w:rsid w:val="00F14041"/>
    <w:rsid w:val="00F32BE4"/>
    <w:rsid w:val="00F53838"/>
    <w:rsid w:val="00F54AB8"/>
    <w:rsid w:val="00F554D4"/>
    <w:rsid w:val="00F56212"/>
    <w:rsid w:val="00F725A8"/>
    <w:rsid w:val="00F76394"/>
    <w:rsid w:val="00F80609"/>
    <w:rsid w:val="00F814E5"/>
    <w:rsid w:val="00F92BF9"/>
    <w:rsid w:val="00F949A8"/>
    <w:rsid w:val="00F97E2D"/>
    <w:rsid w:val="00FA24B6"/>
    <w:rsid w:val="00FC48F9"/>
    <w:rsid w:val="00FD1084"/>
    <w:rsid w:val="00FD75E2"/>
    <w:rsid w:val="00FE5325"/>
    <w:rsid w:val="00FF3573"/>
    <w:rsid w:val="00FF66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1273"/>
  <w15:docId w15:val="{48A6B7EB-5B72-45EC-B366-2201514E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7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676"/>
    <w:pPr>
      <w:ind w:left="720"/>
      <w:contextualSpacing/>
    </w:pPr>
  </w:style>
  <w:style w:type="table" w:customStyle="1" w:styleId="GridTable5Dark-Accent41">
    <w:name w:val="Grid Table 5 Dark - Accent 41"/>
    <w:basedOn w:val="TableNormal"/>
    <w:uiPriority w:val="50"/>
    <w:rsid w:val="008546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semiHidden/>
    <w:unhideWhenUsed/>
    <w:rsid w:val="0086664B"/>
    <w:rPr>
      <w:color w:val="0000FF"/>
      <w:u w:val="single"/>
    </w:rPr>
  </w:style>
  <w:style w:type="table" w:styleId="TableGrid">
    <w:name w:val="Table Grid"/>
    <w:basedOn w:val="TableNormal"/>
    <w:uiPriority w:val="39"/>
    <w:rsid w:val="00D54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C3F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C80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7D6"/>
    <w:rPr>
      <w:lang w:val="en-US"/>
    </w:rPr>
  </w:style>
  <w:style w:type="paragraph" w:styleId="Footer">
    <w:name w:val="footer"/>
    <w:basedOn w:val="Normal"/>
    <w:link w:val="FooterChar"/>
    <w:uiPriority w:val="99"/>
    <w:unhideWhenUsed/>
    <w:rsid w:val="00C80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7D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685">
      <w:bodyDiv w:val="1"/>
      <w:marLeft w:val="0"/>
      <w:marRight w:val="0"/>
      <w:marTop w:val="0"/>
      <w:marBottom w:val="0"/>
      <w:divBdr>
        <w:top w:val="none" w:sz="0" w:space="0" w:color="auto"/>
        <w:left w:val="none" w:sz="0" w:space="0" w:color="auto"/>
        <w:bottom w:val="none" w:sz="0" w:space="0" w:color="auto"/>
        <w:right w:val="none" w:sz="0" w:space="0" w:color="auto"/>
      </w:divBdr>
    </w:div>
    <w:div w:id="154297128">
      <w:bodyDiv w:val="1"/>
      <w:marLeft w:val="0"/>
      <w:marRight w:val="0"/>
      <w:marTop w:val="0"/>
      <w:marBottom w:val="0"/>
      <w:divBdr>
        <w:top w:val="none" w:sz="0" w:space="0" w:color="auto"/>
        <w:left w:val="none" w:sz="0" w:space="0" w:color="auto"/>
        <w:bottom w:val="none" w:sz="0" w:space="0" w:color="auto"/>
        <w:right w:val="none" w:sz="0" w:space="0" w:color="auto"/>
      </w:divBdr>
      <w:divsChild>
        <w:div w:id="33624682">
          <w:marLeft w:val="446"/>
          <w:marRight w:val="0"/>
          <w:marTop w:val="0"/>
          <w:marBottom w:val="160"/>
          <w:divBdr>
            <w:top w:val="none" w:sz="0" w:space="0" w:color="auto"/>
            <w:left w:val="none" w:sz="0" w:space="0" w:color="auto"/>
            <w:bottom w:val="none" w:sz="0" w:space="0" w:color="auto"/>
            <w:right w:val="none" w:sz="0" w:space="0" w:color="auto"/>
          </w:divBdr>
        </w:div>
      </w:divsChild>
    </w:div>
    <w:div w:id="451679055">
      <w:bodyDiv w:val="1"/>
      <w:marLeft w:val="0"/>
      <w:marRight w:val="0"/>
      <w:marTop w:val="0"/>
      <w:marBottom w:val="0"/>
      <w:divBdr>
        <w:top w:val="none" w:sz="0" w:space="0" w:color="auto"/>
        <w:left w:val="none" w:sz="0" w:space="0" w:color="auto"/>
        <w:bottom w:val="none" w:sz="0" w:space="0" w:color="auto"/>
        <w:right w:val="none" w:sz="0" w:space="0" w:color="auto"/>
      </w:divBdr>
    </w:div>
    <w:div w:id="529755932">
      <w:bodyDiv w:val="1"/>
      <w:marLeft w:val="0"/>
      <w:marRight w:val="0"/>
      <w:marTop w:val="0"/>
      <w:marBottom w:val="0"/>
      <w:divBdr>
        <w:top w:val="none" w:sz="0" w:space="0" w:color="auto"/>
        <w:left w:val="none" w:sz="0" w:space="0" w:color="auto"/>
        <w:bottom w:val="none" w:sz="0" w:space="0" w:color="auto"/>
        <w:right w:val="none" w:sz="0" w:space="0" w:color="auto"/>
      </w:divBdr>
      <w:divsChild>
        <w:div w:id="573512115">
          <w:marLeft w:val="446"/>
          <w:marRight w:val="0"/>
          <w:marTop w:val="0"/>
          <w:marBottom w:val="0"/>
          <w:divBdr>
            <w:top w:val="none" w:sz="0" w:space="0" w:color="auto"/>
            <w:left w:val="none" w:sz="0" w:space="0" w:color="auto"/>
            <w:bottom w:val="none" w:sz="0" w:space="0" w:color="auto"/>
            <w:right w:val="none" w:sz="0" w:space="0" w:color="auto"/>
          </w:divBdr>
        </w:div>
        <w:div w:id="1492600914">
          <w:marLeft w:val="446"/>
          <w:marRight w:val="0"/>
          <w:marTop w:val="0"/>
          <w:marBottom w:val="0"/>
          <w:divBdr>
            <w:top w:val="none" w:sz="0" w:space="0" w:color="auto"/>
            <w:left w:val="none" w:sz="0" w:space="0" w:color="auto"/>
            <w:bottom w:val="none" w:sz="0" w:space="0" w:color="auto"/>
            <w:right w:val="none" w:sz="0" w:space="0" w:color="auto"/>
          </w:divBdr>
        </w:div>
        <w:div w:id="1664553988">
          <w:marLeft w:val="446"/>
          <w:marRight w:val="0"/>
          <w:marTop w:val="0"/>
          <w:marBottom w:val="0"/>
          <w:divBdr>
            <w:top w:val="none" w:sz="0" w:space="0" w:color="auto"/>
            <w:left w:val="none" w:sz="0" w:space="0" w:color="auto"/>
            <w:bottom w:val="none" w:sz="0" w:space="0" w:color="auto"/>
            <w:right w:val="none" w:sz="0" w:space="0" w:color="auto"/>
          </w:divBdr>
        </w:div>
        <w:div w:id="1861965194">
          <w:marLeft w:val="446"/>
          <w:marRight w:val="0"/>
          <w:marTop w:val="0"/>
          <w:marBottom w:val="0"/>
          <w:divBdr>
            <w:top w:val="none" w:sz="0" w:space="0" w:color="auto"/>
            <w:left w:val="none" w:sz="0" w:space="0" w:color="auto"/>
            <w:bottom w:val="none" w:sz="0" w:space="0" w:color="auto"/>
            <w:right w:val="none" w:sz="0" w:space="0" w:color="auto"/>
          </w:divBdr>
        </w:div>
        <w:div w:id="672607992">
          <w:marLeft w:val="446"/>
          <w:marRight w:val="0"/>
          <w:marTop w:val="0"/>
          <w:marBottom w:val="0"/>
          <w:divBdr>
            <w:top w:val="none" w:sz="0" w:space="0" w:color="auto"/>
            <w:left w:val="none" w:sz="0" w:space="0" w:color="auto"/>
            <w:bottom w:val="none" w:sz="0" w:space="0" w:color="auto"/>
            <w:right w:val="none" w:sz="0" w:space="0" w:color="auto"/>
          </w:divBdr>
        </w:div>
        <w:div w:id="111679458">
          <w:marLeft w:val="446"/>
          <w:marRight w:val="0"/>
          <w:marTop w:val="0"/>
          <w:marBottom w:val="0"/>
          <w:divBdr>
            <w:top w:val="none" w:sz="0" w:space="0" w:color="auto"/>
            <w:left w:val="none" w:sz="0" w:space="0" w:color="auto"/>
            <w:bottom w:val="none" w:sz="0" w:space="0" w:color="auto"/>
            <w:right w:val="none" w:sz="0" w:space="0" w:color="auto"/>
          </w:divBdr>
        </w:div>
        <w:div w:id="1445422164">
          <w:marLeft w:val="446"/>
          <w:marRight w:val="0"/>
          <w:marTop w:val="0"/>
          <w:marBottom w:val="0"/>
          <w:divBdr>
            <w:top w:val="none" w:sz="0" w:space="0" w:color="auto"/>
            <w:left w:val="none" w:sz="0" w:space="0" w:color="auto"/>
            <w:bottom w:val="none" w:sz="0" w:space="0" w:color="auto"/>
            <w:right w:val="none" w:sz="0" w:space="0" w:color="auto"/>
          </w:divBdr>
        </w:div>
        <w:div w:id="1053889035">
          <w:marLeft w:val="446"/>
          <w:marRight w:val="0"/>
          <w:marTop w:val="0"/>
          <w:marBottom w:val="0"/>
          <w:divBdr>
            <w:top w:val="none" w:sz="0" w:space="0" w:color="auto"/>
            <w:left w:val="none" w:sz="0" w:space="0" w:color="auto"/>
            <w:bottom w:val="none" w:sz="0" w:space="0" w:color="auto"/>
            <w:right w:val="none" w:sz="0" w:space="0" w:color="auto"/>
          </w:divBdr>
        </w:div>
        <w:div w:id="1921518999">
          <w:marLeft w:val="446"/>
          <w:marRight w:val="0"/>
          <w:marTop w:val="0"/>
          <w:marBottom w:val="0"/>
          <w:divBdr>
            <w:top w:val="none" w:sz="0" w:space="0" w:color="auto"/>
            <w:left w:val="none" w:sz="0" w:space="0" w:color="auto"/>
            <w:bottom w:val="none" w:sz="0" w:space="0" w:color="auto"/>
            <w:right w:val="none" w:sz="0" w:space="0" w:color="auto"/>
          </w:divBdr>
        </w:div>
        <w:div w:id="406004053">
          <w:marLeft w:val="446"/>
          <w:marRight w:val="0"/>
          <w:marTop w:val="0"/>
          <w:marBottom w:val="0"/>
          <w:divBdr>
            <w:top w:val="none" w:sz="0" w:space="0" w:color="auto"/>
            <w:left w:val="none" w:sz="0" w:space="0" w:color="auto"/>
            <w:bottom w:val="none" w:sz="0" w:space="0" w:color="auto"/>
            <w:right w:val="none" w:sz="0" w:space="0" w:color="auto"/>
          </w:divBdr>
        </w:div>
        <w:div w:id="1593003812">
          <w:marLeft w:val="446"/>
          <w:marRight w:val="0"/>
          <w:marTop w:val="0"/>
          <w:marBottom w:val="0"/>
          <w:divBdr>
            <w:top w:val="none" w:sz="0" w:space="0" w:color="auto"/>
            <w:left w:val="none" w:sz="0" w:space="0" w:color="auto"/>
            <w:bottom w:val="none" w:sz="0" w:space="0" w:color="auto"/>
            <w:right w:val="none" w:sz="0" w:space="0" w:color="auto"/>
          </w:divBdr>
        </w:div>
        <w:div w:id="2105878703">
          <w:marLeft w:val="446"/>
          <w:marRight w:val="0"/>
          <w:marTop w:val="0"/>
          <w:marBottom w:val="0"/>
          <w:divBdr>
            <w:top w:val="none" w:sz="0" w:space="0" w:color="auto"/>
            <w:left w:val="none" w:sz="0" w:space="0" w:color="auto"/>
            <w:bottom w:val="none" w:sz="0" w:space="0" w:color="auto"/>
            <w:right w:val="none" w:sz="0" w:space="0" w:color="auto"/>
          </w:divBdr>
        </w:div>
      </w:divsChild>
    </w:div>
    <w:div w:id="539124518">
      <w:bodyDiv w:val="1"/>
      <w:marLeft w:val="0"/>
      <w:marRight w:val="0"/>
      <w:marTop w:val="0"/>
      <w:marBottom w:val="0"/>
      <w:divBdr>
        <w:top w:val="none" w:sz="0" w:space="0" w:color="auto"/>
        <w:left w:val="none" w:sz="0" w:space="0" w:color="auto"/>
        <w:bottom w:val="none" w:sz="0" w:space="0" w:color="auto"/>
        <w:right w:val="none" w:sz="0" w:space="0" w:color="auto"/>
      </w:divBdr>
      <w:divsChild>
        <w:div w:id="501241559">
          <w:marLeft w:val="274"/>
          <w:marRight w:val="0"/>
          <w:marTop w:val="0"/>
          <w:marBottom w:val="0"/>
          <w:divBdr>
            <w:top w:val="none" w:sz="0" w:space="0" w:color="auto"/>
            <w:left w:val="none" w:sz="0" w:space="0" w:color="auto"/>
            <w:bottom w:val="none" w:sz="0" w:space="0" w:color="auto"/>
            <w:right w:val="none" w:sz="0" w:space="0" w:color="auto"/>
          </w:divBdr>
        </w:div>
        <w:div w:id="888418442">
          <w:marLeft w:val="274"/>
          <w:marRight w:val="0"/>
          <w:marTop w:val="0"/>
          <w:marBottom w:val="0"/>
          <w:divBdr>
            <w:top w:val="none" w:sz="0" w:space="0" w:color="auto"/>
            <w:left w:val="none" w:sz="0" w:space="0" w:color="auto"/>
            <w:bottom w:val="none" w:sz="0" w:space="0" w:color="auto"/>
            <w:right w:val="none" w:sz="0" w:space="0" w:color="auto"/>
          </w:divBdr>
        </w:div>
        <w:div w:id="625432272">
          <w:marLeft w:val="274"/>
          <w:marRight w:val="0"/>
          <w:marTop w:val="0"/>
          <w:marBottom w:val="0"/>
          <w:divBdr>
            <w:top w:val="none" w:sz="0" w:space="0" w:color="auto"/>
            <w:left w:val="none" w:sz="0" w:space="0" w:color="auto"/>
            <w:bottom w:val="none" w:sz="0" w:space="0" w:color="auto"/>
            <w:right w:val="none" w:sz="0" w:space="0" w:color="auto"/>
          </w:divBdr>
        </w:div>
      </w:divsChild>
    </w:div>
    <w:div w:id="644355433">
      <w:bodyDiv w:val="1"/>
      <w:marLeft w:val="0"/>
      <w:marRight w:val="0"/>
      <w:marTop w:val="0"/>
      <w:marBottom w:val="0"/>
      <w:divBdr>
        <w:top w:val="none" w:sz="0" w:space="0" w:color="auto"/>
        <w:left w:val="none" w:sz="0" w:space="0" w:color="auto"/>
        <w:bottom w:val="none" w:sz="0" w:space="0" w:color="auto"/>
        <w:right w:val="none" w:sz="0" w:space="0" w:color="auto"/>
      </w:divBdr>
      <w:divsChild>
        <w:div w:id="1298409405">
          <w:marLeft w:val="274"/>
          <w:marRight w:val="0"/>
          <w:marTop w:val="0"/>
          <w:marBottom w:val="0"/>
          <w:divBdr>
            <w:top w:val="none" w:sz="0" w:space="0" w:color="auto"/>
            <w:left w:val="none" w:sz="0" w:space="0" w:color="auto"/>
            <w:bottom w:val="none" w:sz="0" w:space="0" w:color="auto"/>
            <w:right w:val="none" w:sz="0" w:space="0" w:color="auto"/>
          </w:divBdr>
        </w:div>
        <w:div w:id="678502253">
          <w:marLeft w:val="274"/>
          <w:marRight w:val="0"/>
          <w:marTop w:val="0"/>
          <w:marBottom w:val="0"/>
          <w:divBdr>
            <w:top w:val="none" w:sz="0" w:space="0" w:color="auto"/>
            <w:left w:val="none" w:sz="0" w:space="0" w:color="auto"/>
            <w:bottom w:val="none" w:sz="0" w:space="0" w:color="auto"/>
            <w:right w:val="none" w:sz="0" w:space="0" w:color="auto"/>
          </w:divBdr>
        </w:div>
      </w:divsChild>
    </w:div>
    <w:div w:id="670957647">
      <w:bodyDiv w:val="1"/>
      <w:marLeft w:val="0"/>
      <w:marRight w:val="0"/>
      <w:marTop w:val="0"/>
      <w:marBottom w:val="0"/>
      <w:divBdr>
        <w:top w:val="none" w:sz="0" w:space="0" w:color="auto"/>
        <w:left w:val="none" w:sz="0" w:space="0" w:color="auto"/>
        <w:bottom w:val="none" w:sz="0" w:space="0" w:color="auto"/>
        <w:right w:val="none" w:sz="0" w:space="0" w:color="auto"/>
      </w:divBdr>
      <w:divsChild>
        <w:div w:id="1033964405">
          <w:marLeft w:val="274"/>
          <w:marRight w:val="0"/>
          <w:marTop w:val="0"/>
          <w:marBottom w:val="0"/>
          <w:divBdr>
            <w:top w:val="none" w:sz="0" w:space="0" w:color="auto"/>
            <w:left w:val="none" w:sz="0" w:space="0" w:color="auto"/>
            <w:bottom w:val="none" w:sz="0" w:space="0" w:color="auto"/>
            <w:right w:val="none" w:sz="0" w:space="0" w:color="auto"/>
          </w:divBdr>
        </w:div>
        <w:div w:id="636489441">
          <w:marLeft w:val="274"/>
          <w:marRight w:val="0"/>
          <w:marTop w:val="0"/>
          <w:marBottom w:val="0"/>
          <w:divBdr>
            <w:top w:val="none" w:sz="0" w:space="0" w:color="auto"/>
            <w:left w:val="none" w:sz="0" w:space="0" w:color="auto"/>
            <w:bottom w:val="none" w:sz="0" w:space="0" w:color="auto"/>
            <w:right w:val="none" w:sz="0" w:space="0" w:color="auto"/>
          </w:divBdr>
        </w:div>
        <w:div w:id="902712503">
          <w:marLeft w:val="274"/>
          <w:marRight w:val="0"/>
          <w:marTop w:val="0"/>
          <w:marBottom w:val="0"/>
          <w:divBdr>
            <w:top w:val="none" w:sz="0" w:space="0" w:color="auto"/>
            <w:left w:val="none" w:sz="0" w:space="0" w:color="auto"/>
            <w:bottom w:val="none" w:sz="0" w:space="0" w:color="auto"/>
            <w:right w:val="none" w:sz="0" w:space="0" w:color="auto"/>
          </w:divBdr>
        </w:div>
      </w:divsChild>
    </w:div>
    <w:div w:id="696351260">
      <w:bodyDiv w:val="1"/>
      <w:marLeft w:val="0"/>
      <w:marRight w:val="0"/>
      <w:marTop w:val="0"/>
      <w:marBottom w:val="0"/>
      <w:divBdr>
        <w:top w:val="none" w:sz="0" w:space="0" w:color="auto"/>
        <w:left w:val="none" w:sz="0" w:space="0" w:color="auto"/>
        <w:bottom w:val="none" w:sz="0" w:space="0" w:color="auto"/>
        <w:right w:val="none" w:sz="0" w:space="0" w:color="auto"/>
      </w:divBdr>
    </w:div>
    <w:div w:id="696546173">
      <w:bodyDiv w:val="1"/>
      <w:marLeft w:val="0"/>
      <w:marRight w:val="0"/>
      <w:marTop w:val="0"/>
      <w:marBottom w:val="0"/>
      <w:divBdr>
        <w:top w:val="none" w:sz="0" w:space="0" w:color="auto"/>
        <w:left w:val="none" w:sz="0" w:space="0" w:color="auto"/>
        <w:bottom w:val="none" w:sz="0" w:space="0" w:color="auto"/>
        <w:right w:val="none" w:sz="0" w:space="0" w:color="auto"/>
      </w:divBdr>
    </w:div>
    <w:div w:id="835996772">
      <w:bodyDiv w:val="1"/>
      <w:marLeft w:val="0"/>
      <w:marRight w:val="0"/>
      <w:marTop w:val="0"/>
      <w:marBottom w:val="0"/>
      <w:divBdr>
        <w:top w:val="none" w:sz="0" w:space="0" w:color="auto"/>
        <w:left w:val="none" w:sz="0" w:space="0" w:color="auto"/>
        <w:bottom w:val="none" w:sz="0" w:space="0" w:color="auto"/>
        <w:right w:val="none" w:sz="0" w:space="0" w:color="auto"/>
      </w:divBdr>
    </w:div>
    <w:div w:id="856845705">
      <w:bodyDiv w:val="1"/>
      <w:marLeft w:val="0"/>
      <w:marRight w:val="0"/>
      <w:marTop w:val="0"/>
      <w:marBottom w:val="0"/>
      <w:divBdr>
        <w:top w:val="none" w:sz="0" w:space="0" w:color="auto"/>
        <w:left w:val="none" w:sz="0" w:space="0" w:color="auto"/>
        <w:bottom w:val="none" w:sz="0" w:space="0" w:color="auto"/>
        <w:right w:val="none" w:sz="0" w:space="0" w:color="auto"/>
      </w:divBdr>
      <w:divsChild>
        <w:div w:id="907149949">
          <w:marLeft w:val="446"/>
          <w:marRight w:val="0"/>
          <w:marTop w:val="0"/>
          <w:marBottom w:val="160"/>
          <w:divBdr>
            <w:top w:val="none" w:sz="0" w:space="0" w:color="auto"/>
            <w:left w:val="none" w:sz="0" w:space="0" w:color="auto"/>
            <w:bottom w:val="none" w:sz="0" w:space="0" w:color="auto"/>
            <w:right w:val="none" w:sz="0" w:space="0" w:color="auto"/>
          </w:divBdr>
        </w:div>
        <w:div w:id="1294562558">
          <w:marLeft w:val="446"/>
          <w:marRight w:val="0"/>
          <w:marTop w:val="0"/>
          <w:marBottom w:val="160"/>
          <w:divBdr>
            <w:top w:val="none" w:sz="0" w:space="0" w:color="auto"/>
            <w:left w:val="none" w:sz="0" w:space="0" w:color="auto"/>
            <w:bottom w:val="none" w:sz="0" w:space="0" w:color="auto"/>
            <w:right w:val="none" w:sz="0" w:space="0" w:color="auto"/>
          </w:divBdr>
        </w:div>
        <w:div w:id="972100430">
          <w:marLeft w:val="446"/>
          <w:marRight w:val="0"/>
          <w:marTop w:val="0"/>
          <w:marBottom w:val="160"/>
          <w:divBdr>
            <w:top w:val="none" w:sz="0" w:space="0" w:color="auto"/>
            <w:left w:val="none" w:sz="0" w:space="0" w:color="auto"/>
            <w:bottom w:val="none" w:sz="0" w:space="0" w:color="auto"/>
            <w:right w:val="none" w:sz="0" w:space="0" w:color="auto"/>
          </w:divBdr>
        </w:div>
      </w:divsChild>
    </w:div>
    <w:div w:id="857427155">
      <w:bodyDiv w:val="1"/>
      <w:marLeft w:val="0"/>
      <w:marRight w:val="0"/>
      <w:marTop w:val="0"/>
      <w:marBottom w:val="0"/>
      <w:divBdr>
        <w:top w:val="none" w:sz="0" w:space="0" w:color="auto"/>
        <w:left w:val="none" w:sz="0" w:space="0" w:color="auto"/>
        <w:bottom w:val="none" w:sz="0" w:space="0" w:color="auto"/>
        <w:right w:val="none" w:sz="0" w:space="0" w:color="auto"/>
      </w:divBdr>
      <w:divsChild>
        <w:div w:id="48457763">
          <w:marLeft w:val="274"/>
          <w:marRight w:val="0"/>
          <w:marTop w:val="0"/>
          <w:marBottom w:val="0"/>
          <w:divBdr>
            <w:top w:val="none" w:sz="0" w:space="0" w:color="auto"/>
            <w:left w:val="none" w:sz="0" w:space="0" w:color="auto"/>
            <w:bottom w:val="none" w:sz="0" w:space="0" w:color="auto"/>
            <w:right w:val="none" w:sz="0" w:space="0" w:color="auto"/>
          </w:divBdr>
        </w:div>
      </w:divsChild>
    </w:div>
    <w:div w:id="861043540">
      <w:bodyDiv w:val="1"/>
      <w:marLeft w:val="0"/>
      <w:marRight w:val="0"/>
      <w:marTop w:val="0"/>
      <w:marBottom w:val="0"/>
      <w:divBdr>
        <w:top w:val="none" w:sz="0" w:space="0" w:color="auto"/>
        <w:left w:val="none" w:sz="0" w:space="0" w:color="auto"/>
        <w:bottom w:val="none" w:sz="0" w:space="0" w:color="auto"/>
        <w:right w:val="none" w:sz="0" w:space="0" w:color="auto"/>
      </w:divBdr>
      <w:divsChild>
        <w:div w:id="546719618">
          <w:marLeft w:val="446"/>
          <w:marRight w:val="0"/>
          <w:marTop w:val="0"/>
          <w:marBottom w:val="160"/>
          <w:divBdr>
            <w:top w:val="none" w:sz="0" w:space="0" w:color="auto"/>
            <w:left w:val="none" w:sz="0" w:space="0" w:color="auto"/>
            <w:bottom w:val="none" w:sz="0" w:space="0" w:color="auto"/>
            <w:right w:val="none" w:sz="0" w:space="0" w:color="auto"/>
          </w:divBdr>
        </w:div>
        <w:div w:id="1236941396">
          <w:marLeft w:val="446"/>
          <w:marRight w:val="0"/>
          <w:marTop w:val="0"/>
          <w:marBottom w:val="160"/>
          <w:divBdr>
            <w:top w:val="none" w:sz="0" w:space="0" w:color="auto"/>
            <w:left w:val="none" w:sz="0" w:space="0" w:color="auto"/>
            <w:bottom w:val="none" w:sz="0" w:space="0" w:color="auto"/>
            <w:right w:val="none" w:sz="0" w:space="0" w:color="auto"/>
          </w:divBdr>
        </w:div>
        <w:div w:id="1681271752">
          <w:marLeft w:val="446"/>
          <w:marRight w:val="0"/>
          <w:marTop w:val="0"/>
          <w:marBottom w:val="160"/>
          <w:divBdr>
            <w:top w:val="none" w:sz="0" w:space="0" w:color="auto"/>
            <w:left w:val="none" w:sz="0" w:space="0" w:color="auto"/>
            <w:bottom w:val="none" w:sz="0" w:space="0" w:color="auto"/>
            <w:right w:val="none" w:sz="0" w:space="0" w:color="auto"/>
          </w:divBdr>
        </w:div>
      </w:divsChild>
    </w:div>
    <w:div w:id="898127711">
      <w:bodyDiv w:val="1"/>
      <w:marLeft w:val="0"/>
      <w:marRight w:val="0"/>
      <w:marTop w:val="0"/>
      <w:marBottom w:val="0"/>
      <w:divBdr>
        <w:top w:val="none" w:sz="0" w:space="0" w:color="auto"/>
        <w:left w:val="none" w:sz="0" w:space="0" w:color="auto"/>
        <w:bottom w:val="none" w:sz="0" w:space="0" w:color="auto"/>
        <w:right w:val="none" w:sz="0" w:space="0" w:color="auto"/>
      </w:divBdr>
      <w:divsChild>
        <w:div w:id="959726978">
          <w:marLeft w:val="446"/>
          <w:marRight w:val="0"/>
          <w:marTop w:val="0"/>
          <w:marBottom w:val="0"/>
          <w:divBdr>
            <w:top w:val="none" w:sz="0" w:space="0" w:color="auto"/>
            <w:left w:val="none" w:sz="0" w:space="0" w:color="auto"/>
            <w:bottom w:val="none" w:sz="0" w:space="0" w:color="auto"/>
            <w:right w:val="none" w:sz="0" w:space="0" w:color="auto"/>
          </w:divBdr>
        </w:div>
      </w:divsChild>
    </w:div>
    <w:div w:id="901213724">
      <w:bodyDiv w:val="1"/>
      <w:marLeft w:val="0"/>
      <w:marRight w:val="0"/>
      <w:marTop w:val="0"/>
      <w:marBottom w:val="0"/>
      <w:divBdr>
        <w:top w:val="none" w:sz="0" w:space="0" w:color="auto"/>
        <w:left w:val="none" w:sz="0" w:space="0" w:color="auto"/>
        <w:bottom w:val="none" w:sz="0" w:space="0" w:color="auto"/>
        <w:right w:val="none" w:sz="0" w:space="0" w:color="auto"/>
      </w:divBdr>
      <w:divsChild>
        <w:div w:id="2113159223">
          <w:marLeft w:val="274"/>
          <w:marRight w:val="0"/>
          <w:marTop w:val="0"/>
          <w:marBottom w:val="0"/>
          <w:divBdr>
            <w:top w:val="none" w:sz="0" w:space="0" w:color="auto"/>
            <w:left w:val="none" w:sz="0" w:space="0" w:color="auto"/>
            <w:bottom w:val="none" w:sz="0" w:space="0" w:color="auto"/>
            <w:right w:val="none" w:sz="0" w:space="0" w:color="auto"/>
          </w:divBdr>
        </w:div>
        <w:div w:id="1668971148">
          <w:marLeft w:val="274"/>
          <w:marRight w:val="0"/>
          <w:marTop w:val="0"/>
          <w:marBottom w:val="0"/>
          <w:divBdr>
            <w:top w:val="none" w:sz="0" w:space="0" w:color="auto"/>
            <w:left w:val="none" w:sz="0" w:space="0" w:color="auto"/>
            <w:bottom w:val="none" w:sz="0" w:space="0" w:color="auto"/>
            <w:right w:val="none" w:sz="0" w:space="0" w:color="auto"/>
          </w:divBdr>
        </w:div>
        <w:div w:id="47462565">
          <w:marLeft w:val="274"/>
          <w:marRight w:val="0"/>
          <w:marTop w:val="0"/>
          <w:marBottom w:val="0"/>
          <w:divBdr>
            <w:top w:val="none" w:sz="0" w:space="0" w:color="auto"/>
            <w:left w:val="none" w:sz="0" w:space="0" w:color="auto"/>
            <w:bottom w:val="none" w:sz="0" w:space="0" w:color="auto"/>
            <w:right w:val="none" w:sz="0" w:space="0" w:color="auto"/>
          </w:divBdr>
        </w:div>
        <w:div w:id="243731177">
          <w:marLeft w:val="274"/>
          <w:marRight w:val="0"/>
          <w:marTop w:val="0"/>
          <w:marBottom w:val="0"/>
          <w:divBdr>
            <w:top w:val="none" w:sz="0" w:space="0" w:color="auto"/>
            <w:left w:val="none" w:sz="0" w:space="0" w:color="auto"/>
            <w:bottom w:val="none" w:sz="0" w:space="0" w:color="auto"/>
            <w:right w:val="none" w:sz="0" w:space="0" w:color="auto"/>
          </w:divBdr>
        </w:div>
        <w:div w:id="1223562816">
          <w:marLeft w:val="274"/>
          <w:marRight w:val="0"/>
          <w:marTop w:val="0"/>
          <w:marBottom w:val="0"/>
          <w:divBdr>
            <w:top w:val="none" w:sz="0" w:space="0" w:color="auto"/>
            <w:left w:val="none" w:sz="0" w:space="0" w:color="auto"/>
            <w:bottom w:val="none" w:sz="0" w:space="0" w:color="auto"/>
            <w:right w:val="none" w:sz="0" w:space="0" w:color="auto"/>
          </w:divBdr>
        </w:div>
        <w:div w:id="448282900">
          <w:marLeft w:val="274"/>
          <w:marRight w:val="0"/>
          <w:marTop w:val="0"/>
          <w:marBottom w:val="0"/>
          <w:divBdr>
            <w:top w:val="none" w:sz="0" w:space="0" w:color="auto"/>
            <w:left w:val="none" w:sz="0" w:space="0" w:color="auto"/>
            <w:bottom w:val="none" w:sz="0" w:space="0" w:color="auto"/>
            <w:right w:val="none" w:sz="0" w:space="0" w:color="auto"/>
          </w:divBdr>
        </w:div>
      </w:divsChild>
    </w:div>
    <w:div w:id="912469130">
      <w:bodyDiv w:val="1"/>
      <w:marLeft w:val="0"/>
      <w:marRight w:val="0"/>
      <w:marTop w:val="0"/>
      <w:marBottom w:val="0"/>
      <w:divBdr>
        <w:top w:val="none" w:sz="0" w:space="0" w:color="auto"/>
        <w:left w:val="none" w:sz="0" w:space="0" w:color="auto"/>
        <w:bottom w:val="none" w:sz="0" w:space="0" w:color="auto"/>
        <w:right w:val="none" w:sz="0" w:space="0" w:color="auto"/>
      </w:divBdr>
    </w:div>
    <w:div w:id="927081109">
      <w:bodyDiv w:val="1"/>
      <w:marLeft w:val="0"/>
      <w:marRight w:val="0"/>
      <w:marTop w:val="0"/>
      <w:marBottom w:val="0"/>
      <w:divBdr>
        <w:top w:val="none" w:sz="0" w:space="0" w:color="auto"/>
        <w:left w:val="none" w:sz="0" w:space="0" w:color="auto"/>
        <w:bottom w:val="none" w:sz="0" w:space="0" w:color="auto"/>
        <w:right w:val="none" w:sz="0" w:space="0" w:color="auto"/>
      </w:divBdr>
      <w:divsChild>
        <w:div w:id="766081788">
          <w:marLeft w:val="274"/>
          <w:marRight w:val="0"/>
          <w:marTop w:val="0"/>
          <w:marBottom w:val="0"/>
          <w:divBdr>
            <w:top w:val="none" w:sz="0" w:space="0" w:color="auto"/>
            <w:left w:val="none" w:sz="0" w:space="0" w:color="auto"/>
            <w:bottom w:val="none" w:sz="0" w:space="0" w:color="auto"/>
            <w:right w:val="none" w:sz="0" w:space="0" w:color="auto"/>
          </w:divBdr>
        </w:div>
        <w:div w:id="934558660">
          <w:marLeft w:val="274"/>
          <w:marRight w:val="0"/>
          <w:marTop w:val="0"/>
          <w:marBottom w:val="0"/>
          <w:divBdr>
            <w:top w:val="none" w:sz="0" w:space="0" w:color="auto"/>
            <w:left w:val="none" w:sz="0" w:space="0" w:color="auto"/>
            <w:bottom w:val="none" w:sz="0" w:space="0" w:color="auto"/>
            <w:right w:val="none" w:sz="0" w:space="0" w:color="auto"/>
          </w:divBdr>
        </w:div>
        <w:div w:id="1647321805">
          <w:marLeft w:val="274"/>
          <w:marRight w:val="0"/>
          <w:marTop w:val="0"/>
          <w:marBottom w:val="0"/>
          <w:divBdr>
            <w:top w:val="none" w:sz="0" w:space="0" w:color="auto"/>
            <w:left w:val="none" w:sz="0" w:space="0" w:color="auto"/>
            <w:bottom w:val="none" w:sz="0" w:space="0" w:color="auto"/>
            <w:right w:val="none" w:sz="0" w:space="0" w:color="auto"/>
          </w:divBdr>
        </w:div>
      </w:divsChild>
    </w:div>
    <w:div w:id="1011025036">
      <w:bodyDiv w:val="1"/>
      <w:marLeft w:val="0"/>
      <w:marRight w:val="0"/>
      <w:marTop w:val="0"/>
      <w:marBottom w:val="0"/>
      <w:divBdr>
        <w:top w:val="none" w:sz="0" w:space="0" w:color="auto"/>
        <w:left w:val="none" w:sz="0" w:space="0" w:color="auto"/>
        <w:bottom w:val="none" w:sz="0" w:space="0" w:color="auto"/>
        <w:right w:val="none" w:sz="0" w:space="0" w:color="auto"/>
      </w:divBdr>
      <w:divsChild>
        <w:div w:id="1232698384">
          <w:marLeft w:val="274"/>
          <w:marRight w:val="0"/>
          <w:marTop w:val="0"/>
          <w:marBottom w:val="0"/>
          <w:divBdr>
            <w:top w:val="none" w:sz="0" w:space="0" w:color="auto"/>
            <w:left w:val="none" w:sz="0" w:space="0" w:color="auto"/>
            <w:bottom w:val="none" w:sz="0" w:space="0" w:color="auto"/>
            <w:right w:val="none" w:sz="0" w:space="0" w:color="auto"/>
          </w:divBdr>
        </w:div>
        <w:div w:id="1030761510">
          <w:marLeft w:val="274"/>
          <w:marRight w:val="0"/>
          <w:marTop w:val="0"/>
          <w:marBottom w:val="0"/>
          <w:divBdr>
            <w:top w:val="none" w:sz="0" w:space="0" w:color="auto"/>
            <w:left w:val="none" w:sz="0" w:space="0" w:color="auto"/>
            <w:bottom w:val="none" w:sz="0" w:space="0" w:color="auto"/>
            <w:right w:val="none" w:sz="0" w:space="0" w:color="auto"/>
          </w:divBdr>
        </w:div>
        <w:div w:id="1762221090">
          <w:marLeft w:val="274"/>
          <w:marRight w:val="0"/>
          <w:marTop w:val="0"/>
          <w:marBottom w:val="0"/>
          <w:divBdr>
            <w:top w:val="none" w:sz="0" w:space="0" w:color="auto"/>
            <w:left w:val="none" w:sz="0" w:space="0" w:color="auto"/>
            <w:bottom w:val="none" w:sz="0" w:space="0" w:color="auto"/>
            <w:right w:val="none" w:sz="0" w:space="0" w:color="auto"/>
          </w:divBdr>
        </w:div>
        <w:div w:id="1478036103">
          <w:marLeft w:val="274"/>
          <w:marRight w:val="0"/>
          <w:marTop w:val="0"/>
          <w:marBottom w:val="0"/>
          <w:divBdr>
            <w:top w:val="none" w:sz="0" w:space="0" w:color="auto"/>
            <w:left w:val="none" w:sz="0" w:space="0" w:color="auto"/>
            <w:bottom w:val="none" w:sz="0" w:space="0" w:color="auto"/>
            <w:right w:val="none" w:sz="0" w:space="0" w:color="auto"/>
          </w:divBdr>
        </w:div>
        <w:div w:id="441195447">
          <w:marLeft w:val="274"/>
          <w:marRight w:val="0"/>
          <w:marTop w:val="0"/>
          <w:marBottom w:val="0"/>
          <w:divBdr>
            <w:top w:val="none" w:sz="0" w:space="0" w:color="auto"/>
            <w:left w:val="none" w:sz="0" w:space="0" w:color="auto"/>
            <w:bottom w:val="none" w:sz="0" w:space="0" w:color="auto"/>
            <w:right w:val="none" w:sz="0" w:space="0" w:color="auto"/>
          </w:divBdr>
        </w:div>
      </w:divsChild>
    </w:div>
    <w:div w:id="106826118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92">
          <w:marLeft w:val="446"/>
          <w:marRight w:val="0"/>
          <w:marTop w:val="0"/>
          <w:marBottom w:val="0"/>
          <w:divBdr>
            <w:top w:val="none" w:sz="0" w:space="0" w:color="auto"/>
            <w:left w:val="none" w:sz="0" w:space="0" w:color="auto"/>
            <w:bottom w:val="none" w:sz="0" w:space="0" w:color="auto"/>
            <w:right w:val="none" w:sz="0" w:space="0" w:color="auto"/>
          </w:divBdr>
        </w:div>
      </w:divsChild>
    </w:div>
    <w:div w:id="1092241303">
      <w:bodyDiv w:val="1"/>
      <w:marLeft w:val="0"/>
      <w:marRight w:val="0"/>
      <w:marTop w:val="0"/>
      <w:marBottom w:val="0"/>
      <w:divBdr>
        <w:top w:val="none" w:sz="0" w:space="0" w:color="auto"/>
        <w:left w:val="none" w:sz="0" w:space="0" w:color="auto"/>
        <w:bottom w:val="none" w:sz="0" w:space="0" w:color="auto"/>
        <w:right w:val="none" w:sz="0" w:space="0" w:color="auto"/>
      </w:divBdr>
      <w:divsChild>
        <w:div w:id="804390136">
          <w:marLeft w:val="274"/>
          <w:marRight w:val="0"/>
          <w:marTop w:val="0"/>
          <w:marBottom w:val="0"/>
          <w:divBdr>
            <w:top w:val="none" w:sz="0" w:space="0" w:color="auto"/>
            <w:left w:val="none" w:sz="0" w:space="0" w:color="auto"/>
            <w:bottom w:val="none" w:sz="0" w:space="0" w:color="auto"/>
            <w:right w:val="none" w:sz="0" w:space="0" w:color="auto"/>
          </w:divBdr>
        </w:div>
        <w:div w:id="170803957">
          <w:marLeft w:val="274"/>
          <w:marRight w:val="0"/>
          <w:marTop w:val="0"/>
          <w:marBottom w:val="0"/>
          <w:divBdr>
            <w:top w:val="none" w:sz="0" w:space="0" w:color="auto"/>
            <w:left w:val="none" w:sz="0" w:space="0" w:color="auto"/>
            <w:bottom w:val="none" w:sz="0" w:space="0" w:color="auto"/>
            <w:right w:val="none" w:sz="0" w:space="0" w:color="auto"/>
          </w:divBdr>
        </w:div>
      </w:divsChild>
    </w:div>
    <w:div w:id="1103844426">
      <w:bodyDiv w:val="1"/>
      <w:marLeft w:val="0"/>
      <w:marRight w:val="0"/>
      <w:marTop w:val="0"/>
      <w:marBottom w:val="0"/>
      <w:divBdr>
        <w:top w:val="none" w:sz="0" w:space="0" w:color="auto"/>
        <w:left w:val="none" w:sz="0" w:space="0" w:color="auto"/>
        <w:bottom w:val="none" w:sz="0" w:space="0" w:color="auto"/>
        <w:right w:val="none" w:sz="0" w:space="0" w:color="auto"/>
      </w:divBdr>
    </w:div>
    <w:div w:id="1124806356">
      <w:bodyDiv w:val="1"/>
      <w:marLeft w:val="0"/>
      <w:marRight w:val="0"/>
      <w:marTop w:val="0"/>
      <w:marBottom w:val="0"/>
      <w:divBdr>
        <w:top w:val="none" w:sz="0" w:space="0" w:color="auto"/>
        <w:left w:val="none" w:sz="0" w:space="0" w:color="auto"/>
        <w:bottom w:val="none" w:sz="0" w:space="0" w:color="auto"/>
        <w:right w:val="none" w:sz="0" w:space="0" w:color="auto"/>
      </w:divBdr>
    </w:div>
    <w:div w:id="1125545151">
      <w:bodyDiv w:val="1"/>
      <w:marLeft w:val="0"/>
      <w:marRight w:val="0"/>
      <w:marTop w:val="0"/>
      <w:marBottom w:val="0"/>
      <w:divBdr>
        <w:top w:val="none" w:sz="0" w:space="0" w:color="auto"/>
        <w:left w:val="none" w:sz="0" w:space="0" w:color="auto"/>
        <w:bottom w:val="none" w:sz="0" w:space="0" w:color="auto"/>
        <w:right w:val="none" w:sz="0" w:space="0" w:color="auto"/>
      </w:divBdr>
      <w:divsChild>
        <w:div w:id="1550066168">
          <w:marLeft w:val="446"/>
          <w:marRight w:val="0"/>
          <w:marTop w:val="0"/>
          <w:marBottom w:val="0"/>
          <w:divBdr>
            <w:top w:val="none" w:sz="0" w:space="0" w:color="auto"/>
            <w:left w:val="none" w:sz="0" w:space="0" w:color="auto"/>
            <w:bottom w:val="none" w:sz="0" w:space="0" w:color="auto"/>
            <w:right w:val="none" w:sz="0" w:space="0" w:color="auto"/>
          </w:divBdr>
        </w:div>
      </w:divsChild>
    </w:div>
    <w:div w:id="1296642290">
      <w:bodyDiv w:val="1"/>
      <w:marLeft w:val="0"/>
      <w:marRight w:val="0"/>
      <w:marTop w:val="0"/>
      <w:marBottom w:val="0"/>
      <w:divBdr>
        <w:top w:val="none" w:sz="0" w:space="0" w:color="auto"/>
        <w:left w:val="none" w:sz="0" w:space="0" w:color="auto"/>
        <w:bottom w:val="none" w:sz="0" w:space="0" w:color="auto"/>
        <w:right w:val="none" w:sz="0" w:space="0" w:color="auto"/>
      </w:divBdr>
      <w:divsChild>
        <w:div w:id="2078475161">
          <w:marLeft w:val="446"/>
          <w:marRight w:val="0"/>
          <w:marTop w:val="0"/>
          <w:marBottom w:val="0"/>
          <w:divBdr>
            <w:top w:val="none" w:sz="0" w:space="0" w:color="auto"/>
            <w:left w:val="none" w:sz="0" w:space="0" w:color="auto"/>
            <w:bottom w:val="none" w:sz="0" w:space="0" w:color="auto"/>
            <w:right w:val="none" w:sz="0" w:space="0" w:color="auto"/>
          </w:divBdr>
        </w:div>
        <w:div w:id="1705666391">
          <w:marLeft w:val="446"/>
          <w:marRight w:val="0"/>
          <w:marTop w:val="0"/>
          <w:marBottom w:val="0"/>
          <w:divBdr>
            <w:top w:val="none" w:sz="0" w:space="0" w:color="auto"/>
            <w:left w:val="none" w:sz="0" w:space="0" w:color="auto"/>
            <w:bottom w:val="none" w:sz="0" w:space="0" w:color="auto"/>
            <w:right w:val="none" w:sz="0" w:space="0" w:color="auto"/>
          </w:divBdr>
        </w:div>
        <w:div w:id="123161037">
          <w:marLeft w:val="446"/>
          <w:marRight w:val="0"/>
          <w:marTop w:val="0"/>
          <w:marBottom w:val="0"/>
          <w:divBdr>
            <w:top w:val="none" w:sz="0" w:space="0" w:color="auto"/>
            <w:left w:val="none" w:sz="0" w:space="0" w:color="auto"/>
            <w:bottom w:val="none" w:sz="0" w:space="0" w:color="auto"/>
            <w:right w:val="none" w:sz="0" w:space="0" w:color="auto"/>
          </w:divBdr>
        </w:div>
      </w:divsChild>
    </w:div>
    <w:div w:id="1301688498">
      <w:bodyDiv w:val="1"/>
      <w:marLeft w:val="0"/>
      <w:marRight w:val="0"/>
      <w:marTop w:val="0"/>
      <w:marBottom w:val="0"/>
      <w:divBdr>
        <w:top w:val="none" w:sz="0" w:space="0" w:color="auto"/>
        <w:left w:val="none" w:sz="0" w:space="0" w:color="auto"/>
        <w:bottom w:val="none" w:sz="0" w:space="0" w:color="auto"/>
        <w:right w:val="none" w:sz="0" w:space="0" w:color="auto"/>
      </w:divBdr>
    </w:div>
    <w:div w:id="1313486854">
      <w:bodyDiv w:val="1"/>
      <w:marLeft w:val="0"/>
      <w:marRight w:val="0"/>
      <w:marTop w:val="0"/>
      <w:marBottom w:val="0"/>
      <w:divBdr>
        <w:top w:val="none" w:sz="0" w:space="0" w:color="auto"/>
        <w:left w:val="none" w:sz="0" w:space="0" w:color="auto"/>
        <w:bottom w:val="none" w:sz="0" w:space="0" w:color="auto"/>
        <w:right w:val="none" w:sz="0" w:space="0" w:color="auto"/>
      </w:divBdr>
      <w:divsChild>
        <w:div w:id="702633328">
          <w:marLeft w:val="274"/>
          <w:marRight w:val="0"/>
          <w:marTop w:val="0"/>
          <w:marBottom w:val="0"/>
          <w:divBdr>
            <w:top w:val="none" w:sz="0" w:space="0" w:color="auto"/>
            <w:left w:val="none" w:sz="0" w:space="0" w:color="auto"/>
            <w:bottom w:val="none" w:sz="0" w:space="0" w:color="auto"/>
            <w:right w:val="none" w:sz="0" w:space="0" w:color="auto"/>
          </w:divBdr>
        </w:div>
      </w:divsChild>
    </w:div>
    <w:div w:id="1353729221">
      <w:bodyDiv w:val="1"/>
      <w:marLeft w:val="0"/>
      <w:marRight w:val="0"/>
      <w:marTop w:val="0"/>
      <w:marBottom w:val="0"/>
      <w:divBdr>
        <w:top w:val="none" w:sz="0" w:space="0" w:color="auto"/>
        <w:left w:val="none" w:sz="0" w:space="0" w:color="auto"/>
        <w:bottom w:val="none" w:sz="0" w:space="0" w:color="auto"/>
        <w:right w:val="none" w:sz="0" w:space="0" w:color="auto"/>
      </w:divBdr>
      <w:divsChild>
        <w:div w:id="1324773676">
          <w:marLeft w:val="274"/>
          <w:marRight w:val="0"/>
          <w:marTop w:val="0"/>
          <w:marBottom w:val="0"/>
          <w:divBdr>
            <w:top w:val="none" w:sz="0" w:space="0" w:color="auto"/>
            <w:left w:val="none" w:sz="0" w:space="0" w:color="auto"/>
            <w:bottom w:val="none" w:sz="0" w:space="0" w:color="auto"/>
            <w:right w:val="none" w:sz="0" w:space="0" w:color="auto"/>
          </w:divBdr>
        </w:div>
        <w:div w:id="754013201">
          <w:marLeft w:val="274"/>
          <w:marRight w:val="0"/>
          <w:marTop w:val="0"/>
          <w:marBottom w:val="0"/>
          <w:divBdr>
            <w:top w:val="none" w:sz="0" w:space="0" w:color="auto"/>
            <w:left w:val="none" w:sz="0" w:space="0" w:color="auto"/>
            <w:bottom w:val="none" w:sz="0" w:space="0" w:color="auto"/>
            <w:right w:val="none" w:sz="0" w:space="0" w:color="auto"/>
          </w:divBdr>
        </w:div>
        <w:div w:id="2057927999">
          <w:marLeft w:val="274"/>
          <w:marRight w:val="0"/>
          <w:marTop w:val="0"/>
          <w:marBottom w:val="0"/>
          <w:divBdr>
            <w:top w:val="none" w:sz="0" w:space="0" w:color="auto"/>
            <w:left w:val="none" w:sz="0" w:space="0" w:color="auto"/>
            <w:bottom w:val="none" w:sz="0" w:space="0" w:color="auto"/>
            <w:right w:val="none" w:sz="0" w:space="0" w:color="auto"/>
          </w:divBdr>
        </w:div>
        <w:div w:id="93593934">
          <w:marLeft w:val="274"/>
          <w:marRight w:val="0"/>
          <w:marTop w:val="0"/>
          <w:marBottom w:val="0"/>
          <w:divBdr>
            <w:top w:val="none" w:sz="0" w:space="0" w:color="auto"/>
            <w:left w:val="none" w:sz="0" w:space="0" w:color="auto"/>
            <w:bottom w:val="none" w:sz="0" w:space="0" w:color="auto"/>
            <w:right w:val="none" w:sz="0" w:space="0" w:color="auto"/>
          </w:divBdr>
        </w:div>
      </w:divsChild>
    </w:div>
    <w:div w:id="1384402059">
      <w:bodyDiv w:val="1"/>
      <w:marLeft w:val="0"/>
      <w:marRight w:val="0"/>
      <w:marTop w:val="0"/>
      <w:marBottom w:val="0"/>
      <w:divBdr>
        <w:top w:val="none" w:sz="0" w:space="0" w:color="auto"/>
        <w:left w:val="none" w:sz="0" w:space="0" w:color="auto"/>
        <w:bottom w:val="none" w:sz="0" w:space="0" w:color="auto"/>
        <w:right w:val="none" w:sz="0" w:space="0" w:color="auto"/>
      </w:divBdr>
      <w:divsChild>
        <w:div w:id="1358388613">
          <w:marLeft w:val="446"/>
          <w:marRight w:val="0"/>
          <w:marTop w:val="0"/>
          <w:marBottom w:val="0"/>
          <w:divBdr>
            <w:top w:val="none" w:sz="0" w:space="0" w:color="auto"/>
            <w:left w:val="none" w:sz="0" w:space="0" w:color="auto"/>
            <w:bottom w:val="none" w:sz="0" w:space="0" w:color="auto"/>
            <w:right w:val="none" w:sz="0" w:space="0" w:color="auto"/>
          </w:divBdr>
        </w:div>
      </w:divsChild>
    </w:div>
    <w:div w:id="1447506995">
      <w:bodyDiv w:val="1"/>
      <w:marLeft w:val="0"/>
      <w:marRight w:val="0"/>
      <w:marTop w:val="0"/>
      <w:marBottom w:val="0"/>
      <w:divBdr>
        <w:top w:val="none" w:sz="0" w:space="0" w:color="auto"/>
        <w:left w:val="none" w:sz="0" w:space="0" w:color="auto"/>
        <w:bottom w:val="none" w:sz="0" w:space="0" w:color="auto"/>
        <w:right w:val="none" w:sz="0" w:space="0" w:color="auto"/>
      </w:divBdr>
      <w:divsChild>
        <w:div w:id="433945337">
          <w:marLeft w:val="446"/>
          <w:marRight w:val="0"/>
          <w:marTop w:val="0"/>
          <w:marBottom w:val="0"/>
          <w:divBdr>
            <w:top w:val="none" w:sz="0" w:space="0" w:color="auto"/>
            <w:left w:val="none" w:sz="0" w:space="0" w:color="auto"/>
            <w:bottom w:val="none" w:sz="0" w:space="0" w:color="auto"/>
            <w:right w:val="none" w:sz="0" w:space="0" w:color="auto"/>
          </w:divBdr>
        </w:div>
        <w:div w:id="1499691906">
          <w:marLeft w:val="446"/>
          <w:marRight w:val="0"/>
          <w:marTop w:val="0"/>
          <w:marBottom w:val="0"/>
          <w:divBdr>
            <w:top w:val="none" w:sz="0" w:space="0" w:color="auto"/>
            <w:left w:val="none" w:sz="0" w:space="0" w:color="auto"/>
            <w:bottom w:val="none" w:sz="0" w:space="0" w:color="auto"/>
            <w:right w:val="none" w:sz="0" w:space="0" w:color="auto"/>
          </w:divBdr>
        </w:div>
      </w:divsChild>
    </w:div>
    <w:div w:id="1470778315">
      <w:bodyDiv w:val="1"/>
      <w:marLeft w:val="0"/>
      <w:marRight w:val="0"/>
      <w:marTop w:val="0"/>
      <w:marBottom w:val="0"/>
      <w:divBdr>
        <w:top w:val="none" w:sz="0" w:space="0" w:color="auto"/>
        <w:left w:val="none" w:sz="0" w:space="0" w:color="auto"/>
        <w:bottom w:val="none" w:sz="0" w:space="0" w:color="auto"/>
        <w:right w:val="none" w:sz="0" w:space="0" w:color="auto"/>
      </w:divBdr>
      <w:divsChild>
        <w:div w:id="459568493">
          <w:marLeft w:val="446"/>
          <w:marRight w:val="0"/>
          <w:marTop w:val="0"/>
          <w:marBottom w:val="160"/>
          <w:divBdr>
            <w:top w:val="none" w:sz="0" w:space="0" w:color="auto"/>
            <w:left w:val="none" w:sz="0" w:space="0" w:color="auto"/>
            <w:bottom w:val="none" w:sz="0" w:space="0" w:color="auto"/>
            <w:right w:val="none" w:sz="0" w:space="0" w:color="auto"/>
          </w:divBdr>
        </w:div>
        <w:div w:id="1677659209">
          <w:marLeft w:val="446"/>
          <w:marRight w:val="0"/>
          <w:marTop w:val="0"/>
          <w:marBottom w:val="160"/>
          <w:divBdr>
            <w:top w:val="none" w:sz="0" w:space="0" w:color="auto"/>
            <w:left w:val="none" w:sz="0" w:space="0" w:color="auto"/>
            <w:bottom w:val="none" w:sz="0" w:space="0" w:color="auto"/>
            <w:right w:val="none" w:sz="0" w:space="0" w:color="auto"/>
          </w:divBdr>
        </w:div>
      </w:divsChild>
    </w:div>
    <w:div w:id="1697079839">
      <w:bodyDiv w:val="1"/>
      <w:marLeft w:val="0"/>
      <w:marRight w:val="0"/>
      <w:marTop w:val="0"/>
      <w:marBottom w:val="0"/>
      <w:divBdr>
        <w:top w:val="none" w:sz="0" w:space="0" w:color="auto"/>
        <w:left w:val="none" w:sz="0" w:space="0" w:color="auto"/>
        <w:bottom w:val="none" w:sz="0" w:space="0" w:color="auto"/>
        <w:right w:val="none" w:sz="0" w:space="0" w:color="auto"/>
      </w:divBdr>
    </w:div>
    <w:div w:id="1706559502">
      <w:bodyDiv w:val="1"/>
      <w:marLeft w:val="0"/>
      <w:marRight w:val="0"/>
      <w:marTop w:val="0"/>
      <w:marBottom w:val="0"/>
      <w:divBdr>
        <w:top w:val="none" w:sz="0" w:space="0" w:color="auto"/>
        <w:left w:val="none" w:sz="0" w:space="0" w:color="auto"/>
        <w:bottom w:val="none" w:sz="0" w:space="0" w:color="auto"/>
        <w:right w:val="none" w:sz="0" w:space="0" w:color="auto"/>
      </w:divBdr>
    </w:div>
    <w:div w:id="1822848715">
      <w:bodyDiv w:val="1"/>
      <w:marLeft w:val="0"/>
      <w:marRight w:val="0"/>
      <w:marTop w:val="0"/>
      <w:marBottom w:val="0"/>
      <w:divBdr>
        <w:top w:val="none" w:sz="0" w:space="0" w:color="auto"/>
        <w:left w:val="none" w:sz="0" w:space="0" w:color="auto"/>
        <w:bottom w:val="none" w:sz="0" w:space="0" w:color="auto"/>
        <w:right w:val="none" w:sz="0" w:space="0" w:color="auto"/>
      </w:divBdr>
      <w:divsChild>
        <w:div w:id="845437274">
          <w:marLeft w:val="446"/>
          <w:marRight w:val="0"/>
          <w:marTop w:val="0"/>
          <w:marBottom w:val="0"/>
          <w:divBdr>
            <w:top w:val="none" w:sz="0" w:space="0" w:color="auto"/>
            <w:left w:val="none" w:sz="0" w:space="0" w:color="auto"/>
            <w:bottom w:val="none" w:sz="0" w:space="0" w:color="auto"/>
            <w:right w:val="none" w:sz="0" w:space="0" w:color="auto"/>
          </w:divBdr>
        </w:div>
        <w:div w:id="1446653306">
          <w:marLeft w:val="446"/>
          <w:marRight w:val="0"/>
          <w:marTop w:val="0"/>
          <w:marBottom w:val="0"/>
          <w:divBdr>
            <w:top w:val="none" w:sz="0" w:space="0" w:color="auto"/>
            <w:left w:val="none" w:sz="0" w:space="0" w:color="auto"/>
            <w:bottom w:val="none" w:sz="0" w:space="0" w:color="auto"/>
            <w:right w:val="none" w:sz="0" w:space="0" w:color="auto"/>
          </w:divBdr>
        </w:div>
        <w:div w:id="783306453">
          <w:marLeft w:val="446"/>
          <w:marRight w:val="0"/>
          <w:marTop w:val="0"/>
          <w:marBottom w:val="0"/>
          <w:divBdr>
            <w:top w:val="none" w:sz="0" w:space="0" w:color="auto"/>
            <w:left w:val="none" w:sz="0" w:space="0" w:color="auto"/>
            <w:bottom w:val="none" w:sz="0" w:space="0" w:color="auto"/>
            <w:right w:val="none" w:sz="0" w:space="0" w:color="auto"/>
          </w:divBdr>
        </w:div>
      </w:divsChild>
    </w:div>
    <w:div w:id="1835678729">
      <w:bodyDiv w:val="1"/>
      <w:marLeft w:val="0"/>
      <w:marRight w:val="0"/>
      <w:marTop w:val="0"/>
      <w:marBottom w:val="0"/>
      <w:divBdr>
        <w:top w:val="none" w:sz="0" w:space="0" w:color="auto"/>
        <w:left w:val="none" w:sz="0" w:space="0" w:color="auto"/>
        <w:bottom w:val="none" w:sz="0" w:space="0" w:color="auto"/>
        <w:right w:val="none" w:sz="0" w:space="0" w:color="auto"/>
      </w:divBdr>
      <w:divsChild>
        <w:div w:id="2038923095">
          <w:marLeft w:val="274"/>
          <w:marRight w:val="0"/>
          <w:marTop w:val="0"/>
          <w:marBottom w:val="0"/>
          <w:divBdr>
            <w:top w:val="none" w:sz="0" w:space="0" w:color="auto"/>
            <w:left w:val="none" w:sz="0" w:space="0" w:color="auto"/>
            <w:bottom w:val="none" w:sz="0" w:space="0" w:color="auto"/>
            <w:right w:val="none" w:sz="0" w:space="0" w:color="auto"/>
          </w:divBdr>
        </w:div>
      </w:divsChild>
    </w:div>
    <w:div w:id="1839273098">
      <w:bodyDiv w:val="1"/>
      <w:marLeft w:val="0"/>
      <w:marRight w:val="0"/>
      <w:marTop w:val="0"/>
      <w:marBottom w:val="0"/>
      <w:divBdr>
        <w:top w:val="none" w:sz="0" w:space="0" w:color="auto"/>
        <w:left w:val="none" w:sz="0" w:space="0" w:color="auto"/>
        <w:bottom w:val="none" w:sz="0" w:space="0" w:color="auto"/>
        <w:right w:val="none" w:sz="0" w:space="0" w:color="auto"/>
      </w:divBdr>
    </w:div>
    <w:div w:id="1912763926">
      <w:bodyDiv w:val="1"/>
      <w:marLeft w:val="0"/>
      <w:marRight w:val="0"/>
      <w:marTop w:val="0"/>
      <w:marBottom w:val="0"/>
      <w:divBdr>
        <w:top w:val="none" w:sz="0" w:space="0" w:color="auto"/>
        <w:left w:val="none" w:sz="0" w:space="0" w:color="auto"/>
        <w:bottom w:val="none" w:sz="0" w:space="0" w:color="auto"/>
        <w:right w:val="none" w:sz="0" w:space="0" w:color="auto"/>
      </w:divBdr>
    </w:div>
    <w:div w:id="1964071375">
      <w:bodyDiv w:val="1"/>
      <w:marLeft w:val="0"/>
      <w:marRight w:val="0"/>
      <w:marTop w:val="0"/>
      <w:marBottom w:val="0"/>
      <w:divBdr>
        <w:top w:val="none" w:sz="0" w:space="0" w:color="auto"/>
        <w:left w:val="none" w:sz="0" w:space="0" w:color="auto"/>
        <w:bottom w:val="none" w:sz="0" w:space="0" w:color="auto"/>
        <w:right w:val="none" w:sz="0" w:space="0" w:color="auto"/>
      </w:divBdr>
      <w:divsChild>
        <w:div w:id="1552956854">
          <w:marLeft w:val="446"/>
          <w:marRight w:val="0"/>
          <w:marTop w:val="0"/>
          <w:marBottom w:val="0"/>
          <w:divBdr>
            <w:top w:val="none" w:sz="0" w:space="0" w:color="auto"/>
            <w:left w:val="none" w:sz="0" w:space="0" w:color="auto"/>
            <w:bottom w:val="none" w:sz="0" w:space="0" w:color="auto"/>
            <w:right w:val="none" w:sz="0" w:space="0" w:color="auto"/>
          </w:divBdr>
        </w:div>
        <w:div w:id="1774545352">
          <w:marLeft w:val="446"/>
          <w:marRight w:val="0"/>
          <w:marTop w:val="0"/>
          <w:marBottom w:val="0"/>
          <w:divBdr>
            <w:top w:val="none" w:sz="0" w:space="0" w:color="auto"/>
            <w:left w:val="none" w:sz="0" w:space="0" w:color="auto"/>
            <w:bottom w:val="none" w:sz="0" w:space="0" w:color="auto"/>
            <w:right w:val="none" w:sz="0" w:space="0" w:color="auto"/>
          </w:divBdr>
        </w:div>
        <w:div w:id="421797217">
          <w:marLeft w:val="446"/>
          <w:marRight w:val="0"/>
          <w:marTop w:val="0"/>
          <w:marBottom w:val="0"/>
          <w:divBdr>
            <w:top w:val="none" w:sz="0" w:space="0" w:color="auto"/>
            <w:left w:val="none" w:sz="0" w:space="0" w:color="auto"/>
            <w:bottom w:val="none" w:sz="0" w:space="0" w:color="auto"/>
            <w:right w:val="none" w:sz="0" w:space="0" w:color="auto"/>
          </w:divBdr>
        </w:div>
        <w:div w:id="1281690962">
          <w:marLeft w:val="446"/>
          <w:marRight w:val="0"/>
          <w:marTop w:val="0"/>
          <w:marBottom w:val="0"/>
          <w:divBdr>
            <w:top w:val="none" w:sz="0" w:space="0" w:color="auto"/>
            <w:left w:val="none" w:sz="0" w:space="0" w:color="auto"/>
            <w:bottom w:val="none" w:sz="0" w:space="0" w:color="auto"/>
            <w:right w:val="none" w:sz="0" w:space="0" w:color="auto"/>
          </w:divBdr>
        </w:div>
        <w:div w:id="1999768152">
          <w:marLeft w:val="446"/>
          <w:marRight w:val="0"/>
          <w:marTop w:val="0"/>
          <w:marBottom w:val="0"/>
          <w:divBdr>
            <w:top w:val="none" w:sz="0" w:space="0" w:color="auto"/>
            <w:left w:val="none" w:sz="0" w:space="0" w:color="auto"/>
            <w:bottom w:val="none" w:sz="0" w:space="0" w:color="auto"/>
            <w:right w:val="none" w:sz="0" w:space="0" w:color="auto"/>
          </w:divBdr>
        </w:div>
        <w:div w:id="383914188">
          <w:marLeft w:val="446"/>
          <w:marRight w:val="0"/>
          <w:marTop w:val="0"/>
          <w:marBottom w:val="0"/>
          <w:divBdr>
            <w:top w:val="none" w:sz="0" w:space="0" w:color="auto"/>
            <w:left w:val="none" w:sz="0" w:space="0" w:color="auto"/>
            <w:bottom w:val="none" w:sz="0" w:space="0" w:color="auto"/>
            <w:right w:val="none" w:sz="0" w:space="0" w:color="auto"/>
          </w:divBdr>
        </w:div>
        <w:div w:id="2093509285">
          <w:marLeft w:val="446"/>
          <w:marRight w:val="0"/>
          <w:marTop w:val="0"/>
          <w:marBottom w:val="0"/>
          <w:divBdr>
            <w:top w:val="none" w:sz="0" w:space="0" w:color="auto"/>
            <w:left w:val="none" w:sz="0" w:space="0" w:color="auto"/>
            <w:bottom w:val="none" w:sz="0" w:space="0" w:color="auto"/>
            <w:right w:val="none" w:sz="0" w:space="0" w:color="auto"/>
          </w:divBdr>
        </w:div>
        <w:div w:id="61871361">
          <w:marLeft w:val="446"/>
          <w:marRight w:val="0"/>
          <w:marTop w:val="0"/>
          <w:marBottom w:val="0"/>
          <w:divBdr>
            <w:top w:val="none" w:sz="0" w:space="0" w:color="auto"/>
            <w:left w:val="none" w:sz="0" w:space="0" w:color="auto"/>
            <w:bottom w:val="none" w:sz="0" w:space="0" w:color="auto"/>
            <w:right w:val="none" w:sz="0" w:space="0" w:color="auto"/>
          </w:divBdr>
        </w:div>
        <w:div w:id="2039087839">
          <w:marLeft w:val="446"/>
          <w:marRight w:val="0"/>
          <w:marTop w:val="0"/>
          <w:marBottom w:val="0"/>
          <w:divBdr>
            <w:top w:val="none" w:sz="0" w:space="0" w:color="auto"/>
            <w:left w:val="none" w:sz="0" w:space="0" w:color="auto"/>
            <w:bottom w:val="none" w:sz="0" w:space="0" w:color="auto"/>
            <w:right w:val="none" w:sz="0" w:space="0" w:color="auto"/>
          </w:divBdr>
        </w:div>
        <w:div w:id="1143738622">
          <w:marLeft w:val="446"/>
          <w:marRight w:val="0"/>
          <w:marTop w:val="0"/>
          <w:marBottom w:val="0"/>
          <w:divBdr>
            <w:top w:val="none" w:sz="0" w:space="0" w:color="auto"/>
            <w:left w:val="none" w:sz="0" w:space="0" w:color="auto"/>
            <w:bottom w:val="none" w:sz="0" w:space="0" w:color="auto"/>
            <w:right w:val="none" w:sz="0" w:space="0" w:color="auto"/>
          </w:divBdr>
        </w:div>
        <w:div w:id="806778820">
          <w:marLeft w:val="446"/>
          <w:marRight w:val="0"/>
          <w:marTop w:val="0"/>
          <w:marBottom w:val="0"/>
          <w:divBdr>
            <w:top w:val="none" w:sz="0" w:space="0" w:color="auto"/>
            <w:left w:val="none" w:sz="0" w:space="0" w:color="auto"/>
            <w:bottom w:val="none" w:sz="0" w:space="0" w:color="auto"/>
            <w:right w:val="none" w:sz="0" w:space="0" w:color="auto"/>
          </w:divBdr>
        </w:div>
        <w:div w:id="1623271599">
          <w:marLeft w:val="446"/>
          <w:marRight w:val="0"/>
          <w:marTop w:val="0"/>
          <w:marBottom w:val="0"/>
          <w:divBdr>
            <w:top w:val="none" w:sz="0" w:space="0" w:color="auto"/>
            <w:left w:val="none" w:sz="0" w:space="0" w:color="auto"/>
            <w:bottom w:val="none" w:sz="0" w:space="0" w:color="auto"/>
            <w:right w:val="none" w:sz="0" w:space="0" w:color="auto"/>
          </w:divBdr>
        </w:div>
        <w:div w:id="1460369739">
          <w:marLeft w:val="446"/>
          <w:marRight w:val="0"/>
          <w:marTop w:val="0"/>
          <w:marBottom w:val="0"/>
          <w:divBdr>
            <w:top w:val="none" w:sz="0" w:space="0" w:color="auto"/>
            <w:left w:val="none" w:sz="0" w:space="0" w:color="auto"/>
            <w:bottom w:val="none" w:sz="0" w:space="0" w:color="auto"/>
            <w:right w:val="none" w:sz="0" w:space="0" w:color="auto"/>
          </w:divBdr>
        </w:div>
        <w:div w:id="417560475">
          <w:marLeft w:val="446"/>
          <w:marRight w:val="0"/>
          <w:marTop w:val="0"/>
          <w:marBottom w:val="0"/>
          <w:divBdr>
            <w:top w:val="none" w:sz="0" w:space="0" w:color="auto"/>
            <w:left w:val="none" w:sz="0" w:space="0" w:color="auto"/>
            <w:bottom w:val="none" w:sz="0" w:space="0" w:color="auto"/>
            <w:right w:val="none" w:sz="0" w:space="0" w:color="auto"/>
          </w:divBdr>
        </w:div>
        <w:div w:id="185169903">
          <w:marLeft w:val="446"/>
          <w:marRight w:val="0"/>
          <w:marTop w:val="0"/>
          <w:marBottom w:val="0"/>
          <w:divBdr>
            <w:top w:val="none" w:sz="0" w:space="0" w:color="auto"/>
            <w:left w:val="none" w:sz="0" w:space="0" w:color="auto"/>
            <w:bottom w:val="none" w:sz="0" w:space="0" w:color="auto"/>
            <w:right w:val="none" w:sz="0" w:space="0" w:color="auto"/>
          </w:divBdr>
        </w:div>
        <w:div w:id="1841264730">
          <w:marLeft w:val="446"/>
          <w:marRight w:val="0"/>
          <w:marTop w:val="0"/>
          <w:marBottom w:val="0"/>
          <w:divBdr>
            <w:top w:val="none" w:sz="0" w:space="0" w:color="auto"/>
            <w:left w:val="none" w:sz="0" w:space="0" w:color="auto"/>
            <w:bottom w:val="none" w:sz="0" w:space="0" w:color="auto"/>
            <w:right w:val="none" w:sz="0" w:space="0" w:color="auto"/>
          </w:divBdr>
        </w:div>
        <w:div w:id="195236113">
          <w:marLeft w:val="446"/>
          <w:marRight w:val="0"/>
          <w:marTop w:val="0"/>
          <w:marBottom w:val="0"/>
          <w:divBdr>
            <w:top w:val="none" w:sz="0" w:space="0" w:color="auto"/>
            <w:left w:val="none" w:sz="0" w:space="0" w:color="auto"/>
            <w:bottom w:val="none" w:sz="0" w:space="0" w:color="auto"/>
            <w:right w:val="none" w:sz="0" w:space="0" w:color="auto"/>
          </w:divBdr>
        </w:div>
        <w:div w:id="834031666">
          <w:marLeft w:val="446"/>
          <w:marRight w:val="0"/>
          <w:marTop w:val="0"/>
          <w:marBottom w:val="0"/>
          <w:divBdr>
            <w:top w:val="none" w:sz="0" w:space="0" w:color="auto"/>
            <w:left w:val="none" w:sz="0" w:space="0" w:color="auto"/>
            <w:bottom w:val="none" w:sz="0" w:space="0" w:color="auto"/>
            <w:right w:val="none" w:sz="0" w:space="0" w:color="auto"/>
          </w:divBdr>
        </w:div>
        <w:div w:id="1710108690">
          <w:marLeft w:val="446"/>
          <w:marRight w:val="0"/>
          <w:marTop w:val="0"/>
          <w:marBottom w:val="0"/>
          <w:divBdr>
            <w:top w:val="none" w:sz="0" w:space="0" w:color="auto"/>
            <w:left w:val="none" w:sz="0" w:space="0" w:color="auto"/>
            <w:bottom w:val="none" w:sz="0" w:space="0" w:color="auto"/>
            <w:right w:val="none" w:sz="0" w:space="0" w:color="auto"/>
          </w:divBdr>
        </w:div>
        <w:div w:id="1132476708">
          <w:marLeft w:val="446"/>
          <w:marRight w:val="0"/>
          <w:marTop w:val="0"/>
          <w:marBottom w:val="0"/>
          <w:divBdr>
            <w:top w:val="none" w:sz="0" w:space="0" w:color="auto"/>
            <w:left w:val="none" w:sz="0" w:space="0" w:color="auto"/>
            <w:bottom w:val="none" w:sz="0" w:space="0" w:color="auto"/>
            <w:right w:val="none" w:sz="0" w:space="0" w:color="auto"/>
          </w:divBdr>
        </w:div>
        <w:div w:id="1758163437">
          <w:marLeft w:val="446"/>
          <w:marRight w:val="0"/>
          <w:marTop w:val="0"/>
          <w:marBottom w:val="0"/>
          <w:divBdr>
            <w:top w:val="none" w:sz="0" w:space="0" w:color="auto"/>
            <w:left w:val="none" w:sz="0" w:space="0" w:color="auto"/>
            <w:bottom w:val="none" w:sz="0" w:space="0" w:color="auto"/>
            <w:right w:val="none" w:sz="0" w:space="0" w:color="auto"/>
          </w:divBdr>
        </w:div>
        <w:div w:id="722212304">
          <w:marLeft w:val="446"/>
          <w:marRight w:val="0"/>
          <w:marTop w:val="0"/>
          <w:marBottom w:val="0"/>
          <w:divBdr>
            <w:top w:val="none" w:sz="0" w:space="0" w:color="auto"/>
            <w:left w:val="none" w:sz="0" w:space="0" w:color="auto"/>
            <w:bottom w:val="none" w:sz="0" w:space="0" w:color="auto"/>
            <w:right w:val="none" w:sz="0" w:space="0" w:color="auto"/>
          </w:divBdr>
        </w:div>
        <w:div w:id="1906647763">
          <w:marLeft w:val="446"/>
          <w:marRight w:val="0"/>
          <w:marTop w:val="0"/>
          <w:marBottom w:val="0"/>
          <w:divBdr>
            <w:top w:val="none" w:sz="0" w:space="0" w:color="auto"/>
            <w:left w:val="none" w:sz="0" w:space="0" w:color="auto"/>
            <w:bottom w:val="none" w:sz="0" w:space="0" w:color="auto"/>
            <w:right w:val="none" w:sz="0" w:space="0" w:color="auto"/>
          </w:divBdr>
        </w:div>
        <w:div w:id="811563062">
          <w:marLeft w:val="446"/>
          <w:marRight w:val="0"/>
          <w:marTop w:val="0"/>
          <w:marBottom w:val="0"/>
          <w:divBdr>
            <w:top w:val="none" w:sz="0" w:space="0" w:color="auto"/>
            <w:left w:val="none" w:sz="0" w:space="0" w:color="auto"/>
            <w:bottom w:val="none" w:sz="0" w:space="0" w:color="auto"/>
            <w:right w:val="none" w:sz="0" w:space="0" w:color="auto"/>
          </w:divBdr>
        </w:div>
        <w:div w:id="1615481001">
          <w:marLeft w:val="446"/>
          <w:marRight w:val="0"/>
          <w:marTop w:val="0"/>
          <w:marBottom w:val="0"/>
          <w:divBdr>
            <w:top w:val="none" w:sz="0" w:space="0" w:color="auto"/>
            <w:left w:val="none" w:sz="0" w:space="0" w:color="auto"/>
            <w:bottom w:val="none" w:sz="0" w:space="0" w:color="auto"/>
            <w:right w:val="none" w:sz="0" w:space="0" w:color="auto"/>
          </w:divBdr>
        </w:div>
        <w:div w:id="1711026942">
          <w:marLeft w:val="446"/>
          <w:marRight w:val="0"/>
          <w:marTop w:val="0"/>
          <w:marBottom w:val="0"/>
          <w:divBdr>
            <w:top w:val="none" w:sz="0" w:space="0" w:color="auto"/>
            <w:left w:val="none" w:sz="0" w:space="0" w:color="auto"/>
            <w:bottom w:val="none" w:sz="0" w:space="0" w:color="auto"/>
            <w:right w:val="none" w:sz="0" w:space="0" w:color="auto"/>
          </w:divBdr>
        </w:div>
        <w:div w:id="1791364434">
          <w:marLeft w:val="446"/>
          <w:marRight w:val="0"/>
          <w:marTop w:val="0"/>
          <w:marBottom w:val="0"/>
          <w:divBdr>
            <w:top w:val="none" w:sz="0" w:space="0" w:color="auto"/>
            <w:left w:val="none" w:sz="0" w:space="0" w:color="auto"/>
            <w:bottom w:val="none" w:sz="0" w:space="0" w:color="auto"/>
            <w:right w:val="none" w:sz="0" w:space="0" w:color="auto"/>
          </w:divBdr>
        </w:div>
        <w:div w:id="884220220">
          <w:marLeft w:val="446"/>
          <w:marRight w:val="0"/>
          <w:marTop w:val="0"/>
          <w:marBottom w:val="0"/>
          <w:divBdr>
            <w:top w:val="none" w:sz="0" w:space="0" w:color="auto"/>
            <w:left w:val="none" w:sz="0" w:space="0" w:color="auto"/>
            <w:bottom w:val="none" w:sz="0" w:space="0" w:color="auto"/>
            <w:right w:val="none" w:sz="0" w:space="0" w:color="auto"/>
          </w:divBdr>
        </w:div>
        <w:div w:id="1816070596">
          <w:marLeft w:val="446"/>
          <w:marRight w:val="0"/>
          <w:marTop w:val="0"/>
          <w:marBottom w:val="0"/>
          <w:divBdr>
            <w:top w:val="none" w:sz="0" w:space="0" w:color="auto"/>
            <w:left w:val="none" w:sz="0" w:space="0" w:color="auto"/>
            <w:bottom w:val="none" w:sz="0" w:space="0" w:color="auto"/>
            <w:right w:val="none" w:sz="0" w:space="0" w:color="auto"/>
          </w:divBdr>
        </w:div>
        <w:div w:id="1762069316">
          <w:marLeft w:val="446"/>
          <w:marRight w:val="0"/>
          <w:marTop w:val="0"/>
          <w:marBottom w:val="0"/>
          <w:divBdr>
            <w:top w:val="none" w:sz="0" w:space="0" w:color="auto"/>
            <w:left w:val="none" w:sz="0" w:space="0" w:color="auto"/>
            <w:bottom w:val="none" w:sz="0" w:space="0" w:color="auto"/>
            <w:right w:val="none" w:sz="0" w:space="0" w:color="auto"/>
          </w:divBdr>
        </w:div>
        <w:div w:id="77748988">
          <w:marLeft w:val="446"/>
          <w:marRight w:val="0"/>
          <w:marTop w:val="0"/>
          <w:marBottom w:val="0"/>
          <w:divBdr>
            <w:top w:val="none" w:sz="0" w:space="0" w:color="auto"/>
            <w:left w:val="none" w:sz="0" w:space="0" w:color="auto"/>
            <w:bottom w:val="none" w:sz="0" w:space="0" w:color="auto"/>
            <w:right w:val="none" w:sz="0" w:space="0" w:color="auto"/>
          </w:divBdr>
        </w:div>
        <w:div w:id="156771699">
          <w:marLeft w:val="446"/>
          <w:marRight w:val="0"/>
          <w:marTop w:val="0"/>
          <w:marBottom w:val="0"/>
          <w:divBdr>
            <w:top w:val="none" w:sz="0" w:space="0" w:color="auto"/>
            <w:left w:val="none" w:sz="0" w:space="0" w:color="auto"/>
            <w:bottom w:val="none" w:sz="0" w:space="0" w:color="auto"/>
            <w:right w:val="none" w:sz="0" w:space="0" w:color="auto"/>
          </w:divBdr>
        </w:div>
        <w:div w:id="1705324866">
          <w:marLeft w:val="446"/>
          <w:marRight w:val="0"/>
          <w:marTop w:val="0"/>
          <w:marBottom w:val="0"/>
          <w:divBdr>
            <w:top w:val="none" w:sz="0" w:space="0" w:color="auto"/>
            <w:left w:val="none" w:sz="0" w:space="0" w:color="auto"/>
            <w:bottom w:val="none" w:sz="0" w:space="0" w:color="auto"/>
            <w:right w:val="none" w:sz="0" w:space="0" w:color="auto"/>
          </w:divBdr>
        </w:div>
        <w:div w:id="1521046185">
          <w:marLeft w:val="446"/>
          <w:marRight w:val="0"/>
          <w:marTop w:val="0"/>
          <w:marBottom w:val="0"/>
          <w:divBdr>
            <w:top w:val="none" w:sz="0" w:space="0" w:color="auto"/>
            <w:left w:val="none" w:sz="0" w:space="0" w:color="auto"/>
            <w:bottom w:val="none" w:sz="0" w:space="0" w:color="auto"/>
            <w:right w:val="none" w:sz="0" w:space="0" w:color="auto"/>
          </w:divBdr>
        </w:div>
        <w:div w:id="1627616105">
          <w:marLeft w:val="446"/>
          <w:marRight w:val="0"/>
          <w:marTop w:val="0"/>
          <w:marBottom w:val="0"/>
          <w:divBdr>
            <w:top w:val="none" w:sz="0" w:space="0" w:color="auto"/>
            <w:left w:val="none" w:sz="0" w:space="0" w:color="auto"/>
            <w:bottom w:val="none" w:sz="0" w:space="0" w:color="auto"/>
            <w:right w:val="none" w:sz="0" w:space="0" w:color="auto"/>
          </w:divBdr>
        </w:div>
        <w:div w:id="1126852565">
          <w:marLeft w:val="446"/>
          <w:marRight w:val="0"/>
          <w:marTop w:val="0"/>
          <w:marBottom w:val="0"/>
          <w:divBdr>
            <w:top w:val="none" w:sz="0" w:space="0" w:color="auto"/>
            <w:left w:val="none" w:sz="0" w:space="0" w:color="auto"/>
            <w:bottom w:val="none" w:sz="0" w:space="0" w:color="auto"/>
            <w:right w:val="none" w:sz="0" w:space="0" w:color="auto"/>
          </w:divBdr>
        </w:div>
        <w:div w:id="210584131">
          <w:marLeft w:val="446"/>
          <w:marRight w:val="0"/>
          <w:marTop w:val="0"/>
          <w:marBottom w:val="0"/>
          <w:divBdr>
            <w:top w:val="none" w:sz="0" w:space="0" w:color="auto"/>
            <w:left w:val="none" w:sz="0" w:space="0" w:color="auto"/>
            <w:bottom w:val="none" w:sz="0" w:space="0" w:color="auto"/>
            <w:right w:val="none" w:sz="0" w:space="0" w:color="auto"/>
          </w:divBdr>
        </w:div>
        <w:div w:id="157624821">
          <w:marLeft w:val="446"/>
          <w:marRight w:val="0"/>
          <w:marTop w:val="0"/>
          <w:marBottom w:val="0"/>
          <w:divBdr>
            <w:top w:val="none" w:sz="0" w:space="0" w:color="auto"/>
            <w:left w:val="none" w:sz="0" w:space="0" w:color="auto"/>
            <w:bottom w:val="none" w:sz="0" w:space="0" w:color="auto"/>
            <w:right w:val="none" w:sz="0" w:space="0" w:color="auto"/>
          </w:divBdr>
        </w:div>
        <w:div w:id="2118477600">
          <w:marLeft w:val="446"/>
          <w:marRight w:val="0"/>
          <w:marTop w:val="0"/>
          <w:marBottom w:val="0"/>
          <w:divBdr>
            <w:top w:val="none" w:sz="0" w:space="0" w:color="auto"/>
            <w:left w:val="none" w:sz="0" w:space="0" w:color="auto"/>
            <w:bottom w:val="none" w:sz="0" w:space="0" w:color="auto"/>
            <w:right w:val="none" w:sz="0" w:space="0" w:color="auto"/>
          </w:divBdr>
        </w:div>
        <w:div w:id="1435831132">
          <w:marLeft w:val="446"/>
          <w:marRight w:val="0"/>
          <w:marTop w:val="0"/>
          <w:marBottom w:val="0"/>
          <w:divBdr>
            <w:top w:val="none" w:sz="0" w:space="0" w:color="auto"/>
            <w:left w:val="none" w:sz="0" w:space="0" w:color="auto"/>
            <w:bottom w:val="none" w:sz="0" w:space="0" w:color="auto"/>
            <w:right w:val="none" w:sz="0" w:space="0" w:color="auto"/>
          </w:divBdr>
        </w:div>
        <w:div w:id="1953435810">
          <w:marLeft w:val="446"/>
          <w:marRight w:val="0"/>
          <w:marTop w:val="0"/>
          <w:marBottom w:val="0"/>
          <w:divBdr>
            <w:top w:val="none" w:sz="0" w:space="0" w:color="auto"/>
            <w:left w:val="none" w:sz="0" w:space="0" w:color="auto"/>
            <w:bottom w:val="none" w:sz="0" w:space="0" w:color="auto"/>
            <w:right w:val="none" w:sz="0" w:space="0" w:color="auto"/>
          </w:divBdr>
        </w:div>
        <w:div w:id="315913029">
          <w:marLeft w:val="446"/>
          <w:marRight w:val="0"/>
          <w:marTop w:val="0"/>
          <w:marBottom w:val="0"/>
          <w:divBdr>
            <w:top w:val="none" w:sz="0" w:space="0" w:color="auto"/>
            <w:left w:val="none" w:sz="0" w:space="0" w:color="auto"/>
            <w:bottom w:val="none" w:sz="0" w:space="0" w:color="auto"/>
            <w:right w:val="none" w:sz="0" w:space="0" w:color="auto"/>
          </w:divBdr>
        </w:div>
        <w:div w:id="1531215060">
          <w:marLeft w:val="446"/>
          <w:marRight w:val="0"/>
          <w:marTop w:val="0"/>
          <w:marBottom w:val="0"/>
          <w:divBdr>
            <w:top w:val="none" w:sz="0" w:space="0" w:color="auto"/>
            <w:left w:val="none" w:sz="0" w:space="0" w:color="auto"/>
            <w:bottom w:val="none" w:sz="0" w:space="0" w:color="auto"/>
            <w:right w:val="none" w:sz="0" w:space="0" w:color="auto"/>
          </w:divBdr>
        </w:div>
        <w:div w:id="1524318244">
          <w:marLeft w:val="446"/>
          <w:marRight w:val="0"/>
          <w:marTop w:val="0"/>
          <w:marBottom w:val="0"/>
          <w:divBdr>
            <w:top w:val="none" w:sz="0" w:space="0" w:color="auto"/>
            <w:left w:val="none" w:sz="0" w:space="0" w:color="auto"/>
            <w:bottom w:val="none" w:sz="0" w:space="0" w:color="auto"/>
            <w:right w:val="none" w:sz="0" w:space="0" w:color="auto"/>
          </w:divBdr>
        </w:div>
        <w:div w:id="1541019184">
          <w:marLeft w:val="446"/>
          <w:marRight w:val="0"/>
          <w:marTop w:val="0"/>
          <w:marBottom w:val="0"/>
          <w:divBdr>
            <w:top w:val="none" w:sz="0" w:space="0" w:color="auto"/>
            <w:left w:val="none" w:sz="0" w:space="0" w:color="auto"/>
            <w:bottom w:val="none" w:sz="0" w:space="0" w:color="auto"/>
            <w:right w:val="none" w:sz="0" w:space="0" w:color="auto"/>
          </w:divBdr>
        </w:div>
        <w:div w:id="1745252052">
          <w:marLeft w:val="446"/>
          <w:marRight w:val="0"/>
          <w:marTop w:val="0"/>
          <w:marBottom w:val="0"/>
          <w:divBdr>
            <w:top w:val="none" w:sz="0" w:space="0" w:color="auto"/>
            <w:left w:val="none" w:sz="0" w:space="0" w:color="auto"/>
            <w:bottom w:val="none" w:sz="0" w:space="0" w:color="auto"/>
            <w:right w:val="none" w:sz="0" w:space="0" w:color="auto"/>
          </w:divBdr>
        </w:div>
        <w:div w:id="1729524668">
          <w:marLeft w:val="446"/>
          <w:marRight w:val="0"/>
          <w:marTop w:val="0"/>
          <w:marBottom w:val="0"/>
          <w:divBdr>
            <w:top w:val="none" w:sz="0" w:space="0" w:color="auto"/>
            <w:left w:val="none" w:sz="0" w:space="0" w:color="auto"/>
            <w:bottom w:val="none" w:sz="0" w:space="0" w:color="auto"/>
            <w:right w:val="none" w:sz="0" w:space="0" w:color="auto"/>
          </w:divBdr>
        </w:div>
      </w:divsChild>
    </w:div>
    <w:div w:id="1970354435">
      <w:bodyDiv w:val="1"/>
      <w:marLeft w:val="0"/>
      <w:marRight w:val="0"/>
      <w:marTop w:val="0"/>
      <w:marBottom w:val="0"/>
      <w:divBdr>
        <w:top w:val="none" w:sz="0" w:space="0" w:color="auto"/>
        <w:left w:val="none" w:sz="0" w:space="0" w:color="auto"/>
        <w:bottom w:val="none" w:sz="0" w:space="0" w:color="auto"/>
        <w:right w:val="none" w:sz="0" w:space="0" w:color="auto"/>
      </w:divBdr>
      <w:divsChild>
        <w:div w:id="997731293">
          <w:marLeft w:val="274"/>
          <w:marRight w:val="0"/>
          <w:marTop w:val="0"/>
          <w:marBottom w:val="0"/>
          <w:divBdr>
            <w:top w:val="none" w:sz="0" w:space="0" w:color="auto"/>
            <w:left w:val="none" w:sz="0" w:space="0" w:color="auto"/>
            <w:bottom w:val="none" w:sz="0" w:space="0" w:color="auto"/>
            <w:right w:val="none" w:sz="0" w:space="0" w:color="auto"/>
          </w:divBdr>
        </w:div>
        <w:div w:id="769202175">
          <w:marLeft w:val="274"/>
          <w:marRight w:val="0"/>
          <w:marTop w:val="0"/>
          <w:marBottom w:val="0"/>
          <w:divBdr>
            <w:top w:val="none" w:sz="0" w:space="0" w:color="auto"/>
            <w:left w:val="none" w:sz="0" w:space="0" w:color="auto"/>
            <w:bottom w:val="none" w:sz="0" w:space="0" w:color="auto"/>
            <w:right w:val="none" w:sz="0" w:space="0" w:color="auto"/>
          </w:divBdr>
        </w:div>
        <w:div w:id="1982465578">
          <w:marLeft w:val="274"/>
          <w:marRight w:val="0"/>
          <w:marTop w:val="0"/>
          <w:marBottom w:val="0"/>
          <w:divBdr>
            <w:top w:val="none" w:sz="0" w:space="0" w:color="auto"/>
            <w:left w:val="none" w:sz="0" w:space="0" w:color="auto"/>
            <w:bottom w:val="none" w:sz="0" w:space="0" w:color="auto"/>
            <w:right w:val="none" w:sz="0" w:space="0" w:color="auto"/>
          </w:divBdr>
        </w:div>
      </w:divsChild>
    </w:div>
    <w:div w:id="21186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35FD8-286C-46FE-8EB7-8099807B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10</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arif ihsan</cp:lastModifiedBy>
  <cp:revision>22</cp:revision>
  <cp:lastPrinted>2024-01-02T09:26:00Z</cp:lastPrinted>
  <dcterms:created xsi:type="dcterms:W3CDTF">2023-12-22T11:28:00Z</dcterms:created>
  <dcterms:modified xsi:type="dcterms:W3CDTF">2024-02-17T10:50:00Z</dcterms:modified>
</cp:coreProperties>
</file>