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84DA" w14:textId="59212A58" w:rsidR="009106F3" w:rsidRDefault="00EA690D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EC1ADC">
        <w:rPr>
          <w:rFonts w:ascii="Arial" w:hAnsi="Arial" w:cs="Arial"/>
          <w:b/>
          <w:bCs/>
          <w:lang w:val="en-US"/>
        </w:rPr>
        <w:t>KEBIJAKAN SISTEM PENGENDALIAN INTERNAL</w:t>
      </w:r>
    </w:p>
    <w:p w14:paraId="68624CB4" w14:textId="77777777" w:rsidR="009106F3" w:rsidRDefault="009106F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2624496A" w14:textId="08A86592" w:rsidR="00027371" w:rsidRDefault="009106F3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BAB I</w:t>
      </w:r>
    </w:p>
    <w:p w14:paraId="1367DF82" w14:textId="52145239" w:rsidR="009106F3" w:rsidRPr="00EC1ADC" w:rsidRDefault="009106F3" w:rsidP="003E5A64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PENDAHULUAN</w:t>
      </w:r>
    </w:p>
    <w:p w14:paraId="00C91AD8" w14:textId="77777777" w:rsidR="008406CB" w:rsidRDefault="008406CB" w:rsidP="003E5A64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333F4DE" w14:textId="2938E390" w:rsidR="007E0F9C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AE6A03">
        <w:rPr>
          <w:rFonts w:ascii="Arial" w:hAnsi="Arial" w:cs="Arial"/>
          <w:b/>
          <w:bCs/>
          <w:lang w:val="en-US"/>
        </w:rPr>
        <w:t>Latar</w:t>
      </w:r>
      <w:proofErr w:type="spellEnd"/>
      <w:r w:rsidRPr="00AE6A03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AE6A03">
        <w:rPr>
          <w:rFonts w:ascii="Arial" w:hAnsi="Arial" w:cs="Arial"/>
          <w:b/>
          <w:bCs/>
          <w:lang w:val="en-US"/>
        </w:rPr>
        <w:t>Belakang</w:t>
      </w:r>
      <w:proofErr w:type="spellEnd"/>
    </w:p>
    <w:p w14:paraId="0B8DF60F" w14:textId="744F5060" w:rsidR="007E0F9C" w:rsidRPr="007E0F9C" w:rsidRDefault="007E0F9C" w:rsidP="007E0F9C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Sistem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yang </w:t>
      </w:r>
      <w:proofErr w:type="spellStart"/>
      <w:r w:rsidRPr="007E0F9C">
        <w:rPr>
          <w:rFonts w:ascii="Arial" w:hAnsi="Arial" w:cs="Arial"/>
          <w:lang w:val="en-US"/>
        </w:rPr>
        <w:t>efektif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merupakan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unsur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penting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dalam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pengelolaan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menjadi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dasar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bagi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kegiatan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operasional</w:t>
      </w:r>
      <w:proofErr w:type="spellEnd"/>
      <w:r w:rsidRPr="007E0F9C">
        <w:rPr>
          <w:rFonts w:ascii="Arial" w:hAnsi="Arial" w:cs="Arial"/>
          <w:lang w:val="en-US"/>
        </w:rPr>
        <w:t xml:space="preserve"> Perusahaan yang </w:t>
      </w:r>
      <w:proofErr w:type="spellStart"/>
      <w:r w:rsidRPr="007E0F9C">
        <w:rPr>
          <w:rFonts w:ascii="Arial" w:hAnsi="Arial" w:cs="Arial"/>
          <w:lang w:val="en-US"/>
        </w:rPr>
        <w:t>sehat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aman</w:t>
      </w:r>
      <w:proofErr w:type="spellEnd"/>
      <w:r w:rsidRPr="007E0F9C">
        <w:rPr>
          <w:rFonts w:ascii="Arial" w:hAnsi="Arial" w:cs="Arial"/>
          <w:lang w:val="en-US"/>
        </w:rPr>
        <w:t xml:space="preserve">. </w:t>
      </w:r>
      <w:proofErr w:type="spellStart"/>
      <w:r w:rsidRPr="007E0F9C">
        <w:rPr>
          <w:rFonts w:ascii="Arial" w:hAnsi="Arial" w:cs="Arial"/>
          <w:lang w:val="en-US"/>
        </w:rPr>
        <w:t>Sistem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yang </w:t>
      </w:r>
      <w:proofErr w:type="spellStart"/>
      <w:r w:rsidRPr="007E0F9C">
        <w:rPr>
          <w:rFonts w:ascii="Arial" w:hAnsi="Arial" w:cs="Arial"/>
          <w:lang w:val="en-US"/>
        </w:rPr>
        <w:t>efektif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dapat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membantu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manajemen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meningkatkan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kepatuhan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terhadap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ketentuan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peraturan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perundang-undangan</w:t>
      </w:r>
      <w:proofErr w:type="spellEnd"/>
      <w:r w:rsidRPr="007E0F9C">
        <w:rPr>
          <w:rFonts w:ascii="Arial" w:hAnsi="Arial" w:cs="Arial"/>
          <w:lang w:val="en-US"/>
        </w:rPr>
        <w:t xml:space="preserve"> yang </w:t>
      </w:r>
      <w:proofErr w:type="spellStart"/>
      <w:r w:rsidRPr="007E0F9C">
        <w:rPr>
          <w:rFonts w:ascii="Arial" w:hAnsi="Arial" w:cs="Arial"/>
          <w:lang w:val="en-US"/>
        </w:rPr>
        <w:t>berlaku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menjamin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tersedianya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laporan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keuangan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laporan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manajemen</w:t>
      </w:r>
      <w:proofErr w:type="spellEnd"/>
      <w:r w:rsidRPr="007E0F9C">
        <w:rPr>
          <w:rFonts w:ascii="Arial" w:hAnsi="Arial" w:cs="Arial"/>
          <w:lang w:val="en-US"/>
        </w:rPr>
        <w:t xml:space="preserve"> yang </w:t>
      </w:r>
      <w:proofErr w:type="spellStart"/>
      <w:r w:rsidRPr="007E0F9C">
        <w:rPr>
          <w:rFonts w:ascii="Arial" w:hAnsi="Arial" w:cs="Arial"/>
          <w:lang w:val="en-US"/>
        </w:rPr>
        <w:t>benar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lengkap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tepat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waktu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serta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memenuhi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efisiensi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efektivitas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dari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kegiatan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usaha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>.</w:t>
      </w:r>
    </w:p>
    <w:p w14:paraId="602554F8" w14:textId="77777777" w:rsidR="007E0F9C" w:rsidRPr="007E0F9C" w:rsidRDefault="007E0F9C" w:rsidP="007E0F9C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795E8F1D" w14:textId="24F5B3CA" w:rsidR="008F1E5A" w:rsidRPr="008F1E5A" w:rsidRDefault="007E0F9C" w:rsidP="008F1E5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Terselenggaranya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Sistem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yang </w:t>
      </w:r>
      <w:proofErr w:type="spellStart"/>
      <w:r w:rsidRPr="007E0F9C">
        <w:rPr>
          <w:rFonts w:ascii="Arial" w:hAnsi="Arial" w:cs="Arial"/>
          <w:lang w:val="en-US"/>
        </w:rPr>
        <w:t>handal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efektif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menjadi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tanggung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jawab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dari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manajemen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. </w:t>
      </w:r>
      <w:proofErr w:type="spellStart"/>
      <w:r w:rsidRPr="007E0F9C">
        <w:rPr>
          <w:rFonts w:ascii="Arial" w:hAnsi="Arial" w:cs="Arial"/>
          <w:lang w:val="en-US"/>
        </w:rPr>
        <w:t>Sistem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Perusahaan </w:t>
      </w:r>
      <w:proofErr w:type="spellStart"/>
      <w:r w:rsidRPr="007E0F9C">
        <w:rPr>
          <w:rFonts w:ascii="Arial" w:hAnsi="Arial" w:cs="Arial"/>
          <w:lang w:val="en-US"/>
        </w:rPr>
        <w:t>perlu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mendapat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perhatian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manajemen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mengingat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bahwa</w:t>
      </w:r>
      <w:proofErr w:type="spellEnd"/>
      <w:r w:rsidRPr="007E0F9C">
        <w:rPr>
          <w:rFonts w:ascii="Arial" w:hAnsi="Arial" w:cs="Arial"/>
          <w:lang w:val="en-US"/>
        </w:rPr>
        <w:t xml:space="preserve"> salah </w:t>
      </w:r>
      <w:proofErr w:type="spellStart"/>
      <w:r w:rsidRPr="007E0F9C">
        <w:rPr>
          <w:rFonts w:ascii="Arial" w:hAnsi="Arial" w:cs="Arial"/>
          <w:lang w:val="en-US"/>
        </w:rPr>
        <w:t>satu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faktor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penyebab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terjadinya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kesulitan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usaha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secara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umum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adalah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adanya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berbagai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kelemahan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dalam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rancangan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pelaksanaan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internal, </w:t>
      </w:r>
      <w:proofErr w:type="spellStart"/>
      <w:r w:rsidRPr="007E0F9C">
        <w:rPr>
          <w:rFonts w:ascii="Arial" w:hAnsi="Arial" w:cs="Arial"/>
          <w:lang w:val="en-US"/>
        </w:rPr>
        <w:t>antara</w:t>
      </w:r>
      <w:proofErr w:type="spellEnd"/>
      <w:r w:rsidRPr="007E0F9C">
        <w:rPr>
          <w:rFonts w:ascii="Arial" w:hAnsi="Arial" w:cs="Arial"/>
          <w:lang w:val="en-US"/>
        </w:rPr>
        <w:t xml:space="preserve"> lain:</w:t>
      </w:r>
    </w:p>
    <w:p w14:paraId="025A6609" w14:textId="77777777" w:rsidR="007E0F9C" w:rsidRDefault="007E0F9C" w:rsidP="007E0F9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Kurangnya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komitmen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manajemen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untuk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melakukan</w:t>
      </w:r>
      <w:proofErr w:type="spellEnd"/>
      <w:r w:rsidRPr="007E0F9C">
        <w:rPr>
          <w:rFonts w:ascii="Arial" w:hAnsi="Arial" w:cs="Arial"/>
          <w:lang w:val="en-US"/>
        </w:rPr>
        <w:t xml:space="preserve"> proses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dan </w:t>
      </w:r>
      <w:proofErr w:type="spellStart"/>
      <w:r w:rsidRPr="007E0F9C">
        <w:rPr>
          <w:rFonts w:ascii="Arial" w:hAnsi="Arial" w:cs="Arial"/>
          <w:lang w:val="en-US"/>
        </w:rPr>
        <w:t>menerapkan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sanksi</w:t>
      </w:r>
      <w:proofErr w:type="spellEnd"/>
      <w:r w:rsidRPr="007E0F9C">
        <w:rPr>
          <w:rFonts w:ascii="Arial" w:hAnsi="Arial" w:cs="Arial"/>
          <w:lang w:val="en-US"/>
        </w:rPr>
        <w:t xml:space="preserve"> yang </w:t>
      </w:r>
      <w:proofErr w:type="spellStart"/>
      <w:r w:rsidRPr="007E0F9C">
        <w:rPr>
          <w:rFonts w:ascii="Arial" w:hAnsi="Arial" w:cs="Arial"/>
          <w:lang w:val="en-US"/>
        </w:rPr>
        <w:t>tegas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terhadap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pelanggaran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ketentuan</w:t>
      </w:r>
      <w:proofErr w:type="spellEnd"/>
      <w:r w:rsidRPr="007E0F9C">
        <w:rPr>
          <w:rFonts w:ascii="Arial" w:hAnsi="Arial" w:cs="Arial"/>
          <w:lang w:val="en-US"/>
        </w:rPr>
        <w:t xml:space="preserve"> yang </w:t>
      </w:r>
      <w:proofErr w:type="spellStart"/>
      <w:r w:rsidRPr="007E0F9C">
        <w:rPr>
          <w:rFonts w:ascii="Arial" w:hAnsi="Arial" w:cs="Arial"/>
          <w:lang w:val="en-US"/>
        </w:rPr>
        <w:t>berlaku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kebijakan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prosedur</w:t>
      </w:r>
      <w:proofErr w:type="spellEnd"/>
      <w:r w:rsidRPr="007E0F9C">
        <w:rPr>
          <w:rFonts w:ascii="Arial" w:hAnsi="Arial" w:cs="Arial"/>
          <w:lang w:val="en-US"/>
        </w:rPr>
        <w:t xml:space="preserve"> yang </w:t>
      </w:r>
      <w:proofErr w:type="spellStart"/>
      <w:r w:rsidRPr="007E0F9C">
        <w:rPr>
          <w:rFonts w:ascii="Arial" w:hAnsi="Arial" w:cs="Arial"/>
          <w:lang w:val="en-US"/>
        </w:rPr>
        <w:t>telah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E0F9C">
        <w:rPr>
          <w:rFonts w:ascii="Arial" w:hAnsi="Arial" w:cs="Arial"/>
          <w:lang w:val="en-US"/>
        </w:rPr>
        <w:t>ditetapkan</w:t>
      </w:r>
      <w:proofErr w:type="spellEnd"/>
      <w:r w:rsidRPr="007E0F9C">
        <w:rPr>
          <w:rFonts w:ascii="Arial" w:hAnsi="Arial" w:cs="Arial"/>
          <w:lang w:val="en-US"/>
        </w:rPr>
        <w:t>;</w:t>
      </w:r>
      <w:proofErr w:type="gramEnd"/>
    </w:p>
    <w:p w14:paraId="76CEC519" w14:textId="77777777" w:rsidR="007E0F9C" w:rsidRDefault="007E0F9C" w:rsidP="007E0F9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US"/>
        </w:rPr>
      </w:pPr>
      <w:r w:rsidRPr="007E0F9C">
        <w:rPr>
          <w:rFonts w:ascii="Arial" w:hAnsi="Arial" w:cs="Arial"/>
          <w:lang w:val="en-US"/>
        </w:rPr>
        <w:t xml:space="preserve">Kurang </w:t>
      </w:r>
      <w:proofErr w:type="spellStart"/>
      <w:r w:rsidRPr="007E0F9C">
        <w:rPr>
          <w:rFonts w:ascii="Arial" w:hAnsi="Arial" w:cs="Arial"/>
          <w:lang w:val="en-US"/>
        </w:rPr>
        <w:t>memadainya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pelaksanaan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identifikasi</w:t>
      </w:r>
      <w:proofErr w:type="spellEnd"/>
      <w:r w:rsidRPr="007E0F9C">
        <w:rPr>
          <w:rFonts w:ascii="Arial" w:hAnsi="Arial" w:cs="Arial"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lang w:val="en-US"/>
        </w:rPr>
        <w:t>penilaian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atas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risiko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dari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kegiatan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operasional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>;</w:t>
      </w:r>
      <w:proofErr w:type="gramEnd"/>
    </w:p>
    <w:p w14:paraId="070A732C" w14:textId="77777777" w:rsidR="007E0F9C" w:rsidRDefault="007E0F9C" w:rsidP="007E0F9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Tidak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ada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atau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gagalnya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suatu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pokok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terhadap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kegiatan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operasional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seperti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pemisahan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fungsi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otorisasi</w:t>
      </w:r>
      <w:proofErr w:type="spellEnd"/>
      <w:r w:rsidRPr="007E0F9C">
        <w:rPr>
          <w:rFonts w:ascii="Arial" w:hAnsi="Arial" w:cs="Arial"/>
          <w:lang w:val="en-US"/>
        </w:rPr>
        <w:t xml:space="preserve">, dan </w:t>
      </w:r>
      <w:proofErr w:type="spellStart"/>
      <w:proofErr w:type="gramStart"/>
      <w:r w:rsidRPr="007E0F9C">
        <w:rPr>
          <w:rFonts w:ascii="Arial" w:hAnsi="Arial" w:cs="Arial"/>
          <w:lang w:val="en-US"/>
        </w:rPr>
        <w:t>verifikasi</w:t>
      </w:r>
      <w:proofErr w:type="spellEnd"/>
      <w:r w:rsidRPr="007E0F9C">
        <w:rPr>
          <w:rFonts w:ascii="Arial" w:hAnsi="Arial" w:cs="Arial"/>
          <w:lang w:val="en-US"/>
        </w:rPr>
        <w:t>;</w:t>
      </w:r>
      <w:proofErr w:type="gramEnd"/>
    </w:p>
    <w:p w14:paraId="768B03D8" w14:textId="77777777" w:rsidR="007E0F9C" w:rsidRDefault="007E0F9C" w:rsidP="007E0F9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Kurangnya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mekanisme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pengawasan</w:t>
      </w:r>
      <w:proofErr w:type="spellEnd"/>
      <w:r w:rsidRPr="007E0F9C">
        <w:rPr>
          <w:rFonts w:ascii="Arial" w:hAnsi="Arial" w:cs="Arial"/>
          <w:lang w:val="en-US"/>
        </w:rPr>
        <w:t xml:space="preserve">, </w:t>
      </w:r>
      <w:proofErr w:type="spellStart"/>
      <w:r w:rsidRPr="007E0F9C">
        <w:rPr>
          <w:rFonts w:ascii="Arial" w:hAnsi="Arial" w:cs="Arial"/>
          <w:lang w:val="en-US"/>
        </w:rPr>
        <w:t>tidak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jelasnya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akuntabilitas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dari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manajemen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 xml:space="preserve">, dan </w:t>
      </w:r>
      <w:proofErr w:type="spellStart"/>
      <w:r w:rsidRPr="007E0F9C">
        <w:rPr>
          <w:rFonts w:ascii="Arial" w:hAnsi="Arial" w:cs="Arial"/>
          <w:lang w:val="en-US"/>
        </w:rPr>
        <w:t>kegagalan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dalam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mengembangkan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budaya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pada </w:t>
      </w:r>
      <w:proofErr w:type="spellStart"/>
      <w:r w:rsidRPr="007E0F9C">
        <w:rPr>
          <w:rFonts w:ascii="Arial" w:hAnsi="Arial" w:cs="Arial"/>
          <w:lang w:val="en-US"/>
        </w:rPr>
        <w:t>seluruh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jenjang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E0F9C">
        <w:rPr>
          <w:rFonts w:ascii="Arial" w:hAnsi="Arial" w:cs="Arial"/>
          <w:lang w:val="en-US"/>
        </w:rPr>
        <w:t>perusahaan</w:t>
      </w:r>
      <w:proofErr w:type="spellEnd"/>
      <w:r w:rsidRPr="007E0F9C">
        <w:rPr>
          <w:rFonts w:ascii="Arial" w:hAnsi="Arial" w:cs="Arial"/>
          <w:lang w:val="en-US"/>
        </w:rPr>
        <w:t>;</w:t>
      </w:r>
      <w:proofErr w:type="gramEnd"/>
    </w:p>
    <w:p w14:paraId="482214C7" w14:textId="332D93C7" w:rsidR="007E0F9C" w:rsidRDefault="007E0F9C" w:rsidP="007E0F9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lang w:val="en-US"/>
        </w:rPr>
      </w:pPr>
      <w:r w:rsidRPr="007E0F9C">
        <w:rPr>
          <w:rFonts w:ascii="Arial" w:hAnsi="Arial" w:cs="Arial"/>
          <w:lang w:val="en-US"/>
        </w:rPr>
        <w:t xml:space="preserve">Kurang </w:t>
      </w:r>
      <w:proofErr w:type="spellStart"/>
      <w:r w:rsidRPr="007E0F9C">
        <w:rPr>
          <w:rFonts w:ascii="Arial" w:hAnsi="Arial" w:cs="Arial"/>
          <w:lang w:val="en-US"/>
        </w:rPr>
        <w:t>memadai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atau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kurang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efektifnya</w:t>
      </w:r>
      <w:proofErr w:type="spellEnd"/>
      <w:r w:rsidRPr="007E0F9C">
        <w:rPr>
          <w:rFonts w:ascii="Arial" w:hAnsi="Arial" w:cs="Arial"/>
          <w:lang w:val="en-US"/>
        </w:rPr>
        <w:t xml:space="preserve"> program audit internal dan </w:t>
      </w:r>
      <w:proofErr w:type="spellStart"/>
      <w:r w:rsidRPr="007E0F9C">
        <w:rPr>
          <w:rFonts w:ascii="Arial" w:hAnsi="Arial" w:cs="Arial"/>
          <w:lang w:val="en-US"/>
        </w:rPr>
        <w:t>kegiatan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pemantauan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lainnya</w:t>
      </w:r>
      <w:proofErr w:type="spellEnd"/>
      <w:r w:rsidRPr="007E0F9C">
        <w:rPr>
          <w:rFonts w:ascii="Arial" w:hAnsi="Arial" w:cs="Arial"/>
          <w:lang w:val="en-US"/>
        </w:rPr>
        <w:t>.</w:t>
      </w:r>
    </w:p>
    <w:p w14:paraId="1627F7B9" w14:textId="77777777" w:rsidR="007E0F9C" w:rsidRDefault="007E0F9C" w:rsidP="007E0F9C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5705A5E8" w14:textId="77777777" w:rsidR="008F1E5A" w:rsidRPr="007E0F9C" w:rsidRDefault="008F1E5A" w:rsidP="007E0F9C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</w:p>
    <w:p w14:paraId="659EFBA1" w14:textId="0F1C95C0" w:rsidR="009106F3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E6A03">
        <w:rPr>
          <w:rFonts w:ascii="Arial" w:hAnsi="Arial" w:cs="Arial"/>
          <w:b/>
          <w:bCs/>
          <w:lang w:val="en-US"/>
        </w:rPr>
        <w:lastRenderedPageBreak/>
        <w:t>Dasar Hukum</w:t>
      </w:r>
    </w:p>
    <w:p w14:paraId="7FF40657" w14:textId="7E5E1358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Undang-Undang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40 </w:t>
      </w:r>
      <w:proofErr w:type="spellStart"/>
      <w:r w:rsidRPr="00CE476E">
        <w:rPr>
          <w:rFonts w:ascii="Arial" w:hAnsi="Arial" w:cs="Arial"/>
          <w:lang w:val="en-US"/>
        </w:rPr>
        <w:t>Tahun</w:t>
      </w:r>
      <w:proofErr w:type="spellEnd"/>
      <w:r w:rsidRPr="00CE476E">
        <w:rPr>
          <w:rFonts w:ascii="Arial" w:hAnsi="Arial" w:cs="Arial"/>
          <w:lang w:val="en-US"/>
        </w:rPr>
        <w:t xml:space="preserve"> 2007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Perseroan </w:t>
      </w:r>
      <w:proofErr w:type="spellStart"/>
      <w:proofErr w:type="gramStart"/>
      <w:r w:rsidRPr="00CE476E">
        <w:rPr>
          <w:rFonts w:ascii="Arial" w:hAnsi="Arial" w:cs="Arial"/>
          <w:lang w:val="en-US"/>
        </w:rPr>
        <w:t>Terbatas</w:t>
      </w:r>
      <w:proofErr w:type="spellEnd"/>
      <w:r w:rsidRPr="00CE476E">
        <w:rPr>
          <w:rFonts w:ascii="Arial" w:hAnsi="Arial" w:cs="Arial"/>
          <w:lang w:val="en-US"/>
        </w:rPr>
        <w:t>;</w:t>
      </w:r>
      <w:proofErr w:type="gramEnd"/>
    </w:p>
    <w:p w14:paraId="1E8BC4D0" w14:textId="2D813CD7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Peraturan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Pemerintah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54 </w:t>
      </w:r>
      <w:proofErr w:type="spellStart"/>
      <w:r w:rsidRPr="00CE476E">
        <w:rPr>
          <w:rFonts w:ascii="Arial" w:hAnsi="Arial" w:cs="Arial"/>
          <w:lang w:val="en-US"/>
        </w:rPr>
        <w:t>Tahun</w:t>
      </w:r>
      <w:proofErr w:type="spellEnd"/>
      <w:r w:rsidRPr="00CE476E">
        <w:rPr>
          <w:rFonts w:ascii="Arial" w:hAnsi="Arial" w:cs="Arial"/>
          <w:lang w:val="en-US"/>
        </w:rPr>
        <w:t xml:space="preserve"> 2017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Badan Usaha Milik </w:t>
      </w:r>
      <w:proofErr w:type="gramStart"/>
      <w:r w:rsidRPr="00CE476E">
        <w:rPr>
          <w:rFonts w:ascii="Arial" w:hAnsi="Arial" w:cs="Arial"/>
          <w:lang w:val="en-US"/>
        </w:rPr>
        <w:t>Daerah</w:t>
      </w:r>
      <w:r>
        <w:rPr>
          <w:rFonts w:ascii="Arial" w:hAnsi="Arial" w:cs="Arial"/>
          <w:lang w:val="en-US"/>
        </w:rPr>
        <w:t>;</w:t>
      </w:r>
      <w:proofErr w:type="gramEnd"/>
    </w:p>
    <w:p w14:paraId="0266ABE5" w14:textId="77777777" w:rsidR="00A95A9F" w:rsidRDefault="00CE476E" w:rsidP="00A95A9F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r w:rsidRPr="00CE476E">
        <w:rPr>
          <w:rFonts w:ascii="Arial" w:hAnsi="Arial" w:cs="Arial"/>
          <w:lang w:val="en-US"/>
        </w:rPr>
        <w:t xml:space="preserve">Qanun Aceh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16 </w:t>
      </w:r>
      <w:proofErr w:type="spellStart"/>
      <w:r w:rsidRPr="00CE476E">
        <w:rPr>
          <w:rFonts w:ascii="Arial" w:hAnsi="Arial" w:cs="Arial"/>
          <w:lang w:val="en-US"/>
        </w:rPr>
        <w:t>Tahun</w:t>
      </w:r>
      <w:proofErr w:type="spellEnd"/>
      <w:r w:rsidRPr="00CE476E">
        <w:rPr>
          <w:rFonts w:ascii="Arial" w:hAnsi="Arial" w:cs="Arial"/>
          <w:lang w:val="en-US"/>
        </w:rPr>
        <w:t xml:space="preserve"> 2017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Perubahan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Bentuk</w:t>
      </w:r>
      <w:proofErr w:type="spellEnd"/>
      <w:r w:rsidRPr="00CE476E">
        <w:rPr>
          <w:rFonts w:ascii="Arial" w:hAnsi="Arial" w:cs="Arial"/>
          <w:lang w:val="en-US"/>
        </w:rPr>
        <w:t xml:space="preserve"> Hukum Perusahaan Daerah Pembangunan Aceh </w:t>
      </w:r>
      <w:proofErr w:type="spellStart"/>
      <w:r w:rsidRPr="00CE476E">
        <w:rPr>
          <w:rFonts w:ascii="Arial" w:hAnsi="Arial" w:cs="Arial"/>
          <w:lang w:val="en-US"/>
        </w:rPr>
        <w:t>Menjadi</w:t>
      </w:r>
      <w:proofErr w:type="spellEnd"/>
      <w:r w:rsidRPr="00CE476E">
        <w:rPr>
          <w:rFonts w:ascii="Arial" w:hAnsi="Arial" w:cs="Arial"/>
          <w:lang w:val="en-US"/>
        </w:rPr>
        <w:t xml:space="preserve"> Perseroan </w:t>
      </w:r>
      <w:proofErr w:type="spellStart"/>
      <w:r w:rsidRPr="00CE476E">
        <w:rPr>
          <w:rFonts w:ascii="Arial" w:hAnsi="Arial" w:cs="Arial"/>
          <w:lang w:val="en-US"/>
        </w:rPr>
        <w:t>Terbatas</w:t>
      </w:r>
      <w:proofErr w:type="spellEnd"/>
      <w:r w:rsidRPr="00CE476E">
        <w:rPr>
          <w:rFonts w:ascii="Arial" w:hAnsi="Arial" w:cs="Arial"/>
          <w:lang w:val="en-US"/>
        </w:rPr>
        <w:t xml:space="preserve"> Pembangunan </w:t>
      </w:r>
      <w:proofErr w:type="gramStart"/>
      <w:r w:rsidRPr="00CE476E">
        <w:rPr>
          <w:rFonts w:ascii="Arial" w:hAnsi="Arial" w:cs="Arial"/>
          <w:lang w:val="en-US"/>
        </w:rPr>
        <w:t>Aceh;</w:t>
      </w:r>
      <w:proofErr w:type="gramEnd"/>
    </w:p>
    <w:p w14:paraId="15D823F4" w14:textId="751C332D" w:rsidR="00A95A9F" w:rsidRDefault="00A95A9F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A95A9F">
        <w:rPr>
          <w:rFonts w:ascii="Arial" w:hAnsi="Arial" w:cs="Arial"/>
          <w:lang w:val="en-US"/>
        </w:rPr>
        <w:t>Peraturan</w:t>
      </w:r>
      <w:proofErr w:type="spellEnd"/>
      <w:r w:rsidRPr="00A95A9F">
        <w:rPr>
          <w:rFonts w:ascii="Arial" w:hAnsi="Arial" w:cs="Arial"/>
          <w:lang w:val="en-US"/>
        </w:rPr>
        <w:t xml:space="preserve"> Menteri </w:t>
      </w:r>
      <w:proofErr w:type="spellStart"/>
      <w:r w:rsidRPr="00A95A9F">
        <w:rPr>
          <w:rFonts w:ascii="Arial" w:hAnsi="Arial" w:cs="Arial"/>
          <w:lang w:val="en-US"/>
        </w:rPr>
        <w:t>Dalam</w:t>
      </w:r>
      <w:proofErr w:type="spellEnd"/>
      <w:r w:rsidRPr="00A95A9F">
        <w:rPr>
          <w:rFonts w:ascii="Arial" w:hAnsi="Arial" w:cs="Arial"/>
          <w:lang w:val="en-US"/>
        </w:rPr>
        <w:t xml:space="preserve"> Negeri </w:t>
      </w:r>
      <w:proofErr w:type="spellStart"/>
      <w:r w:rsidRPr="00A95A9F">
        <w:rPr>
          <w:rFonts w:ascii="Arial" w:hAnsi="Arial" w:cs="Arial"/>
          <w:lang w:val="en-US"/>
        </w:rPr>
        <w:t>Nomor</w:t>
      </w:r>
      <w:proofErr w:type="spellEnd"/>
      <w:r w:rsidRPr="00A95A9F">
        <w:rPr>
          <w:rFonts w:ascii="Arial" w:hAnsi="Arial" w:cs="Arial"/>
          <w:lang w:val="en-US"/>
        </w:rPr>
        <w:t xml:space="preserve"> 118 </w:t>
      </w:r>
      <w:proofErr w:type="spellStart"/>
      <w:r w:rsidRPr="00A95A9F">
        <w:rPr>
          <w:rFonts w:ascii="Arial" w:hAnsi="Arial" w:cs="Arial"/>
          <w:lang w:val="en-US"/>
        </w:rPr>
        <w:t>Tahun</w:t>
      </w:r>
      <w:proofErr w:type="spellEnd"/>
      <w:r w:rsidRPr="00A95A9F">
        <w:rPr>
          <w:rFonts w:ascii="Arial" w:hAnsi="Arial" w:cs="Arial"/>
          <w:lang w:val="en-US"/>
        </w:rPr>
        <w:t xml:space="preserve"> 2018 </w:t>
      </w:r>
      <w:proofErr w:type="spellStart"/>
      <w:r w:rsidRPr="00A95A9F">
        <w:rPr>
          <w:rFonts w:ascii="Arial" w:hAnsi="Arial" w:cs="Arial"/>
          <w:lang w:val="en-US"/>
        </w:rPr>
        <w:t>tentang</w:t>
      </w:r>
      <w:proofErr w:type="spellEnd"/>
      <w:r w:rsidRPr="00A95A9F">
        <w:rPr>
          <w:rFonts w:ascii="Arial" w:hAnsi="Arial" w:cs="Arial"/>
          <w:lang w:val="en-US"/>
        </w:rPr>
        <w:t xml:space="preserve"> </w:t>
      </w:r>
      <w:proofErr w:type="spellStart"/>
      <w:r w:rsidRPr="00A95A9F">
        <w:rPr>
          <w:rFonts w:ascii="Arial" w:hAnsi="Arial" w:cs="Arial"/>
          <w:lang w:val="en-US"/>
        </w:rPr>
        <w:t>Rencana</w:t>
      </w:r>
      <w:proofErr w:type="spellEnd"/>
      <w:r w:rsidRPr="00A95A9F">
        <w:rPr>
          <w:rFonts w:ascii="Arial" w:hAnsi="Arial" w:cs="Arial"/>
          <w:lang w:val="en-US"/>
        </w:rPr>
        <w:t xml:space="preserve"> </w:t>
      </w:r>
      <w:proofErr w:type="spellStart"/>
      <w:r w:rsidRPr="00A95A9F">
        <w:rPr>
          <w:rFonts w:ascii="Arial" w:hAnsi="Arial" w:cs="Arial"/>
          <w:lang w:val="en-US"/>
        </w:rPr>
        <w:t>Bisnis</w:t>
      </w:r>
      <w:proofErr w:type="spellEnd"/>
      <w:r w:rsidRPr="00A95A9F">
        <w:rPr>
          <w:rFonts w:ascii="Arial" w:hAnsi="Arial" w:cs="Arial"/>
          <w:lang w:val="en-US"/>
        </w:rPr>
        <w:t xml:space="preserve">, </w:t>
      </w:r>
      <w:proofErr w:type="spellStart"/>
      <w:r w:rsidRPr="00A95A9F">
        <w:rPr>
          <w:rFonts w:ascii="Arial" w:hAnsi="Arial" w:cs="Arial"/>
          <w:lang w:val="en-US"/>
        </w:rPr>
        <w:t>Rencana</w:t>
      </w:r>
      <w:proofErr w:type="spellEnd"/>
      <w:r w:rsidRPr="00A95A9F">
        <w:rPr>
          <w:rFonts w:ascii="Arial" w:hAnsi="Arial" w:cs="Arial"/>
          <w:lang w:val="en-US"/>
        </w:rPr>
        <w:t xml:space="preserve"> </w:t>
      </w:r>
      <w:proofErr w:type="spellStart"/>
      <w:r w:rsidRPr="00A95A9F">
        <w:rPr>
          <w:rFonts w:ascii="Arial" w:hAnsi="Arial" w:cs="Arial"/>
          <w:lang w:val="en-US"/>
        </w:rPr>
        <w:t>Kerja</w:t>
      </w:r>
      <w:proofErr w:type="spellEnd"/>
      <w:r w:rsidRPr="00A95A9F">
        <w:rPr>
          <w:rFonts w:ascii="Arial" w:hAnsi="Arial" w:cs="Arial"/>
          <w:lang w:val="en-US"/>
        </w:rPr>
        <w:t xml:space="preserve"> dan </w:t>
      </w:r>
      <w:proofErr w:type="spellStart"/>
      <w:r w:rsidRPr="00A95A9F">
        <w:rPr>
          <w:rFonts w:ascii="Arial" w:hAnsi="Arial" w:cs="Arial"/>
          <w:lang w:val="en-US"/>
        </w:rPr>
        <w:t>Anggaran</w:t>
      </w:r>
      <w:proofErr w:type="spellEnd"/>
      <w:r w:rsidRPr="00A95A9F">
        <w:rPr>
          <w:rFonts w:ascii="Arial" w:hAnsi="Arial" w:cs="Arial"/>
          <w:lang w:val="en-US"/>
        </w:rPr>
        <w:t xml:space="preserve">, </w:t>
      </w:r>
      <w:proofErr w:type="spellStart"/>
      <w:r w:rsidRPr="00A95A9F">
        <w:rPr>
          <w:rFonts w:ascii="Arial" w:hAnsi="Arial" w:cs="Arial"/>
          <w:lang w:val="en-US"/>
        </w:rPr>
        <w:t>Kerja</w:t>
      </w:r>
      <w:proofErr w:type="spellEnd"/>
      <w:r w:rsidRPr="00A95A9F">
        <w:rPr>
          <w:rFonts w:ascii="Arial" w:hAnsi="Arial" w:cs="Arial"/>
          <w:lang w:val="en-US"/>
        </w:rPr>
        <w:t xml:space="preserve"> Sama, </w:t>
      </w:r>
      <w:proofErr w:type="spellStart"/>
      <w:r w:rsidRPr="00A95A9F">
        <w:rPr>
          <w:rFonts w:ascii="Arial" w:hAnsi="Arial" w:cs="Arial"/>
          <w:lang w:val="en-US"/>
        </w:rPr>
        <w:t>Pelaporan</w:t>
      </w:r>
      <w:proofErr w:type="spellEnd"/>
      <w:r w:rsidRPr="00A95A9F">
        <w:rPr>
          <w:rFonts w:ascii="Arial" w:hAnsi="Arial" w:cs="Arial"/>
          <w:lang w:val="en-US"/>
        </w:rPr>
        <w:t xml:space="preserve"> dan </w:t>
      </w:r>
      <w:proofErr w:type="spellStart"/>
      <w:r w:rsidRPr="00A95A9F">
        <w:rPr>
          <w:rFonts w:ascii="Arial" w:hAnsi="Arial" w:cs="Arial"/>
          <w:lang w:val="en-US"/>
        </w:rPr>
        <w:t>Evaluasi</w:t>
      </w:r>
      <w:proofErr w:type="spellEnd"/>
      <w:r w:rsidRPr="00A95A9F">
        <w:rPr>
          <w:rFonts w:ascii="Arial" w:hAnsi="Arial" w:cs="Arial"/>
          <w:lang w:val="en-US"/>
        </w:rPr>
        <w:t xml:space="preserve"> Badan Usaha Milik </w:t>
      </w:r>
      <w:proofErr w:type="gramStart"/>
      <w:r w:rsidRPr="00A95A9F">
        <w:rPr>
          <w:rFonts w:ascii="Arial" w:hAnsi="Arial" w:cs="Arial"/>
          <w:lang w:val="en-US"/>
        </w:rPr>
        <w:t>Daerah</w:t>
      </w:r>
      <w:r>
        <w:rPr>
          <w:rFonts w:ascii="Arial" w:hAnsi="Arial" w:cs="Arial"/>
          <w:lang w:val="en-US"/>
        </w:rPr>
        <w:t>;</w:t>
      </w:r>
      <w:proofErr w:type="gramEnd"/>
    </w:p>
    <w:p w14:paraId="1B952330" w14:textId="05B54301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Peraturan</w:t>
      </w:r>
      <w:proofErr w:type="spellEnd"/>
      <w:r w:rsidRPr="00CE476E">
        <w:rPr>
          <w:rFonts w:ascii="Arial" w:hAnsi="Arial" w:cs="Arial"/>
          <w:lang w:val="en-US"/>
        </w:rPr>
        <w:t xml:space="preserve"> Menteri Badan Usaha Milik Negara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PER-2/MBU/03/2023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Pedoman</w:t>
      </w:r>
      <w:proofErr w:type="spellEnd"/>
      <w:r w:rsidRPr="00CE476E">
        <w:rPr>
          <w:rFonts w:ascii="Arial" w:hAnsi="Arial" w:cs="Arial"/>
          <w:lang w:val="en-US"/>
        </w:rPr>
        <w:t xml:space="preserve"> Tata Kelola dan </w:t>
      </w:r>
      <w:proofErr w:type="spellStart"/>
      <w:r w:rsidRPr="00CE476E">
        <w:rPr>
          <w:rFonts w:ascii="Arial" w:hAnsi="Arial" w:cs="Arial"/>
          <w:lang w:val="en-US"/>
        </w:rPr>
        <w:t>Kegiatan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Korporasi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Signifikan</w:t>
      </w:r>
      <w:proofErr w:type="spellEnd"/>
      <w:r w:rsidRPr="00CE476E">
        <w:rPr>
          <w:rFonts w:ascii="Arial" w:hAnsi="Arial" w:cs="Arial"/>
          <w:lang w:val="en-US"/>
        </w:rPr>
        <w:t xml:space="preserve"> Badan Usaha Milik </w:t>
      </w:r>
      <w:proofErr w:type="gramStart"/>
      <w:r w:rsidRPr="00CE476E">
        <w:rPr>
          <w:rFonts w:ascii="Arial" w:hAnsi="Arial" w:cs="Arial"/>
          <w:lang w:val="en-US"/>
        </w:rPr>
        <w:t>Negara;</w:t>
      </w:r>
      <w:proofErr w:type="gramEnd"/>
    </w:p>
    <w:p w14:paraId="25DBDA9A" w14:textId="77777777" w:rsid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Anggaran</w:t>
      </w:r>
      <w:proofErr w:type="spellEnd"/>
      <w:r w:rsidRPr="00CE476E">
        <w:rPr>
          <w:rFonts w:ascii="Arial" w:hAnsi="Arial" w:cs="Arial"/>
          <w:lang w:val="en-US"/>
        </w:rPr>
        <w:t xml:space="preserve"> Dasar PT Pembangunan Aceh yang </w:t>
      </w:r>
      <w:proofErr w:type="spellStart"/>
      <w:r w:rsidRPr="00CE476E">
        <w:rPr>
          <w:rFonts w:ascii="Arial" w:hAnsi="Arial" w:cs="Arial"/>
          <w:lang w:val="en-US"/>
        </w:rPr>
        <w:t>dimuat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dalam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akta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Notaris</w:t>
      </w:r>
      <w:proofErr w:type="spellEnd"/>
      <w:r w:rsidRPr="00CE476E">
        <w:rPr>
          <w:rFonts w:ascii="Arial" w:hAnsi="Arial" w:cs="Arial"/>
          <w:lang w:val="en-US"/>
        </w:rPr>
        <w:t xml:space="preserve"> Cut Era </w:t>
      </w:r>
      <w:proofErr w:type="spellStart"/>
      <w:r w:rsidRPr="00CE476E">
        <w:rPr>
          <w:rFonts w:ascii="Arial" w:hAnsi="Arial" w:cs="Arial"/>
          <w:lang w:val="en-US"/>
        </w:rPr>
        <w:t>Fitriyeni</w:t>
      </w:r>
      <w:proofErr w:type="spellEnd"/>
      <w:r w:rsidRPr="00CE476E">
        <w:rPr>
          <w:rFonts w:ascii="Arial" w:hAnsi="Arial" w:cs="Arial"/>
          <w:lang w:val="en-US"/>
        </w:rPr>
        <w:t xml:space="preserve">, SH, </w:t>
      </w:r>
      <w:proofErr w:type="spellStart"/>
      <w:proofErr w:type="gramStart"/>
      <w:r w:rsidRPr="00CE476E">
        <w:rPr>
          <w:rFonts w:ascii="Arial" w:hAnsi="Arial" w:cs="Arial"/>
          <w:lang w:val="en-US"/>
        </w:rPr>
        <w:t>M.Kn</w:t>
      </w:r>
      <w:proofErr w:type="spellEnd"/>
      <w:proofErr w:type="gramEnd"/>
      <w:r w:rsidRPr="00CE476E">
        <w:rPr>
          <w:rFonts w:ascii="Arial" w:hAnsi="Arial" w:cs="Arial"/>
          <w:lang w:val="en-US"/>
        </w:rPr>
        <w:t xml:space="preserve">,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06 </w:t>
      </w:r>
      <w:proofErr w:type="spellStart"/>
      <w:r w:rsidRPr="00CE476E">
        <w:rPr>
          <w:rFonts w:ascii="Arial" w:hAnsi="Arial" w:cs="Arial"/>
          <w:lang w:val="en-US"/>
        </w:rPr>
        <w:t>tanggal</w:t>
      </w:r>
      <w:proofErr w:type="spellEnd"/>
      <w:r w:rsidRPr="00CE476E">
        <w:rPr>
          <w:rFonts w:ascii="Arial" w:hAnsi="Arial" w:cs="Arial"/>
          <w:lang w:val="en-US"/>
        </w:rPr>
        <w:t xml:space="preserve"> 5 April 2019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Pendirian</w:t>
      </w:r>
      <w:proofErr w:type="spellEnd"/>
      <w:r w:rsidRPr="00CE476E">
        <w:rPr>
          <w:rFonts w:ascii="Arial" w:hAnsi="Arial" w:cs="Arial"/>
          <w:lang w:val="en-US"/>
        </w:rPr>
        <w:t xml:space="preserve"> Perusahaan Perseroan Daerah dan Surat Keputusan Menteri Hukum dan </w:t>
      </w:r>
      <w:proofErr w:type="spellStart"/>
      <w:r w:rsidRPr="00CE476E">
        <w:rPr>
          <w:rFonts w:ascii="Arial" w:hAnsi="Arial" w:cs="Arial"/>
          <w:lang w:val="en-US"/>
        </w:rPr>
        <w:t>Hak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Asasi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Manusia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AHU-0018566.AH.0101.Tahun 2019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Pengesahan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Pendirian</w:t>
      </w:r>
      <w:proofErr w:type="spellEnd"/>
      <w:r w:rsidRPr="00CE476E">
        <w:rPr>
          <w:rFonts w:ascii="Arial" w:hAnsi="Arial" w:cs="Arial"/>
          <w:lang w:val="en-US"/>
        </w:rPr>
        <w:t xml:space="preserve"> Badan Hukum Perseroan </w:t>
      </w:r>
      <w:proofErr w:type="spellStart"/>
      <w:r w:rsidRPr="00CE476E">
        <w:rPr>
          <w:rFonts w:ascii="Arial" w:hAnsi="Arial" w:cs="Arial"/>
          <w:lang w:val="en-US"/>
        </w:rPr>
        <w:t>Terbatas</w:t>
      </w:r>
      <w:proofErr w:type="spellEnd"/>
      <w:r w:rsidRPr="00CE476E">
        <w:rPr>
          <w:rFonts w:ascii="Arial" w:hAnsi="Arial" w:cs="Arial"/>
          <w:lang w:val="en-US"/>
        </w:rPr>
        <w:t xml:space="preserve"> PT Pembangunan Aceh;</w:t>
      </w:r>
    </w:p>
    <w:p w14:paraId="6AB22AE3" w14:textId="78A67B79" w:rsidR="00CE476E" w:rsidRPr="00CE476E" w:rsidRDefault="00CE476E" w:rsidP="00CE476E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Peraturan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Direksi</w:t>
      </w:r>
      <w:proofErr w:type="spellEnd"/>
      <w:r w:rsidRPr="00CE476E">
        <w:rPr>
          <w:rFonts w:ascii="Arial" w:hAnsi="Arial" w:cs="Arial"/>
          <w:lang w:val="en-US"/>
        </w:rPr>
        <w:t xml:space="preserve"> PT Pembangunan Aceh </w:t>
      </w:r>
      <w:proofErr w:type="spellStart"/>
      <w:r w:rsidRPr="00CE476E">
        <w:rPr>
          <w:rFonts w:ascii="Arial" w:hAnsi="Arial" w:cs="Arial"/>
          <w:lang w:val="en-US"/>
        </w:rPr>
        <w:t>Nomor</w:t>
      </w:r>
      <w:proofErr w:type="spellEnd"/>
      <w:r w:rsidRPr="00CE476E">
        <w:rPr>
          <w:rFonts w:ascii="Arial" w:hAnsi="Arial" w:cs="Arial"/>
          <w:lang w:val="en-US"/>
        </w:rPr>
        <w:t xml:space="preserve"> 002/PEMA-PD/VII/2023 </w:t>
      </w:r>
      <w:proofErr w:type="spellStart"/>
      <w:r w:rsidRPr="00CE476E">
        <w:rPr>
          <w:rFonts w:ascii="Arial" w:hAnsi="Arial" w:cs="Arial"/>
          <w:lang w:val="en-US"/>
        </w:rPr>
        <w:t>Tentang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Struktur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Organisasi</w:t>
      </w:r>
      <w:proofErr w:type="spellEnd"/>
      <w:r w:rsidRPr="00CE476E">
        <w:rPr>
          <w:rFonts w:ascii="Arial" w:hAnsi="Arial" w:cs="Arial"/>
          <w:lang w:val="en-US"/>
        </w:rPr>
        <w:t xml:space="preserve"> dan Tata </w:t>
      </w:r>
      <w:proofErr w:type="spellStart"/>
      <w:r w:rsidRPr="00CE476E">
        <w:rPr>
          <w:rFonts w:ascii="Arial" w:hAnsi="Arial" w:cs="Arial"/>
          <w:lang w:val="en-US"/>
        </w:rPr>
        <w:t>Kerja</w:t>
      </w:r>
      <w:proofErr w:type="spellEnd"/>
      <w:r w:rsidRPr="00CE476E">
        <w:rPr>
          <w:rFonts w:ascii="Arial" w:hAnsi="Arial" w:cs="Arial"/>
          <w:lang w:val="en-US"/>
        </w:rPr>
        <w:t>.</w:t>
      </w:r>
    </w:p>
    <w:p w14:paraId="17A47CD2" w14:textId="77777777" w:rsidR="007E0F9C" w:rsidRPr="007E0F9C" w:rsidRDefault="007E0F9C" w:rsidP="007E0F9C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58968BB" w14:textId="49D677EB" w:rsidR="007E0F9C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AE6A03">
        <w:rPr>
          <w:rFonts w:ascii="Arial" w:hAnsi="Arial" w:cs="Arial"/>
          <w:b/>
          <w:bCs/>
          <w:lang w:val="en-US"/>
        </w:rPr>
        <w:t>Tujuan</w:t>
      </w:r>
      <w:proofErr w:type="spellEnd"/>
    </w:p>
    <w:p w14:paraId="06E9CDC7" w14:textId="3185F226" w:rsidR="007E0F9C" w:rsidRPr="007E0F9C" w:rsidRDefault="007E0F9C" w:rsidP="007E0F9C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Sistem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pengendalian</w:t>
      </w:r>
      <w:proofErr w:type="spellEnd"/>
      <w:r w:rsidRPr="007E0F9C">
        <w:rPr>
          <w:rFonts w:ascii="Arial" w:hAnsi="Arial" w:cs="Arial"/>
          <w:lang w:val="en-US"/>
        </w:rPr>
        <w:t xml:space="preserve"> internal </w:t>
      </w:r>
      <w:proofErr w:type="spellStart"/>
      <w:r w:rsidRPr="007E0F9C">
        <w:rPr>
          <w:rFonts w:ascii="Arial" w:hAnsi="Arial" w:cs="Arial"/>
          <w:lang w:val="en-US"/>
        </w:rPr>
        <w:t>memiliki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tujuan</w:t>
      </w:r>
      <w:proofErr w:type="spellEnd"/>
      <w:r w:rsidRPr="007E0F9C">
        <w:rPr>
          <w:rFonts w:ascii="Arial" w:hAnsi="Arial" w:cs="Arial"/>
          <w:lang w:val="en-US"/>
        </w:rPr>
        <w:t>:</w:t>
      </w:r>
    </w:p>
    <w:p w14:paraId="248489FC" w14:textId="272D4C16" w:rsidR="007E0F9C" w:rsidRPr="00AE6A03" w:rsidRDefault="007E0F9C" w:rsidP="00AE6A0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Tujuan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Operasional</w:t>
      </w:r>
      <w:proofErr w:type="spellEnd"/>
      <w:r w:rsidR="00AE6A03">
        <w:rPr>
          <w:rFonts w:ascii="Arial" w:hAnsi="Arial" w:cs="Arial"/>
          <w:lang w:val="en-US"/>
        </w:rPr>
        <w:t xml:space="preserve">, </w:t>
      </w:r>
      <w:proofErr w:type="spellStart"/>
      <w:r w:rsidR="00AE6A03">
        <w:rPr>
          <w:rFonts w:ascii="Arial" w:hAnsi="Arial" w:cs="Arial"/>
          <w:lang w:val="en-US"/>
        </w:rPr>
        <w:t>yaitu</w:t>
      </w:r>
      <w:proofErr w:type="spellEnd"/>
      <w:r w:rsidR="00AE6A03">
        <w:rPr>
          <w:rFonts w:ascii="Arial" w:hAnsi="Arial" w:cs="Arial"/>
          <w:lang w:val="en-US"/>
        </w:rPr>
        <w:t xml:space="preserve"> </w:t>
      </w:r>
      <w:proofErr w:type="spellStart"/>
      <w:r w:rsidR="00AE6A03">
        <w:rPr>
          <w:rFonts w:ascii="Arial" w:hAnsi="Arial" w:cs="Arial"/>
          <w:lang w:val="en-US"/>
        </w:rPr>
        <w:t>m</w:t>
      </w:r>
      <w:r w:rsidRPr="00AE6A03">
        <w:rPr>
          <w:rFonts w:ascii="Arial" w:hAnsi="Arial" w:cs="Arial"/>
          <w:lang w:val="en-US"/>
        </w:rPr>
        <w:t>eningkatkan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efektivitas</w:t>
      </w:r>
      <w:proofErr w:type="spellEnd"/>
      <w:r w:rsidRPr="00AE6A03">
        <w:rPr>
          <w:rFonts w:ascii="Arial" w:hAnsi="Arial" w:cs="Arial"/>
          <w:lang w:val="en-US"/>
        </w:rPr>
        <w:t xml:space="preserve"> dan </w:t>
      </w:r>
      <w:proofErr w:type="spellStart"/>
      <w:r w:rsidRPr="00AE6A03">
        <w:rPr>
          <w:rFonts w:ascii="Arial" w:hAnsi="Arial" w:cs="Arial"/>
          <w:lang w:val="en-US"/>
        </w:rPr>
        <w:t>efisiensi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dalam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menggunakan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aset</w:t>
      </w:r>
      <w:proofErr w:type="spellEnd"/>
      <w:r w:rsidRPr="00AE6A03">
        <w:rPr>
          <w:rFonts w:ascii="Arial" w:hAnsi="Arial" w:cs="Arial"/>
          <w:lang w:val="en-US"/>
        </w:rPr>
        <w:t xml:space="preserve"> dan </w:t>
      </w:r>
      <w:proofErr w:type="spellStart"/>
      <w:r w:rsidRPr="00AE6A03">
        <w:rPr>
          <w:rFonts w:ascii="Arial" w:hAnsi="Arial" w:cs="Arial"/>
          <w:lang w:val="en-US"/>
        </w:rPr>
        <w:t>sumber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daya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lainnya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dalam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rangka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melindungi</w:t>
      </w:r>
      <w:proofErr w:type="spellEnd"/>
      <w:r w:rsidRPr="00AE6A03">
        <w:rPr>
          <w:rFonts w:ascii="Arial" w:hAnsi="Arial" w:cs="Arial"/>
          <w:lang w:val="en-US"/>
        </w:rPr>
        <w:t xml:space="preserve"> Perusahaan </w:t>
      </w:r>
      <w:proofErr w:type="spellStart"/>
      <w:r w:rsidRPr="00AE6A03">
        <w:rPr>
          <w:rFonts w:ascii="Arial" w:hAnsi="Arial" w:cs="Arial"/>
          <w:lang w:val="en-US"/>
        </w:rPr>
        <w:t>dari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risiko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kerugian</w:t>
      </w:r>
      <w:proofErr w:type="spellEnd"/>
      <w:r w:rsidRPr="00AE6A03">
        <w:rPr>
          <w:rFonts w:ascii="Arial" w:hAnsi="Arial" w:cs="Arial"/>
          <w:lang w:val="en-US"/>
        </w:rPr>
        <w:t>.</w:t>
      </w:r>
    </w:p>
    <w:p w14:paraId="0C52FFA7" w14:textId="19C6C91F" w:rsidR="007E0F9C" w:rsidRPr="00AE6A03" w:rsidRDefault="007E0F9C" w:rsidP="00AE6A03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Tujuan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Pelaporan</w:t>
      </w:r>
      <w:proofErr w:type="spellEnd"/>
      <w:r w:rsidR="00AE6A03">
        <w:rPr>
          <w:rFonts w:ascii="Arial" w:hAnsi="Arial" w:cs="Arial"/>
          <w:lang w:val="en-US"/>
        </w:rPr>
        <w:t xml:space="preserve">, </w:t>
      </w:r>
      <w:proofErr w:type="spellStart"/>
      <w:r w:rsidR="00AE6A03">
        <w:rPr>
          <w:rFonts w:ascii="Arial" w:hAnsi="Arial" w:cs="Arial"/>
          <w:lang w:val="en-US"/>
        </w:rPr>
        <w:t>yaitu</w:t>
      </w:r>
      <w:proofErr w:type="spellEnd"/>
      <w:r w:rsidR="00AE6A03">
        <w:rPr>
          <w:rFonts w:ascii="Arial" w:hAnsi="Arial" w:cs="Arial"/>
          <w:lang w:val="en-US"/>
        </w:rPr>
        <w:t xml:space="preserve"> </w:t>
      </w:r>
      <w:proofErr w:type="spellStart"/>
      <w:r w:rsidR="00AE6A03">
        <w:rPr>
          <w:rFonts w:ascii="Arial" w:hAnsi="Arial" w:cs="Arial"/>
          <w:lang w:val="en-US"/>
        </w:rPr>
        <w:t>m</w:t>
      </w:r>
      <w:r w:rsidRPr="00AE6A03">
        <w:rPr>
          <w:rFonts w:ascii="Arial" w:hAnsi="Arial" w:cs="Arial"/>
          <w:lang w:val="en-US"/>
        </w:rPr>
        <w:t>enyediakan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laporan</w:t>
      </w:r>
      <w:proofErr w:type="spellEnd"/>
      <w:r w:rsidRPr="00AE6A03">
        <w:rPr>
          <w:rFonts w:ascii="Arial" w:hAnsi="Arial" w:cs="Arial"/>
          <w:lang w:val="en-US"/>
        </w:rPr>
        <w:t xml:space="preserve"> yang </w:t>
      </w:r>
      <w:proofErr w:type="spellStart"/>
      <w:r w:rsidRPr="00AE6A03">
        <w:rPr>
          <w:rFonts w:ascii="Arial" w:hAnsi="Arial" w:cs="Arial"/>
          <w:lang w:val="en-US"/>
        </w:rPr>
        <w:t>benar</w:t>
      </w:r>
      <w:proofErr w:type="spellEnd"/>
      <w:r w:rsidRPr="00AE6A03">
        <w:rPr>
          <w:rFonts w:ascii="Arial" w:hAnsi="Arial" w:cs="Arial"/>
          <w:lang w:val="en-US"/>
        </w:rPr>
        <w:t xml:space="preserve">, </w:t>
      </w:r>
      <w:proofErr w:type="spellStart"/>
      <w:r w:rsidRPr="00AE6A03">
        <w:rPr>
          <w:rFonts w:ascii="Arial" w:hAnsi="Arial" w:cs="Arial"/>
          <w:lang w:val="en-US"/>
        </w:rPr>
        <w:t>lengkap</w:t>
      </w:r>
      <w:proofErr w:type="spellEnd"/>
      <w:r w:rsidRPr="00AE6A03">
        <w:rPr>
          <w:rFonts w:ascii="Arial" w:hAnsi="Arial" w:cs="Arial"/>
          <w:lang w:val="en-US"/>
        </w:rPr>
        <w:t xml:space="preserve">, </w:t>
      </w:r>
      <w:proofErr w:type="spellStart"/>
      <w:r w:rsidRPr="00AE6A03">
        <w:rPr>
          <w:rFonts w:ascii="Arial" w:hAnsi="Arial" w:cs="Arial"/>
          <w:lang w:val="en-US"/>
        </w:rPr>
        <w:t>tepat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waktu</w:t>
      </w:r>
      <w:proofErr w:type="spellEnd"/>
      <w:r w:rsidRPr="00AE6A03">
        <w:rPr>
          <w:rFonts w:ascii="Arial" w:hAnsi="Arial" w:cs="Arial"/>
          <w:lang w:val="en-US"/>
        </w:rPr>
        <w:t xml:space="preserve"> dan </w:t>
      </w:r>
      <w:proofErr w:type="spellStart"/>
      <w:r w:rsidRPr="00AE6A03">
        <w:rPr>
          <w:rFonts w:ascii="Arial" w:hAnsi="Arial" w:cs="Arial"/>
          <w:lang w:val="en-US"/>
        </w:rPr>
        <w:t>relevan</w:t>
      </w:r>
      <w:proofErr w:type="spellEnd"/>
      <w:r w:rsidRPr="00AE6A03">
        <w:rPr>
          <w:rFonts w:ascii="Arial" w:hAnsi="Arial" w:cs="Arial"/>
          <w:lang w:val="en-US"/>
        </w:rPr>
        <w:t xml:space="preserve"> yang </w:t>
      </w:r>
      <w:proofErr w:type="spellStart"/>
      <w:r w:rsidRPr="00AE6A03">
        <w:rPr>
          <w:rFonts w:ascii="Arial" w:hAnsi="Arial" w:cs="Arial"/>
          <w:lang w:val="en-US"/>
        </w:rPr>
        <w:t>diperlukan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dalam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rangka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pengambilan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keputusan</w:t>
      </w:r>
      <w:proofErr w:type="spellEnd"/>
      <w:r w:rsidRPr="00AE6A03">
        <w:rPr>
          <w:rFonts w:ascii="Arial" w:hAnsi="Arial" w:cs="Arial"/>
          <w:lang w:val="en-US"/>
        </w:rPr>
        <w:t xml:space="preserve"> yang </w:t>
      </w:r>
      <w:proofErr w:type="spellStart"/>
      <w:r w:rsidRPr="00AE6A03">
        <w:rPr>
          <w:rFonts w:ascii="Arial" w:hAnsi="Arial" w:cs="Arial"/>
          <w:lang w:val="en-US"/>
        </w:rPr>
        <w:t>tepat</w:t>
      </w:r>
      <w:proofErr w:type="spellEnd"/>
      <w:r w:rsidRPr="00AE6A03">
        <w:rPr>
          <w:rFonts w:ascii="Arial" w:hAnsi="Arial" w:cs="Arial"/>
          <w:lang w:val="en-US"/>
        </w:rPr>
        <w:t xml:space="preserve"> dan </w:t>
      </w:r>
      <w:proofErr w:type="spellStart"/>
      <w:r w:rsidRPr="00AE6A03">
        <w:rPr>
          <w:rFonts w:ascii="Arial" w:hAnsi="Arial" w:cs="Arial"/>
          <w:lang w:val="en-US"/>
        </w:rPr>
        <w:t>dapat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dipertanggungjawabkan</w:t>
      </w:r>
      <w:proofErr w:type="spellEnd"/>
      <w:r w:rsidRPr="00AE6A03">
        <w:rPr>
          <w:rFonts w:ascii="Arial" w:hAnsi="Arial" w:cs="Arial"/>
          <w:lang w:val="en-US"/>
        </w:rPr>
        <w:t>.</w:t>
      </w:r>
    </w:p>
    <w:p w14:paraId="717D676A" w14:textId="51A4C967" w:rsidR="007E0F9C" w:rsidRDefault="007E0F9C" w:rsidP="007E0F9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E0F9C">
        <w:rPr>
          <w:rFonts w:ascii="Arial" w:hAnsi="Arial" w:cs="Arial"/>
          <w:lang w:val="en-US"/>
        </w:rPr>
        <w:t>Tujuan</w:t>
      </w:r>
      <w:proofErr w:type="spellEnd"/>
      <w:r w:rsidRPr="007E0F9C">
        <w:rPr>
          <w:rFonts w:ascii="Arial" w:hAnsi="Arial" w:cs="Arial"/>
          <w:lang w:val="en-US"/>
        </w:rPr>
        <w:t xml:space="preserve"> </w:t>
      </w:r>
      <w:proofErr w:type="spellStart"/>
      <w:r w:rsidRPr="007E0F9C">
        <w:rPr>
          <w:rFonts w:ascii="Arial" w:hAnsi="Arial" w:cs="Arial"/>
          <w:lang w:val="en-US"/>
        </w:rPr>
        <w:t>Kepatuhan</w:t>
      </w:r>
      <w:proofErr w:type="spellEnd"/>
      <w:r w:rsidR="00AE6A03">
        <w:rPr>
          <w:rFonts w:ascii="Arial" w:hAnsi="Arial" w:cs="Arial"/>
          <w:lang w:val="en-US"/>
        </w:rPr>
        <w:t xml:space="preserve">, </w:t>
      </w:r>
      <w:proofErr w:type="spellStart"/>
      <w:r w:rsidR="00AE6A03">
        <w:rPr>
          <w:rFonts w:ascii="Arial" w:hAnsi="Arial" w:cs="Arial"/>
          <w:lang w:val="en-US"/>
        </w:rPr>
        <w:t>yaitu</w:t>
      </w:r>
      <w:proofErr w:type="spellEnd"/>
      <w:r w:rsidR="00AE6A03">
        <w:rPr>
          <w:rFonts w:ascii="Arial" w:hAnsi="Arial" w:cs="Arial"/>
          <w:lang w:val="en-US"/>
        </w:rPr>
        <w:t xml:space="preserve"> </w:t>
      </w:r>
      <w:proofErr w:type="spellStart"/>
      <w:r w:rsidR="00AE6A03">
        <w:rPr>
          <w:rFonts w:ascii="Arial" w:hAnsi="Arial" w:cs="Arial"/>
          <w:lang w:val="en-US"/>
        </w:rPr>
        <w:t>m</w:t>
      </w:r>
      <w:r w:rsidRPr="00AE6A03">
        <w:rPr>
          <w:rFonts w:ascii="Arial" w:hAnsi="Arial" w:cs="Arial"/>
          <w:lang w:val="en-US"/>
        </w:rPr>
        <w:t>enjamin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bahwa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semua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kegiatan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usaha</w:t>
      </w:r>
      <w:proofErr w:type="spellEnd"/>
      <w:r w:rsidRPr="00AE6A03">
        <w:rPr>
          <w:rFonts w:ascii="Arial" w:hAnsi="Arial" w:cs="Arial"/>
          <w:lang w:val="en-US"/>
        </w:rPr>
        <w:t xml:space="preserve"> Perusahaan </w:t>
      </w:r>
      <w:proofErr w:type="spellStart"/>
      <w:r w:rsidRPr="00AE6A03">
        <w:rPr>
          <w:rFonts w:ascii="Arial" w:hAnsi="Arial" w:cs="Arial"/>
          <w:lang w:val="en-US"/>
        </w:rPr>
        <w:t>telah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dilaksanakan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sesuai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dengan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ketentuan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peraturan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perundang-undangan</w:t>
      </w:r>
      <w:proofErr w:type="spellEnd"/>
      <w:r w:rsidRPr="00AE6A03">
        <w:rPr>
          <w:rFonts w:ascii="Arial" w:hAnsi="Arial" w:cs="Arial"/>
          <w:lang w:val="en-US"/>
        </w:rPr>
        <w:t xml:space="preserve"> yang </w:t>
      </w:r>
      <w:proofErr w:type="spellStart"/>
      <w:r w:rsidRPr="00AE6A03">
        <w:rPr>
          <w:rFonts w:ascii="Arial" w:hAnsi="Arial" w:cs="Arial"/>
          <w:lang w:val="en-US"/>
        </w:rPr>
        <w:t>berlaku</w:t>
      </w:r>
      <w:proofErr w:type="spellEnd"/>
      <w:r w:rsidRPr="00AE6A03">
        <w:rPr>
          <w:rFonts w:ascii="Arial" w:hAnsi="Arial" w:cs="Arial"/>
          <w:lang w:val="en-US"/>
        </w:rPr>
        <w:t xml:space="preserve">, </w:t>
      </w:r>
      <w:proofErr w:type="spellStart"/>
      <w:r w:rsidRPr="00AE6A03">
        <w:rPr>
          <w:rFonts w:ascii="Arial" w:hAnsi="Arial" w:cs="Arial"/>
          <w:lang w:val="en-US"/>
        </w:rPr>
        <w:t>baik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ketentuan</w:t>
      </w:r>
      <w:proofErr w:type="spellEnd"/>
      <w:r w:rsidRPr="00AE6A03">
        <w:rPr>
          <w:rFonts w:ascii="Arial" w:hAnsi="Arial" w:cs="Arial"/>
          <w:lang w:val="en-US"/>
        </w:rPr>
        <w:t xml:space="preserve"> yang </w:t>
      </w:r>
      <w:proofErr w:type="spellStart"/>
      <w:r w:rsidRPr="00AE6A03">
        <w:rPr>
          <w:rFonts w:ascii="Arial" w:hAnsi="Arial" w:cs="Arial"/>
          <w:lang w:val="en-US"/>
        </w:rPr>
        <w:t>dikeluarkan</w:t>
      </w:r>
      <w:proofErr w:type="spellEnd"/>
      <w:r w:rsidRPr="00AE6A03">
        <w:rPr>
          <w:rFonts w:ascii="Arial" w:hAnsi="Arial" w:cs="Arial"/>
          <w:lang w:val="en-US"/>
        </w:rPr>
        <w:t xml:space="preserve"> oleh </w:t>
      </w:r>
      <w:proofErr w:type="spellStart"/>
      <w:r w:rsidRPr="00AE6A03">
        <w:rPr>
          <w:rFonts w:ascii="Arial" w:hAnsi="Arial" w:cs="Arial"/>
          <w:lang w:val="en-US"/>
        </w:rPr>
        <w:lastRenderedPageBreak/>
        <w:t>pemerintah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maupun</w:t>
      </w:r>
      <w:proofErr w:type="spellEnd"/>
      <w:r w:rsidRPr="00AE6A03">
        <w:rPr>
          <w:rFonts w:ascii="Arial" w:hAnsi="Arial" w:cs="Arial"/>
          <w:lang w:val="en-US"/>
        </w:rPr>
        <w:t xml:space="preserve"> </w:t>
      </w:r>
      <w:proofErr w:type="spellStart"/>
      <w:r w:rsidRPr="00AE6A03">
        <w:rPr>
          <w:rFonts w:ascii="Arial" w:hAnsi="Arial" w:cs="Arial"/>
          <w:lang w:val="en-US"/>
        </w:rPr>
        <w:t>kebijakan</w:t>
      </w:r>
      <w:proofErr w:type="spellEnd"/>
      <w:r w:rsidRPr="00AE6A03">
        <w:rPr>
          <w:rFonts w:ascii="Arial" w:hAnsi="Arial" w:cs="Arial"/>
          <w:lang w:val="en-US"/>
        </w:rPr>
        <w:t xml:space="preserve"> dan </w:t>
      </w:r>
      <w:proofErr w:type="spellStart"/>
      <w:r w:rsidRPr="00AE6A03">
        <w:rPr>
          <w:rFonts w:ascii="Arial" w:hAnsi="Arial" w:cs="Arial"/>
          <w:lang w:val="en-US"/>
        </w:rPr>
        <w:t>prosedur</w:t>
      </w:r>
      <w:proofErr w:type="spellEnd"/>
      <w:r w:rsidRPr="00AE6A03">
        <w:rPr>
          <w:rFonts w:ascii="Arial" w:hAnsi="Arial" w:cs="Arial"/>
          <w:lang w:val="en-US"/>
        </w:rPr>
        <w:t xml:space="preserve"> internal yang </w:t>
      </w:r>
      <w:proofErr w:type="spellStart"/>
      <w:r w:rsidRPr="00AE6A03">
        <w:rPr>
          <w:rFonts w:ascii="Arial" w:hAnsi="Arial" w:cs="Arial"/>
          <w:lang w:val="en-US"/>
        </w:rPr>
        <w:t>ditetapkan</w:t>
      </w:r>
      <w:proofErr w:type="spellEnd"/>
      <w:r w:rsidRPr="00AE6A03">
        <w:rPr>
          <w:rFonts w:ascii="Arial" w:hAnsi="Arial" w:cs="Arial"/>
          <w:lang w:val="en-US"/>
        </w:rPr>
        <w:t xml:space="preserve"> oleh </w:t>
      </w:r>
      <w:proofErr w:type="spellStart"/>
      <w:r w:rsidRPr="00AE6A03">
        <w:rPr>
          <w:rFonts w:ascii="Arial" w:hAnsi="Arial" w:cs="Arial"/>
          <w:lang w:val="en-US"/>
        </w:rPr>
        <w:t>perusahaan</w:t>
      </w:r>
      <w:proofErr w:type="spellEnd"/>
      <w:r w:rsidRPr="00AE6A03">
        <w:rPr>
          <w:rFonts w:ascii="Arial" w:hAnsi="Arial" w:cs="Arial"/>
          <w:lang w:val="en-US"/>
        </w:rPr>
        <w:t>.</w:t>
      </w:r>
    </w:p>
    <w:p w14:paraId="7C7D109E" w14:textId="77777777" w:rsidR="00AE6A03" w:rsidRDefault="00AE6A03" w:rsidP="00AE6A0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CE5BA50" w14:textId="77777777" w:rsidR="00AE6A03" w:rsidRPr="00AE6A03" w:rsidRDefault="00AE6A03" w:rsidP="00AE6A0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950FF7" w14:textId="21A337F9" w:rsidR="009106F3" w:rsidRPr="00AE6A03" w:rsidRDefault="009106F3" w:rsidP="007E0F9C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AE6A03">
        <w:rPr>
          <w:rFonts w:ascii="Arial" w:hAnsi="Arial" w:cs="Arial"/>
          <w:b/>
          <w:bCs/>
          <w:lang w:val="en-US"/>
        </w:rPr>
        <w:t xml:space="preserve">Ruang </w:t>
      </w:r>
      <w:proofErr w:type="spellStart"/>
      <w:r w:rsidRPr="00AE6A03">
        <w:rPr>
          <w:rFonts w:ascii="Arial" w:hAnsi="Arial" w:cs="Arial"/>
          <w:b/>
          <w:bCs/>
          <w:lang w:val="en-US"/>
        </w:rPr>
        <w:t>Lingkup</w:t>
      </w:r>
      <w:proofErr w:type="spellEnd"/>
    </w:p>
    <w:p w14:paraId="129ED0D4" w14:textId="3E800658" w:rsidR="00CE476E" w:rsidRDefault="00CE476E" w:rsidP="00CE47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Sistem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pengendalian</w:t>
      </w:r>
      <w:proofErr w:type="spellEnd"/>
      <w:r w:rsidRPr="00CE476E">
        <w:rPr>
          <w:rFonts w:ascii="Arial" w:hAnsi="Arial" w:cs="Arial"/>
          <w:lang w:val="en-US"/>
        </w:rPr>
        <w:t xml:space="preserve"> internal </w:t>
      </w:r>
      <w:proofErr w:type="spellStart"/>
      <w:r w:rsidRPr="00CE476E">
        <w:rPr>
          <w:rFonts w:ascii="Arial" w:hAnsi="Arial" w:cs="Arial"/>
          <w:lang w:val="en-US"/>
        </w:rPr>
        <w:t>adalah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suatu</w:t>
      </w:r>
      <w:proofErr w:type="spellEnd"/>
      <w:r w:rsidRPr="00CE476E">
        <w:rPr>
          <w:rFonts w:ascii="Arial" w:hAnsi="Arial" w:cs="Arial"/>
          <w:lang w:val="en-US"/>
        </w:rPr>
        <w:t xml:space="preserve"> proses yang </w:t>
      </w:r>
      <w:proofErr w:type="spellStart"/>
      <w:r w:rsidRPr="00CE476E">
        <w:rPr>
          <w:rFonts w:ascii="Arial" w:hAnsi="Arial" w:cs="Arial"/>
          <w:lang w:val="en-US"/>
        </w:rPr>
        <w:t>dilakukan</w:t>
      </w:r>
      <w:proofErr w:type="spellEnd"/>
      <w:r w:rsidRPr="00CE476E">
        <w:rPr>
          <w:rFonts w:ascii="Arial" w:hAnsi="Arial" w:cs="Arial"/>
          <w:lang w:val="en-US"/>
        </w:rPr>
        <w:t xml:space="preserve"> oleh </w:t>
      </w:r>
      <w:proofErr w:type="spellStart"/>
      <w:r w:rsidRPr="00CE476E">
        <w:rPr>
          <w:rFonts w:ascii="Arial" w:hAnsi="Arial" w:cs="Arial"/>
          <w:lang w:val="en-US"/>
        </w:rPr>
        <w:t>Manajemen</w:t>
      </w:r>
      <w:proofErr w:type="spellEnd"/>
      <w:r w:rsidRPr="00CE476E">
        <w:rPr>
          <w:rFonts w:ascii="Arial" w:hAnsi="Arial" w:cs="Arial"/>
          <w:lang w:val="en-US"/>
        </w:rPr>
        <w:t xml:space="preserve">, Dewan, dan </w:t>
      </w:r>
      <w:proofErr w:type="spellStart"/>
      <w:r w:rsidRPr="00CE476E">
        <w:rPr>
          <w:rFonts w:ascii="Arial" w:hAnsi="Arial" w:cs="Arial"/>
          <w:lang w:val="en-US"/>
        </w:rPr>
        <w:t>pihak-pihak</w:t>
      </w:r>
      <w:proofErr w:type="spellEnd"/>
      <w:r w:rsidRPr="00CE476E">
        <w:rPr>
          <w:rFonts w:ascii="Arial" w:hAnsi="Arial" w:cs="Arial"/>
          <w:lang w:val="en-US"/>
        </w:rPr>
        <w:t xml:space="preserve"> lain </w:t>
      </w:r>
      <w:proofErr w:type="spellStart"/>
      <w:r w:rsidRPr="00CE476E">
        <w:rPr>
          <w:rFonts w:ascii="Arial" w:hAnsi="Arial" w:cs="Arial"/>
          <w:lang w:val="en-US"/>
        </w:rPr>
        <w:t>dalam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mengelola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risiko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dengan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merencanakan</w:t>
      </w:r>
      <w:proofErr w:type="spellEnd"/>
      <w:r w:rsidRPr="00CE476E">
        <w:rPr>
          <w:rFonts w:ascii="Arial" w:hAnsi="Arial" w:cs="Arial"/>
          <w:lang w:val="en-US"/>
        </w:rPr>
        <w:t xml:space="preserve">, </w:t>
      </w:r>
      <w:proofErr w:type="spellStart"/>
      <w:r w:rsidRPr="00CE476E">
        <w:rPr>
          <w:rFonts w:ascii="Arial" w:hAnsi="Arial" w:cs="Arial"/>
          <w:lang w:val="en-US"/>
        </w:rPr>
        <w:t>mengatur</w:t>
      </w:r>
      <w:proofErr w:type="spellEnd"/>
      <w:r w:rsidRPr="00CE476E">
        <w:rPr>
          <w:rFonts w:ascii="Arial" w:hAnsi="Arial" w:cs="Arial"/>
          <w:lang w:val="en-US"/>
        </w:rPr>
        <w:t xml:space="preserve">, dan </w:t>
      </w:r>
      <w:proofErr w:type="spellStart"/>
      <w:r w:rsidRPr="00CE476E">
        <w:rPr>
          <w:rFonts w:ascii="Arial" w:hAnsi="Arial" w:cs="Arial"/>
          <w:lang w:val="en-US"/>
        </w:rPr>
        <w:t>mengarahkan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kinerja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menuju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tindakan-tindakan</w:t>
      </w:r>
      <w:proofErr w:type="spellEnd"/>
      <w:r w:rsidRPr="00CE476E">
        <w:rPr>
          <w:rFonts w:ascii="Arial" w:hAnsi="Arial" w:cs="Arial"/>
          <w:lang w:val="en-US"/>
        </w:rPr>
        <w:t xml:space="preserve"> yang </w:t>
      </w:r>
      <w:proofErr w:type="spellStart"/>
      <w:r w:rsidRPr="00CE476E">
        <w:rPr>
          <w:rFonts w:ascii="Arial" w:hAnsi="Arial" w:cs="Arial"/>
          <w:lang w:val="en-US"/>
        </w:rPr>
        <w:t>dapat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memberikan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jaminan</w:t>
      </w:r>
      <w:proofErr w:type="spellEnd"/>
      <w:r w:rsidRPr="00CE476E">
        <w:rPr>
          <w:rFonts w:ascii="Arial" w:hAnsi="Arial" w:cs="Arial"/>
          <w:lang w:val="en-US"/>
        </w:rPr>
        <w:t xml:space="preserve"> yang </w:t>
      </w:r>
      <w:proofErr w:type="spellStart"/>
      <w:r w:rsidRPr="00CE476E">
        <w:rPr>
          <w:rFonts w:ascii="Arial" w:hAnsi="Arial" w:cs="Arial"/>
          <w:lang w:val="en-US"/>
        </w:rPr>
        <w:t>memadai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terhadap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pencapaian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visi</w:t>
      </w:r>
      <w:proofErr w:type="spellEnd"/>
      <w:r w:rsidRPr="00CE476E">
        <w:rPr>
          <w:rFonts w:ascii="Arial" w:hAnsi="Arial" w:cs="Arial"/>
          <w:lang w:val="en-US"/>
        </w:rPr>
        <w:t xml:space="preserve">, </w:t>
      </w:r>
      <w:proofErr w:type="spellStart"/>
      <w:r w:rsidRPr="00CE476E">
        <w:rPr>
          <w:rFonts w:ascii="Arial" w:hAnsi="Arial" w:cs="Arial"/>
          <w:lang w:val="en-US"/>
        </w:rPr>
        <w:t>misi</w:t>
      </w:r>
      <w:proofErr w:type="spellEnd"/>
      <w:r w:rsidRPr="00CE476E">
        <w:rPr>
          <w:rFonts w:ascii="Arial" w:hAnsi="Arial" w:cs="Arial"/>
          <w:lang w:val="en-US"/>
        </w:rPr>
        <w:t xml:space="preserve">, </w:t>
      </w:r>
      <w:proofErr w:type="spellStart"/>
      <w:r w:rsidRPr="00CE476E">
        <w:rPr>
          <w:rFonts w:ascii="Arial" w:hAnsi="Arial" w:cs="Arial"/>
          <w:lang w:val="en-US"/>
        </w:rPr>
        <w:t>sasaran</w:t>
      </w:r>
      <w:proofErr w:type="spellEnd"/>
      <w:r w:rsidRPr="00CE476E">
        <w:rPr>
          <w:rFonts w:ascii="Arial" w:hAnsi="Arial" w:cs="Arial"/>
          <w:lang w:val="en-US"/>
        </w:rPr>
        <w:t xml:space="preserve"> dan </w:t>
      </w:r>
      <w:proofErr w:type="spellStart"/>
      <w:r w:rsidRPr="00CE476E">
        <w:rPr>
          <w:rFonts w:ascii="Arial" w:hAnsi="Arial" w:cs="Arial"/>
          <w:lang w:val="en-US"/>
        </w:rPr>
        <w:t>tujuan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perusahaan</w:t>
      </w:r>
      <w:proofErr w:type="spellEnd"/>
      <w:r w:rsidRPr="00CE476E">
        <w:rPr>
          <w:rFonts w:ascii="Arial" w:hAnsi="Arial" w:cs="Arial"/>
          <w:lang w:val="en-US"/>
        </w:rPr>
        <w:t>.</w:t>
      </w:r>
    </w:p>
    <w:p w14:paraId="0D23DF55" w14:textId="77777777" w:rsidR="00F10C72" w:rsidRDefault="00F10C72" w:rsidP="00CE47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5DFF9CDF" w14:textId="77777777" w:rsidR="00A718C9" w:rsidRDefault="00CE476E" w:rsidP="00A718C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Pihak</w:t>
      </w:r>
      <w:proofErr w:type="spellEnd"/>
      <w:r w:rsidRPr="00CE476E">
        <w:rPr>
          <w:rFonts w:ascii="Arial" w:hAnsi="Arial" w:cs="Arial"/>
          <w:lang w:val="en-US"/>
        </w:rPr>
        <w:t xml:space="preserve"> yang </w:t>
      </w:r>
      <w:proofErr w:type="spellStart"/>
      <w:r w:rsidRPr="00CE476E">
        <w:rPr>
          <w:rFonts w:ascii="Arial" w:hAnsi="Arial" w:cs="Arial"/>
          <w:lang w:val="en-US"/>
        </w:rPr>
        <w:t>berkepentingan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dengan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Sistem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Pengendalian</w:t>
      </w:r>
      <w:proofErr w:type="spellEnd"/>
      <w:r w:rsidRPr="00CE476E">
        <w:rPr>
          <w:rFonts w:ascii="Arial" w:hAnsi="Arial" w:cs="Arial"/>
          <w:lang w:val="en-US"/>
        </w:rPr>
        <w:t xml:space="preserve"> Internal</w:t>
      </w:r>
    </w:p>
    <w:p w14:paraId="3B56AE3C" w14:textId="2AE2E889" w:rsidR="00CE476E" w:rsidRPr="00A718C9" w:rsidRDefault="00CE476E" w:rsidP="00A718C9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Terselenggaranya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yang </w:t>
      </w:r>
      <w:proofErr w:type="spellStart"/>
      <w:r w:rsidRPr="00A718C9">
        <w:rPr>
          <w:rFonts w:ascii="Arial" w:hAnsi="Arial" w:cs="Arial"/>
          <w:lang w:val="en-US"/>
        </w:rPr>
        <w:t>handal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efektif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menjadi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tanggung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jawab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semua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pihak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terlibat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organisasi</w:t>
      </w:r>
      <w:proofErr w:type="spellEnd"/>
      <w:r w:rsidRPr="00A718C9">
        <w:rPr>
          <w:rFonts w:ascii="Arial" w:hAnsi="Arial" w:cs="Arial"/>
          <w:lang w:val="en-US"/>
        </w:rPr>
        <w:t xml:space="preserve"> Perusahaan, </w:t>
      </w:r>
      <w:proofErr w:type="spellStart"/>
      <w:r w:rsidRPr="00A718C9">
        <w:rPr>
          <w:rFonts w:ascii="Arial" w:hAnsi="Arial" w:cs="Arial"/>
          <w:lang w:val="en-US"/>
        </w:rPr>
        <w:t>antara</w:t>
      </w:r>
      <w:proofErr w:type="spellEnd"/>
      <w:r w:rsidRPr="00A718C9">
        <w:rPr>
          <w:rFonts w:ascii="Arial" w:hAnsi="Arial" w:cs="Arial"/>
          <w:lang w:val="en-US"/>
        </w:rPr>
        <w:t xml:space="preserve"> lain:</w:t>
      </w:r>
    </w:p>
    <w:p w14:paraId="3EEC7779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r w:rsidRPr="00CE476E">
        <w:rPr>
          <w:rFonts w:ascii="Arial" w:hAnsi="Arial" w:cs="Arial"/>
          <w:lang w:val="en-US"/>
        </w:rPr>
        <w:t xml:space="preserve">Dewan </w:t>
      </w:r>
      <w:proofErr w:type="spellStart"/>
      <w:r w:rsidRPr="00CE476E">
        <w:rPr>
          <w:rFonts w:ascii="Arial" w:hAnsi="Arial" w:cs="Arial"/>
          <w:lang w:val="en-US"/>
        </w:rPr>
        <w:t>Komisaris</w:t>
      </w:r>
      <w:proofErr w:type="spellEnd"/>
    </w:p>
    <w:p w14:paraId="2233488F" w14:textId="3FCA72FF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Bertanggung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jawab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melakukan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pengawasan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terhadap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pelaksanaan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</w:t>
      </w:r>
      <w:proofErr w:type="spellStart"/>
      <w:r w:rsidRPr="00A718C9">
        <w:rPr>
          <w:rFonts w:ascii="Arial" w:hAnsi="Arial" w:cs="Arial"/>
          <w:lang w:val="en-US"/>
        </w:rPr>
        <w:t>secara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umum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termasuk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kebijakan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Direksi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menetapkan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</w:t>
      </w:r>
      <w:proofErr w:type="spellStart"/>
      <w:r w:rsidRPr="00A718C9">
        <w:rPr>
          <w:rFonts w:ascii="Arial" w:hAnsi="Arial" w:cs="Arial"/>
          <w:lang w:val="en-US"/>
        </w:rPr>
        <w:t>tersebut</w:t>
      </w:r>
      <w:proofErr w:type="spellEnd"/>
      <w:r w:rsidRPr="00A718C9">
        <w:rPr>
          <w:rFonts w:ascii="Arial" w:hAnsi="Arial" w:cs="Arial"/>
          <w:lang w:val="en-US"/>
        </w:rPr>
        <w:t>.</w:t>
      </w:r>
    </w:p>
    <w:p w14:paraId="2AEB7C5E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Direksi</w:t>
      </w:r>
      <w:proofErr w:type="spellEnd"/>
    </w:p>
    <w:p w14:paraId="7DF4C5F0" w14:textId="1B0B900B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Bertanggung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jawab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menciptakan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memelihara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yang </w:t>
      </w:r>
      <w:proofErr w:type="spellStart"/>
      <w:r w:rsidRPr="00A718C9">
        <w:rPr>
          <w:rFonts w:ascii="Arial" w:hAnsi="Arial" w:cs="Arial"/>
          <w:lang w:val="en-US"/>
        </w:rPr>
        <w:t>efektif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serta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memastikan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bahwa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tersebut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berialan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secara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aman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sehat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sesuai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tujuan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yang </w:t>
      </w:r>
      <w:proofErr w:type="spellStart"/>
      <w:r w:rsidRPr="00A718C9">
        <w:rPr>
          <w:rFonts w:ascii="Arial" w:hAnsi="Arial" w:cs="Arial"/>
          <w:lang w:val="en-US"/>
        </w:rPr>
        <w:t>ditetapkan</w:t>
      </w:r>
      <w:proofErr w:type="spellEnd"/>
      <w:r w:rsidRPr="00A718C9">
        <w:rPr>
          <w:rFonts w:ascii="Arial" w:hAnsi="Arial" w:cs="Arial"/>
          <w:lang w:val="en-US"/>
        </w:rPr>
        <w:t xml:space="preserve"> Perusahaan.</w:t>
      </w:r>
    </w:p>
    <w:p w14:paraId="7DA155CB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Satuan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Pengawasan</w:t>
      </w:r>
      <w:proofErr w:type="spellEnd"/>
      <w:r w:rsidRPr="00CE476E">
        <w:rPr>
          <w:rFonts w:ascii="Arial" w:hAnsi="Arial" w:cs="Arial"/>
          <w:lang w:val="en-US"/>
        </w:rPr>
        <w:t xml:space="preserve"> Internal (SPI)</w:t>
      </w:r>
    </w:p>
    <w:p w14:paraId="71EF0373" w14:textId="011C911B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Mengevaluasi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berperan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aktif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meningkatkan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efektivitas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</w:t>
      </w:r>
      <w:proofErr w:type="spellStart"/>
      <w:r w:rsidRPr="00A718C9">
        <w:rPr>
          <w:rFonts w:ascii="Arial" w:hAnsi="Arial" w:cs="Arial"/>
          <w:lang w:val="en-US"/>
        </w:rPr>
        <w:t>secara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berkesinambungan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berkaitan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dengan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pelaksanaan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operasional</w:t>
      </w:r>
      <w:proofErr w:type="spellEnd"/>
      <w:r w:rsidRPr="00A718C9">
        <w:rPr>
          <w:rFonts w:ascii="Arial" w:hAnsi="Arial" w:cs="Arial"/>
          <w:lang w:val="en-US"/>
        </w:rPr>
        <w:t xml:space="preserve"> Perusahaan yang </w:t>
      </w:r>
      <w:proofErr w:type="spellStart"/>
      <w:r w:rsidRPr="00A718C9">
        <w:rPr>
          <w:rFonts w:ascii="Arial" w:hAnsi="Arial" w:cs="Arial"/>
          <w:lang w:val="en-US"/>
        </w:rPr>
        <w:t>berpotensi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menimbulkan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kerugian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pencapaian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sasaran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telah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ditetapkan</w:t>
      </w:r>
      <w:proofErr w:type="spellEnd"/>
      <w:r w:rsidRPr="00A718C9">
        <w:rPr>
          <w:rFonts w:ascii="Arial" w:hAnsi="Arial" w:cs="Arial"/>
          <w:lang w:val="en-US"/>
        </w:rPr>
        <w:t xml:space="preserve"> oleh </w:t>
      </w:r>
      <w:proofErr w:type="spellStart"/>
      <w:r w:rsidRPr="00A718C9">
        <w:rPr>
          <w:rFonts w:ascii="Arial" w:hAnsi="Arial" w:cs="Arial"/>
          <w:lang w:val="en-US"/>
        </w:rPr>
        <w:t>manajemen</w:t>
      </w:r>
      <w:proofErr w:type="spellEnd"/>
      <w:r w:rsidRPr="00A718C9">
        <w:rPr>
          <w:rFonts w:ascii="Arial" w:hAnsi="Arial" w:cs="Arial"/>
          <w:lang w:val="en-US"/>
        </w:rPr>
        <w:t xml:space="preserve"> Perusahaan. </w:t>
      </w:r>
    </w:p>
    <w:p w14:paraId="2AECCD26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Pejabat</w:t>
      </w:r>
      <w:proofErr w:type="spellEnd"/>
      <w:r w:rsidRPr="00CE476E">
        <w:rPr>
          <w:rFonts w:ascii="Arial" w:hAnsi="Arial" w:cs="Arial"/>
          <w:lang w:val="en-US"/>
        </w:rPr>
        <w:t xml:space="preserve"> dan </w:t>
      </w:r>
      <w:proofErr w:type="spellStart"/>
      <w:r w:rsidRPr="00CE476E">
        <w:rPr>
          <w:rFonts w:ascii="Arial" w:hAnsi="Arial" w:cs="Arial"/>
          <w:lang w:val="en-US"/>
        </w:rPr>
        <w:t>karyawan</w:t>
      </w:r>
      <w:proofErr w:type="spellEnd"/>
      <w:r w:rsidRPr="00CE476E">
        <w:rPr>
          <w:rFonts w:ascii="Arial" w:hAnsi="Arial" w:cs="Arial"/>
          <w:lang w:val="en-US"/>
        </w:rPr>
        <w:t xml:space="preserve"> Perusahaan</w:t>
      </w:r>
    </w:p>
    <w:p w14:paraId="21159ACC" w14:textId="5681FFE1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Setiap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pejabat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karyawan</w:t>
      </w:r>
      <w:proofErr w:type="spellEnd"/>
      <w:r w:rsidRPr="00A718C9">
        <w:rPr>
          <w:rFonts w:ascii="Arial" w:hAnsi="Arial" w:cs="Arial"/>
          <w:lang w:val="en-US"/>
        </w:rPr>
        <w:t xml:space="preserve"> Perusahaan </w:t>
      </w:r>
      <w:proofErr w:type="spellStart"/>
      <w:r w:rsidRPr="00A718C9">
        <w:rPr>
          <w:rFonts w:ascii="Arial" w:hAnsi="Arial" w:cs="Arial"/>
          <w:lang w:val="en-US"/>
        </w:rPr>
        <w:t>waiib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memahami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melaksanakan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yang </w:t>
      </w:r>
      <w:proofErr w:type="spellStart"/>
      <w:r w:rsidRPr="00A718C9">
        <w:rPr>
          <w:rFonts w:ascii="Arial" w:hAnsi="Arial" w:cs="Arial"/>
          <w:lang w:val="en-US"/>
        </w:rPr>
        <w:t>telah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ditetapkan</w:t>
      </w:r>
      <w:proofErr w:type="spellEnd"/>
      <w:r w:rsidRPr="00A718C9">
        <w:rPr>
          <w:rFonts w:ascii="Arial" w:hAnsi="Arial" w:cs="Arial"/>
          <w:lang w:val="en-US"/>
        </w:rPr>
        <w:t xml:space="preserve"> oleh </w:t>
      </w:r>
      <w:proofErr w:type="spellStart"/>
      <w:r w:rsidRPr="00A718C9">
        <w:rPr>
          <w:rFonts w:ascii="Arial" w:hAnsi="Arial" w:cs="Arial"/>
          <w:lang w:val="en-US"/>
        </w:rPr>
        <w:t>manajemen</w:t>
      </w:r>
      <w:proofErr w:type="spellEnd"/>
      <w:r w:rsidRPr="00A718C9">
        <w:rPr>
          <w:rFonts w:ascii="Arial" w:hAnsi="Arial" w:cs="Arial"/>
          <w:lang w:val="en-US"/>
        </w:rPr>
        <w:t xml:space="preserve"> Perusahaan.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yang </w:t>
      </w:r>
      <w:proofErr w:type="spellStart"/>
      <w:r w:rsidRPr="00A718C9">
        <w:rPr>
          <w:rFonts w:ascii="Arial" w:hAnsi="Arial" w:cs="Arial"/>
          <w:lang w:val="en-US"/>
        </w:rPr>
        <w:t>efektif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akan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lastRenderedPageBreak/>
        <w:t>meningkatkan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tanggung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jawab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pejabat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pegawai</w:t>
      </w:r>
      <w:proofErr w:type="spellEnd"/>
      <w:r w:rsidRPr="00A718C9">
        <w:rPr>
          <w:rFonts w:ascii="Arial" w:hAnsi="Arial" w:cs="Arial"/>
          <w:lang w:val="en-US"/>
        </w:rPr>
        <w:t xml:space="preserve"> Perusahaan, </w:t>
      </w:r>
      <w:proofErr w:type="spellStart"/>
      <w:r w:rsidRPr="00A718C9">
        <w:rPr>
          <w:rFonts w:ascii="Arial" w:hAnsi="Arial" w:cs="Arial"/>
          <w:lang w:val="en-US"/>
        </w:rPr>
        <w:t>mendorong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budaya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risiko</w:t>
      </w:r>
      <w:proofErr w:type="spellEnd"/>
      <w:r w:rsidRPr="00A718C9">
        <w:rPr>
          <w:rFonts w:ascii="Arial" w:hAnsi="Arial" w:cs="Arial"/>
          <w:lang w:val="en-US"/>
        </w:rPr>
        <w:t xml:space="preserve"> (risk culture) yang </w:t>
      </w:r>
      <w:proofErr w:type="spellStart"/>
      <w:r w:rsidRPr="00A718C9">
        <w:rPr>
          <w:rFonts w:ascii="Arial" w:hAnsi="Arial" w:cs="Arial"/>
          <w:lang w:val="en-US"/>
        </w:rPr>
        <w:t>memadai</w:t>
      </w:r>
      <w:proofErr w:type="spellEnd"/>
      <w:r w:rsidRPr="00A718C9">
        <w:rPr>
          <w:rFonts w:ascii="Arial" w:hAnsi="Arial" w:cs="Arial"/>
          <w:lang w:val="en-US"/>
        </w:rPr>
        <w:t xml:space="preserve">, dan </w:t>
      </w:r>
      <w:proofErr w:type="spellStart"/>
      <w:r w:rsidRPr="00A718C9">
        <w:rPr>
          <w:rFonts w:ascii="Arial" w:hAnsi="Arial" w:cs="Arial"/>
          <w:lang w:val="en-US"/>
        </w:rPr>
        <w:t>mempercepat</w:t>
      </w:r>
      <w:proofErr w:type="spellEnd"/>
      <w:r w:rsidRPr="00A718C9">
        <w:rPr>
          <w:rFonts w:ascii="Arial" w:hAnsi="Arial" w:cs="Arial"/>
          <w:lang w:val="en-US"/>
        </w:rPr>
        <w:t xml:space="preserve"> proses </w:t>
      </w:r>
      <w:proofErr w:type="spellStart"/>
      <w:r w:rsidRPr="00A718C9">
        <w:rPr>
          <w:rFonts w:ascii="Arial" w:hAnsi="Arial" w:cs="Arial"/>
          <w:lang w:val="en-US"/>
        </w:rPr>
        <w:t>identifikasi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terhadap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praktek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tidak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sehat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terhadap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organisasi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melalui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deteksi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dini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efisien</w:t>
      </w:r>
      <w:proofErr w:type="spellEnd"/>
      <w:r w:rsidRPr="00A718C9">
        <w:rPr>
          <w:rFonts w:ascii="Arial" w:hAnsi="Arial" w:cs="Arial"/>
          <w:lang w:val="en-US"/>
        </w:rPr>
        <w:t>.</w:t>
      </w:r>
    </w:p>
    <w:p w14:paraId="437AD30B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Pihak-pihak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eksternal</w:t>
      </w:r>
      <w:proofErr w:type="spellEnd"/>
    </w:p>
    <w:p w14:paraId="38B8A78E" w14:textId="4E7A4376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Pihak-pihak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eksternal</w:t>
      </w:r>
      <w:proofErr w:type="spellEnd"/>
      <w:r w:rsidRPr="00A718C9">
        <w:rPr>
          <w:rFonts w:ascii="Arial" w:hAnsi="Arial" w:cs="Arial"/>
          <w:lang w:val="en-US"/>
        </w:rPr>
        <w:t xml:space="preserve"> Perusahaan </w:t>
      </w:r>
      <w:proofErr w:type="spellStart"/>
      <w:r w:rsidRPr="00A718C9">
        <w:rPr>
          <w:rFonts w:ascii="Arial" w:hAnsi="Arial" w:cs="Arial"/>
          <w:lang w:val="en-US"/>
        </w:rPr>
        <w:t>seperti</w:t>
      </w:r>
      <w:proofErr w:type="spellEnd"/>
      <w:r w:rsidRPr="00A718C9">
        <w:rPr>
          <w:rFonts w:ascii="Arial" w:hAnsi="Arial" w:cs="Arial"/>
          <w:lang w:val="en-US"/>
        </w:rPr>
        <w:t xml:space="preserve"> Badan </w:t>
      </w:r>
      <w:proofErr w:type="spellStart"/>
      <w:r w:rsidRPr="00A718C9">
        <w:rPr>
          <w:rFonts w:ascii="Arial" w:hAnsi="Arial" w:cs="Arial"/>
          <w:lang w:val="en-US"/>
        </w:rPr>
        <w:t>Pemeriksa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Keuangan</w:t>
      </w:r>
      <w:proofErr w:type="spellEnd"/>
      <w:r w:rsidRPr="00A718C9">
        <w:rPr>
          <w:rFonts w:ascii="Arial" w:hAnsi="Arial" w:cs="Arial"/>
          <w:lang w:val="en-US"/>
        </w:rPr>
        <w:t xml:space="preserve"> (BPK), Badan </w:t>
      </w:r>
      <w:proofErr w:type="spellStart"/>
      <w:r w:rsidRPr="00A718C9">
        <w:rPr>
          <w:rFonts w:ascii="Arial" w:hAnsi="Arial" w:cs="Arial"/>
          <w:lang w:val="en-US"/>
        </w:rPr>
        <w:t>Pengawasan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Keuangan</w:t>
      </w:r>
      <w:proofErr w:type="spellEnd"/>
      <w:r w:rsidRPr="00A718C9">
        <w:rPr>
          <w:rFonts w:ascii="Arial" w:hAnsi="Arial" w:cs="Arial"/>
          <w:lang w:val="en-US"/>
        </w:rPr>
        <w:t xml:space="preserve"> dan Pembangunan (BPKP) auditor </w:t>
      </w:r>
      <w:proofErr w:type="spellStart"/>
      <w:r w:rsidRPr="00A718C9">
        <w:rPr>
          <w:rFonts w:ascii="Arial" w:hAnsi="Arial" w:cs="Arial"/>
          <w:lang w:val="en-US"/>
        </w:rPr>
        <w:t>eksternal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serta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pihak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lainnya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berkepentingan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terhadap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terlaksananya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pada </w:t>
      </w:r>
      <w:proofErr w:type="spellStart"/>
      <w:r w:rsidRPr="00A718C9">
        <w:rPr>
          <w:rFonts w:ascii="Arial" w:hAnsi="Arial" w:cs="Arial"/>
          <w:lang w:val="en-US"/>
        </w:rPr>
        <w:t>perusahaan</w:t>
      </w:r>
      <w:proofErr w:type="spellEnd"/>
      <w:r w:rsidRPr="00A718C9">
        <w:rPr>
          <w:rFonts w:ascii="Arial" w:hAnsi="Arial" w:cs="Arial"/>
          <w:lang w:val="en-US"/>
        </w:rPr>
        <w:t>.</w:t>
      </w:r>
    </w:p>
    <w:p w14:paraId="1F00B1FA" w14:textId="77777777" w:rsidR="00CE476E" w:rsidRPr="00CE476E" w:rsidRDefault="00CE476E" w:rsidP="00CE47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0BB6FF76" w14:textId="77777777" w:rsidR="00A718C9" w:rsidRDefault="00CE476E" w:rsidP="00A718C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Karakteristik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Sistem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Pengendalian</w:t>
      </w:r>
      <w:proofErr w:type="spellEnd"/>
      <w:r w:rsidRPr="00CE476E">
        <w:rPr>
          <w:rFonts w:ascii="Arial" w:hAnsi="Arial" w:cs="Arial"/>
          <w:lang w:val="en-US"/>
        </w:rPr>
        <w:t xml:space="preserve"> Internal </w:t>
      </w:r>
    </w:p>
    <w:p w14:paraId="5B9C840D" w14:textId="3A05CDDA" w:rsidR="00CE476E" w:rsidRPr="00A718C9" w:rsidRDefault="00CE476E" w:rsidP="00A718C9">
      <w:pPr>
        <w:pStyle w:val="ListParagraph"/>
        <w:spacing w:line="360" w:lineRule="auto"/>
        <w:ind w:left="108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Perusahaan </w:t>
      </w:r>
      <w:proofErr w:type="spellStart"/>
      <w:r w:rsidRPr="00A718C9">
        <w:rPr>
          <w:rFonts w:ascii="Arial" w:hAnsi="Arial" w:cs="Arial"/>
          <w:lang w:val="en-US"/>
        </w:rPr>
        <w:t>memiliki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karakteristik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sebagai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berikut</w:t>
      </w:r>
      <w:proofErr w:type="spellEnd"/>
      <w:r w:rsidRPr="00A718C9">
        <w:rPr>
          <w:rFonts w:ascii="Arial" w:hAnsi="Arial" w:cs="Arial"/>
          <w:lang w:val="en-US"/>
        </w:rPr>
        <w:t>:</w:t>
      </w:r>
    </w:p>
    <w:p w14:paraId="5393CAAB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Terintegrasi</w:t>
      </w:r>
      <w:proofErr w:type="spellEnd"/>
    </w:p>
    <w:p w14:paraId="714CFFF0" w14:textId="4D51E4A8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</w:t>
      </w:r>
      <w:proofErr w:type="spellStart"/>
      <w:r w:rsidRPr="00A718C9">
        <w:rPr>
          <w:rFonts w:ascii="Arial" w:hAnsi="Arial" w:cs="Arial"/>
          <w:lang w:val="en-US"/>
        </w:rPr>
        <w:t>dijabarkan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lima </w:t>
      </w:r>
      <w:proofErr w:type="spellStart"/>
      <w:r w:rsidRPr="00A718C9">
        <w:rPr>
          <w:rFonts w:ascii="Arial" w:hAnsi="Arial" w:cs="Arial"/>
          <w:lang w:val="en-US"/>
        </w:rPr>
        <w:t>komponen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utaman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saling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terintegrasi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yaitu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lingkungan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control environment</w:t>
      </w:r>
      <w:r w:rsidRPr="00A718C9">
        <w:rPr>
          <w:rFonts w:ascii="Arial" w:hAnsi="Arial" w:cs="Arial"/>
          <w:lang w:val="en-US"/>
        </w:rPr>
        <w:t xml:space="preserve">), </w:t>
      </w:r>
      <w:proofErr w:type="spellStart"/>
      <w:r w:rsidRPr="00A718C9">
        <w:rPr>
          <w:rFonts w:ascii="Arial" w:hAnsi="Arial" w:cs="Arial"/>
          <w:lang w:val="en-US"/>
        </w:rPr>
        <w:t>penilaian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risiko</w:t>
      </w:r>
      <w:proofErr w:type="spellEnd"/>
      <w:r w:rsidRPr="00A718C9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risk assessment</w:t>
      </w:r>
      <w:r w:rsidRPr="00A718C9">
        <w:rPr>
          <w:rFonts w:ascii="Arial" w:hAnsi="Arial" w:cs="Arial"/>
          <w:lang w:val="en-US"/>
        </w:rPr>
        <w:t xml:space="preserve">), </w:t>
      </w:r>
      <w:proofErr w:type="spellStart"/>
      <w:r w:rsidRPr="00A718C9">
        <w:rPr>
          <w:rFonts w:ascii="Arial" w:hAnsi="Arial" w:cs="Arial"/>
          <w:lang w:val="en-US"/>
        </w:rPr>
        <w:t>aktivitas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control activities</w:t>
      </w:r>
      <w:r w:rsidRPr="00A718C9">
        <w:rPr>
          <w:rFonts w:ascii="Arial" w:hAnsi="Arial" w:cs="Arial"/>
          <w:lang w:val="en-US"/>
        </w:rPr>
        <w:t xml:space="preserve">), </w:t>
      </w:r>
      <w:proofErr w:type="spellStart"/>
      <w:r w:rsidRPr="00A718C9">
        <w:rPr>
          <w:rFonts w:ascii="Arial" w:hAnsi="Arial" w:cs="Arial"/>
          <w:lang w:val="en-US"/>
        </w:rPr>
        <w:t>informasi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komunikasi</w:t>
      </w:r>
      <w:proofErr w:type="spellEnd"/>
      <w:r w:rsidRPr="00A718C9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information and communication</w:t>
      </w:r>
      <w:r w:rsidRPr="00A718C9">
        <w:rPr>
          <w:rFonts w:ascii="Arial" w:hAnsi="Arial" w:cs="Arial"/>
          <w:lang w:val="en-US"/>
        </w:rPr>
        <w:t xml:space="preserve">), dan </w:t>
      </w:r>
      <w:proofErr w:type="spellStart"/>
      <w:r w:rsidRPr="00A718C9">
        <w:rPr>
          <w:rFonts w:ascii="Arial" w:hAnsi="Arial" w:cs="Arial"/>
          <w:lang w:val="en-US"/>
        </w:rPr>
        <w:t>pemantauan</w:t>
      </w:r>
      <w:proofErr w:type="spellEnd"/>
      <w:r w:rsidRPr="00A718C9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monitoring</w:t>
      </w:r>
      <w:r w:rsidRPr="00A718C9">
        <w:rPr>
          <w:rFonts w:ascii="Arial" w:hAnsi="Arial" w:cs="Arial"/>
          <w:lang w:val="en-US"/>
        </w:rPr>
        <w:t>).</w:t>
      </w:r>
    </w:p>
    <w:p w14:paraId="7BCD0807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r w:rsidRPr="00CE476E">
        <w:rPr>
          <w:rFonts w:ascii="Arial" w:hAnsi="Arial" w:cs="Arial"/>
          <w:lang w:val="en-US"/>
        </w:rPr>
        <w:t>Proses</w:t>
      </w:r>
    </w:p>
    <w:p w14:paraId="46D36E57" w14:textId="3E966D4F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</w:t>
      </w:r>
      <w:proofErr w:type="spellStart"/>
      <w:r w:rsidRPr="00A718C9">
        <w:rPr>
          <w:rFonts w:ascii="Arial" w:hAnsi="Arial" w:cs="Arial"/>
          <w:lang w:val="en-US"/>
        </w:rPr>
        <w:t>perusahaan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merupakan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suatu</w:t>
      </w:r>
      <w:proofErr w:type="spellEnd"/>
      <w:r w:rsidRPr="00A718C9">
        <w:rPr>
          <w:rFonts w:ascii="Arial" w:hAnsi="Arial" w:cs="Arial"/>
          <w:lang w:val="en-US"/>
        </w:rPr>
        <w:t xml:space="preserve"> proses yang </w:t>
      </w:r>
      <w:proofErr w:type="spellStart"/>
      <w:r w:rsidRPr="00A718C9">
        <w:rPr>
          <w:rFonts w:ascii="Arial" w:hAnsi="Arial" w:cs="Arial"/>
          <w:lang w:val="en-US"/>
        </w:rPr>
        <w:t>terintegrasi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melibatkan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seluruh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tingkatan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manajemen</w:t>
      </w:r>
      <w:proofErr w:type="spellEnd"/>
      <w:r w:rsidRPr="00A718C9">
        <w:rPr>
          <w:rFonts w:ascii="Arial" w:hAnsi="Arial" w:cs="Arial"/>
          <w:lang w:val="en-US"/>
        </w:rPr>
        <w:t xml:space="preserve">. </w:t>
      </w:r>
      <w:proofErr w:type="spellStart"/>
      <w:r w:rsidRPr="00A718C9">
        <w:rPr>
          <w:rFonts w:ascii="Arial" w:hAnsi="Arial" w:cs="Arial"/>
          <w:lang w:val="en-US"/>
        </w:rPr>
        <w:t>Apabila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kelima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komponen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Perusahaan </w:t>
      </w:r>
      <w:proofErr w:type="spellStart"/>
      <w:r w:rsidRPr="00A718C9">
        <w:rPr>
          <w:rFonts w:ascii="Arial" w:hAnsi="Arial" w:cs="Arial"/>
          <w:lang w:val="en-US"/>
        </w:rPr>
        <w:t>tersebut</w:t>
      </w:r>
      <w:proofErr w:type="spellEnd"/>
      <w:r w:rsidRPr="00A718C9">
        <w:rPr>
          <w:rFonts w:ascii="Arial" w:hAnsi="Arial" w:cs="Arial"/>
          <w:lang w:val="en-US"/>
        </w:rPr>
        <w:t xml:space="preserve"> di </w:t>
      </w:r>
      <w:proofErr w:type="spellStart"/>
      <w:r w:rsidRPr="00A718C9">
        <w:rPr>
          <w:rFonts w:ascii="Arial" w:hAnsi="Arial" w:cs="Arial"/>
          <w:lang w:val="en-US"/>
        </w:rPr>
        <w:t>atas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diterapkan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dengan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baik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maka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dapat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memberikan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keyakinan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memadai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bahwa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tujuan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perusahaan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dapat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dicapai</w:t>
      </w:r>
      <w:proofErr w:type="spellEnd"/>
      <w:r w:rsidR="00A718C9">
        <w:rPr>
          <w:rFonts w:ascii="Arial" w:hAnsi="Arial" w:cs="Arial"/>
          <w:lang w:val="en-US"/>
        </w:rPr>
        <w:t>.</w:t>
      </w:r>
    </w:p>
    <w:p w14:paraId="4A706D7C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Memiliki</w:t>
      </w:r>
      <w:proofErr w:type="spellEnd"/>
      <w:r w:rsidRPr="00CE476E">
        <w:rPr>
          <w:rFonts w:ascii="Arial" w:hAnsi="Arial" w:cs="Arial"/>
          <w:lang w:val="en-US"/>
        </w:rPr>
        <w:t xml:space="preserve"> 2 (</w:t>
      </w:r>
      <w:proofErr w:type="spellStart"/>
      <w:r w:rsidRPr="00CE476E">
        <w:rPr>
          <w:rFonts w:ascii="Arial" w:hAnsi="Arial" w:cs="Arial"/>
          <w:lang w:val="en-US"/>
        </w:rPr>
        <w:t>dua</w:t>
      </w:r>
      <w:proofErr w:type="spellEnd"/>
      <w:r w:rsidRPr="00CE476E">
        <w:rPr>
          <w:rFonts w:ascii="Arial" w:hAnsi="Arial" w:cs="Arial"/>
          <w:lang w:val="en-US"/>
        </w:rPr>
        <w:t xml:space="preserve">) </w:t>
      </w:r>
      <w:proofErr w:type="spellStart"/>
      <w:r w:rsidRPr="00CE476E">
        <w:rPr>
          <w:rFonts w:ascii="Arial" w:hAnsi="Arial" w:cs="Arial"/>
          <w:lang w:val="en-US"/>
        </w:rPr>
        <w:t>tingkatan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pengendalian</w:t>
      </w:r>
      <w:proofErr w:type="spellEnd"/>
    </w:p>
    <w:p w14:paraId="13ECDF61" w14:textId="7A8E917D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</w:t>
      </w:r>
      <w:proofErr w:type="spellStart"/>
      <w:r w:rsidRPr="00A718C9">
        <w:rPr>
          <w:rFonts w:ascii="Arial" w:hAnsi="Arial" w:cs="Arial"/>
          <w:lang w:val="en-US"/>
        </w:rPr>
        <w:t>terdiri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dari</w:t>
      </w:r>
      <w:proofErr w:type="spellEnd"/>
      <w:r w:rsidRPr="00A718C9">
        <w:rPr>
          <w:rFonts w:ascii="Arial" w:hAnsi="Arial" w:cs="Arial"/>
          <w:lang w:val="en-US"/>
        </w:rPr>
        <w:t xml:space="preserve"> 2 (</w:t>
      </w:r>
      <w:proofErr w:type="spellStart"/>
      <w:r w:rsidRPr="00A718C9">
        <w:rPr>
          <w:rFonts w:ascii="Arial" w:hAnsi="Arial" w:cs="Arial"/>
          <w:lang w:val="en-US"/>
        </w:rPr>
        <w:t>dua</w:t>
      </w:r>
      <w:proofErr w:type="spellEnd"/>
      <w:r w:rsidRPr="00A718C9">
        <w:rPr>
          <w:rFonts w:ascii="Arial" w:hAnsi="Arial" w:cs="Arial"/>
          <w:lang w:val="en-US"/>
        </w:rPr>
        <w:t xml:space="preserve">) </w:t>
      </w:r>
      <w:proofErr w:type="spellStart"/>
      <w:r w:rsidRPr="00A718C9">
        <w:rPr>
          <w:rFonts w:ascii="Arial" w:hAnsi="Arial" w:cs="Arial"/>
          <w:lang w:val="en-US"/>
        </w:rPr>
        <w:t>tingkatan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yaitu</w:t>
      </w:r>
      <w:proofErr w:type="spellEnd"/>
      <w:r w:rsidRPr="00A718C9">
        <w:rPr>
          <w:rFonts w:ascii="Arial" w:hAnsi="Arial" w:cs="Arial"/>
          <w:lang w:val="en-US"/>
        </w:rPr>
        <w:t>:</w:t>
      </w:r>
    </w:p>
    <w:p w14:paraId="113AD4C2" w14:textId="77777777" w:rsidR="00F10C72" w:rsidRDefault="00CE476E" w:rsidP="00A718C9">
      <w:pPr>
        <w:pStyle w:val="ListParagraph"/>
        <w:numPr>
          <w:ilvl w:val="3"/>
          <w:numId w:val="37"/>
        </w:numPr>
        <w:spacing w:line="360" w:lineRule="auto"/>
        <w:ind w:left="1985"/>
        <w:jc w:val="both"/>
        <w:rPr>
          <w:rFonts w:ascii="Arial" w:hAnsi="Arial" w:cs="Arial"/>
          <w:lang w:val="en-US"/>
        </w:rPr>
      </w:pPr>
      <w:proofErr w:type="spellStart"/>
      <w:r w:rsidRPr="00F10C72">
        <w:rPr>
          <w:rFonts w:ascii="Arial" w:hAnsi="Arial" w:cs="Arial"/>
          <w:lang w:val="en-US"/>
        </w:rPr>
        <w:t>Pengendalian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tingkat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perusahaan</w:t>
      </w:r>
      <w:proofErr w:type="spellEnd"/>
      <w:r w:rsidRPr="00F10C72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entity level</w:t>
      </w:r>
      <w:r w:rsidRPr="00F10C72">
        <w:rPr>
          <w:rFonts w:ascii="Arial" w:hAnsi="Arial" w:cs="Arial"/>
          <w:lang w:val="en-US"/>
        </w:rPr>
        <w:t xml:space="preserve">) </w:t>
      </w:r>
      <w:proofErr w:type="spellStart"/>
      <w:r w:rsidRPr="00F10C72">
        <w:rPr>
          <w:rFonts w:ascii="Arial" w:hAnsi="Arial" w:cs="Arial"/>
          <w:lang w:val="en-US"/>
        </w:rPr>
        <w:t>dimana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pengendalian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ini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apabila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tidak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diterapkan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dengan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baik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akan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berpengaruh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terhadap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pencapaian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tujuan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perusahaan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secara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keseluruhan</w:t>
      </w:r>
      <w:proofErr w:type="spellEnd"/>
      <w:r w:rsidRPr="00F10C72">
        <w:rPr>
          <w:rFonts w:ascii="Arial" w:hAnsi="Arial" w:cs="Arial"/>
          <w:lang w:val="en-US"/>
        </w:rPr>
        <w:t>.</w:t>
      </w:r>
    </w:p>
    <w:p w14:paraId="5C3976AF" w14:textId="1551EB7C" w:rsidR="00CE476E" w:rsidRDefault="00CE476E" w:rsidP="00A718C9">
      <w:pPr>
        <w:pStyle w:val="ListParagraph"/>
        <w:numPr>
          <w:ilvl w:val="3"/>
          <w:numId w:val="37"/>
        </w:numPr>
        <w:spacing w:line="360" w:lineRule="auto"/>
        <w:ind w:left="1985"/>
        <w:jc w:val="both"/>
        <w:rPr>
          <w:rFonts w:ascii="Arial" w:hAnsi="Arial" w:cs="Arial"/>
          <w:lang w:val="en-US"/>
        </w:rPr>
      </w:pPr>
      <w:proofErr w:type="spellStart"/>
      <w:r w:rsidRPr="00F10C72">
        <w:rPr>
          <w:rFonts w:ascii="Arial" w:hAnsi="Arial" w:cs="Arial"/>
          <w:lang w:val="en-US"/>
        </w:rPr>
        <w:lastRenderedPageBreak/>
        <w:t>Pengendalian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tingkat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aktivitas</w:t>
      </w:r>
      <w:proofErr w:type="spellEnd"/>
      <w:r w:rsidRPr="00F10C72">
        <w:rPr>
          <w:rFonts w:ascii="Arial" w:hAnsi="Arial" w:cs="Arial"/>
          <w:lang w:val="en-US"/>
        </w:rPr>
        <w:t xml:space="preserve"> (</w:t>
      </w:r>
      <w:r w:rsidRPr="00F22B53">
        <w:rPr>
          <w:rFonts w:ascii="Arial" w:hAnsi="Arial" w:cs="Arial"/>
          <w:i/>
          <w:iCs/>
          <w:lang w:val="en-US"/>
        </w:rPr>
        <w:t>activity level</w:t>
      </w:r>
      <w:r w:rsidRPr="00F10C72">
        <w:rPr>
          <w:rFonts w:ascii="Arial" w:hAnsi="Arial" w:cs="Arial"/>
          <w:lang w:val="en-US"/>
        </w:rPr>
        <w:t xml:space="preserve">), </w:t>
      </w:r>
      <w:proofErr w:type="spellStart"/>
      <w:r w:rsidRPr="00F10C72">
        <w:rPr>
          <w:rFonts w:ascii="Arial" w:hAnsi="Arial" w:cs="Arial"/>
          <w:lang w:val="en-US"/>
        </w:rPr>
        <w:t>merupakan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tingkatan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penerapan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pengendalian</w:t>
      </w:r>
      <w:proofErr w:type="spellEnd"/>
      <w:r w:rsidRPr="00F10C72">
        <w:rPr>
          <w:rFonts w:ascii="Arial" w:hAnsi="Arial" w:cs="Arial"/>
          <w:lang w:val="en-US"/>
        </w:rPr>
        <w:t xml:space="preserve"> yang </w:t>
      </w:r>
      <w:proofErr w:type="spellStart"/>
      <w:r w:rsidRPr="00F10C72">
        <w:rPr>
          <w:rFonts w:ascii="Arial" w:hAnsi="Arial" w:cs="Arial"/>
          <w:lang w:val="en-US"/>
        </w:rPr>
        <w:t>apabila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tidak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diterapkan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dengan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baik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berdampak</w:t>
      </w:r>
      <w:proofErr w:type="spellEnd"/>
      <w:r w:rsidRPr="00F10C72">
        <w:rPr>
          <w:rFonts w:ascii="Arial" w:hAnsi="Arial" w:cs="Arial"/>
          <w:lang w:val="en-US"/>
        </w:rPr>
        <w:t xml:space="preserve"> pada </w:t>
      </w:r>
      <w:proofErr w:type="spellStart"/>
      <w:r w:rsidRPr="00F10C72">
        <w:rPr>
          <w:rFonts w:ascii="Arial" w:hAnsi="Arial" w:cs="Arial"/>
          <w:lang w:val="en-US"/>
        </w:rPr>
        <w:t>aktivitas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atau</w:t>
      </w:r>
      <w:proofErr w:type="spellEnd"/>
      <w:r w:rsidRPr="00F10C72">
        <w:rPr>
          <w:rFonts w:ascii="Arial" w:hAnsi="Arial" w:cs="Arial"/>
          <w:lang w:val="en-US"/>
        </w:rPr>
        <w:t xml:space="preserve"> </w:t>
      </w:r>
      <w:proofErr w:type="spellStart"/>
      <w:r w:rsidRPr="00F10C72">
        <w:rPr>
          <w:rFonts w:ascii="Arial" w:hAnsi="Arial" w:cs="Arial"/>
          <w:lang w:val="en-US"/>
        </w:rPr>
        <w:t>transaksi</w:t>
      </w:r>
      <w:proofErr w:type="spellEnd"/>
      <w:r w:rsidRPr="00F10C72">
        <w:rPr>
          <w:rFonts w:ascii="Arial" w:hAnsi="Arial" w:cs="Arial"/>
          <w:lang w:val="en-US"/>
        </w:rPr>
        <w:t xml:space="preserve"> yang </w:t>
      </w:r>
      <w:proofErr w:type="spellStart"/>
      <w:r w:rsidRPr="00F10C72">
        <w:rPr>
          <w:rFonts w:ascii="Arial" w:hAnsi="Arial" w:cs="Arial"/>
          <w:lang w:val="en-US"/>
        </w:rPr>
        <w:t>bersangkutan</w:t>
      </w:r>
      <w:proofErr w:type="spellEnd"/>
      <w:r w:rsidRPr="00F10C72">
        <w:rPr>
          <w:rFonts w:ascii="Arial" w:hAnsi="Arial" w:cs="Arial"/>
          <w:lang w:val="en-US"/>
        </w:rPr>
        <w:t>.</w:t>
      </w:r>
    </w:p>
    <w:p w14:paraId="25FEBCDD" w14:textId="77777777" w:rsidR="00A718C9" w:rsidRDefault="00A718C9" w:rsidP="00A718C9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5A8D82D" w14:textId="77777777" w:rsidR="00A718C9" w:rsidRPr="00A718C9" w:rsidRDefault="00A718C9" w:rsidP="00A718C9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CDC66E9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Memberikan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keyakinan</w:t>
      </w:r>
      <w:proofErr w:type="spellEnd"/>
      <w:r w:rsidRPr="00CE476E">
        <w:rPr>
          <w:rFonts w:ascii="Arial" w:hAnsi="Arial" w:cs="Arial"/>
          <w:lang w:val="en-US"/>
        </w:rPr>
        <w:t xml:space="preserve"> yang </w:t>
      </w:r>
      <w:proofErr w:type="spellStart"/>
      <w:r w:rsidRPr="00CE476E">
        <w:rPr>
          <w:rFonts w:ascii="Arial" w:hAnsi="Arial" w:cs="Arial"/>
          <w:lang w:val="en-US"/>
        </w:rPr>
        <w:t>memadai</w:t>
      </w:r>
      <w:proofErr w:type="spellEnd"/>
    </w:p>
    <w:p w14:paraId="286152E2" w14:textId="61BE4EA8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Perusahaan </w:t>
      </w:r>
      <w:proofErr w:type="spellStart"/>
      <w:r w:rsidRPr="00A718C9">
        <w:rPr>
          <w:rFonts w:ascii="Arial" w:hAnsi="Arial" w:cs="Arial"/>
          <w:lang w:val="en-US"/>
        </w:rPr>
        <w:t>memberikan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keyakinan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memadai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bukan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keyakinan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mutlak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terhadap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tercapainya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tujuan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yaitu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ketaatan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terhadap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peraturan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perundang-undangan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berlaku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kehandalan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pelaporan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keuangan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manajemen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serta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efektivitas</w:t>
      </w:r>
      <w:proofErr w:type="spellEnd"/>
      <w:r w:rsidRPr="00A718C9">
        <w:rPr>
          <w:rFonts w:ascii="Arial" w:hAnsi="Arial" w:cs="Arial"/>
          <w:lang w:val="en-US"/>
        </w:rPr>
        <w:t xml:space="preserve"> &amp; </w:t>
      </w:r>
      <w:proofErr w:type="spellStart"/>
      <w:r w:rsidRPr="00A718C9">
        <w:rPr>
          <w:rFonts w:ascii="Arial" w:hAnsi="Arial" w:cs="Arial"/>
          <w:lang w:val="en-US"/>
        </w:rPr>
        <w:t>efisiensi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pelaksanaan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kegiatan</w:t>
      </w:r>
      <w:proofErr w:type="spellEnd"/>
      <w:r w:rsidRPr="00A718C9">
        <w:rPr>
          <w:rFonts w:ascii="Arial" w:hAnsi="Arial" w:cs="Arial"/>
          <w:lang w:val="en-US"/>
        </w:rPr>
        <w:t>.</w:t>
      </w:r>
    </w:p>
    <w:p w14:paraId="38B56FF5" w14:textId="77777777" w:rsidR="00CE476E" w:rsidRPr="00CE476E" w:rsidRDefault="00CE476E" w:rsidP="00CE47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6882D17D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Bergantung</w:t>
      </w:r>
      <w:proofErr w:type="spellEnd"/>
      <w:r w:rsidRPr="00CE476E">
        <w:rPr>
          <w:rFonts w:ascii="Arial" w:hAnsi="Arial" w:cs="Arial"/>
          <w:lang w:val="en-US"/>
        </w:rPr>
        <w:t xml:space="preserve"> pada </w:t>
      </w:r>
      <w:proofErr w:type="spellStart"/>
      <w:r w:rsidRPr="00CE476E">
        <w:rPr>
          <w:rFonts w:ascii="Arial" w:hAnsi="Arial" w:cs="Arial"/>
          <w:lang w:val="en-US"/>
        </w:rPr>
        <w:t>faktor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manusia</w:t>
      </w:r>
      <w:proofErr w:type="spellEnd"/>
    </w:p>
    <w:p w14:paraId="23123A57" w14:textId="30F218CC" w:rsidR="00CE476E" w:rsidRPr="00A718C9" w:rsidRDefault="00CE476E" w:rsidP="00A718C9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Efektivitas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penerapan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Perusahaan sangat </w:t>
      </w:r>
      <w:proofErr w:type="spellStart"/>
      <w:r w:rsidRPr="00A718C9">
        <w:rPr>
          <w:rFonts w:ascii="Arial" w:hAnsi="Arial" w:cs="Arial"/>
          <w:lang w:val="en-US"/>
        </w:rPr>
        <w:t>dipengaruhi</w:t>
      </w:r>
      <w:proofErr w:type="spellEnd"/>
      <w:r w:rsidRPr="00A718C9">
        <w:rPr>
          <w:rFonts w:ascii="Arial" w:hAnsi="Arial" w:cs="Arial"/>
          <w:lang w:val="en-US"/>
        </w:rPr>
        <w:t xml:space="preserve"> oleh </w:t>
      </w:r>
      <w:proofErr w:type="spellStart"/>
      <w:r w:rsidRPr="00A718C9">
        <w:rPr>
          <w:rFonts w:ascii="Arial" w:hAnsi="Arial" w:cs="Arial"/>
          <w:lang w:val="en-US"/>
        </w:rPr>
        <w:t>manusia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sebagai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pelaksananya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yaitu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Manajemen</w:t>
      </w:r>
      <w:proofErr w:type="spellEnd"/>
      <w:r w:rsidRPr="00A718C9">
        <w:rPr>
          <w:rFonts w:ascii="Arial" w:hAnsi="Arial" w:cs="Arial"/>
          <w:lang w:val="en-US"/>
        </w:rPr>
        <w:t xml:space="preserve">, Dewan, dan </w:t>
      </w:r>
      <w:proofErr w:type="spellStart"/>
      <w:r w:rsidRPr="00A718C9">
        <w:rPr>
          <w:rFonts w:ascii="Arial" w:hAnsi="Arial" w:cs="Arial"/>
          <w:lang w:val="en-US"/>
        </w:rPr>
        <w:t>pihak-pihak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="008F714F">
        <w:rPr>
          <w:rFonts w:ascii="Arial" w:hAnsi="Arial" w:cs="Arial"/>
          <w:lang w:val="en-US"/>
        </w:rPr>
        <w:t>lain</w:t>
      </w:r>
      <w:proofErr w:type="spellEnd"/>
      <w:r w:rsidRPr="00A718C9">
        <w:rPr>
          <w:rFonts w:ascii="Arial" w:hAnsi="Arial" w:cs="Arial"/>
          <w:lang w:val="en-US"/>
        </w:rPr>
        <w:t xml:space="preserve">. Oleh </w:t>
      </w:r>
      <w:proofErr w:type="spellStart"/>
      <w:r w:rsidRPr="00A718C9">
        <w:rPr>
          <w:rFonts w:ascii="Arial" w:hAnsi="Arial" w:cs="Arial"/>
          <w:lang w:val="en-US"/>
        </w:rPr>
        <w:t>karena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itu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efektivitas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peran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dari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tiap-tiap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pelaksana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menjadi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penting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menerapkan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Perusahaan </w:t>
      </w:r>
      <w:proofErr w:type="spellStart"/>
      <w:r w:rsidRPr="00A718C9">
        <w:rPr>
          <w:rFonts w:ascii="Arial" w:hAnsi="Arial" w:cs="Arial"/>
          <w:lang w:val="en-US"/>
        </w:rPr>
        <w:t>sesuai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dengan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tingkatan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tanggung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jawabnya</w:t>
      </w:r>
      <w:proofErr w:type="spellEnd"/>
      <w:r w:rsidRPr="00A718C9">
        <w:rPr>
          <w:rFonts w:ascii="Arial" w:hAnsi="Arial" w:cs="Arial"/>
          <w:lang w:val="en-US"/>
        </w:rPr>
        <w:t>.</w:t>
      </w:r>
    </w:p>
    <w:p w14:paraId="0D54DCA6" w14:textId="77777777" w:rsidR="00CE476E" w:rsidRPr="00CE476E" w:rsidRDefault="00CE476E" w:rsidP="00CE47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5000CBB9" w14:textId="77777777" w:rsidR="00A718C9" w:rsidRDefault="00CE476E" w:rsidP="00A718C9">
      <w:pPr>
        <w:pStyle w:val="ListParagraph"/>
        <w:numPr>
          <w:ilvl w:val="1"/>
          <w:numId w:val="3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CE476E">
        <w:rPr>
          <w:rFonts w:ascii="Arial" w:hAnsi="Arial" w:cs="Arial"/>
          <w:lang w:val="en-US"/>
        </w:rPr>
        <w:t>Memiliki</w:t>
      </w:r>
      <w:proofErr w:type="spellEnd"/>
      <w:r w:rsidRPr="00CE476E">
        <w:rPr>
          <w:rFonts w:ascii="Arial" w:hAnsi="Arial" w:cs="Arial"/>
          <w:lang w:val="en-US"/>
        </w:rPr>
        <w:t xml:space="preserve"> </w:t>
      </w:r>
      <w:proofErr w:type="spellStart"/>
      <w:r w:rsidRPr="00CE476E">
        <w:rPr>
          <w:rFonts w:ascii="Arial" w:hAnsi="Arial" w:cs="Arial"/>
          <w:lang w:val="en-US"/>
        </w:rPr>
        <w:t>keterbatasan</w:t>
      </w:r>
      <w:proofErr w:type="spellEnd"/>
    </w:p>
    <w:p w14:paraId="32E91A8A" w14:textId="469C41F5" w:rsidR="009106F3" w:rsidRDefault="00CE476E" w:rsidP="009767A0">
      <w:pPr>
        <w:pStyle w:val="ListParagraph"/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A718C9">
        <w:rPr>
          <w:rFonts w:ascii="Arial" w:hAnsi="Arial" w:cs="Arial"/>
          <w:lang w:val="en-US"/>
        </w:rPr>
        <w:t>Efektivitas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penerapan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Sistem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 Perusahaan </w:t>
      </w:r>
      <w:proofErr w:type="spellStart"/>
      <w:r w:rsidRPr="00A718C9">
        <w:rPr>
          <w:rFonts w:ascii="Arial" w:hAnsi="Arial" w:cs="Arial"/>
          <w:lang w:val="en-US"/>
        </w:rPr>
        <w:t>tidak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akan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tercapai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apabila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pertimbangan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keliru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digunakan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pembuatan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keputusan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terjadi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kesalahan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manusia</w:t>
      </w:r>
      <w:proofErr w:type="spellEnd"/>
      <w:r w:rsidRPr="00A718C9">
        <w:rPr>
          <w:rFonts w:ascii="Arial" w:hAnsi="Arial" w:cs="Arial"/>
          <w:lang w:val="en-US"/>
        </w:rPr>
        <w:t xml:space="preserve">, </w:t>
      </w:r>
      <w:proofErr w:type="spellStart"/>
      <w:r w:rsidRPr="00A718C9">
        <w:rPr>
          <w:rFonts w:ascii="Arial" w:hAnsi="Arial" w:cs="Arial"/>
          <w:lang w:val="en-US"/>
        </w:rPr>
        <w:t>kegiatan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manajemen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dengan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sengaja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menghindari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internal, </w:t>
      </w:r>
      <w:proofErr w:type="spellStart"/>
      <w:r w:rsidRPr="00A718C9">
        <w:rPr>
          <w:rFonts w:ascii="Arial" w:hAnsi="Arial" w:cs="Arial"/>
          <w:lang w:val="en-US"/>
        </w:rPr>
        <w:t>terdapat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kolusi</w:t>
      </w:r>
      <w:proofErr w:type="spellEnd"/>
      <w:r w:rsidRPr="00A718C9">
        <w:rPr>
          <w:rFonts w:ascii="Arial" w:hAnsi="Arial" w:cs="Arial"/>
          <w:lang w:val="en-US"/>
        </w:rPr>
        <w:t xml:space="preserve">, dan </w:t>
      </w:r>
      <w:proofErr w:type="spellStart"/>
      <w:r w:rsidRPr="00A718C9">
        <w:rPr>
          <w:rFonts w:ascii="Arial" w:hAnsi="Arial" w:cs="Arial"/>
          <w:lang w:val="en-US"/>
        </w:rPr>
        <w:t>keputusan</w:t>
      </w:r>
      <w:proofErr w:type="spellEnd"/>
      <w:r w:rsidRPr="00A718C9">
        <w:rPr>
          <w:rFonts w:ascii="Arial" w:hAnsi="Arial" w:cs="Arial"/>
          <w:lang w:val="en-US"/>
        </w:rPr>
        <w:t xml:space="preserve"> yang </w:t>
      </w:r>
      <w:proofErr w:type="spellStart"/>
      <w:r w:rsidRPr="00A718C9">
        <w:rPr>
          <w:rFonts w:ascii="Arial" w:hAnsi="Arial" w:cs="Arial"/>
          <w:lang w:val="en-US"/>
        </w:rPr>
        <w:t>keliru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dalam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mempertimbangkan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biaya</w:t>
      </w:r>
      <w:proofErr w:type="spellEnd"/>
      <w:r w:rsidRPr="00A718C9">
        <w:rPr>
          <w:rFonts w:ascii="Arial" w:hAnsi="Arial" w:cs="Arial"/>
          <w:lang w:val="en-US"/>
        </w:rPr>
        <w:t xml:space="preserve"> dan </w:t>
      </w:r>
      <w:proofErr w:type="spellStart"/>
      <w:r w:rsidRPr="00A718C9">
        <w:rPr>
          <w:rFonts w:ascii="Arial" w:hAnsi="Arial" w:cs="Arial"/>
          <w:lang w:val="en-US"/>
        </w:rPr>
        <w:t>manfaat</w:t>
      </w:r>
      <w:proofErr w:type="spellEnd"/>
      <w:r w:rsidRPr="00A718C9">
        <w:rPr>
          <w:rFonts w:ascii="Arial" w:hAnsi="Arial" w:cs="Arial"/>
          <w:lang w:val="en-US"/>
        </w:rPr>
        <w:t xml:space="preserve"> </w:t>
      </w:r>
      <w:proofErr w:type="spellStart"/>
      <w:r w:rsidRPr="00A718C9">
        <w:rPr>
          <w:rFonts w:ascii="Arial" w:hAnsi="Arial" w:cs="Arial"/>
          <w:lang w:val="en-US"/>
        </w:rPr>
        <w:t>pengendalian</w:t>
      </w:r>
      <w:proofErr w:type="spellEnd"/>
      <w:r w:rsidRPr="00A718C9">
        <w:rPr>
          <w:rFonts w:ascii="Arial" w:hAnsi="Arial" w:cs="Arial"/>
          <w:lang w:val="en-US"/>
        </w:rPr>
        <w:t xml:space="preserve"> internal.</w:t>
      </w:r>
      <w:r w:rsidR="009106F3">
        <w:rPr>
          <w:rFonts w:ascii="Arial" w:hAnsi="Arial" w:cs="Arial"/>
          <w:lang w:val="en-US"/>
        </w:rPr>
        <w:br w:type="page"/>
      </w:r>
    </w:p>
    <w:p w14:paraId="2B4F896C" w14:textId="34362453" w:rsidR="009106F3" w:rsidRDefault="009106F3" w:rsidP="009106F3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BAB II</w:t>
      </w:r>
    </w:p>
    <w:p w14:paraId="2557CBE7" w14:textId="151E9DBA" w:rsidR="009106F3" w:rsidRPr="00EC1ADC" w:rsidRDefault="009106F3" w:rsidP="009106F3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KOMPONEN UTAMA SISTEM PENGENDALIAN INTERNAL</w:t>
      </w:r>
    </w:p>
    <w:p w14:paraId="4F5FAEBE" w14:textId="097F2439" w:rsidR="009106F3" w:rsidRDefault="009106F3" w:rsidP="009106F3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5B759CB" w14:textId="77777777" w:rsidR="00FD73EF" w:rsidRPr="0098666E" w:rsidRDefault="00FD73EF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98666E">
        <w:rPr>
          <w:rFonts w:ascii="Arial" w:hAnsi="Arial" w:cs="Arial"/>
          <w:b/>
          <w:bCs/>
          <w:lang w:val="en-US"/>
        </w:rPr>
        <w:t>Lingkungan</w:t>
      </w:r>
      <w:proofErr w:type="spellEnd"/>
      <w:r w:rsidRPr="0098666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8666E">
        <w:rPr>
          <w:rFonts w:ascii="Arial" w:hAnsi="Arial" w:cs="Arial"/>
          <w:b/>
          <w:bCs/>
          <w:lang w:val="en-US"/>
        </w:rPr>
        <w:t>Pengendalian</w:t>
      </w:r>
      <w:proofErr w:type="spellEnd"/>
      <w:r w:rsidRPr="0098666E">
        <w:rPr>
          <w:rFonts w:ascii="Arial" w:hAnsi="Arial" w:cs="Arial"/>
          <w:b/>
          <w:bCs/>
          <w:lang w:val="en-US"/>
        </w:rPr>
        <w:t xml:space="preserve"> (</w:t>
      </w:r>
      <w:r w:rsidRPr="0098666E">
        <w:rPr>
          <w:rFonts w:ascii="Arial" w:hAnsi="Arial" w:cs="Arial"/>
          <w:b/>
          <w:bCs/>
          <w:i/>
          <w:iCs/>
          <w:lang w:val="en-US"/>
        </w:rPr>
        <w:t>control environment</w:t>
      </w:r>
      <w:r w:rsidRPr="0098666E">
        <w:rPr>
          <w:rFonts w:ascii="Arial" w:hAnsi="Arial" w:cs="Arial"/>
          <w:b/>
          <w:bCs/>
          <w:lang w:val="en-US"/>
        </w:rPr>
        <w:t>)</w:t>
      </w:r>
    </w:p>
    <w:p w14:paraId="2AFA5FD8" w14:textId="35AAA58F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</w:t>
      </w:r>
      <w:r w:rsidRPr="0098666E">
        <w:rPr>
          <w:rFonts w:ascii="Arial" w:hAnsi="Arial" w:cs="Arial"/>
          <w:lang w:val="en-US"/>
        </w:rPr>
        <w:t>angkaian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standar</w:t>
      </w:r>
      <w:proofErr w:type="spellEnd"/>
      <w:r w:rsidRPr="0098666E">
        <w:rPr>
          <w:rFonts w:ascii="Arial" w:hAnsi="Arial" w:cs="Arial"/>
          <w:lang w:val="en-US"/>
        </w:rPr>
        <w:t xml:space="preserve">, proses dan </w:t>
      </w:r>
      <w:proofErr w:type="spellStart"/>
      <w:r w:rsidRPr="0098666E">
        <w:rPr>
          <w:rFonts w:ascii="Arial" w:hAnsi="Arial" w:cs="Arial"/>
          <w:lang w:val="en-US"/>
        </w:rPr>
        <w:t>struktur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memberi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dasar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pelaksanaan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internal </w:t>
      </w:r>
      <w:proofErr w:type="spellStart"/>
      <w:r w:rsidRPr="0098666E">
        <w:rPr>
          <w:rFonts w:ascii="Arial" w:hAnsi="Arial" w:cs="Arial"/>
          <w:lang w:val="en-US"/>
        </w:rPr>
        <w:t>didalam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organisasi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623BA22B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24C932C3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Lingkungan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merupakan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keseluruhan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komitmen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etika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nilai-nilai</w:t>
      </w:r>
      <w:proofErr w:type="spellEnd"/>
      <w:r w:rsidRPr="0098666E">
        <w:rPr>
          <w:rFonts w:ascii="Arial" w:hAnsi="Arial" w:cs="Arial"/>
          <w:lang w:val="en-US"/>
        </w:rPr>
        <w:t xml:space="preserve"> Perusahaan, </w:t>
      </w:r>
      <w:proofErr w:type="spellStart"/>
      <w:r w:rsidRPr="0098666E">
        <w:rPr>
          <w:rFonts w:ascii="Arial" w:hAnsi="Arial" w:cs="Arial"/>
          <w:lang w:val="en-US"/>
        </w:rPr>
        <w:t>kepedulian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perilaku</w:t>
      </w:r>
      <w:proofErr w:type="spellEnd"/>
      <w:r w:rsidRPr="0098666E">
        <w:rPr>
          <w:rFonts w:ascii="Arial" w:hAnsi="Arial" w:cs="Arial"/>
          <w:lang w:val="en-US"/>
        </w:rPr>
        <w:t xml:space="preserve">, dan </w:t>
      </w:r>
      <w:proofErr w:type="spellStart"/>
      <w:r w:rsidRPr="0098666E">
        <w:rPr>
          <w:rFonts w:ascii="Arial" w:hAnsi="Arial" w:cs="Arial"/>
          <w:lang w:val="en-US"/>
        </w:rPr>
        <w:t>langkah-langkah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seluruh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individu</w:t>
      </w:r>
      <w:proofErr w:type="spellEnd"/>
      <w:r w:rsidRPr="0098666E">
        <w:rPr>
          <w:rFonts w:ascii="Arial" w:hAnsi="Arial" w:cs="Arial"/>
          <w:lang w:val="en-US"/>
        </w:rPr>
        <w:t xml:space="preserve"> di </w:t>
      </w:r>
      <w:proofErr w:type="spellStart"/>
      <w:r w:rsidRPr="0098666E">
        <w:rPr>
          <w:rFonts w:ascii="Arial" w:hAnsi="Arial" w:cs="Arial"/>
          <w:lang w:val="en-US"/>
        </w:rPr>
        <w:t>dalam</w:t>
      </w:r>
      <w:proofErr w:type="spellEnd"/>
      <w:r w:rsidRPr="0098666E">
        <w:rPr>
          <w:rFonts w:ascii="Arial" w:hAnsi="Arial" w:cs="Arial"/>
          <w:lang w:val="en-US"/>
        </w:rPr>
        <w:t xml:space="preserve"> Perusahaan. </w:t>
      </w:r>
    </w:p>
    <w:p w14:paraId="55AD2A9F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6F48F00C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Lingkungan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merupakan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dasar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dari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komponen-komponen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utama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lainnya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dari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Sistem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Internal. Dewan </w:t>
      </w:r>
      <w:proofErr w:type="spellStart"/>
      <w:r w:rsidRPr="0098666E">
        <w:rPr>
          <w:rFonts w:ascii="Arial" w:hAnsi="Arial" w:cs="Arial"/>
          <w:lang w:val="en-US"/>
        </w:rPr>
        <w:t>Komisaris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Direksi</w:t>
      </w:r>
      <w:proofErr w:type="spellEnd"/>
      <w:r w:rsidRPr="0098666E">
        <w:rPr>
          <w:rFonts w:ascii="Arial" w:hAnsi="Arial" w:cs="Arial"/>
          <w:lang w:val="en-US"/>
        </w:rPr>
        <w:t xml:space="preserve"> Perusahaan </w:t>
      </w:r>
      <w:proofErr w:type="spellStart"/>
      <w:r w:rsidRPr="0098666E">
        <w:rPr>
          <w:rFonts w:ascii="Arial" w:hAnsi="Arial" w:cs="Arial"/>
          <w:lang w:val="en-US"/>
        </w:rPr>
        <w:t>memiliki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peran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signifikan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dalam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hal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memberi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contoh</w:t>
      </w:r>
      <w:proofErr w:type="spellEnd"/>
      <w:r w:rsidRPr="0098666E">
        <w:rPr>
          <w:rFonts w:ascii="Arial" w:hAnsi="Arial" w:cs="Arial"/>
          <w:lang w:val="en-US"/>
        </w:rPr>
        <w:t xml:space="preserve"> demi </w:t>
      </w:r>
      <w:proofErr w:type="spellStart"/>
      <w:r w:rsidRPr="0098666E">
        <w:rPr>
          <w:rFonts w:ascii="Arial" w:hAnsi="Arial" w:cs="Arial"/>
          <w:lang w:val="en-US"/>
        </w:rPr>
        <w:t>mewujudkan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adanya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lingkungan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Perusahaan yang </w:t>
      </w:r>
      <w:proofErr w:type="spellStart"/>
      <w:r w:rsidRPr="0098666E">
        <w:rPr>
          <w:rFonts w:ascii="Arial" w:hAnsi="Arial" w:cs="Arial"/>
          <w:lang w:val="en-US"/>
        </w:rPr>
        <w:t>baik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5C2DF7D7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7ED2B4A2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Prinsip-prinsip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utama</w:t>
      </w:r>
      <w:proofErr w:type="spellEnd"/>
      <w:r w:rsidRPr="0098666E">
        <w:rPr>
          <w:rFonts w:ascii="Arial" w:hAnsi="Arial" w:cs="Arial"/>
          <w:lang w:val="en-US"/>
        </w:rPr>
        <w:t xml:space="preserve"> pada </w:t>
      </w:r>
      <w:proofErr w:type="spellStart"/>
      <w:r w:rsidRPr="0098666E">
        <w:rPr>
          <w:rFonts w:ascii="Arial" w:hAnsi="Arial" w:cs="Arial"/>
          <w:lang w:val="en-US"/>
        </w:rPr>
        <w:t>lingkungan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meliputi</w:t>
      </w:r>
      <w:proofErr w:type="spellEnd"/>
      <w:r w:rsidRPr="0098666E">
        <w:rPr>
          <w:rFonts w:ascii="Arial" w:hAnsi="Arial" w:cs="Arial"/>
          <w:lang w:val="en-US"/>
        </w:rPr>
        <w:t>:</w:t>
      </w:r>
    </w:p>
    <w:p w14:paraId="11FFCDDF" w14:textId="77777777" w:rsidR="0098666E" w:rsidRDefault="0098666E" w:rsidP="0098666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Komitmen</w:t>
      </w:r>
      <w:proofErr w:type="spellEnd"/>
      <w:r w:rsidRPr="0098666E">
        <w:rPr>
          <w:rFonts w:ascii="Arial" w:hAnsi="Arial" w:cs="Arial"/>
          <w:lang w:val="en-US"/>
        </w:rPr>
        <w:t xml:space="preserve"> Perusahaan </w:t>
      </w:r>
      <w:proofErr w:type="spellStart"/>
      <w:r w:rsidRPr="0098666E">
        <w:rPr>
          <w:rFonts w:ascii="Arial" w:hAnsi="Arial" w:cs="Arial"/>
          <w:lang w:val="en-US"/>
        </w:rPr>
        <w:t>terhadap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nilai-nilai</w:t>
      </w:r>
      <w:proofErr w:type="spellEnd"/>
      <w:r w:rsidRPr="0098666E">
        <w:rPr>
          <w:rFonts w:ascii="Arial" w:hAnsi="Arial" w:cs="Arial"/>
          <w:lang w:val="en-US"/>
        </w:rPr>
        <w:t xml:space="preserve"> inti Perusahaan dan Sifat-Sifat </w:t>
      </w:r>
      <w:proofErr w:type="spellStart"/>
      <w:r w:rsidRPr="0098666E">
        <w:rPr>
          <w:rFonts w:ascii="Arial" w:hAnsi="Arial" w:cs="Arial"/>
          <w:lang w:val="en-US"/>
        </w:rPr>
        <w:t>Kepemimpinan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gramStart"/>
      <w:r w:rsidRPr="0098666E">
        <w:rPr>
          <w:rFonts w:ascii="Arial" w:hAnsi="Arial" w:cs="Arial"/>
          <w:lang w:val="en-US"/>
        </w:rPr>
        <w:t>Perusahaan;</w:t>
      </w:r>
      <w:proofErr w:type="gramEnd"/>
    </w:p>
    <w:p w14:paraId="13BD9835" w14:textId="77777777" w:rsidR="0098666E" w:rsidRDefault="0098666E" w:rsidP="0098666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Adanya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independensi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dari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Direktur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terhadap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manajemen</w:t>
      </w:r>
      <w:proofErr w:type="spellEnd"/>
      <w:r w:rsidRPr="0098666E">
        <w:rPr>
          <w:rFonts w:ascii="Arial" w:hAnsi="Arial" w:cs="Arial"/>
          <w:lang w:val="en-US"/>
        </w:rPr>
        <w:t xml:space="preserve"> di </w:t>
      </w:r>
      <w:proofErr w:type="spellStart"/>
      <w:r w:rsidRPr="0098666E">
        <w:rPr>
          <w:rFonts w:ascii="Arial" w:hAnsi="Arial" w:cs="Arial"/>
          <w:lang w:val="en-US"/>
        </w:rPr>
        <w:t>operasional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dalam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memonitor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kinerja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perkembangan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Sistem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Internal</w:t>
      </w:r>
    </w:p>
    <w:p w14:paraId="4AB4A56C" w14:textId="77777777" w:rsidR="0098666E" w:rsidRDefault="0098666E" w:rsidP="0098666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Struktur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organisasi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memadai</w:t>
      </w:r>
      <w:proofErr w:type="spellEnd"/>
      <w:r w:rsidRPr="0098666E">
        <w:rPr>
          <w:rFonts w:ascii="Arial" w:hAnsi="Arial" w:cs="Arial"/>
          <w:lang w:val="en-US"/>
        </w:rPr>
        <w:t>:</w:t>
      </w:r>
    </w:p>
    <w:p w14:paraId="554647E3" w14:textId="77777777" w:rsidR="0098666E" w:rsidRDefault="0098666E" w:rsidP="0098666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Kebijakan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prosedur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pengembangan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sumber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manusia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gramStart"/>
      <w:r w:rsidRPr="0098666E">
        <w:rPr>
          <w:rFonts w:ascii="Arial" w:hAnsi="Arial" w:cs="Arial"/>
          <w:lang w:val="en-US"/>
        </w:rPr>
        <w:t>Perusahaan;</w:t>
      </w:r>
      <w:proofErr w:type="gramEnd"/>
    </w:p>
    <w:p w14:paraId="46018885" w14:textId="778570D3" w:rsidR="0098666E" w:rsidRPr="0098666E" w:rsidRDefault="0098666E" w:rsidP="0098666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lang w:val="en-US"/>
        </w:rPr>
      </w:pPr>
      <w:r w:rsidRPr="0098666E">
        <w:rPr>
          <w:rFonts w:ascii="Arial" w:hAnsi="Arial" w:cs="Arial"/>
          <w:lang w:val="en-US"/>
        </w:rPr>
        <w:t>Nilai-</w:t>
      </w:r>
      <w:proofErr w:type="spellStart"/>
      <w:r w:rsidRPr="0098666E">
        <w:rPr>
          <w:rFonts w:ascii="Arial" w:hAnsi="Arial" w:cs="Arial"/>
          <w:lang w:val="en-US"/>
        </w:rPr>
        <w:t>nilai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etika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serta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kompetensi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seluruh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pegawai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1D69171B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1B0B0A4" w14:textId="77777777" w:rsidR="00FD73EF" w:rsidRPr="0098666E" w:rsidRDefault="00FD73EF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98666E">
        <w:rPr>
          <w:rFonts w:ascii="Arial" w:hAnsi="Arial" w:cs="Arial"/>
          <w:b/>
          <w:bCs/>
          <w:lang w:val="en-US"/>
        </w:rPr>
        <w:t>Penilaian</w:t>
      </w:r>
      <w:proofErr w:type="spellEnd"/>
      <w:r w:rsidRPr="0098666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8666E">
        <w:rPr>
          <w:rFonts w:ascii="Arial" w:hAnsi="Arial" w:cs="Arial"/>
          <w:b/>
          <w:bCs/>
          <w:lang w:val="en-US"/>
        </w:rPr>
        <w:t>Risiko</w:t>
      </w:r>
      <w:proofErr w:type="spellEnd"/>
      <w:r w:rsidRPr="0098666E">
        <w:rPr>
          <w:rFonts w:ascii="Arial" w:hAnsi="Arial" w:cs="Arial"/>
          <w:b/>
          <w:bCs/>
          <w:lang w:val="en-US"/>
        </w:rPr>
        <w:t xml:space="preserve"> (</w:t>
      </w:r>
      <w:r w:rsidRPr="0098666E">
        <w:rPr>
          <w:rFonts w:ascii="Arial" w:hAnsi="Arial" w:cs="Arial"/>
          <w:b/>
          <w:bCs/>
          <w:i/>
          <w:iCs/>
          <w:lang w:val="en-US"/>
        </w:rPr>
        <w:t>risk assessment</w:t>
      </w:r>
      <w:r w:rsidRPr="0098666E">
        <w:rPr>
          <w:rFonts w:ascii="Arial" w:hAnsi="Arial" w:cs="Arial"/>
          <w:b/>
          <w:bCs/>
          <w:lang w:val="en-US"/>
        </w:rPr>
        <w:t xml:space="preserve">) </w:t>
      </w:r>
    </w:p>
    <w:p w14:paraId="506F7E45" w14:textId="3F1A0A71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</w:t>
      </w:r>
      <w:r w:rsidRPr="0098666E">
        <w:rPr>
          <w:rFonts w:ascii="Arial" w:hAnsi="Arial" w:cs="Arial"/>
          <w:lang w:val="en-US"/>
        </w:rPr>
        <w:t>elibatkan</w:t>
      </w:r>
      <w:proofErr w:type="spellEnd"/>
      <w:r w:rsidRPr="0098666E">
        <w:rPr>
          <w:rFonts w:ascii="Arial" w:hAnsi="Arial" w:cs="Arial"/>
          <w:lang w:val="en-US"/>
        </w:rPr>
        <w:t xml:space="preserve"> proses yang </w:t>
      </w:r>
      <w:proofErr w:type="spellStart"/>
      <w:r w:rsidRPr="0098666E">
        <w:rPr>
          <w:rFonts w:ascii="Arial" w:hAnsi="Arial" w:cs="Arial"/>
          <w:lang w:val="en-US"/>
        </w:rPr>
        <w:t>dinamis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berulang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dalam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mengidentifikasi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menilai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pencapaian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tujuan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604BF5A1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5D1B1626" w14:textId="7F33E2BB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Dalam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menjalankan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usahanya</w:t>
      </w:r>
      <w:proofErr w:type="spellEnd"/>
      <w:r w:rsidRPr="0098666E">
        <w:rPr>
          <w:rFonts w:ascii="Arial" w:hAnsi="Arial" w:cs="Arial"/>
          <w:lang w:val="en-US"/>
        </w:rPr>
        <w:t xml:space="preserve">, Perusahaan </w:t>
      </w:r>
      <w:proofErr w:type="spellStart"/>
      <w:r w:rsidRPr="0098666E">
        <w:rPr>
          <w:rFonts w:ascii="Arial" w:hAnsi="Arial" w:cs="Arial"/>
          <w:lang w:val="en-US"/>
        </w:rPr>
        <w:t>menghadapi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bermacam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mengakibatkan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tidak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tercapainya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tujuan</w:t>
      </w:r>
      <w:proofErr w:type="spellEnd"/>
      <w:r w:rsidRPr="0098666E">
        <w:rPr>
          <w:rFonts w:ascii="Arial" w:hAnsi="Arial" w:cs="Arial"/>
          <w:lang w:val="en-US"/>
        </w:rPr>
        <w:t xml:space="preserve"> Perusahaan. O</w:t>
      </w:r>
      <w:r>
        <w:rPr>
          <w:rFonts w:ascii="Arial" w:hAnsi="Arial" w:cs="Arial"/>
          <w:lang w:val="en-US"/>
        </w:rPr>
        <w:t>leh</w:t>
      </w:r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karenanya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pengkajian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pengelolaan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usaha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dilakukan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dengan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cara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mengidentifikasi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menganalisa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menilai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mengelola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usaha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lastRenderedPageBreak/>
        <w:t>relevan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diperlukan</w:t>
      </w:r>
      <w:proofErr w:type="spellEnd"/>
      <w:r w:rsidRPr="0098666E">
        <w:rPr>
          <w:rFonts w:ascii="Arial" w:hAnsi="Arial" w:cs="Arial"/>
          <w:lang w:val="en-US"/>
        </w:rPr>
        <w:t xml:space="preserve"> agar </w:t>
      </w:r>
      <w:proofErr w:type="spellStart"/>
      <w:r w:rsidRPr="0098666E">
        <w:rPr>
          <w:rFonts w:ascii="Arial" w:hAnsi="Arial" w:cs="Arial"/>
          <w:lang w:val="en-US"/>
        </w:rPr>
        <w:t>tujuan</w:t>
      </w:r>
      <w:proofErr w:type="spellEnd"/>
      <w:r w:rsidRPr="0098666E">
        <w:rPr>
          <w:rFonts w:ascii="Arial" w:hAnsi="Arial" w:cs="Arial"/>
          <w:lang w:val="en-US"/>
        </w:rPr>
        <w:t xml:space="preserve"> Perusahaan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tercapai</w:t>
      </w:r>
      <w:proofErr w:type="spellEnd"/>
      <w:r w:rsidRPr="0098666E">
        <w:rPr>
          <w:rFonts w:ascii="Arial" w:hAnsi="Arial" w:cs="Arial"/>
          <w:lang w:val="en-US"/>
        </w:rPr>
        <w:t xml:space="preserve">. </w:t>
      </w:r>
      <w:proofErr w:type="spellStart"/>
      <w:r w:rsidRPr="0098666E">
        <w:rPr>
          <w:rFonts w:ascii="Arial" w:hAnsi="Arial" w:cs="Arial"/>
          <w:lang w:val="en-US"/>
        </w:rPr>
        <w:t>Penilaian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menentukan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bagaimana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mengelola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secara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efektif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732DA8E3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652B6264" w14:textId="3E47A786" w:rsidR="0075007A" w:rsidRDefault="0098666E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Pengkajian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pengelolaan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usaha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dilakukan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dengan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cara</w:t>
      </w:r>
      <w:proofErr w:type="spellEnd"/>
      <w:r w:rsidR="0075007A">
        <w:rPr>
          <w:rFonts w:ascii="Arial" w:hAnsi="Arial" w:cs="Arial"/>
          <w:lang w:val="en-US"/>
        </w:rPr>
        <w:t>:</w:t>
      </w:r>
    </w:p>
    <w:p w14:paraId="543437B3" w14:textId="77777777" w:rsidR="0075007A" w:rsidRDefault="0098666E" w:rsidP="0075007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Penilaian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merupakan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suatu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serangkaian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tindakan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dilaksanakan</w:t>
      </w:r>
      <w:proofErr w:type="spellEnd"/>
      <w:r w:rsidRPr="0075007A">
        <w:rPr>
          <w:rFonts w:ascii="Arial" w:hAnsi="Arial" w:cs="Arial"/>
          <w:lang w:val="en-US"/>
        </w:rPr>
        <w:t xml:space="preserve"> oleh </w:t>
      </w:r>
      <w:proofErr w:type="spellStart"/>
      <w:r w:rsidRPr="0075007A">
        <w:rPr>
          <w:rFonts w:ascii="Arial" w:hAnsi="Arial" w:cs="Arial"/>
          <w:lang w:val="en-US"/>
        </w:rPr>
        <w:t>Direksi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rangka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identifikasi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analisis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menilai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dihadapi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mencapai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usaha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ditetapkan</w:t>
      </w:r>
      <w:proofErr w:type="spellEnd"/>
      <w:r w:rsidRPr="0075007A">
        <w:rPr>
          <w:rFonts w:ascii="Arial" w:hAnsi="Arial" w:cs="Arial"/>
          <w:lang w:val="en-US"/>
        </w:rPr>
        <w:t>.</w:t>
      </w:r>
    </w:p>
    <w:p w14:paraId="5F0FF24A" w14:textId="77777777" w:rsidR="0075007A" w:rsidRDefault="0098666E" w:rsidP="0075007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timbul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atau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berubah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sesuai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kondisi</w:t>
      </w:r>
      <w:proofErr w:type="spellEnd"/>
      <w:r w:rsidRPr="0075007A">
        <w:rPr>
          <w:rFonts w:ascii="Arial" w:hAnsi="Arial" w:cs="Arial"/>
          <w:lang w:val="en-US"/>
        </w:rPr>
        <w:t xml:space="preserve"> Perusahaan, </w:t>
      </w:r>
      <w:proofErr w:type="spellStart"/>
      <w:r w:rsidRPr="0075007A">
        <w:rPr>
          <w:rFonts w:ascii="Arial" w:hAnsi="Arial" w:cs="Arial"/>
          <w:lang w:val="en-US"/>
        </w:rPr>
        <w:t>antara</w:t>
      </w:r>
      <w:proofErr w:type="spellEnd"/>
      <w:r w:rsidRPr="0075007A">
        <w:rPr>
          <w:rFonts w:ascii="Arial" w:hAnsi="Arial" w:cs="Arial"/>
          <w:lang w:val="en-US"/>
        </w:rPr>
        <w:t xml:space="preserve"> lain:</w:t>
      </w:r>
    </w:p>
    <w:p w14:paraId="6D80ABF7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Teriadinva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penggabungan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usaha</w:t>
      </w:r>
      <w:proofErr w:type="spellEnd"/>
      <w:r w:rsidRPr="0075007A">
        <w:rPr>
          <w:rFonts w:ascii="Arial" w:hAnsi="Arial" w:cs="Arial"/>
          <w:lang w:val="en-US"/>
        </w:rPr>
        <w:t xml:space="preserve"> (merger), </w:t>
      </w:r>
      <w:proofErr w:type="spellStart"/>
      <w:r w:rsidRPr="0075007A">
        <w:rPr>
          <w:rFonts w:ascii="Arial" w:hAnsi="Arial" w:cs="Arial"/>
          <w:lang w:val="en-US"/>
        </w:rPr>
        <w:t>konsolidasi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akuisisi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restrukturisasi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gramStart"/>
      <w:r w:rsidRPr="0075007A">
        <w:rPr>
          <w:rFonts w:ascii="Arial" w:hAnsi="Arial" w:cs="Arial"/>
          <w:lang w:val="en-US"/>
        </w:rPr>
        <w:t>Perusahaan;</w:t>
      </w:r>
      <w:proofErr w:type="gramEnd"/>
    </w:p>
    <w:p w14:paraId="37F7585C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Ekspansi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usaha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0931408F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Perubahan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hukum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peraturan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3979F1D9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Perubahan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kegiatan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operasional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gramStart"/>
      <w:r w:rsidRPr="0075007A">
        <w:rPr>
          <w:rFonts w:ascii="Arial" w:hAnsi="Arial" w:cs="Arial"/>
          <w:lang w:val="en-US"/>
        </w:rPr>
        <w:t>Perusahaan;</w:t>
      </w:r>
      <w:proofErr w:type="gramEnd"/>
    </w:p>
    <w:p w14:paraId="390F61A0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Perubahan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sistem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33C60ADE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Pertumbuhan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cepat</w:t>
      </w:r>
      <w:proofErr w:type="spellEnd"/>
      <w:r w:rsidRPr="0075007A">
        <w:rPr>
          <w:rFonts w:ascii="Arial" w:hAnsi="Arial" w:cs="Arial"/>
          <w:lang w:val="en-US"/>
        </w:rPr>
        <w:t xml:space="preserve"> pada </w:t>
      </w:r>
      <w:proofErr w:type="spellStart"/>
      <w:r w:rsidRPr="0075007A">
        <w:rPr>
          <w:rFonts w:ascii="Arial" w:hAnsi="Arial" w:cs="Arial"/>
          <w:lang w:val="en-US"/>
        </w:rPr>
        <w:t>kegiatan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usaha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tertentu</w:t>
      </w:r>
      <w:proofErr w:type="spellEnd"/>
      <w:r w:rsidRPr="0075007A">
        <w:rPr>
          <w:rFonts w:ascii="Arial" w:hAnsi="Arial" w:cs="Arial"/>
          <w:lang w:val="en-US"/>
        </w:rPr>
        <w:t xml:space="preserve">; • </w:t>
      </w:r>
      <w:proofErr w:type="spellStart"/>
      <w:r w:rsidRPr="0075007A">
        <w:rPr>
          <w:rFonts w:ascii="Arial" w:hAnsi="Arial" w:cs="Arial"/>
          <w:lang w:val="en-US"/>
        </w:rPr>
        <w:t>Perubahan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sistem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akuntansi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24C7FE6A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Perkembangan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teknologi</w:t>
      </w:r>
      <w:proofErr w:type="spellEnd"/>
      <w:r w:rsidRPr="0075007A">
        <w:rPr>
          <w:rFonts w:ascii="Arial" w:hAnsi="Arial" w:cs="Arial"/>
          <w:lang w:val="en-US"/>
        </w:rPr>
        <w:t>:</w:t>
      </w:r>
    </w:p>
    <w:p w14:paraId="5848556A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Perubahan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susunan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gramStart"/>
      <w:r w:rsidRPr="0075007A">
        <w:rPr>
          <w:rFonts w:ascii="Arial" w:hAnsi="Arial" w:cs="Arial"/>
          <w:lang w:val="en-US"/>
        </w:rPr>
        <w:t>personalia;</w:t>
      </w:r>
      <w:proofErr w:type="gramEnd"/>
    </w:p>
    <w:p w14:paraId="3ACBC369" w14:textId="77777777" w:rsid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Pengembangan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jasa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produk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atau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kegiatan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baru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16B1FD67" w14:textId="4813CDD2" w:rsidR="0098666E" w:rsidRPr="0075007A" w:rsidRDefault="0098666E" w:rsidP="0075007A">
      <w:pPr>
        <w:pStyle w:val="ListParagraph"/>
        <w:numPr>
          <w:ilvl w:val="1"/>
          <w:numId w:val="27"/>
        </w:numPr>
        <w:spacing w:line="360" w:lineRule="auto"/>
        <w:ind w:left="1560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Perubahan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perilaku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serta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ekspektasi</w:t>
      </w:r>
      <w:proofErr w:type="spellEnd"/>
      <w:r w:rsidRPr="0075007A">
        <w:rPr>
          <w:rFonts w:ascii="Arial" w:hAnsi="Arial" w:cs="Arial"/>
          <w:lang w:val="en-US"/>
        </w:rPr>
        <w:t xml:space="preserve"> stakeholders</w:t>
      </w:r>
    </w:p>
    <w:p w14:paraId="148F0F68" w14:textId="77777777" w:rsidR="0075007A" w:rsidRDefault="0098666E" w:rsidP="0075007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Penilaian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ini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harus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mengidentifikasi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jenis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dihadapi</w:t>
      </w:r>
      <w:proofErr w:type="spellEnd"/>
      <w:r w:rsidRPr="0098666E">
        <w:rPr>
          <w:rFonts w:ascii="Arial" w:hAnsi="Arial" w:cs="Arial"/>
          <w:lang w:val="en-US"/>
        </w:rPr>
        <w:t xml:space="preserve"> Perusahaan, </w:t>
      </w:r>
      <w:proofErr w:type="spellStart"/>
      <w:r w:rsidRPr="0098666E">
        <w:rPr>
          <w:rFonts w:ascii="Arial" w:hAnsi="Arial" w:cs="Arial"/>
          <w:lang w:val="en-US"/>
        </w:rPr>
        <w:t>penetapan</w:t>
      </w:r>
      <w:proofErr w:type="spellEnd"/>
      <w:r w:rsidRPr="0098666E">
        <w:rPr>
          <w:rFonts w:ascii="Arial" w:hAnsi="Arial" w:cs="Arial"/>
          <w:lang w:val="en-US"/>
        </w:rPr>
        <w:t xml:space="preserve"> limit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, dan </w:t>
      </w:r>
      <w:proofErr w:type="spellStart"/>
      <w:r w:rsidRPr="0098666E">
        <w:rPr>
          <w:rFonts w:ascii="Arial" w:hAnsi="Arial" w:cs="Arial"/>
          <w:lang w:val="en-US"/>
        </w:rPr>
        <w:t>teknik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. </w:t>
      </w:r>
      <w:proofErr w:type="spellStart"/>
      <w:r w:rsidRPr="0098666E">
        <w:rPr>
          <w:rFonts w:ascii="Arial" w:hAnsi="Arial" w:cs="Arial"/>
          <w:lang w:val="en-US"/>
        </w:rPr>
        <w:t>Metodologi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penilaian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harus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menjadi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tolak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ukur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membuat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profil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dalam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bentuk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dokumentasi</w:t>
      </w:r>
      <w:proofErr w:type="spellEnd"/>
      <w:r w:rsidRPr="0098666E">
        <w:rPr>
          <w:rFonts w:ascii="Arial" w:hAnsi="Arial" w:cs="Arial"/>
          <w:lang w:val="en-US"/>
        </w:rPr>
        <w:t xml:space="preserve"> data, yang di update </w:t>
      </w:r>
      <w:proofErr w:type="spellStart"/>
      <w:r w:rsidRPr="0098666E">
        <w:rPr>
          <w:rFonts w:ascii="Arial" w:hAnsi="Arial" w:cs="Arial"/>
          <w:lang w:val="en-US"/>
        </w:rPr>
        <w:t>secara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periodik</w:t>
      </w:r>
      <w:proofErr w:type="spellEnd"/>
      <w:r w:rsidRPr="0098666E">
        <w:rPr>
          <w:rFonts w:ascii="Arial" w:hAnsi="Arial" w:cs="Arial"/>
          <w:lang w:val="en-US"/>
        </w:rPr>
        <w:t xml:space="preserve">. </w:t>
      </w:r>
      <w:proofErr w:type="spellStart"/>
      <w:r w:rsidRPr="0098666E">
        <w:rPr>
          <w:rFonts w:ascii="Arial" w:hAnsi="Arial" w:cs="Arial"/>
          <w:lang w:val="en-US"/>
        </w:rPr>
        <w:t>Penilaian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meliputi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penilaian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terhadap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diukur</w:t>
      </w:r>
      <w:proofErr w:type="spellEnd"/>
      <w:r w:rsidRPr="0098666E">
        <w:rPr>
          <w:rFonts w:ascii="Arial" w:hAnsi="Arial" w:cs="Arial"/>
          <w:lang w:val="en-US"/>
        </w:rPr>
        <w:t xml:space="preserve"> (</w:t>
      </w:r>
      <w:proofErr w:type="spellStart"/>
      <w:r w:rsidRPr="0098666E">
        <w:rPr>
          <w:rFonts w:ascii="Arial" w:hAnsi="Arial" w:cs="Arial"/>
          <w:lang w:val="en-US"/>
        </w:rPr>
        <w:t>kuantitatif</w:t>
      </w:r>
      <w:proofErr w:type="spellEnd"/>
      <w:r w:rsidRPr="0098666E">
        <w:rPr>
          <w:rFonts w:ascii="Arial" w:hAnsi="Arial" w:cs="Arial"/>
          <w:lang w:val="en-US"/>
        </w:rPr>
        <w:t xml:space="preserve">), </w:t>
      </w:r>
      <w:proofErr w:type="spellStart"/>
      <w:r w:rsidRPr="0098666E">
        <w:rPr>
          <w:rFonts w:ascii="Arial" w:hAnsi="Arial" w:cs="Arial"/>
          <w:lang w:val="en-US"/>
        </w:rPr>
        <w:t>tidak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diukur</w:t>
      </w:r>
      <w:proofErr w:type="spellEnd"/>
      <w:r w:rsidRPr="0098666E">
        <w:rPr>
          <w:rFonts w:ascii="Arial" w:hAnsi="Arial" w:cs="Arial"/>
          <w:lang w:val="en-US"/>
        </w:rPr>
        <w:t xml:space="preserve"> (</w:t>
      </w:r>
      <w:proofErr w:type="spellStart"/>
      <w:r w:rsidRPr="0098666E">
        <w:rPr>
          <w:rFonts w:ascii="Arial" w:hAnsi="Arial" w:cs="Arial"/>
          <w:lang w:val="en-US"/>
        </w:rPr>
        <w:t>kualitatif</w:t>
      </w:r>
      <w:proofErr w:type="spellEnd"/>
      <w:r w:rsidRPr="0098666E">
        <w:rPr>
          <w:rFonts w:ascii="Arial" w:hAnsi="Arial" w:cs="Arial"/>
          <w:lang w:val="en-US"/>
        </w:rPr>
        <w:t xml:space="preserve">),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dikendalikan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tidak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dikendalikan</w:t>
      </w:r>
      <w:proofErr w:type="spellEnd"/>
      <w:r w:rsidRPr="0098666E">
        <w:rPr>
          <w:rFonts w:ascii="Arial" w:hAnsi="Arial" w:cs="Arial"/>
          <w:lang w:val="en-US"/>
        </w:rPr>
        <w:t xml:space="preserve">. </w:t>
      </w:r>
      <w:proofErr w:type="spellStart"/>
      <w:r w:rsidRPr="0098666E">
        <w:rPr>
          <w:rFonts w:ascii="Arial" w:hAnsi="Arial" w:cs="Arial"/>
          <w:lang w:val="en-US"/>
        </w:rPr>
        <w:t>Selanjutnya</w:t>
      </w:r>
      <w:proofErr w:type="spellEnd"/>
      <w:r w:rsidRPr="0098666E">
        <w:rPr>
          <w:rFonts w:ascii="Arial" w:hAnsi="Arial" w:cs="Arial"/>
          <w:lang w:val="en-US"/>
        </w:rPr>
        <w:t xml:space="preserve"> Perusahaan </w:t>
      </w:r>
      <w:proofErr w:type="spellStart"/>
      <w:r w:rsidRPr="0098666E">
        <w:rPr>
          <w:rFonts w:ascii="Arial" w:hAnsi="Arial" w:cs="Arial"/>
          <w:lang w:val="en-US"/>
        </w:rPr>
        <w:t>harus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memutuskan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mengambil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mengurangi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atau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menghindari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tersebut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0625CA9C" w14:textId="77777777" w:rsidR="0075007A" w:rsidRDefault="0098666E" w:rsidP="0075007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Penilaian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tersebut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harus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mencakup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semua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dihadapi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baik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individual </w:t>
      </w:r>
      <w:proofErr w:type="spellStart"/>
      <w:r w:rsidRPr="0075007A">
        <w:rPr>
          <w:rFonts w:ascii="Arial" w:hAnsi="Arial" w:cs="Arial"/>
          <w:lang w:val="en-US"/>
        </w:rPr>
        <w:t>maupun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keseluruhan</w:t>
      </w:r>
      <w:proofErr w:type="spellEnd"/>
      <w:r w:rsidRPr="0075007A">
        <w:rPr>
          <w:rFonts w:ascii="Arial" w:hAnsi="Arial" w:cs="Arial"/>
          <w:lang w:val="en-US"/>
        </w:rPr>
        <w:t xml:space="preserve"> (aggregate), yang </w:t>
      </w:r>
      <w:proofErr w:type="spellStart"/>
      <w:r w:rsidRPr="0075007A">
        <w:rPr>
          <w:rFonts w:ascii="Arial" w:hAnsi="Arial" w:cs="Arial"/>
          <w:lang w:val="en-US"/>
        </w:rPr>
        <w:t>meliputi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strategis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bisnis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operasional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keuangan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pasar,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likuiditas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hukum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kepatuhan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risiko-risiko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lainnya</w:t>
      </w:r>
      <w:proofErr w:type="spellEnd"/>
      <w:r w:rsidRPr="0075007A">
        <w:rPr>
          <w:rFonts w:ascii="Arial" w:hAnsi="Arial" w:cs="Arial"/>
          <w:lang w:val="en-US"/>
        </w:rPr>
        <w:t>.</w:t>
      </w:r>
    </w:p>
    <w:p w14:paraId="76AADD6B" w14:textId="0FFA0887" w:rsidR="0098666E" w:rsidRPr="0075007A" w:rsidRDefault="0098666E" w:rsidP="0075007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lastRenderedPageBreak/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</w:t>
      </w:r>
      <w:proofErr w:type="spellStart"/>
      <w:r w:rsidRPr="0075007A">
        <w:rPr>
          <w:rFonts w:ascii="Arial" w:hAnsi="Arial" w:cs="Arial"/>
          <w:lang w:val="en-US"/>
        </w:rPr>
        <w:t>perlu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dikaji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ulang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hal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belum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dikendalikan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baik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sebelumnya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sudah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ada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maupun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baru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muncul</w:t>
      </w:r>
      <w:proofErr w:type="spellEnd"/>
      <w:r w:rsidRPr="0075007A">
        <w:rPr>
          <w:rFonts w:ascii="Arial" w:hAnsi="Arial" w:cs="Arial"/>
          <w:lang w:val="en-US"/>
        </w:rPr>
        <w:t xml:space="preserve">. </w:t>
      </w:r>
      <w:proofErr w:type="spellStart"/>
      <w:r w:rsidRPr="0075007A">
        <w:rPr>
          <w:rFonts w:ascii="Arial" w:hAnsi="Arial" w:cs="Arial"/>
          <w:lang w:val="en-US"/>
        </w:rPr>
        <w:t>Pelaksanaan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kaji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ulang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tersebut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harus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dilakukan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menerus</w:t>
      </w:r>
      <w:proofErr w:type="spellEnd"/>
    </w:p>
    <w:p w14:paraId="13FD4EDB" w14:textId="7777777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6BC3814A" w14:textId="77777777" w:rsidR="0075007A" w:rsidRDefault="0098666E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Prinsip-prinsip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utama</w:t>
      </w:r>
      <w:proofErr w:type="spellEnd"/>
      <w:r w:rsidRPr="0098666E">
        <w:rPr>
          <w:rFonts w:ascii="Arial" w:hAnsi="Arial" w:cs="Arial"/>
          <w:lang w:val="en-US"/>
        </w:rPr>
        <w:t xml:space="preserve"> pada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Risiko</w:t>
      </w:r>
      <w:proofErr w:type="spellEnd"/>
      <w:r w:rsidRPr="0098666E">
        <w:rPr>
          <w:rFonts w:ascii="Arial" w:hAnsi="Arial" w:cs="Arial"/>
          <w:lang w:val="en-US"/>
        </w:rPr>
        <w:t xml:space="preserve"> di Perusahaan </w:t>
      </w:r>
      <w:proofErr w:type="spellStart"/>
      <w:r w:rsidRPr="0098666E">
        <w:rPr>
          <w:rFonts w:ascii="Arial" w:hAnsi="Arial" w:cs="Arial"/>
          <w:lang w:val="en-US"/>
        </w:rPr>
        <w:t>meliputi</w:t>
      </w:r>
      <w:proofErr w:type="spellEnd"/>
      <w:r w:rsidRPr="0098666E">
        <w:rPr>
          <w:rFonts w:ascii="Arial" w:hAnsi="Arial" w:cs="Arial"/>
          <w:lang w:val="en-US"/>
        </w:rPr>
        <w:t>:</w:t>
      </w:r>
    </w:p>
    <w:p w14:paraId="14E8B9FF" w14:textId="77777777" w:rsidR="0075007A" w:rsidRDefault="0098666E" w:rsidP="0075007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Menentukan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jelas</w:t>
      </w:r>
      <w:proofErr w:type="spellEnd"/>
      <w:r w:rsidRPr="0075007A">
        <w:rPr>
          <w:rFonts w:ascii="Arial" w:hAnsi="Arial" w:cs="Arial"/>
          <w:lang w:val="en-US"/>
        </w:rPr>
        <w:t xml:space="preserve"> agar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dikaitkan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risiko-risiko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mempengaruhi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pencapaian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tuiuan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tersebut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2FE7ADAE" w14:textId="77777777" w:rsidR="0075007A" w:rsidRDefault="0098666E" w:rsidP="0075007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Mengidentifikasi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menganalisa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mengelola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demi </w:t>
      </w:r>
      <w:proofErr w:type="spellStart"/>
      <w:r w:rsidRPr="0075007A">
        <w:rPr>
          <w:rFonts w:ascii="Arial" w:hAnsi="Arial" w:cs="Arial"/>
          <w:lang w:val="en-US"/>
        </w:rPr>
        <w:t>tercapainva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gramStart"/>
      <w:r w:rsidRPr="0075007A">
        <w:rPr>
          <w:rFonts w:ascii="Arial" w:hAnsi="Arial" w:cs="Arial"/>
          <w:lang w:val="en-US"/>
        </w:rPr>
        <w:t>Perusahaan;</w:t>
      </w:r>
      <w:proofErr w:type="gramEnd"/>
    </w:p>
    <w:p w14:paraId="50AB005B" w14:textId="77777777" w:rsidR="0075007A" w:rsidRDefault="0098666E" w:rsidP="0075007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Mempertimbangkan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kemungkinan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terjadinya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kecurangan</w:t>
      </w:r>
      <w:proofErr w:type="spellEnd"/>
      <w:r w:rsidRPr="0075007A">
        <w:rPr>
          <w:rFonts w:ascii="Arial" w:hAnsi="Arial" w:cs="Arial"/>
          <w:lang w:val="en-US"/>
        </w:rPr>
        <w:t xml:space="preserve"> pada </w:t>
      </w:r>
      <w:proofErr w:type="spellStart"/>
      <w:r w:rsidRPr="0075007A">
        <w:rPr>
          <w:rFonts w:ascii="Arial" w:hAnsi="Arial" w:cs="Arial"/>
          <w:lang w:val="en-US"/>
        </w:rPr>
        <w:t>saat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melakukan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identifikasi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melakukan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evaluasi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>; dan</w:t>
      </w:r>
    </w:p>
    <w:p w14:paraId="4271A787" w14:textId="73AD0BCF" w:rsidR="0098666E" w:rsidRPr="0075007A" w:rsidRDefault="0098666E" w:rsidP="0075007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Mengidentifikasi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mengevaluasi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perubahan-perubahan</w:t>
      </w:r>
      <w:proofErr w:type="spellEnd"/>
      <w:r w:rsidRPr="0075007A">
        <w:rPr>
          <w:rFonts w:ascii="Arial" w:hAnsi="Arial" w:cs="Arial"/>
          <w:lang w:val="en-US"/>
        </w:rPr>
        <w:t xml:space="preserve"> vang </w:t>
      </w:r>
      <w:proofErr w:type="spellStart"/>
      <w:r w:rsidRPr="0075007A">
        <w:rPr>
          <w:rFonts w:ascii="Arial" w:hAnsi="Arial" w:cs="Arial"/>
          <w:lang w:val="en-US"/>
        </w:rPr>
        <w:t>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berpengaruh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signifikan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terhadap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</w:t>
      </w:r>
    </w:p>
    <w:p w14:paraId="00DE7E63" w14:textId="77777777" w:rsidR="0098666E" w:rsidRPr="0098666E" w:rsidRDefault="0098666E" w:rsidP="0098666E">
      <w:pPr>
        <w:pStyle w:val="ListParagraph"/>
        <w:rPr>
          <w:rFonts w:ascii="Arial" w:hAnsi="Arial" w:cs="Arial"/>
          <w:lang w:val="en-US"/>
        </w:rPr>
      </w:pPr>
    </w:p>
    <w:p w14:paraId="5C92A55B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56858DE" w14:textId="77777777" w:rsidR="00FD73EF" w:rsidRDefault="00FD73EF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FD73EF">
        <w:rPr>
          <w:rFonts w:ascii="Arial" w:hAnsi="Arial" w:cs="Arial"/>
          <w:lang w:val="en-US"/>
        </w:rPr>
        <w:t>Aktivitas</w:t>
      </w:r>
      <w:proofErr w:type="spellEnd"/>
      <w:r w:rsidRPr="00FD73EF">
        <w:rPr>
          <w:rFonts w:ascii="Arial" w:hAnsi="Arial" w:cs="Arial"/>
          <w:lang w:val="en-US"/>
        </w:rPr>
        <w:t xml:space="preserve"> </w:t>
      </w:r>
      <w:proofErr w:type="spellStart"/>
      <w:r w:rsidRPr="00FD73EF">
        <w:rPr>
          <w:rFonts w:ascii="Arial" w:hAnsi="Arial" w:cs="Arial"/>
          <w:lang w:val="en-US"/>
        </w:rPr>
        <w:t>Pengendalian</w:t>
      </w:r>
      <w:proofErr w:type="spellEnd"/>
      <w:r w:rsidRPr="00FD73EF">
        <w:rPr>
          <w:rFonts w:ascii="Arial" w:hAnsi="Arial" w:cs="Arial"/>
          <w:lang w:val="en-US"/>
        </w:rPr>
        <w:t xml:space="preserve"> (</w:t>
      </w:r>
      <w:r w:rsidRPr="00FD73EF">
        <w:rPr>
          <w:rFonts w:ascii="Arial" w:hAnsi="Arial" w:cs="Arial"/>
          <w:i/>
          <w:iCs/>
          <w:lang w:val="en-US"/>
        </w:rPr>
        <w:t>control activities</w:t>
      </w:r>
      <w:r w:rsidRPr="00FD73EF">
        <w:rPr>
          <w:rFonts w:ascii="Arial" w:hAnsi="Arial" w:cs="Arial"/>
          <w:lang w:val="en-US"/>
        </w:rPr>
        <w:t xml:space="preserve">) </w:t>
      </w:r>
    </w:p>
    <w:p w14:paraId="7B5C939C" w14:textId="047002BE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</w:t>
      </w:r>
      <w:r w:rsidRPr="0075007A">
        <w:rPr>
          <w:rFonts w:ascii="Arial" w:hAnsi="Arial" w:cs="Arial"/>
          <w:lang w:val="en-US"/>
        </w:rPr>
        <w:t>erbentuk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kebijakan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prosedur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membantu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manajemen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mengarahkan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memitigasi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mencapai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organisasi</w:t>
      </w:r>
      <w:proofErr w:type="spellEnd"/>
      <w:r w:rsidRPr="0075007A">
        <w:rPr>
          <w:rFonts w:ascii="Arial" w:hAnsi="Arial" w:cs="Arial"/>
          <w:lang w:val="en-US"/>
        </w:rPr>
        <w:t>.</w:t>
      </w:r>
    </w:p>
    <w:p w14:paraId="2997B7EB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75007A">
        <w:rPr>
          <w:rFonts w:ascii="Arial" w:hAnsi="Arial" w:cs="Arial"/>
          <w:lang w:val="en-US"/>
        </w:rPr>
        <w:t xml:space="preserve"> </w:t>
      </w:r>
    </w:p>
    <w:p w14:paraId="3C776998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Prosedur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adalah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kebijakan-kebijakan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Standar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Operasional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Prosedur</w:t>
      </w:r>
      <w:proofErr w:type="spellEnd"/>
      <w:r w:rsidRPr="0075007A">
        <w:rPr>
          <w:rFonts w:ascii="Arial" w:hAnsi="Arial" w:cs="Arial"/>
          <w:lang w:val="en-US"/>
        </w:rPr>
        <w:t xml:space="preserve"> (SOP) yang </w:t>
      </w:r>
      <w:proofErr w:type="spellStart"/>
      <w:r w:rsidRPr="0075007A">
        <w:rPr>
          <w:rFonts w:ascii="Arial" w:hAnsi="Arial" w:cs="Arial"/>
          <w:lang w:val="en-US"/>
        </w:rPr>
        <w:t>dibuat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menadi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standar</w:t>
      </w:r>
      <w:proofErr w:type="spellEnd"/>
      <w:r w:rsidRPr="0075007A">
        <w:rPr>
          <w:rFonts w:ascii="Arial" w:hAnsi="Arial" w:cs="Arial"/>
          <w:lang w:val="en-US"/>
        </w:rPr>
        <w:t xml:space="preserve"> proses </w:t>
      </w:r>
      <w:proofErr w:type="spellStart"/>
      <w:r w:rsidRPr="0075007A">
        <w:rPr>
          <w:rFonts w:ascii="Arial" w:hAnsi="Arial" w:cs="Arial"/>
          <w:lang w:val="en-US"/>
        </w:rPr>
        <w:t>keria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sehingga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menjamin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tercapainya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Perusahaan. </w:t>
      </w:r>
      <w:proofErr w:type="spellStart"/>
      <w:r w:rsidRPr="0075007A">
        <w:rPr>
          <w:rFonts w:ascii="Arial" w:hAnsi="Arial" w:cs="Arial"/>
          <w:lang w:val="en-US"/>
        </w:rPr>
        <w:t>Prosedur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baik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membantu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manajemen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melakukan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tindakan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dianggap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perlu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mengurangi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dampak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sehingga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tercapai</w:t>
      </w:r>
      <w:proofErr w:type="spellEnd"/>
      <w:r w:rsidRPr="0075007A">
        <w:rPr>
          <w:rFonts w:ascii="Arial" w:hAnsi="Arial" w:cs="Arial"/>
          <w:lang w:val="en-US"/>
        </w:rPr>
        <w:t xml:space="preserve">. </w:t>
      </w:r>
      <w:proofErr w:type="spellStart"/>
      <w:r w:rsidRPr="0075007A">
        <w:rPr>
          <w:rFonts w:ascii="Arial" w:hAnsi="Arial" w:cs="Arial"/>
          <w:lang w:val="en-US"/>
        </w:rPr>
        <w:t>Aktivitas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prosedur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ada</w:t>
      </w:r>
      <w:proofErr w:type="spellEnd"/>
      <w:r w:rsidRPr="0075007A">
        <w:rPr>
          <w:rFonts w:ascii="Arial" w:hAnsi="Arial" w:cs="Arial"/>
          <w:lang w:val="en-US"/>
        </w:rPr>
        <w:t xml:space="preserve"> di </w:t>
      </w:r>
      <w:proofErr w:type="spellStart"/>
      <w:r w:rsidRPr="0075007A">
        <w:rPr>
          <w:rFonts w:ascii="Arial" w:hAnsi="Arial" w:cs="Arial"/>
          <w:lang w:val="en-US"/>
        </w:rPr>
        <w:t>semua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lini</w:t>
      </w:r>
      <w:proofErr w:type="spellEnd"/>
      <w:r w:rsidRPr="0075007A">
        <w:rPr>
          <w:rFonts w:ascii="Arial" w:hAnsi="Arial" w:cs="Arial"/>
          <w:lang w:val="en-US"/>
        </w:rPr>
        <w:t xml:space="preserve">, level dan </w:t>
      </w:r>
      <w:proofErr w:type="spellStart"/>
      <w:r w:rsidRPr="0075007A">
        <w:rPr>
          <w:rFonts w:ascii="Arial" w:hAnsi="Arial" w:cs="Arial"/>
          <w:lang w:val="en-US"/>
        </w:rPr>
        <w:t>fungsi</w:t>
      </w:r>
      <w:proofErr w:type="spellEnd"/>
      <w:r w:rsidRPr="0075007A">
        <w:rPr>
          <w:rFonts w:ascii="Arial" w:hAnsi="Arial" w:cs="Arial"/>
          <w:lang w:val="en-US"/>
        </w:rPr>
        <w:t xml:space="preserve"> di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Perusahaan.</w:t>
      </w:r>
    </w:p>
    <w:p w14:paraId="4C1AC10A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75007A">
        <w:rPr>
          <w:rFonts w:ascii="Arial" w:hAnsi="Arial" w:cs="Arial"/>
          <w:lang w:val="en-US"/>
        </w:rPr>
        <w:t xml:space="preserve"> </w:t>
      </w:r>
    </w:p>
    <w:p w14:paraId="396C67C9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Termasuk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didalamnya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adalah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aktivitas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verifikasi</w:t>
      </w:r>
      <w:proofErr w:type="spellEnd"/>
      <w:r w:rsidRPr="0075007A">
        <w:rPr>
          <w:rFonts w:ascii="Arial" w:hAnsi="Arial" w:cs="Arial"/>
          <w:lang w:val="en-US"/>
        </w:rPr>
        <w:t xml:space="preserve">, approval, </w:t>
      </w:r>
      <w:proofErr w:type="spellStart"/>
      <w:r w:rsidRPr="0075007A">
        <w:rPr>
          <w:rFonts w:ascii="Arial" w:hAnsi="Arial" w:cs="Arial"/>
          <w:lang w:val="en-US"/>
        </w:rPr>
        <w:t>rekonsiliasi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otorisasi</w:t>
      </w:r>
      <w:proofErr w:type="spellEnd"/>
      <w:r w:rsidRPr="0075007A">
        <w:rPr>
          <w:rFonts w:ascii="Arial" w:hAnsi="Arial" w:cs="Arial"/>
          <w:lang w:val="en-US"/>
        </w:rPr>
        <w:t xml:space="preserve"> dan review </w:t>
      </w:r>
      <w:proofErr w:type="spellStart"/>
      <w:r w:rsidRPr="0075007A">
        <w:rPr>
          <w:rFonts w:ascii="Arial" w:hAnsi="Arial" w:cs="Arial"/>
          <w:lang w:val="en-US"/>
        </w:rPr>
        <w:t>atas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kinerja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operasi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sekuritisasi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aset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pemisahan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tugas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wewenang</w:t>
      </w:r>
      <w:proofErr w:type="spellEnd"/>
      <w:r w:rsidRPr="0075007A">
        <w:rPr>
          <w:rFonts w:ascii="Arial" w:hAnsi="Arial" w:cs="Arial"/>
          <w:lang w:val="en-US"/>
        </w:rPr>
        <w:t>.</w:t>
      </w:r>
    </w:p>
    <w:p w14:paraId="0ED66AFB" w14:textId="77777777" w:rsid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75007A">
        <w:rPr>
          <w:rFonts w:ascii="Arial" w:hAnsi="Arial" w:cs="Arial"/>
          <w:lang w:val="en-US"/>
        </w:rPr>
        <w:t xml:space="preserve"> </w:t>
      </w:r>
    </w:p>
    <w:p w14:paraId="5881439B" w14:textId="77777777" w:rsidR="00EA19B0" w:rsidRPr="0075007A" w:rsidRDefault="00EA19B0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52D2D44F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lastRenderedPageBreak/>
        <w:t>Prinsip-prinsip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utama</w:t>
      </w:r>
      <w:proofErr w:type="spellEnd"/>
      <w:r w:rsidRPr="0075007A">
        <w:rPr>
          <w:rFonts w:ascii="Arial" w:hAnsi="Arial" w:cs="Arial"/>
          <w:lang w:val="en-US"/>
        </w:rPr>
        <w:t xml:space="preserve"> pada </w:t>
      </w:r>
      <w:proofErr w:type="spellStart"/>
      <w:r w:rsidRPr="0075007A">
        <w:rPr>
          <w:rFonts w:ascii="Arial" w:hAnsi="Arial" w:cs="Arial"/>
          <w:lang w:val="en-US"/>
        </w:rPr>
        <w:t>aktivitas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di Perusahaan </w:t>
      </w:r>
      <w:proofErr w:type="spellStart"/>
      <w:r w:rsidRPr="0075007A">
        <w:rPr>
          <w:rFonts w:ascii="Arial" w:hAnsi="Arial" w:cs="Arial"/>
          <w:lang w:val="en-US"/>
        </w:rPr>
        <w:t>meliputi</w:t>
      </w:r>
      <w:proofErr w:type="spellEnd"/>
      <w:r w:rsidRPr="0075007A">
        <w:rPr>
          <w:rFonts w:ascii="Arial" w:hAnsi="Arial" w:cs="Arial"/>
          <w:lang w:val="en-US"/>
        </w:rPr>
        <w:t>:</w:t>
      </w:r>
    </w:p>
    <w:p w14:paraId="4CA26A45" w14:textId="77777777" w:rsidR="0075007A" w:rsidRDefault="0075007A" w:rsidP="0075007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Pemilihan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pengembangan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aktivitas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vang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mengurangi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risiko</w:t>
      </w:r>
      <w:proofErr w:type="spellEnd"/>
      <w:r w:rsidRPr="0075007A">
        <w:rPr>
          <w:rFonts w:ascii="Arial" w:hAnsi="Arial" w:cs="Arial"/>
          <w:lang w:val="en-US"/>
        </w:rPr>
        <w:t xml:space="preserve"> agar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proofErr w:type="gramStart"/>
      <w:r w:rsidRPr="0075007A">
        <w:rPr>
          <w:rFonts w:ascii="Arial" w:hAnsi="Arial" w:cs="Arial"/>
          <w:lang w:val="en-US"/>
        </w:rPr>
        <w:t>tercapai</w:t>
      </w:r>
      <w:proofErr w:type="spellEnd"/>
      <w:r w:rsidRPr="0075007A">
        <w:rPr>
          <w:rFonts w:ascii="Arial" w:hAnsi="Arial" w:cs="Arial"/>
          <w:lang w:val="en-US"/>
        </w:rPr>
        <w:t>;</w:t>
      </w:r>
      <w:proofErr w:type="gramEnd"/>
    </w:p>
    <w:p w14:paraId="2706CD95" w14:textId="4B09A5C5" w:rsidR="0075007A" w:rsidRDefault="0075007A" w:rsidP="0075007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Pemilihan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pengembangan</w:t>
      </w:r>
      <w:proofErr w:type="spellEnd"/>
      <w:r w:rsidRPr="0075007A">
        <w:rPr>
          <w:rFonts w:ascii="Arial" w:hAnsi="Arial" w:cs="Arial"/>
          <w:lang w:val="en-US"/>
        </w:rPr>
        <w:t xml:space="preserve"> general control </w:t>
      </w:r>
      <w:proofErr w:type="spellStart"/>
      <w:r w:rsidRPr="0075007A">
        <w:rPr>
          <w:rFonts w:ascii="Arial" w:hAnsi="Arial" w:cs="Arial"/>
          <w:lang w:val="en-US"/>
        </w:rPr>
        <w:t>terkait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Teknologi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mendukung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tercapainya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gramStart"/>
      <w:r w:rsidRPr="0075007A">
        <w:rPr>
          <w:rFonts w:ascii="Arial" w:hAnsi="Arial" w:cs="Arial"/>
          <w:lang w:val="en-US"/>
        </w:rPr>
        <w:t>Perusahaan</w:t>
      </w:r>
      <w:r>
        <w:rPr>
          <w:rFonts w:ascii="Arial" w:hAnsi="Arial" w:cs="Arial"/>
          <w:lang w:val="en-US"/>
        </w:rPr>
        <w:t>;</w:t>
      </w:r>
      <w:proofErr w:type="gramEnd"/>
    </w:p>
    <w:p w14:paraId="64F63D7A" w14:textId="6DE3543C" w:rsidR="0098666E" w:rsidRPr="0075007A" w:rsidRDefault="0075007A" w:rsidP="0098666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lang w:val="en-US"/>
        </w:rPr>
      </w:pPr>
      <w:r w:rsidRPr="0075007A">
        <w:rPr>
          <w:rFonts w:ascii="Arial" w:hAnsi="Arial" w:cs="Arial"/>
          <w:lang w:val="en-US"/>
        </w:rPr>
        <w:t xml:space="preserve">Perusahaan </w:t>
      </w:r>
      <w:proofErr w:type="spellStart"/>
      <w:r w:rsidRPr="0075007A">
        <w:rPr>
          <w:rFonts w:ascii="Arial" w:hAnsi="Arial" w:cs="Arial"/>
          <w:lang w:val="en-US"/>
        </w:rPr>
        <w:t>menerapkan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aktivitas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melalui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kebiakan</w:t>
      </w:r>
      <w:proofErr w:type="spellEnd"/>
      <w:r w:rsidRPr="0075007A">
        <w:rPr>
          <w:rFonts w:ascii="Arial" w:hAnsi="Arial" w:cs="Arial"/>
          <w:lang w:val="en-US"/>
        </w:rPr>
        <w:t xml:space="preserve"> dan SOP</w:t>
      </w:r>
      <w:r>
        <w:rPr>
          <w:rFonts w:ascii="Arial" w:hAnsi="Arial" w:cs="Arial"/>
          <w:lang w:val="en-US"/>
        </w:rPr>
        <w:t>.</w:t>
      </w:r>
    </w:p>
    <w:p w14:paraId="1F293707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F432F96" w14:textId="77777777" w:rsidR="00FD73EF" w:rsidRPr="007E0F9C" w:rsidRDefault="00FD73EF" w:rsidP="00FD73EF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7E0F9C">
        <w:rPr>
          <w:rFonts w:ascii="Arial" w:hAnsi="Arial" w:cs="Arial"/>
          <w:b/>
          <w:bCs/>
          <w:lang w:val="en-US"/>
        </w:rPr>
        <w:t>Informasi</w:t>
      </w:r>
      <w:proofErr w:type="spellEnd"/>
      <w:r w:rsidRPr="007E0F9C">
        <w:rPr>
          <w:rFonts w:ascii="Arial" w:hAnsi="Arial" w:cs="Arial"/>
          <w:b/>
          <w:bCs/>
          <w:lang w:val="en-US"/>
        </w:rPr>
        <w:t xml:space="preserve"> dan </w:t>
      </w:r>
      <w:proofErr w:type="spellStart"/>
      <w:r w:rsidRPr="007E0F9C">
        <w:rPr>
          <w:rFonts w:ascii="Arial" w:hAnsi="Arial" w:cs="Arial"/>
          <w:b/>
          <w:bCs/>
          <w:lang w:val="en-US"/>
        </w:rPr>
        <w:t>Komunikasi</w:t>
      </w:r>
      <w:proofErr w:type="spellEnd"/>
      <w:r w:rsidRPr="007E0F9C">
        <w:rPr>
          <w:rFonts w:ascii="Arial" w:hAnsi="Arial" w:cs="Arial"/>
          <w:b/>
          <w:bCs/>
          <w:lang w:val="en-US"/>
        </w:rPr>
        <w:t xml:space="preserve"> (</w:t>
      </w:r>
      <w:r w:rsidRPr="007E0F9C">
        <w:rPr>
          <w:rFonts w:ascii="Arial" w:hAnsi="Arial" w:cs="Arial"/>
          <w:b/>
          <w:bCs/>
          <w:i/>
          <w:iCs/>
          <w:lang w:val="en-US"/>
        </w:rPr>
        <w:t>information &amp; communication</w:t>
      </w:r>
      <w:r w:rsidRPr="007E0F9C">
        <w:rPr>
          <w:rFonts w:ascii="Arial" w:hAnsi="Arial" w:cs="Arial"/>
          <w:b/>
          <w:bCs/>
          <w:lang w:val="en-US"/>
        </w:rPr>
        <w:t xml:space="preserve">) </w:t>
      </w:r>
    </w:p>
    <w:p w14:paraId="5D644946" w14:textId="4675C0FC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</w:t>
      </w:r>
      <w:r w:rsidRPr="0075007A">
        <w:rPr>
          <w:rFonts w:ascii="Arial" w:hAnsi="Arial" w:cs="Arial"/>
          <w:lang w:val="en-US"/>
        </w:rPr>
        <w:t>anajemen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menggunakan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berkualitas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dari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luar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organisasi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mendukung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berfungsinya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</w:t>
      </w: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berkelanjutan</w:t>
      </w:r>
      <w:proofErr w:type="spellEnd"/>
      <w:r w:rsidRPr="0075007A">
        <w:rPr>
          <w:rFonts w:ascii="Arial" w:hAnsi="Arial" w:cs="Arial"/>
          <w:lang w:val="en-US"/>
        </w:rPr>
        <w:t>.</w:t>
      </w:r>
    </w:p>
    <w:p w14:paraId="6B5BF49E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75007A">
        <w:rPr>
          <w:rFonts w:ascii="Arial" w:hAnsi="Arial" w:cs="Arial"/>
          <w:lang w:val="en-US"/>
        </w:rPr>
        <w:t xml:space="preserve"> </w:t>
      </w:r>
    </w:p>
    <w:p w14:paraId="41C44AB5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Seluruh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terkait</w:t>
      </w:r>
      <w:proofErr w:type="spellEnd"/>
      <w:r w:rsidRPr="0075007A">
        <w:rPr>
          <w:rFonts w:ascii="Arial" w:hAnsi="Arial" w:cs="Arial"/>
          <w:lang w:val="en-US"/>
        </w:rPr>
        <w:t xml:space="preserve"> Perusahaan yang </w:t>
      </w:r>
      <w:proofErr w:type="spellStart"/>
      <w:r w:rsidRPr="0075007A">
        <w:rPr>
          <w:rFonts w:ascii="Arial" w:hAnsi="Arial" w:cs="Arial"/>
          <w:lang w:val="en-US"/>
        </w:rPr>
        <w:t>perlu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diketahui</w:t>
      </w:r>
      <w:proofErr w:type="spellEnd"/>
      <w:r w:rsidRPr="0075007A">
        <w:rPr>
          <w:rFonts w:ascii="Arial" w:hAnsi="Arial" w:cs="Arial"/>
          <w:lang w:val="en-US"/>
        </w:rPr>
        <w:t xml:space="preserve"> oleh </w:t>
      </w:r>
      <w:proofErr w:type="spellStart"/>
      <w:r w:rsidRPr="0075007A">
        <w:rPr>
          <w:rFonts w:ascii="Arial" w:hAnsi="Arial" w:cs="Arial"/>
          <w:lang w:val="en-US"/>
        </w:rPr>
        <w:t>seluruh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individu</w:t>
      </w:r>
      <w:proofErr w:type="spellEnd"/>
      <w:r w:rsidRPr="0075007A">
        <w:rPr>
          <w:rFonts w:ascii="Arial" w:hAnsi="Arial" w:cs="Arial"/>
          <w:lang w:val="en-US"/>
        </w:rPr>
        <w:t xml:space="preserve"> di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harus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dikomunikasikan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baik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utuh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tepat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waktu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sehingga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seluruh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individu</w:t>
      </w:r>
      <w:proofErr w:type="spellEnd"/>
      <w:r w:rsidRPr="0075007A">
        <w:rPr>
          <w:rFonts w:ascii="Arial" w:hAnsi="Arial" w:cs="Arial"/>
          <w:lang w:val="en-US"/>
        </w:rPr>
        <w:t xml:space="preserve"> di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melaksanakan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tugas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tanggung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jawabnya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sesuai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diharapkan</w:t>
      </w:r>
      <w:proofErr w:type="spellEnd"/>
      <w:r w:rsidRPr="0075007A">
        <w:rPr>
          <w:rFonts w:ascii="Arial" w:hAnsi="Arial" w:cs="Arial"/>
          <w:lang w:val="en-US"/>
        </w:rPr>
        <w:t xml:space="preserve"> demi </w:t>
      </w:r>
      <w:proofErr w:type="spellStart"/>
      <w:r w:rsidRPr="0075007A">
        <w:rPr>
          <w:rFonts w:ascii="Arial" w:hAnsi="Arial" w:cs="Arial"/>
          <w:lang w:val="en-US"/>
        </w:rPr>
        <w:t>tercapainva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Perusahaan. </w:t>
      </w:r>
      <w:proofErr w:type="spellStart"/>
      <w:r w:rsidRPr="0075007A">
        <w:rPr>
          <w:rFonts w:ascii="Arial" w:hAnsi="Arial" w:cs="Arial"/>
          <w:lang w:val="en-US"/>
        </w:rPr>
        <w:t>Sistem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terkait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kegiatan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operasional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tercermin</w:t>
      </w:r>
      <w:proofErr w:type="spellEnd"/>
      <w:r w:rsidRPr="0075007A">
        <w:rPr>
          <w:rFonts w:ascii="Arial" w:hAnsi="Arial" w:cs="Arial"/>
          <w:lang w:val="en-US"/>
        </w:rPr>
        <w:t xml:space="preserve"> di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laporan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keuangan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harus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akurat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terintegrasi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terpercaya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karena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tersebut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digunakan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sebagai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acuan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bagi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manajemen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menjalankan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memonitor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mengambil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keputusan</w:t>
      </w:r>
      <w:proofErr w:type="spellEnd"/>
      <w:r w:rsidRPr="0075007A">
        <w:rPr>
          <w:rFonts w:ascii="Arial" w:hAnsi="Arial" w:cs="Arial"/>
          <w:lang w:val="en-US"/>
        </w:rPr>
        <w:t xml:space="preserve">. </w:t>
      </w:r>
      <w:proofErr w:type="spellStart"/>
      <w:r w:rsidRPr="0075007A">
        <w:rPr>
          <w:rFonts w:ascii="Arial" w:hAnsi="Arial" w:cs="Arial"/>
          <w:lang w:val="en-US"/>
        </w:rPr>
        <w:t>Sistem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diperlukan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tidak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hanya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berasal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dari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tetapi</w:t>
      </w:r>
      <w:proofErr w:type="spellEnd"/>
      <w:r w:rsidRPr="0075007A">
        <w:rPr>
          <w:rFonts w:ascii="Arial" w:hAnsi="Arial" w:cs="Arial"/>
          <w:lang w:val="en-US"/>
        </w:rPr>
        <w:t xml:space="preserve"> juga </w:t>
      </w:r>
      <w:proofErr w:type="spellStart"/>
      <w:r w:rsidRPr="0075007A">
        <w:rPr>
          <w:rFonts w:ascii="Arial" w:hAnsi="Arial" w:cs="Arial"/>
          <w:lang w:val="en-US"/>
        </w:rPr>
        <w:t>sistem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dari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luar</w:t>
      </w:r>
      <w:proofErr w:type="spellEnd"/>
      <w:r w:rsidRPr="0075007A">
        <w:rPr>
          <w:rFonts w:ascii="Arial" w:hAnsi="Arial" w:cs="Arial"/>
          <w:lang w:val="en-US"/>
        </w:rPr>
        <w:t xml:space="preserve"> Perusahaan. </w:t>
      </w:r>
      <w:proofErr w:type="spellStart"/>
      <w:r w:rsidRPr="0075007A">
        <w:rPr>
          <w:rFonts w:ascii="Arial" w:hAnsi="Arial" w:cs="Arial"/>
          <w:lang w:val="en-US"/>
        </w:rPr>
        <w:t>Komunikasi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efektif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keatas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kebawah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kesamping</w:t>
      </w:r>
      <w:proofErr w:type="spellEnd"/>
      <w:r w:rsidRPr="0075007A">
        <w:rPr>
          <w:rFonts w:ascii="Arial" w:hAnsi="Arial" w:cs="Arial"/>
          <w:lang w:val="en-US"/>
        </w:rPr>
        <w:t xml:space="preserve"> sangat </w:t>
      </w:r>
      <w:proofErr w:type="spellStart"/>
      <w:r w:rsidRPr="0075007A">
        <w:rPr>
          <w:rFonts w:ascii="Arial" w:hAnsi="Arial" w:cs="Arial"/>
          <w:lang w:val="en-US"/>
        </w:rPr>
        <w:t>diperlukan</w:t>
      </w:r>
      <w:proofErr w:type="spellEnd"/>
      <w:r w:rsidRPr="0075007A">
        <w:rPr>
          <w:rFonts w:ascii="Arial" w:hAnsi="Arial" w:cs="Arial"/>
          <w:lang w:val="en-US"/>
        </w:rPr>
        <w:t xml:space="preserve">. </w:t>
      </w:r>
      <w:proofErr w:type="spellStart"/>
      <w:r w:rsidRPr="0075007A">
        <w:rPr>
          <w:rFonts w:ascii="Arial" w:hAnsi="Arial" w:cs="Arial"/>
          <w:lang w:val="en-US"/>
        </w:rPr>
        <w:t>Setiap</w:t>
      </w:r>
      <w:proofErr w:type="spellEnd"/>
      <w:r w:rsidRPr="0075007A">
        <w:rPr>
          <w:rFonts w:ascii="Arial" w:hAnsi="Arial" w:cs="Arial"/>
          <w:lang w:val="en-US"/>
        </w:rPr>
        <w:t xml:space="preserve"> orang di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Perusahaan </w:t>
      </w:r>
      <w:proofErr w:type="spellStart"/>
      <w:r w:rsidRPr="0075007A">
        <w:rPr>
          <w:rFonts w:ascii="Arial" w:hAnsi="Arial" w:cs="Arial"/>
          <w:lang w:val="en-US"/>
        </w:rPr>
        <w:t>harus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jelas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mengenai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tugas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tanggung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jawabnya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korelasi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antara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dikerjakannya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pekeriaan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bagian</w:t>
      </w:r>
      <w:proofErr w:type="spellEnd"/>
      <w:r w:rsidRPr="0075007A">
        <w:rPr>
          <w:rFonts w:ascii="Arial" w:hAnsi="Arial" w:cs="Arial"/>
          <w:lang w:val="en-US"/>
        </w:rPr>
        <w:t xml:space="preserve"> lain di </w:t>
      </w:r>
      <w:proofErr w:type="spellStart"/>
      <w:r w:rsidRPr="0075007A">
        <w:rPr>
          <w:rFonts w:ascii="Arial" w:hAnsi="Arial" w:cs="Arial"/>
          <w:lang w:val="en-US"/>
        </w:rPr>
        <w:t>dalam</w:t>
      </w:r>
      <w:proofErr w:type="spellEnd"/>
      <w:r w:rsidRPr="0075007A">
        <w:rPr>
          <w:rFonts w:ascii="Arial" w:hAnsi="Arial" w:cs="Arial"/>
          <w:lang w:val="en-US"/>
        </w:rPr>
        <w:t xml:space="preserve"> Perusahaan. </w:t>
      </w:r>
      <w:proofErr w:type="spellStart"/>
      <w:r w:rsidRPr="0075007A">
        <w:rPr>
          <w:rFonts w:ascii="Arial" w:hAnsi="Arial" w:cs="Arial"/>
          <w:lang w:val="en-US"/>
        </w:rPr>
        <w:t>Selain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itu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setiap</w:t>
      </w:r>
      <w:proofErr w:type="spellEnd"/>
      <w:r w:rsidRPr="0075007A">
        <w:rPr>
          <w:rFonts w:ascii="Arial" w:hAnsi="Arial" w:cs="Arial"/>
          <w:lang w:val="en-US"/>
        </w:rPr>
        <w:t xml:space="preserve"> orang </w:t>
      </w:r>
      <w:proofErr w:type="spellStart"/>
      <w:r w:rsidRPr="0075007A">
        <w:rPr>
          <w:rFonts w:ascii="Arial" w:hAnsi="Arial" w:cs="Arial"/>
          <w:lang w:val="en-US"/>
        </w:rPr>
        <w:t>harus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mengerti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mengenai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tugas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tanggung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jawabnya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dikaitkan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Sistem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Internal. Harus </w:t>
      </w:r>
      <w:proofErr w:type="spellStart"/>
      <w:r w:rsidRPr="0075007A">
        <w:rPr>
          <w:rFonts w:ascii="Arial" w:hAnsi="Arial" w:cs="Arial"/>
          <w:lang w:val="en-US"/>
        </w:rPr>
        <w:t>dibuat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komunikasi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efektif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seluruh</w:t>
      </w:r>
      <w:proofErr w:type="spellEnd"/>
      <w:r w:rsidRPr="0075007A">
        <w:rPr>
          <w:rFonts w:ascii="Arial" w:hAnsi="Arial" w:cs="Arial"/>
          <w:lang w:val="en-US"/>
        </w:rPr>
        <w:t xml:space="preserve"> stakeholders, </w:t>
      </w:r>
      <w:proofErr w:type="spellStart"/>
      <w:r w:rsidRPr="0075007A">
        <w:rPr>
          <w:rFonts w:ascii="Arial" w:hAnsi="Arial" w:cs="Arial"/>
          <w:lang w:val="en-US"/>
        </w:rPr>
        <w:t>seperti</w:t>
      </w:r>
      <w:proofErr w:type="spellEnd"/>
      <w:r w:rsidRPr="0075007A">
        <w:rPr>
          <w:rFonts w:ascii="Arial" w:hAnsi="Arial" w:cs="Arial"/>
          <w:lang w:val="en-US"/>
        </w:rPr>
        <w:t xml:space="preserve">: customers, vendor, regulator, shareholders, lenders, </w:t>
      </w:r>
      <w:proofErr w:type="spellStart"/>
      <w:r w:rsidRPr="0075007A">
        <w:rPr>
          <w:rFonts w:ascii="Arial" w:hAnsi="Arial" w:cs="Arial"/>
          <w:lang w:val="en-US"/>
        </w:rPr>
        <w:t>dll</w:t>
      </w:r>
      <w:proofErr w:type="spellEnd"/>
      <w:r w:rsidRPr="0075007A">
        <w:rPr>
          <w:rFonts w:ascii="Arial" w:hAnsi="Arial" w:cs="Arial"/>
          <w:lang w:val="en-US"/>
        </w:rPr>
        <w:t>.</w:t>
      </w:r>
    </w:p>
    <w:p w14:paraId="2272DE98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r w:rsidRPr="0075007A">
        <w:rPr>
          <w:rFonts w:ascii="Arial" w:hAnsi="Arial" w:cs="Arial"/>
          <w:lang w:val="en-US"/>
        </w:rPr>
        <w:t xml:space="preserve"> </w:t>
      </w:r>
    </w:p>
    <w:p w14:paraId="2BD222B8" w14:textId="77777777" w:rsidR="0075007A" w:rsidRPr="0075007A" w:rsidRDefault="0075007A" w:rsidP="0075007A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Prinsip-prinsip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utama</w:t>
      </w:r>
      <w:proofErr w:type="spellEnd"/>
      <w:r w:rsidRPr="0075007A">
        <w:rPr>
          <w:rFonts w:ascii="Arial" w:hAnsi="Arial" w:cs="Arial"/>
          <w:lang w:val="en-US"/>
        </w:rPr>
        <w:t xml:space="preserve"> pada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Komunikasi</w:t>
      </w:r>
      <w:proofErr w:type="spellEnd"/>
      <w:r w:rsidRPr="0075007A">
        <w:rPr>
          <w:rFonts w:ascii="Arial" w:hAnsi="Arial" w:cs="Arial"/>
          <w:lang w:val="en-US"/>
        </w:rPr>
        <w:t xml:space="preserve"> di Perusahaan </w:t>
      </w:r>
      <w:proofErr w:type="spellStart"/>
      <w:r w:rsidRPr="0075007A">
        <w:rPr>
          <w:rFonts w:ascii="Arial" w:hAnsi="Arial" w:cs="Arial"/>
          <w:lang w:val="en-US"/>
        </w:rPr>
        <w:t>meliputi</w:t>
      </w:r>
      <w:proofErr w:type="spellEnd"/>
      <w:r w:rsidRPr="0075007A">
        <w:rPr>
          <w:rFonts w:ascii="Arial" w:hAnsi="Arial" w:cs="Arial"/>
          <w:lang w:val="en-US"/>
        </w:rPr>
        <w:t>:</w:t>
      </w:r>
    </w:p>
    <w:p w14:paraId="19089B47" w14:textId="77777777" w:rsidR="0075007A" w:rsidRDefault="0075007A" w:rsidP="0075007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Memperoleh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atau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membuat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vang </w:t>
      </w:r>
      <w:proofErr w:type="spellStart"/>
      <w:r w:rsidRPr="0075007A">
        <w:rPr>
          <w:rFonts w:ascii="Arial" w:hAnsi="Arial" w:cs="Arial"/>
          <w:lang w:val="en-US"/>
        </w:rPr>
        <w:t>berkualitas</w:t>
      </w:r>
      <w:proofErr w:type="spellEnd"/>
      <w:r w:rsidRPr="0075007A">
        <w:rPr>
          <w:rFonts w:ascii="Arial" w:hAnsi="Arial" w:cs="Arial"/>
          <w:lang w:val="en-US"/>
        </w:rPr>
        <w:t xml:space="preserve"> dan relevant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mendukung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tercapainya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gramStart"/>
      <w:r w:rsidRPr="0075007A">
        <w:rPr>
          <w:rFonts w:ascii="Arial" w:hAnsi="Arial" w:cs="Arial"/>
          <w:lang w:val="en-US"/>
        </w:rPr>
        <w:t>Perusahaan;</w:t>
      </w:r>
      <w:proofErr w:type="gramEnd"/>
    </w:p>
    <w:p w14:paraId="5B0FF29E" w14:textId="77777777" w:rsidR="0075007A" w:rsidRDefault="0075007A" w:rsidP="0075007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lastRenderedPageBreak/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internal </w:t>
      </w:r>
      <w:proofErr w:type="spellStart"/>
      <w:r w:rsidRPr="0075007A">
        <w:rPr>
          <w:rFonts w:ascii="Arial" w:hAnsi="Arial" w:cs="Arial"/>
          <w:lang w:val="en-US"/>
        </w:rPr>
        <w:t>mengkomunikasikan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informasi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terkait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tujuan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tanggung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jawab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dari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yang </w:t>
      </w:r>
      <w:proofErr w:type="spellStart"/>
      <w:r w:rsidRPr="0075007A">
        <w:rPr>
          <w:rFonts w:ascii="Arial" w:hAnsi="Arial" w:cs="Arial"/>
          <w:lang w:val="en-US"/>
        </w:rPr>
        <w:t>diperlukan</w:t>
      </w:r>
      <w:proofErr w:type="spellEnd"/>
      <w:r w:rsidRPr="0075007A">
        <w:rPr>
          <w:rFonts w:ascii="Arial" w:hAnsi="Arial" w:cs="Arial"/>
          <w:lang w:val="en-US"/>
        </w:rPr>
        <w:t xml:space="preserve"> agar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berialan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dengan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efektif</w:t>
      </w:r>
      <w:proofErr w:type="spellEnd"/>
      <w:r w:rsidRPr="0075007A">
        <w:rPr>
          <w:rFonts w:ascii="Arial" w:hAnsi="Arial" w:cs="Arial"/>
          <w:lang w:val="en-US"/>
        </w:rPr>
        <w:t>; dan</w:t>
      </w:r>
    </w:p>
    <w:p w14:paraId="7DB23201" w14:textId="3816BAFB" w:rsidR="0075007A" w:rsidRPr="0075007A" w:rsidRDefault="0075007A" w:rsidP="0075007A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eksternal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mengkomunikasikan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hal-hal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mempengaruhi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fungsi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di Perusahaan.</w:t>
      </w:r>
    </w:p>
    <w:p w14:paraId="5FA84651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BEB8FDF" w14:textId="77777777" w:rsidR="0098666E" w:rsidRPr="007E0F9C" w:rsidRDefault="00FD73EF" w:rsidP="0098666E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7E0F9C">
        <w:rPr>
          <w:rFonts w:ascii="Arial" w:hAnsi="Arial" w:cs="Arial"/>
          <w:b/>
          <w:bCs/>
          <w:lang w:val="en-US"/>
        </w:rPr>
        <w:t>Pemantauan</w:t>
      </w:r>
      <w:proofErr w:type="spellEnd"/>
      <w:r w:rsidRPr="007E0F9C">
        <w:rPr>
          <w:rFonts w:ascii="Arial" w:hAnsi="Arial" w:cs="Arial"/>
          <w:b/>
          <w:bCs/>
          <w:lang w:val="en-US"/>
        </w:rPr>
        <w:t xml:space="preserve"> (</w:t>
      </w:r>
      <w:r w:rsidRPr="007E0F9C">
        <w:rPr>
          <w:rFonts w:ascii="Arial" w:hAnsi="Arial" w:cs="Arial"/>
          <w:b/>
          <w:bCs/>
          <w:i/>
          <w:iCs/>
          <w:lang w:val="en-US"/>
        </w:rPr>
        <w:t>monitoring</w:t>
      </w:r>
      <w:r w:rsidRPr="007E0F9C">
        <w:rPr>
          <w:rFonts w:ascii="Arial" w:hAnsi="Arial" w:cs="Arial"/>
          <w:b/>
          <w:bCs/>
          <w:lang w:val="en-US"/>
        </w:rPr>
        <w:t>)</w:t>
      </w:r>
    </w:p>
    <w:p w14:paraId="11390636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</w:t>
      </w:r>
      <w:r w:rsidRPr="0098666E">
        <w:rPr>
          <w:rFonts w:ascii="Arial" w:hAnsi="Arial" w:cs="Arial"/>
          <w:lang w:val="en-US"/>
        </w:rPr>
        <w:t>erbentuk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evaluasi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berkelanjutan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evaluasi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terpisah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atau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kombinasi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keduanya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memastikan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seluruh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komponen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internal </w:t>
      </w:r>
      <w:proofErr w:type="spellStart"/>
      <w:r w:rsidRPr="0098666E">
        <w:rPr>
          <w:rFonts w:ascii="Arial" w:hAnsi="Arial" w:cs="Arial"/>
          <w:lang w:val="en-US"/>
        </w:rPr>
        <w:t>berjalan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dengan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efektif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205B863F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2F248CFF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Untuk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meyakinkan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terciptanya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Sistem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Internal yang </w:t>
      </w:r>
      <w:proofErr w:type="spellStart"/>
      <w:r w:rsidRPr="0098666E">
        <w:rPr>
          <w:rFonts w:ascii="Arial" w:hAnsi="Arial" w:cs="Arial"/>
          <w:lang w:val="en-US"/>
        </w:rPr>
        <w:t>berkualitas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pengawasan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berkesinambungan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perlu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dilakukan</w:t>
      </w:r>
      <w:proofErr w:type="spellEnd"/>
      <w:r w:rsidRPr="0098666E">
        <w:rPr>
          <w:rFonts w:ascii="Arial" w:hAnsi="Arial" w:cs="Arial"/>
          <w:lang w:val="en-US"/>
        </w:rPr>
        <w:t xml:space="preserve">. </w:t>
      </w:r>
      <w:proofErr w:type="spellStart"/>
      <w:r w:rsidRPr="0098666E">
        <w:rPr>
          <w:rFonts w:ascii="Arial" w:hAnsi="Arial" w:cs="Arial"/>
          <w:lang w:val="en-US"/>
        </w:rPr>
        <w:t>Aktivitas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Pengawasan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berkesinambungan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menemukan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kelemahan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dapat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segera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diperbaiki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sehingga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untuk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peningkatan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efektivitas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Sistem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Pengendalian</w:t>
      </w:r>
      <w:proofErr w:type="spellEnd"/>
      <w:r w:rsidRPr="0098666E">
        <w:rPr>
          <w:rFonts w:ascii="Arial" w:hAnsi="Arial" w:cs="Arial"/>
          <w:lang w:val="en-US"/>
        </w:rPr>
        <w:t xml:space="preserve"> Internal.</w:t>
      </w:r>
    </w:p>
    <w:p w14:paraId="02568A4D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7E4B1D62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Selain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itu</w:t>
      </w:r>
      <w:proofErr w:type="spellEnd"/>
      <w:r w:rsidRPr="0098666E">
        <w:rPr>
          <w:rFonts w:ascii="Arial" w:hAnsi="Arial" w:cs="Arial"/>
          <w:lang w:val="en-US"/>
        </w:rPr>
        <w:t xml:space="preserve">, </w:t>
      </w:r>
      <w:proofErr w:type="spellStart"/>
      <w:r w:rsidRPr="0098666E">
        <w:rPr>
          <w:rFonts w:ascii="Arial" w:hAnsi="Arial" w:cs="Arial"/>
          <w:lang w:val="en-US"/>
        </w:rPr>
        <w:t>sanksi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jelas</w:t>
      </w:r>
      <w:proofErr w:type="spellEnd"/>
      <w:r w:rsidRPr="0098666E">
        <w:rPr>
          <w:rFonts w:ascii="Arial" w:hAnsi="Arial" w:cs="Arial"/>
          <w:lang w:val="en-US"/>
        </w:rPr>
        <w:t xml:space="preserve"> dan </w:t>
      </w:r>
      <w:proofErr w:type="spellStart"/>
      <w:r w:rsidRPr="0098666E">
        <w:rPr>
          <w:rFonts w:ascii="Arial" w:hAnsi="Arial" w:cs="Arial"/>
          <w:lang w:val="en-US"/>
        </w:rPr>
        <w:t>pasti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perlu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diterapkan</w:t>
      </w:r>
      <w:proofErr w:type="spellEnd"/>
      <w:r w:rsidRPr="0098666E">
        <w:rPr>
          <w:rFonts w:ascii="Arial" w:hAnsi="Arial" w:cs="Arial"/>
          <w:lang w:val="en-US"/>
        </w:rPr>
        <w:t xml:space="preserve"> oleh Perusahaan </w:t>
      </w:r>
      <w:proofErr w:type="spellStart"/>
      <w:r w:rsidRPr="0098666E">
        <w:rPr>
          <w:rFonts w:ascii="Arial" w:hAnsi="Arial" w:cs="Arial"/>
          <w:lang w:val="en-US"/>
        </w:rPr>
        <w:t>atas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pelanggaran</w:t>
      </w:r>
      <w:proofErr w:type="spellEnd"/>
      <w:r w:rsidRPr="0098666E">
        <w:rPr>
          <w:rFonts w:ascii="Arial" w:hAnsi="Arial" w:cs="Arial"/>
          <w:lang w:val="en-US"/>
        </w:rPr>
        <w:t xml:space="preserve"> yang </w:t>
      </w:r>
      <w:proofErr w:type="spellStart"/>
      <w:r w:rsidRPr="0098666E">
        <w:rPr>
          <w:rFonts w:ascii="Arial" w:hAnsi="Arial" w:cs="Arial"/>
          <w:lang w:val="en-US"/>
        </w:rPr>
        <w:t>teriadi</w:t>
      </w:r>
      <w:proofErr w:type="spellEnd"/>
      <w:r w:rsidRPr="0098666E">
        <w:rPr>
          <w:rFonts w:ascii="Arial" w:hAnsi="Arial" w:cs="Arial"/>
          <w:lang w:val="en-US"/>
        </w:rPr>
        <w:t>.</w:t>
      </w:r>
    </w:p>
    <w:p w14:paraId="4EBF9DCB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48262C62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98666E">
        <w:rPr>
          <w:rFonts w:ascii="Arial" w:hAnsi="Arial" w:cs="Arial"/>
          <w:lang w:val="en-US"/>
        </w:rPr>
        <w:t>Prinsip-prinsip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utama</w:t>
      </w:r>
      <w:proofErr w:type="spellEnd"/>
      <w:r w:rsidRPr="0098666E">
        <w:rPr>
          <w:rFonts w:ascii="Arial" w:hAnsi="Arial" w:cs="Arial"/>
          <w:lang w:val="en-US"/>
        </w:rPr>
        <w:t xml:space="preserve"> pada </w:t>
      </w:r>
      <w:proofErr w:type="spellStart"/>
      <w:r w:rsidRPr="0098666E">
        <w:rPr>
          <w:rFonts w:ascii="Arial" w:hAnsi="Arial" w:cs="Arial"/>
          <w:lang w:val="en-US"/>
        </w:rPr>
        <w:t>Aktivitas</w:t>
      </w:r>
      <w:proofErr w:type="spellEnd"/>
      <w:r w:rsidRPr="0098666E">
        <w:rPr>
          <w:rFonts w:ascii="Arial" w:hAnsi="Arial" w:cs="Arial"/>
          <w:lang w:val="en-US"/>
        </w:rPr>
        <w:t xml:space="preserve"> </w:t>
      </w:r>
      <w:proofErr w:type="spellStart"/>
      <w:r w:rsidRPr="0098666E">
        <w:rPr>
          <w:rFonts w:ascii="Arial" w:hAnsi="Arial" w:cs="Arial"/>
          <w:lang w:val="en-US"/>
        </w:rPr>
        <w:t>Pengawasan</w:t>
      </w:r>
      <w:proofErr w:type="spellEnd"/>
      <w:r w:rsidRPr="0098666E">
        <w:rPr>
          <w:rFonts w:ascii="Arial" w:hAnsi="Arial" w:cs="Arial"/>
          <w:lang w:val="en-US"/>
        </w:rPr>
        <w:t xml:space="preserve"> di Perusahaan </w:t>
      </w:r>
      <w:proofErr w:type="spellStart"/>
      <w:r w:rsidRPr="0098666E">
        <w:rPr>
          <w:rFonts w:ascii="Arial" w:hAnsi="Arial" w:cs="Arial"/>
          <w:lang w:val="en-US"/>
        </w:rPr>
        <w:t>meliputi</w:t>
      </w:r>
      <w:proofErr w:type="spellEnd"/>
      <w:r w:rsidRPr="0098666E">
        <w:rPr>
          <w:rFonts w:ascii="Arial" w:hAnsi="Arial" w:cs="Arial"/>
          <w:lang w:val="en-US"/>
        </w:rPr>
        <w:t>:</w:t>
      </w:r>
    </w:p>
    <w:p w14:paraId="3A4A8A62" w14:textId="77777777" w:rsidR="0075007A" w:rsidRDefault="0098666E" w:rsidP="0075007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Pemilihan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pengembangan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pelaksanaan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evaluasi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</w:t>
      </w:r>
      <w:proofErr w:type="spellStart"/>
      <w:r w:rsidRPr="0075007A">
        <w:rPr>
          <w:rFonts w:ascii="Arial" w:hAnsi="Arial" w:cs="Arial"/>
          <w:lang w:val="en-US"/>
        </w:rPr>
        <w:t>untuk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meyakinkan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berfungsinya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di Perusahaan; dan</w:t>
      </w:r>
    </w:p>
    <w:p w14:paraId="22DDE7BE" w14:textId="7FFD7A52" w:rsidR="0098666E" w:rsidRPr="0075007A" w:rsidRDefault="0098666E" w:rsidP="0075007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75007A">
        <w:rPr>
          <w:rFonts w:ascii="Arial" w:hAnsi="Arial" w:cs="Arial"/>
          <w:lang w:val="en-US"/>
        </w:rPr>
        <w:t>Melakukan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evaluasi</w:t>
      </w:r>
      <w:proofErr w:type="spellEnd"/>
      <w:r w:rsidRPr="0075007A">
        <w:rPr>
          <w:rFonts w:ascii="Arial" w:hAnsi="Arial" w:cs="Arial"/>
          <w:lang w:val="en-US"/>
        </w:rPr>
        <w:t xml:space="preserve"> dan </w:t>
      </w:r>
      <w:proofErr w:type="spellStart"/>
      <w:r w:rsidRPr="0075007A">
        <w:rPr>
          <w:rFonts w:ascii="Arial" w:hAnsi="Arial" w:cs="Arial"/>
          <w:lang w:val="en-US"/>
        </w:rPr>
        <w:t>komunikasi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atas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kelemahan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pengendalian</w:t>
      </w:r>
      <w:proofErr w:type="spellEnd"/>
      <w:r w:rsidRPr="0075007A">
        <w:rPr>
          <w:rFonts w:ascii="Arial" w:hAnsi="Arial" w:cs="Arial"/>
          <w:lang w:val="en-US"/>
        </w:rPr>
        <w:t xml:space="preserve"> internal </w:t>
      </w:r>
      <w:proofErr w:type="spellStart"/>
      <w:r w:rsidRPr="0075007A">
        <w:rPr>
          <w:rFonts w:ascii="Arial" w:hAnsi="Arial" w:cs="Arial"/>
          <w:lang w:val="en-US"/>
        </w:rPr>
        <w:t>secara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tepat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waktu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kepada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pihak-pihak</w:t>
      </w:r>
      <w:proofErr w:type="spellEnd"/>
      <w:r w:rsidRPr="0075007A">
        <w:rPr>
          <w:rFonts w:ascii="Arial" w:hAnsi="Arial" w:cs="Arial"/>
          <w:lang w:val="en-US"/>
        </w:rPr>
        <w:t xml:space="preserve"> yang </w:t>
      </w:r>
      <w:proofErr w:type="spellStart"/>
      <w:r w:rsidRPr="0075007A">
        <w:rPr>
          <w:rFonts w:ascii="Arial" w:hAnsi="Arial" w:cs="Arial"/>
          <w:lang w:val="en-US"/>
        </w:rPr>
        <w:t>berkepentingan</w:t>
      </w:r>
      <w:proofErr w:type="spellEnd"/>
      <w:r w:rsidRPr="0075007A">
        <w:rPr>
          <w:rFonts w:ascii="Arial" w:hAnsi="Arial" w:cs="Arial"/>
          <w:lang w:val="en-US"/>
        </w:rPr>
        <w:t xml:space="preserve"> agar </w:t>
      </w:r>
      <w:proofErr w:type="spellStart"/>
      <w:r w:rsidRPr="0075007A">
        <w:rPr>
          <w:rFonts w:ascii="Arial" w:hAnsi="Arial" w:cs="Arial"/>
          <w:lang w:val="en-US"/>
        </w:rPr>
        <w:t>dapat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segera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diperbaiki</w:t>
      </w:r>
      <w:proofErr w:type="spellEnd"/>
      <w:r w:rsidRPr="0075007A">
        <w:rPr>
          <w:rFonts w:ascii="Arial" w:hAnsi="Arial" w:cs="Arial"/>
          <w:lang w:val="en-US"/>
        </w:rPr>
        <w:t xml:space="preserve">, </w:t>
      </w:r>
      <w:proofErr w:type="spellStart"/>
      <w:r w:rsidRPr="0075007A">
        <w:rPr>
          <w:rFonts w:ascii="Arial" w:hAnsi="Arial" w:cs="Arial"/>
          <w:lang w:val="en-US"/>
        </w:rPr>
        <w:t>termasuk</w:t>
      </w:r>
      <w:proofErr w:type="spellEnd"/>
      <w:r w:rsidRPr="0075007A">
        <w:rPr>
          <w:rFonts w:ascii="Arial" w:hAnsi="Arial" w:cs="Arial"/>
          <w:lang w:val="en-US"/>
        </w:rPr>
        <w:t xml:space="preserve"> di </w:t>
      </w:r>
      <w:proofErr w:type="spellStart"/>
      <w:r w:rsidRPr="0075007A">
        <w:rPr>
          <w:rFonts w:ascii="Arial" w:hAnsi="Arial" w:cs="Arial"/>
          <w:lang w:val="en-US"/>
        </w:rPr>
        <w:t>dalamnya</w:t>
      </w:r>
      <w:proofErr w:type="spellEnd"/>
      <w:r w:rsidRPr="0075007A">
        <w:rPr>
          <w:rFonts w:ascii="Arial" w:hAnsi="Arial" w:cs="Arial"/>
          <w:lang w:val="en-US"/>
        </w:rPr>
        <w:t xml:space="preserve"> </w:t>
      </w:r>
      <w:proofErr w:type="spellStart"/>
      <w:r w:rsidRPr="0075007A">
        <w:rPr>
          <w:rFonts w:ascii="Arial" w:hAnsi="Arial" w:cs="Arial"/>
          <w:lang w:val="en-US"/>
        </w:rPr>
        <w:t>adalah</w:t>
      </w:r>
      <w:proofErr w:type="spellEnd"/>
      <w:r w:rsidRPr="0075007A">
        <w:rPr>
          <w:rFonts w:ascii="Arial" w:hAnsi="Arial" w:cs="Arial"/>
          <w:lang w:val="en-US"/>
        </w:rPr>
        <w:t xml:space="preserve"> executive levels.</w:t>
      </w:r>
    </w:p>
    <w:p w14:paraId="05DF079C" w14:textId="36102DE7" w:rsidR="0098666E" w:rsidRP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38AA8B05" w14:textId="77777777" w:rsidR="0098666E" w:rsidRP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C9A9514" w14:textId="77777777" w:rsidR="0098666E" w:rsidRDefault="0098666E" w:rsidP="0098666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E21B408" w14:textId="7E0480A0" w:rsidR="0098666E" w:rsidRDefault="009866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7E38DDC" w14:textId="4A475BA4" w:rsidR="0098666E" w:rsidRDefault="0098666E" w:rsidP="0098666E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BAB III</w:t>
      </w:r>
    </w:p>
    <w:p w14:paraId="0DC785A5" w14:textId="7FB76EAB" w:rsidR="0098666E" w:rsidRDefault="0098666E" w:rsidP="0098666E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PENUTUP</w:t>
      </w:r>
    </w:p>
    <w:p w14:paraId="777BF293" w14:textId="77777777" w:rsidR="0098666E" w:rsidRDefault="0098666E" w:rsidP="0098666E">
      <w:pPr>
        <w:spacing w:line="360" w:lineRule="auto"/>
        <w:rPr>
          <w:rFonts w:ascii="Arial" w:hAnsi="Arial" w:cs="Arial"/>
          <w:lang w:val="en-US"/>
        </w:rPr>
      </w:pPr>
    </w:p>
    <w:p w14:paraId="30BAA660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Kebijakan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Sistem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Pengendalian</w:t>
      </w:r>
      <w:proofErr w:type="spellEnd"/>
      <w:r w:rsidRPr="00A91115">
        <w:rPr>
          <w:rFonts w:ascii="Arial" w:hAnsi="Arial" w:cs="Arial"/>
          <w:lang w:val="en-US"/>
        </w:rPr>
        <w:t xml:space="preserve"> Internal Perusahaan </w:t>
      </w:r>
      <w:proofErr w:type="spellStart"/>
      <w:r w:rsidRPr="00A91115">
        <w:rPr>
          <w:rFonts w:ascii="Arial" w:hAnsi="Arial" w:cs="Arial"/>
          <w:lang w:val="en-US"/>
        </w:rPr>
        <w:t>wajib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ditaati</w:t>
      </w:r>
      <w:proofErr w:type="spellEnd"/>
      <w:r w:rsidRPr="00A91115">
        <w:rPr>
          <w:rFonts w:ascii="Arial" w:hAnsi="Arial" w:cs="Arial"/>
          <w:lang w:val="en-US"/>
        </w:rPr>
        <w:t xml:space="preserve"> dan </w:t>
      </w:r>
      <w:proofErr w:type="spellStart"/>
      <w:r w:rsidRPr="00A91115">
        <w:rPr>
          <w:rFonts w:ascii="Arial" w:hAnsi="Arial" w:cs="Arial"/>
          <w:lang w:val="en-US"/>
        </w:rPr>
        <w:t>dilaksanakan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A91115">
        <w:rPr>
          <w:rFonts w:ascii="Arial" w:hAnsi="Arial" w:cs="Arial"/>
          <w:lang w:val="en-US"/>
        </w:rPr>
        <w:t xml:space="preserve">oleh </w:t>
      </w:r>
      <w:proofErr w:type="spellStart"/>
      <w:r w:rsidRPr="00A91115">
        <w:rPr>
          <w:rFonts w:ascii="Arial" w:hAnsi="Arial" w:cs="Arial"/>
          <w:lang w:val="en-US"/>
        </w:rPr>
        <w:t>semua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pihak</w:t>
      </w:r>
      <w:proofErr w:type="spellEnd"/>
      <w:r w:rsidRPr="00A91115">
        <w:rPr>
          <w:rFonts w:ascii="Arial" w:hAnsi="Arial" w:cs="Arial"/>
          <w:lang w:val="en-US"/>
        </w:rPr>
        <w:t xml:space="preserve"> di </w:t>
      </w:r>
      <w:proofErr w:type="spellStart"/>
      <w:r w:rsidRPr="00A91115">
        <w:rPr>
          <w:rFonts w:ascii="Arial" w:hAnsi="Arial" w:cs="Arial"/>
          <w:lang w:val="en-US"/>
        </w:rPr>
        <w:t>lingkungan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perusahaan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dalam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pelaksanaan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tugas</w:t>
      </w:r>
      <w:proofErr w:type="spellEnd"/>
      <w:r w:rsidRPr="00A91115">
        <w:rPr>
          <w:rFonts w:ascii="Arial" w:hAnsi="Arial" w:cs="Arial"/>
          <w:lang w:val="en-US"/>
        </w:rPr>
        <w:t xml:space="preserve"> dan </w:t>
      </w:r>
      <w:proofErr w:type="spellStart"/>
      <w:r w:rsidRPr="00A91115">
        <w:rPr>
          <w:rFonts w:ascii="Arial" w:hAnsi="Arial" w:cs="Arial"/>
          <w:lang w:val="en-US"/>
        </w:rPr>
        <w:t>kewajibannya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guna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mencapai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tujuan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perusahaan</w:t>
      </w:r>
      <w:proofErr w:type="spellEnd"/>
      <w:r w:rsidRPr="00A91115">
        <w:rPr>
          <w:rFonts w:ascii="Arial" w:hAnsi="Arial" w:cs="Arial"/>
          <w:lang w:val="en-US"/>
        </w:rPr>
        <w:t>.</w:t>
      </w:r>
    </w:p>
    <w:p w14:paraId="038D80D4" w14:textId="77777777" w:rsidR="0098666E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p w14:paraId="6693F139" w14:textId="77777777" w:rsidR="0098666E" w:rsidRPr="00F4199D" w:rsidRDefault="0098666E" w:rsidP="0098666E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Kebijakan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Sistem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Pengendalian</w:t>
      </w:r>
      <w:proofErr w:type="spellEnd"/>
      <w:r w:rsidRPr="00A91115">
        <w:rPr>
          <w:rFonts w:ascii="Arial" w:hAnsi="Arial" w:cs="Arial"/>
          <w:lang w:val="en-US"/>
        </w:rPr>
        <w:t xml:space="preserve"> Perusahaan </w:t>
      </w:r>
      <w:proofErr w:type="spellStart"/>
      <w:r w:rsidRPr="00A91115">
        <w:rPr>
          <w:rFonts w:ascii="Arial" w:hAnsi="Arial" w:cs="Arial"/>
          <w:lang w:val="en-US"/>
        </w:rPr>
        <w:t>ini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secara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berkala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akan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dievaluasi</w:t>
      </w:r>
      <w:proofErr w:type="spellEnd"/>
      <w:r w:rsidRPr="00A91115">
        <w:rPr>
          <w:rFonts w:ascii="Arial" w:hAnsi="Arial" w:cs="Arial"/>
          <w:lang w:val="en-US"/>
        </w:rPr>
        <w:t xml:space="preserve"> dan </w:t>
      </w:r>
      <w:proofErr w:type="spellStart"/>
      <w:r w:rsidRPr="00A91115">
        <w:rPr>
          <w:rFonts w:ascii="Arial" w:hAnsi="Arial" w:cs="Arial"/>
          <w:lang w:val="en-US"/>
        </w:rPr>
        <w:t>disempurnakan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sesuai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dengan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perkembangan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perubahan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perundang-undangan</w:t>
      </w:r>
      <w:proofErr w:type="spellEnd"/>
      <w:r w:rsidRPr="00A91115">
        <w:rPr>
          <w:rFonts w:ascii="Arial" w:hAnsi="Arial" w:cs="Arial"/>
          <w:lang w:val="en-US"/>
        </w:rPr>
        <w:t xml:space="preserve"> dan </w:t>
      </w:r>
      <w:proofErr w:type="spellStart"/>
      <w:r w:rsidRPr="00A91115">
        <w:rPr>
          <w:rFonts w:ascii="Arial" w:hAnsi="Arial" w:cs="Arial"/>
          <w:lang w:val="en-US"/>
        </w:rPr>
        <w:t>kebijakan</w:t>
      </w:r>
      <w:proofErr w:type="spellEnd"/>
      <w:r w:rsidRPr="00A91115">
        <w:rPr>
          <w:rFonts w:ascii="Arial" w:hAnsi="Arial" w:cs="Arial"/>
          <w:lang w:val="en-US"/>
        </w:rPr>
        <w:t xml:space="preserve"> </w:t>
      </w:r>
      <w:proofErr w:type="spellStart"/>
      <w:r w:rsidRPr="00A91115">
        <w:rPr>
          <w:rFonts w:ascii="Arial" w:hAnsi="Arial" w:cs="Arial"/>
          <w:lang w:val="en-US"/>
        </w:rPr>
        <w:t>perusahaan</w:t>
      </w:r>
      <w:proofErr w:type="spellEnd"/>
      <w:r w:rsidRPr="00A91115">
        <w:rPr>
          <w:rFonts w:ascii="Arial" w:hAnsi="Arial" w:cs="Arial"/>
          <w:lang w:val="en-US"/>
        </w:rPr>
        <w:t>.</w:t>
      </w:r>
    </w:p>
    <w:p w14:paraId="4F8B5EA4" w14:textId="77777777" w:rsidR="0098666E" w:rsidRPr="0098666E" w:rsidRDefault="0098666E" w:rsidP="0098666E">
      <w:pPr>
        <w:spacing w:line="360" w:lineRule="auto"/>
        <w:rPr>
          <w:rFonts w:ascii="Arial" w:hAnsi="Arial" w:cs="Arial"/>
          <w:lang w:val="en-US"/>
        </w:rPr>
      </w:pPr>
    </w:p>
    <w:p w14:paraId="0BA5D44F" w14:textId="0741DF38" w:rsidR="00F4199D" w:rsidRPr="00F4199D" w:rsidRDefault="00F4199D" w:rsidP="00F4199D">
      <w:pPr>
        <w:pStyle w:val="ListParagraph"/>
        <w:spacing w:line="360" w:lineRule="auto"/>
        <w:jc w:val="both"/>
        <w:rPr>
          <w:rFonts w:ascii="Arial" w:hAnsi="Arial" w:cs="Arial"/>
          <w:lang w:val="en-US"/>
        </w:rPr>
      </w:pPr>
    </w:p>
    <w:sectPr w:rsidR="00F4199D" w:rsidRPr="00F4199D" w:rsidSect="00B80DC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2D30" w14:textId="77777777" w:rsidR="00E91CA5" w:rsidRDefault="00E91CA5" w:rsidP="00ED2089">
      <w:r>
        <w:separator/>
      </w:r>
    </w:p>
  </w:endnote>
  <w:endnote w:type="continuationSeparator" w:id="0">
    <w:p w14:paraId="330CBD1B" w14:textId="77777777" w:rsidR="00E91CA5" w:rsidRDefault="00E91CA5" w:rsidP="00ED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8EA8" w14:textId="77777777" w:rsidR="00E91CA5" w:rsidRDefault="00E91CA5" w:rsidP="00ED2089">
      <w:r>
        <w:separator/>
      </w:r>
    </w:p>
  </w:footnote>
  <w:footnote w:type="continuationSeparator" w:id="0">
    <w:p w14:paraId="7CF6B5D1" w14:textId="77777777" w:rsidR="00E91CA5" w:rsidRDefault="00E91CA5" w:rsidP="00ED2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82F"/>
    <w:multiLevelType w:val="hybridMultilevel"/>
    <w:tmpl w:val="E10AC1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206BF"/>
    <w:multiLevelType w:val="hybridMultilevel"/>
    <w:tmpl w:val="68CCF0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865C0"/>
    <w:multiLevelType w:val="hybridMultilevel"/>
    <w:tmpl w:val="2D8CB402"/>
    <w:lvl w:ilvl="0" w:tplc="26D661E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9B142F"/>
    <w:multiLevelType w:val="hybridMultilevel"/>
    <w:tmpl w:val="2956162E"/>
    <w:lvl w:ilvl="0" w:tplc="9C88B1B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F86325"/>
    <w:multiLevelType w:val="hybridMultilevel"/>
    <w:tmpl w:val="A5646E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1E298C"/>
    <w:multiLevelType w:val="hybridMultilevel"/>
    <w:tmpl w:val="3B604C28"/>
    <w:lvl w:ilvl="0" w:tplc="579687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562D04"/>
    <w:multiLevelType w:val="hybridMultilevel"/>
    <w:tmpl w:val="6BBC8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272872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AF7586"/>
    <w:multiLevelType w:val="hybridMultilevel"/>
    <w:tmpl w:val="1C58BF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437279"/>
    <w:multiLevelType w:val="multilevel"/>
    <w:tmpl w:val="C724579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1B5EBD"/>
    <w:multiLevelType w:val="hybridMultilevel"/>
    <w:tmpl w:val="26084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36A78"/>
    <w:multiLevelType w:val="hybridMultilevel"/>
    <w:tmpl w:val="85B03C96"/>
    <w:lvl w:ilvl="0" w:tplc="FF40EDC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36A5D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FB4360"/>
    <w:multiLevelType w:val="hybridMultilevel"/>
    <w:tmpl w:val="4E9E675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439F5"/>
    <w:multiLevelType w:val="multilevel"/>
    <w:tmpl w:val="4CB05F4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3605BA"/>
    <w:multiLevelType w:val="hybridMultilevel"/>
    <w:tmpl w:val="9C04D896"/>
    <w:lvl w:ilvl="0" w:tplc="74929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5FEF4FA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772236"/>
    <w:multiLevelType w:val="hybridMultilevel"/>
    <w:tmpl w:val="FD7E9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C555B6"/>
    <w:multiLevelType w:val="hybridMultilevel"/>
    <w:tmpl w:val="789C54B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AB6DDE"/>
    <w:multiLevelType w:val="multilevel"/>
    <w:tmpl w:val="4CB05F42"/>
    <w:styleLink w:val="CurrentList1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73E6B29"/>
    <w:multiLevelType w:val="hybridMultilevel"/>
    <w:tmpl w:val="B6C8AFC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B056C"/>
    <w:multiLevelType w:val="hybridMultilevel"/>
    <w:tmpl w:val="5A9CA2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C642F8"/>
    <w:multiLevelType w:val="hybridMultilevel"/>
    <w:tmpl w:val="AA0E90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3F3FCF"/>
    <w:multiLevelType w:val="hybridMultilevel"/>
    <w:tmpl w:val="87CAF2A8"/>
    <w:lvl w:ilvl="0" w:tplc="579687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83598D"/>
    <w:multiLevelType w:val="hybridMultilevel"/>
    <w:tmpl w:val="39221608"/>
    <w:lvl w:ilvl="0" w:tplc="6B4A5CC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3324C5"/>
    <w:multiLevelType w:val="hybridMultilevel"/>
    <w:tmpl w:val="35C63F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E7548C"/>
    <w:multiLevelType w:val="hybridMultilevel"/>
    <w:tmpl w:val="95CEA2B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90F56C0"/>
    <w:multiLevelType w:val="hybridMultilevel"/>
    <w:tmpl w:val="48CE91D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4237DA"/>
    <w:multiLevelType w:val="hybridMultilevel"/>
    <w:tmpl w:val="68CCF0C8"/>
    <w:lvl w:ilvl="0" w:tplc="74929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070E71"/>
    <w:multiLevelType w:val="hybridMultilevel"/>
    <w:tmpl w:val="DFB83D86"/>
    <w:lvl w:ilvl="0" w:tplc="752C77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A640FD"/>
    <w:multiLevelType w:val="hybridMultilevel"/>
    <w:tmpl w:val="F0EC399E"/>
    <w:lvl w:ilvl="0" w:tplc="DE40CD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82E28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484CED"/>
    <w:multiLevelType w:val="multilevel"/>
    <w:tmpl w:val="C714E79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E27154A"/>
    <w:multiLevelType w:val="hybridMultilevel"/>
    <w:tmpl w:val="6D4C70F8"/>
    <w:lvl w:ilvl="0" w:tplc="543E1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8A6E2AC">
      <w:start w:val="1"/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844D78"/>
    <w:multiLevelType w:val="hybridMultilevel"/>
    <w:tmpl w:val="255244D6"/>
    <w:lvl w:ilvl="0" w:tplc="501CD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7313DD"/>
    <w:multiLevelType w:val="hybridMultilevel"/>
    <w:tmpl w:val="789C54B0"/>
    <w:lvl w:ilvl="0" w:tplc="579687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5A78FA"/>
    <w:multiLevelType w:val="hybridMultilevel"/>
    <w:tmpl w:val="1C58BF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55CDD"/>
    <w:multiLevelType w:val="hybridMultilevel"/>
    <w:tmpl w:val="255244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233513">
    <w:abstractNumId w:val="13"/>
  </w:num>
  <w:num w:numId="2" w16cid:durableId="1832255677">
    <w:abstractNumId w:val="29"/>
  </w:num>
  <w:num w:numId="3" w16cid:durableId="1529684261">
    <w:abstractNumId w:val="35"/>
  </w:num>
  <w:num w:numId="4" w16cid:durableId="1718384528">
    <w:abstractNumId w:val="8"/>
  </w:num>
  <w:num w:numId="5" w16cid:durableId="1140149754">
    <w:abstractNumId w:val="26"/>
  </w:num>
  <w:num w:numId="6" w16cid:durableId="49504761">
    <w:abstractNumId w:val="3"/>
  </w:num>
  <w:num w:numId="7" w16cid:durableId="1899784256">
    <w:abstractNumId w:val="28"/>
  </w:num>
  <w:num w:numId="8" w16cid:durableId="1834490568">
    <w:abstractNumId w:val="24"/>
  </w:num>
  <w:num w:numId="9" w16cid:durableId="2090614733">
    <w:abstractNumId w:val="25"/>
  </w:num>
  <w:num w:numId="10" w16cid:durableId="388117317">
    <w:abstractNumId w:val="10"/>
  </w:num>
  <w:num w:numId="11" w16cid:durableId="176581522">
    <w:abstractNumId w:val="11"/>
  </w:num>
  <w:num w:numId="12" w16cid:durableId="1895895074">
    <w:abstractNumId w:val="34"/>
  </w:num>
  <w:num w:numId="13" w16cid:durableId="1711606460">
    <w:abstractNumId w:val="16"/>
  </w:num>
  <w:num w:numId="14" w16cid:durableId="1734891393">
    <w:abstractNumId w:val="23"/>
  </w:num>
  <w:num w:numId="15" w16cid:durableId="1600944068">
    <w:abstractNumId w:val="17"/>
  </w:num>
  <w:num w:numId="16" w16cid:durableId="2079591801">
    <w:abstractNumId w:val="5"/>
  </w:num>
  <w:num w:numId="17" w16cid:durableId="15812433">
    <w:abstractNumId w:val="22"/>
  </w:num>
  <w:num w:numId="18" w16cid:durableId="2116053363">
    <w:abstractNumId w:val="2"/>
  </w:num>
  <w:num w:numId="19" w16cid:durableId="1879508091">
    <w:abstractNumId w:val="14"/>
  </w:num>
  <w:num w:numId="20" w16cid:durableId="922104266">
    <w:abstractNumId w:val="19"/>
  </w:num>
  <w:num w:numId="21" w16cid:durableId="1476529653">
    <w:abstractNumId w:val="9"/>
  </w:num>
  <w:num w:numId="22" w16cid:durableId="1888108791">
    <w:abstractNumId w:val="31"/>
  </w:num>
  <w:num w:numId="23" w16cid:durableId="603726645">
    <w:abstractNumId w:val="18"/>
  </w:num>
  <w:num w:numId="24" w16cid:durableId="1347289442">
    <w:abstractNumId w:val="20"/>
  </w:num>
  <w:num w:numId="25" w16cid:durableId="184248904">
    <w:abstractNumId w:val="32"/>
  </w:num>
  <w:num w:numId="26" w16cid:durableId="1418942049">
    <w:abstractNumId w:val="6"/>
  </w:num>
  <w:num w:numId="27" w16cid:durableId="701633147">
    <w:abstractNumId w:val="33"/>
  </w:num>
  <w:num w:numId="28" w16cid:durableId="1093821082">
    <w:abstractNumId w:val="12"/>
  </w:num>
  <w:num w:numId="29" w16cid:durableId="1613588344">
    <w:abstractNumId w:val="30"/>
  </w:num>
  <w:num w:numId="30" w16cid:durableId="1580676755">
    <w:abstractNumId w:val="36"/>
  </w:num>
  <w:num w:numId="31" w16cid:durableId="1413357548">
    <w:abstractNumId w:val="7"/>
  </w:num>
  <w:num w:numId="32" w16cid:durableId="264462652">
    <w:abstractNumId w:val="4"/>
  </w:num>
  <w:num w:numId="33" w16cid:durableId="2005088297">
    <w:abstractNumId w:val="27"/>
  </w:num>
  <w:num w:numId="34" w16cid:durableId="1269969265">
    <w:abstractNumId w:val="0"/>
  </w:num>
  <w:num w:numId="35" w16cid:durableId="1145774307">
    <w:abstractNumId w:val="21"/>
  </w:num>
  <w:num w:numId="36" w16cid:durableId="125583645">
    <w:abstractNumId w:val="1"/>
  </w:num>
  <w:num w:numId="37" w16cid:durableId="1201288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7"/>
    <w:rsid w:val="00007632"/>
    <w:rsid w:val="00027371"/>
    <w:rsid w:val="00034307"/>
    <w:rsid w:val="0003615E"/>
    <w:rsid w:val="00044567"/>
    <w:rsid w:val="001E76D4"/>
    <w:rsid w:val="002A5D8B"/>
    <w:rsid w:val="002A79B1"/>
    <w:rsid w:val="002B5435"/>
    <w:rsid w:val="003122D1"/>
    <w:rsid w:val="00332907"/>
    <w:rsid w:val="003E5A64"/>
    <w:rsid w:val="00440F8C"/>
    <w:rsid w:val="00461541"/>
    <w:rsid w:val="004B3AB0"/>
    <w:rsid w:val="006470B2"/>
    <w:rsid w:val="00650344"/>
    <w:rsid w:val="00691A34"/>
    <w:rsid w:val="00691D17"/>
    <w:rsid w:val="006D7D25"/>
    <w:rsid w:val="007219A6"/>
    <w:rsid w:val="0075007A"/>
    <w:rsid w:val="007B7225"/>
    <w:rsid w:val="007E0F9C"/>
    <w:rsid w:val="00801C0C"/>
    <w:rsid w:val="00813F92"/>
    <w:rsid w:val="00817B4F"/>
    <w:rsid w:val="008406CB"/>
    <w:rsid w:val="00881080"/>
    <w:rsid w:val="008F1E5A"/>
    <w:rsid w:val="008F714F"/>
    <w:rsid w:val="009106F3"/>
    <w:rsid w:val="009767A0"/>
    <w:rsid w:val="0098666E"/>
    <w:rsid w:val="009B0668"/>
    <w:rsid w:val="00A47CD9"/>
    <w:rsid w:val="00A718C9"/>
    <w:rsid w:val="00A91115"/>
    <w:rsid w:val="00A95A9F"/>
    <w:rsid w:val="00AD0ACA"/>
    <w:rsid w:val="00AE6A03"/>
    <w:rsid w:val="00AF5D91"/>
    <w:rsid w:val="00AF60C4"/>
    <w:rsid w:val="00B6074B"/>
    <w:rsid w:val="00B61719"/>
    <w:rsid w:val="00B80DCA"/>
    <w:rsid w:val="00CE476E"/>
    <w:rsid w:val="00D13511"/>
    <w:rsid w:val="00D96EB7"/>
    <w:rsid w:val="00DE26F9"/>
    <w:rsid w:val="00E91CA5"/>
    <w:rsid w:val="00EA19B0"/>
    <w:rsid w:val="00EA690D"/>
    <w:rsid w:val="00EB251B"/>
    <w:rsid w:val="00EC1ADC"/>
    <w:rsid w:val="00ED2089"/>
    <w:rsid w:val="00F10C72"/>
    <w:rsid w:val="00F15384"/>
    <w:rsid w:val="00F22B53"/>
    <w:rsid w:val="00F4199D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B31473"/>
  <w15:chartTrackingRefBased/>
  <w15:docId w15:val="{8EE06956-02C4-F945-B7CC-5F374071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08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089"/>
    <w:rPr>
      <w:lang w:val="id-ID"/>
    </w:rPr>
  </w:style>
  <w:style w:type="numbering" w:customStyle="1" w:styleId="CurrentList1">
    <w:name w:val="Current List1"/>
    <w:uiPriority w:val="99"/>
    <w:rsid w:val="00FD73EF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617C93-5501-D848-8FCC-E1197CD9C2F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2457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Malik Fajri</dc:creator>
  <cp:keywords/>
  <dc:description/>
  <cp:lastModifiedBy>Abdul Malik Fajri</cp:lastModifiedBy>
  <cp:revision>34</cp:revision>
  <dcterms:created xsi:type="dcterms:W3CDTF">2023-08-22T02:13:00Z</dcterms:created>
  <dcterms:modified xsi:type="dcterms:W3CDTF">2023-10-17T03:37:00Z</dcterms:modified>
</cp:coreProperties>
</file>