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51BA" w:rsidRPr="00A91F09" w:rsidRDefault="00A57538" w:rsidP="00A91F09">
      <w:pPr>
        <w:jc w:val="center"/>
        <w:rPr>
          <w:rFonts w:ascii="Times New Roman" w:hAnsi="Times New Roman" w:cs="Times New Roman"/>
          <w:b/>
          <w:sz w:val="24"/>
          <w:szCs w:val="24"/>
        </w:rPr>
      </w:pPr>
      <w:r w:rsidRPr="00A91F09">
        <w:rPr>
          <w:rFonts w:ascii="Times New Roman" w:hAnsi="Times New Roman" w:cs="Times New Roman"/>
          <w:b/>
          <w:sz w:val="24"/>
          <w:szCs w:val="24"/>
        </w:rPr>
        <w:t>Процессы</w:t>
      </w:r>
      <w:r w:rsidR="00A91F09" w:rsidRPr="00A91F09">
        <w:rPr>
          <w:rFonts w:ascii="Times New Roman" w:hAnsi="Times New Roman" w:cs="Times New Roman"/>
          <w:b/>
          <w:sz w:val="24"/>
          <w:szCs w:val="24"/>
        </w:rPr>
        <w:t>, потоки</w:t>
      </w:r>
      <w:r>
        <w:rPr>
          <w:rFonts w:ascii="Times New Roman" w:hAnsi="Times New Roman" w:cs="Times New Roman"/>
          <w:b/>
          <w:sz w:val="24"/>
          <w:szCs w:val="24"/>
        </w:rPr>
        <w:t>.</w:t>
      </w:r>
    </w:p>
    <w:p w:rsidR="00A91F09" w:rsidRPr="00A91F09" w:rsidRDefault="00A91F09" w:rsidP="007226E2">
      <w:pPr>
        <w:autoSpaceDE w:val="0"/>
        <w:autoSpaceDN w:val="0"/>
        <w:adjustRightInd w:val="0"/>
        <w:spacing w:after="0" w:line="240" w:lineRule="auto"/>
        <w:rPr>
          <w:rFonts w:ascii="Times New Roman" w:hAnsi="Times New Roman" w:cs="Times New Roman"/>
          <w:sz w:val="24"/>
          <w:szCs w:val="24"/>
        </w:rPr>
      </w:pPr>
      <w:r w:rsidRPr="00A91F09">
        <w:rPr>
          <w:rFonts w:ascii="Times New Roman" w:hAnsi="Times New Roman" w:cs="Times New Roman"/>
          <w:sz w:val="24"/>
          <w:szCs w:val="24"/>
        </w:rPr>
        <w:t xml:space="preserve">1. </w:t>
      </w:r>
      <w:r w:rsidRPr="007226E2">
        <w:rPr>
          <w:rFonts w:ascii="Times New Roman" w:hAnsi="Times New Roman" w:cs="Times New Roman"/>
          <w:b/>
          <w:sz w:val="24"/>
          <w:szCs w:val="24"/>
        </w:rPr>
        <w:t>Ресурсы ОС (перечислить)</w:t>
      </w:r>
      <w:r w:rsidR="007226E2" w:rsidRPr="007226E2">
        <w:rPr>
          <w:rFonts w:ascii="Times New Roman" w:hAnsi="Times New Roman" w:cs="Times New Roman"/>
          <w:b/>
          <w:sz w:val="24"/>
          <w:szCs w:val="24"/>
        </w:rPr>
        <w:t>.</w:t>
      </w:r>
      <w:r w:rsidR="007226E2">
        <w:rPr>
          <w:rFonts w:ascii="Times New Roman" w:hAnsi="Times New Roman" w:cs="Times New Roman"/>
          <w:sz w:val="24"/>
          <w:szCs w:val="24"/>
        </w:rPr>
        <w:t xml:space="preserve"> К основным ресурсам могут быть отнесены процессоры, память, внешние устройства, данные и программы.</w:t>
      </w:r>
    </w:p>
    <w:p w:rsidR="00A91F09" w:rsidRPr="00A91F09" w:rsidRDefault="00A91F09" w:rsidP="00A91F0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w:t>
      </w:r>
      <w:r w:rsidRPr="00A91F09">
        <w:rPr>
          <w:rFonts w:ascii="Times New Roman" w:hAnsi="Times New Roman" w:cs="Times New Roman"/>
          <w:b/>
          <w:sz w:val="24"/>
          <w:szCs w:val="24"/>
        </w:rPr>
        <w:t>Процесс (задача)</w:t>
      </w:r>
      <w:r w:rsidRPr="00A91F09">
        <w:rPr>
          <w:rFonts w:ascii="Times New Roman" w:hAnsi="Times New Roman" w:cs="Times New Roman"/>
          <w:sz w:val="24"/>
          <w:szCs w:val="24"/>
        </w:rPr>
        <w:t xml:space="preserve"> – заявка к операционной системе на потребление</w:t>
      </w:r>
    </w:p>
    <w:p w:rsidR="00A91F09" w:rsidRPr="00A91F09" w:rsidRDefault="00A91F09" w:rsidP="00A91F09">
      <w:pPr>
        <w:autoSpaceDE w:val="0"/>
        <w:autoSpaceDN w:val="0"/>
        <w:adjustRightInd w:val="0"/>
        <w:spacing w:after="0" w:line="240" w:lineRule="auto"/>
        <w:rPr>
          <w:rFonts w:ascii="Times New Roman" w:hAnsi="Times New Roman" w:cs="Times New Roman"/>
          <w:sz w:val="24"/>
          <w:szCs w:val="24"/>
        </w:rPr>
      </w:pPr>
      <w:r w:rsidRPr="00A91F09">
        <w:rPr>
          <w:rFonts w:ascii="Times New Roman" w:hAnsi="Times New Roman" w:cs="Times New Roman"/>
          <w:sz w:val="24"/>
          <w:szCs w:val="24"/>
        </w:rPr>
        <w:t>ресурсов вычислительной системы необходимых для функционирования</w:t>
      </w:r>
    </w:p>
    <w:p w:rsidR="007226E2" w:rsidRDefault="00A91F09" w:rsidP="007226E2">
      <w:pPr>
        <w:spacing w:after="0"/>
        <w:rPr>
          <w:rFonts w:ascii="Times New Roman" w:hAnsi="Times New Roman" w:cs="Times New Roman"/>
          <w:sz w:val="24"/>
          <w:szCs w:val="24"/>
        </w:rPr>
      </w:pPr>
      <w:r w:rsidRPr="00A91F09">
        <w:rPr>
          <w:rFonts w:ascii="Times New Roman" w:hAnsi="Times New Roman" w:cs="Times New Roman"/>
          <w:sz w:val="24"/>
          <w:szCs w:val="24"/>
        </w:rPr>
        <w:t>приложения.</w:t>
      </w:r>
    </w:p>
    <w:p w:rsidR="00244150" w:rsidRPr="00244150" w:rsidRDefault="00244150" w:rsidP="007226E2">
      <w:pPr>
        <w:spacing w:after="0"/>
        <w:rPr>
          <w:rFonts w:ascii="Times New Roman" w:hAnsi="Times New Roman" w:cs="Times New Roman"/>
          <w:sz w:val="24"/>
          <w:szCs w:val="24"/>
        </w:rPr>
      </w:pPr>
      <w:r>
        <w:rPr>
          <w:rFonts w:ascii="Times New Roman" w:hAnsi="Times New Roman" w:cs="Times New Roman"/>
          <w:sz w:val="24"/>
          <w:szCs w:val="24"/>
        </w:rPr>
        <w:t xml:space="preserve">3. </w:t>
      </w:r>
      <w:r w:rsidRPr="00244150">
        <w:rPr>
          <w:rFonts w:ascii="Times New Roman" w:hAnsi="Times New Roman" w:cs="Times New Roman"/>
          <w:b/>
          <w:sz w:val="24"/>
          <w:szCs w:val="24"/>
        </w:rPr>
        <w:t>Поток.</w:t>
      </w:r>
      <w:r>
        <w:rPr>
          <w:rFonts w:ascii="Times New Roman" w:hAnsi="Times New Roman" w:cs="Times New Roman"/>
          <w:sz w:val="24"/>
          <w:szCs w:val="24"/>
        </w:rPr>
        <w:t xml:space="preserve"> </w:t>
      </w:r>
      <w:r w:rsidRPr="00244150">
        <w:rPr>
          <w:rFonts w:ascii="Times New Roman" w:hAnsi="Times New Roman" w:cs="Times New Roman"/>
          <w:sz w:val="24"/>
          <w:szCs w:val="24"/>
        </w:rPr>
        <w:t>Понятию «поток» соответствует последовательный переход</w:t>
      </w:r>
    </w:p>
    <w:p w:rsidR="00244150" w:rsidRPr="00244150" w:rsidRDefault="00244150" w:rsidP="007226E2">
      <w:pPr>
        <w:autoSpaceDE w:val="0"/>
        <w:autoSpaceDN w:val="0"/>
        <w:adjustRightInd w:val="0"/>
        <w:spacing w:after="0" w:line="240" w:lineRule="auto"/>
        <w:rPr>
          <w:rFonts w:ascii="Times New Roman" w:hAnsi="Times New Roman" w:cs="Times New Roman"/>
          <w:sz w:val="24"/>
          <w:szCs w:val="24"/>
        </w:rPr>
      </w:pPr>
      <w:r w:rsidRPr="00244150">
        <w:rPr>
          <w:rFonts w:ascii="Times New Roman" w:hAnsi="Times New Roman" w:cs="Times New Roman"/>
          <w:sz w:val="24"/>
          <w:szCs w:val="24"/>
        </w:rPr>
        <w:t>процессора от одной команды программы к другой. ОС распределяет</w:t>
      </w:r>
    </w:p>
    <w:p w:rsidR="00244150" w:rsidRDefault="00244150" w:rsidP="007226E2">
      <w:pPr>
        <w:spacing w:after="0"/>
        <w:rPr>
          <w:rFonts w:ascii="Times New Roman" w:hAnsi="Times New Roman" w:cs="Times New Roman"/>
          <w:sz w:val="24"/>
          <w:szCs w:val="24"/>
        </w:rPr>
      </w:pPr>
      <w:r w:rsidRPr="00244150">
        <w:rPr>
          <w:rFonts w:ascii="Times New Roman" w:hAnsi="Times New Roman" w:cs="Times New Roman"/>
          <w:sz w:val="24"/>
          <w:szCs w:val="24"/>
        </w:rPr>
        <w:t>процессорное время между потоками.</w:t>
      </w:r>
    </w:p>
    <w:p w:rsidR="009F1531" w:rsidRPr="009F1531" w:rsidRDefault="009F1531" w:rsidP="007226E2">
      <w:pPr>
        <w:spacing w:after="0"/>
        <w:rPr>
          <w:rFonts w:ascii="Times New Roman" w:hAnsi="Times New Roman" w:cs="Times New Roman"/>
          <w:b/>
          <w:sz w:val="24"/>
          <w:szCs w:val="24"/>
        </w:rPr>
      </w:pPr>
      <w:r w:rsidRPr="009F1531">
        <w:rPr>
          <w:rFonts w:ascii="Times New Roman" w:hAnsi="Times New Roman" w:cs="Times New Roman"/>
          <w:sz w:val="24"/>
          <w:szCs w:val="24"/>
        </w:rPr>
        <w:t xml:space="preserve">4. </w:t>
      </w:r>
      <w:r w:rsidRPr="009F1531">
        <w:rPr>
          <w:rFonts w:ascii="Times New Roman" w:hAnsi="Times New Roman" w:cs="Times New Roman"/>
          <w:b/>
          <w:sz w:val="24"/>
          <w:szCs w:val="24"/>
        </w:rPr>
        <w:t>Исходный код</w:t>
      </w:r>
      <w:r w:rsidR="007E37A2">
        <w:rPr>
          <w:rFonts w:ascii="Times New Roman" w:hAnsi="Times New Roman" w:cs="Times New Roman"/>
          <w:b/>
          <w:sz w:val="24"/>
          <w:szCs w:val="24"/>
        </w:rPr>
        <w:t>-</w:t>
      </w:r>
      <w:r w:rsidR="007E37A2" w:rsidRPr="007E37A2">
        <w:rPr>
          <w:rFonts w:ascii="Times New Roman" w:hAnsi="Times New Roman" w:cs="Times New Roman"/>
          <w:sz w:val="24"/>
          <w:szCs w:val="24"/>
        </w:rPr>
        <w:t>текст </w:t>
      </w:r>
      <w:hyperlink r:id="rId5" w:tooltip="Компьютерная программа" w:history="1">
        <w:r w:rsidR="007E37A2" w:rsidRPr="007E37A2">
          <w:rPr>
            <w:rFonts w:ascii="Times New Roman" w:hAnsi="Times New Roman" w:cs="Times New Roman"/>
            <w:sz w:val="24"/>
            <w:szCs w:val="24"/>
          </w:rPr>
          <w:t>компьютерной программы</w:t>
        </w:r>
      </w:hyperlink>
      <w:r w:rsidR="007E37A2" w:rsidRPr="007E37A2">
        <w:rPr>
          <w:rFonts w:ascii="Times New Roman" w:hAnsi="Times New Roman" w:cs="Times New Roman"/>
          <w:sz w:val="24"/>
          <w:szCs w:val="24"/>
        </w:rPr>
        <w:t> на каком-либо языке </w:t>
      </w:r>
      <w:hyperlink r:id="rId6" w:tooltip="Язык программирования" w:history="1">
        <w:r w:rsidR="007E37A2" w:rsidRPr="007E37A2">
          <w:rPr>
            <w:rFonts w:ascii="Times New Roman" w:hAnsi="Times New Roman" w:cs="Times New Roman"/>
            <w:sz w:val="24"/>
            <w:szCs w:val="24"/>
          </w:rPr>
          <w:t>программирования</w:t>
        </w:r>
      </w:hyperlink>
      <w:r w:rsidR="007E37A2" w:rsidRPr="007E37A2">
        <w:rPr>
          <w:rFonts w:ascii="Times New Roman" w:hAnsi="Times New Roman" w:cs="Times New Roman"/>
          <w:sz w:val="24"/>
          <w:szCs w:val="24"/>
        </w:rPr>
        <w:t> или </w:t>
      </w:r>
      <w:hyperlink r:id="rId7" w:tooltip="Язык разметки" w:history="1">
        <w:r w:rsidR="007E37A2" w:rsidRPr="007E37A2">
          <w:rPr>
            <w:rFonts w:ascii="Times New Roman" w:hAnsi="Times New Roman" w:cs="Times New Roman"/>
            <w:sz w:val="24"/>
            <w:szCs w:val="24"/>
          </w:rPr>
          <w:t>языке разметки</w:t>
        </w:r>
      </w:hyperlink>
      <w:r w:rsidR="007E37A2" w:rsidRPr="007E37A2">
        <w:rPr>
          <w:rFonts w:ascii="Times New Roman" w:hAnsi="Times New Roman" w:cs="Times New Roman"/>
          <w:sz w:val="24"/>
          <w:szCs w:val="24"/>
        </w:rPr>
        <w:t xml:space="preserve">, который может быть прочтён </w:t>
      </w:r>
      <w:r w:rsidR="00D404D4">
        <w:rPr>
          <w:rFonts w:ascii="Times New Roman" w:hAnsi="Times New Roman" w:cs="Times New Roman"/>
          <w:sz w:val="24"/>
          <w:szCs w:val="24"/>
        </w:rPr>
        <w:t>человеком. В обобщённом смысле это</w:t>
      </w:r>
      <w:r w:rsidR="007E37A2" w:rsidRPr="007E37A2">
        <w:rPr>
          <w:rFonts w:ascii="Times New Roman" w:hAnsi="Times New Roman" w:cs="Times New Roman"/>
          <w:sz w:val="24"/>
          <w:szCs w:val="24"/>
        </w:rPr>
        <w:t xml:space="preserve"> любые входные данные для </w:t>
      </w:r>
      <w:hyperlink r:id="rId8" w:tooltip="Транслятор" w:history="1">
        <w:r w:rsidR="007E37A2" w:rsidRPr="007E37A2">
          <w:rPr>
            <w:rFonts w:ascii="Times New Roman" w:hAnsi="Times New Roman" w:cs="Times New Roman"/>
            <w:sz w:val="24"/>
            <w:szCs w:val="24"/>
          </w:rPr>
          <w:t>транслятора</w:t>
        </w:r>
      </w:hyperlink>
      <w:r w:rsidR="007E37A2" w:rsidRPr="007E37A2">
        <w:rPr>
          <w:rFonts w:ascii="Times New Roman" w:hAnsi="Times New Roman" w:cs="Times New Roman"/>
          <w:sz w:val="24"/>
          <w:szCs w:val="24"/>
        </w:rPr>
        <w:t>. Исходный код </w:t>
      </w:r>
      <w:hyperlink r:id="rId9" w:tooltip="Транслятор" w:history="1">
        <w:r w:rsidR="007E37A2" w:rsidRPr="007E37A2">
          <w:rPr>
            <w:rFonts w:ascii="Times New Roman" w:hAnsi="Times New Roman" w:cs="Times New Roman"/>
            <w:sz w:val="24"/>
            <w:szCs w:val="24"/>
          </w:rPr>
          <w:t>транслируется</w:t>
        </w:r>
      </w:hyperlink>
      <w:r w:rsidR="007E37A2" w:rsidRPr="007E37A2">
        <w:rPr>
          <w:rFonts w:ascii="Times New Roman" w:hAnsi="Times New Roman" w:cs="Times New Roman"/>
          <w:sz w:val="24"/>
          <w:szCs w:val="24"/>
        </w:rPr>
        <w:t> в исполняемый код целиком до запуска программы при помощи </w:t>
      </w:r>
      <w:hyperlink r:id="rId10" w:tooltip="Компилятор" w:history="1">
        <w:r w:rsidR="007E37A2" w:rsidRPr="007E37A2">
          <w:rPr>
            <w:rFonts w:ascii="Times New Roman" w:hAnsi="Times New Roman" w:cs="Times New Roman"/>
            <w:sz w:val="24"/>
            <w:szCs w:val="24"/>
          </w:rPr>
          <w:t>компилятора</w:t>
        </w:r>
      </w:hyperlink>
      <w:r w:rsidR="007E37A2" w:rsidRPr="007E37A2">
        <w:rPr>
          <w:rFonts w:ascii="Times New Roman" w:hAnsi="Times New Roman" w:cs="Times New Roman"/>
          <w:sz w:val="24"/>
          <w:szCs w:val="24"/>
        </w:rPr>
        <w:t>, или может исполняться сразу при помощи </w:t>
      </w:r>
      <w:hyperlink r:id="rId11" w:tooltip="Интерпретатор" w:history="1">
        <w:r w:rsidR="007E37A2" w:rsidRPr="007E37A2">
          <w:rPr>
            <w:rFonts w:ascii="Times New Roman" w:hAnsi="Times New Roman" w:cs="Times New Roman"/>
            <w:sz w:val="24"/>
            <w:szCs w:val="24"/>
          </w:rPr>
          <w:t>интерпретатора</w:t>
        </w:r>
      </w:hyperlink>
      <w:r w:rsidR="007E37A2" w:rsidRPr="007E37A2">
        <w:rPr>
          <w:rFonts w:ascii="Times New Roman" w:hAnsi="Times New Roman" w:cs="Times New Roman"/>
          <w:sz w:val="24"/>
          <w:szCs w:val="24"/>
        </w:rPr>
        <w:t>.</w:t>
      </w:r>
    </w:p>
    <w:p w:rsidR="009F1531" w:rsidRPr="009F1531" w:rsidRDefault="009F1531" w:rsidP="009F1531">
      <w:pPr>
        <w:rPr>
          <w:rFonts w:ascii="Times New Roman" w:hAnsi="Times New Roman" w:cs="Times New Roman"/>
          <w:sz w:val="24"/>
          <w:szCs w:val="24"/>
        </w:rPr>
      </w:pPr>
      <w:r w:rsidRPr="009F1531">
        <w:rPr>
          <w:rFonts w:ascii="Times New Roman" w:hAnsi="Times New Roman" w:cs="Times New Roman"/>
          <w:sz w:val="24"/>
          <w:szCs w:val="24"/>
        </w:rPr>
        <w:t xml:space="preserve">5. </w:t>
      </w:r>
      <w:r w:rsidRPr="007E37A2">
        <w:rPr>
          <w:rFonts w:ascii="Times New Roman" w:hAnsi="Times New Roman" w:cs="Times New Roman"/>
          <w:b/>
          <w:sz w:val="24"/>
          <w:szCs w:val="24"/>
        </w:rPr>
        <w:t>Компилятор</w:t>
      </w:r>
      <w:r w:rsidR="001B13FB">
        <w:rPr>
          <w:rFonts w:ascii="Times New Roman" w:hAnsi="Times New Roman" w:cs="Times New Roman"/>
          <w:b/>
          <w:sz w:val="24"/>
          <w:szCs w:val="24"/>
        </w:rPr>
        <w:t>-</w:t>
      </w:r>
      <w:r w:rsidR="001B13FB">
        <w:rPr>
          <w:rFonts w:ascii="Times New Roman" w:hAnsi="Times New Roman" w:cs="Times New Roman"/>
          <w:sz w:val="24"/>
          <w:szCs w:val="24"/>
        </w:rPr>
        <w:t>это программа, которая преобразуе</w:t>
      </w:r>
      <w:r w:rsidR="001B13FB" w:rsidRPr="001B13FB">
        <w:rPr>
          <w:rFonts w:ascii="Times New Roman" w:hAnsi="Times New Roman" w:cs="Times New Roman"/>
          <w:sz w:val="24"/>
          <w:szCs w:val="24"/>
        </w:rPr>
        <w:t xml:space="preserve">т исходные тексты программ, написанные на языке </w:t>
      </w:r>
      <w:r w:rsidR="001B13FB" w:rsidRPr="004C1BF8">
        <w:rPr>
          <w:rFonts w:ascii="Times New Roman" w:hAnsi="Times New Roman" w:cs="Times New Roman"/>
          <w:sz w:val="24"/>
          <w:szCs w:val="24"/>
        </w:rPr>
        <w:t>программирования высокого</w:t>
      </w:r>
      <w:r w:rsidR="001B13FB" w:rsidRPr="001B13FB">
        <w:rPr>
          <w:rFonts w:ascii="Times New Roman" w:hAnsi="Times New Roman" w:cs="Times New Roman"/>
          <w:sz w:val="24"/>
          <w:szCs w:val="24"/>
        </w:rPr>
        <w:t xml:space="preserve"> уровня, в программу на машинном языке, «понятную» компьютеру.</w:t>
      </w:r>
    </w:p>
    <w:p w:rsidR="004C1BF8" w:rsidRDefault="009F1531" w:rsidP="009F1531">
      <w:pPr>
        <w:rPr>
          <w:rFonts w:ascii="Times New Roman" w:hAnsi="Times New Roman" w:cs="Times New Roman"/>
          <w:sz w:val="24"/>
          <w:szCs w:val="24"/>
        </w:rPr>
      </w:pPr>
      <w:r w:rsidRPr="009F1531">
        <w:rPr>
          <w:rFonts w:ascii="Times New Roman" w:hAnsi="Times New Roman" w:cs="Times New Roman"/>
          <w:sz w:val="24"/>
          <w:szCs w:val="24"/>
        </w:rPr>
        <w:t xml:space="preserve">6. </w:t>
      </w:r>
      <w:r w:rsidR="004C1BF8" w:rsidRPr="004C1BF8">
        <w:rPr>
          <w:rFonts w:ascii="Times New Roman" w:hAnsi="Times New Roman" w:cs="Times New Roman"/>
          <w:b/>
          <w:sz w:val="24"/>
          <w:szCs w:val="24"/>
        </w:rPr>
        <w:t>Объектный модуль</w:t>
      </w:r>
      <w:r w:rsidR="00A57538">
        <w:rPr>
          <w:rFonts w:ascii="Times New Roman" w:hAnsi="Times New Roman" w:cs="Times New Roman"/>
          <w:b/>
          <w:sz w:val="24"/>
          <w:szCs w:val="24"/>
        </w:rPr>
        <w:t xml:space="preserve"> </w:t>
      </w:r>
      <w:r w:rsidR="004C1BF8" w:rsidRPr="004C1BF8">
        <w:rPr>
          <w:rFonts w:ascii="Times New Roman" w:hAnsi="Times New Roman" w:cs="Times New Roman"/>
          <w:sz w:val="24"/>
          <w:szCs w:val="24"/>
        </w:rPr>
        <w:t xml:space="preserve">программы получается в результате трансляции исходного текста модуля. В состав объектного модуля программы помещается оттранслированный код модуля, информация для редактора связей, позволяющая объединять модули в единую программу, и отладочная информация (переменные, константы, метки и их адреса). Для объектного модуля по умолчанию используется имя файла, совпадающее с именем файла исходного модуля и с расширением </w:t>
      </w:r>
      <w:proofErr w:type="spellStart"/>
      <w:r w:rsidR="004C1BF8" w:rsidRPr="004C1BF8">
        <w:rPr>
          <w:rFonts w:ascii="Times New Roman" w:hAnsi="Times New Roman" w:cs="Times New Roman"/>
          <w:sz w:val="24"/>
          <w:szCs w:val="24"/>
        </w:rPr>
        <w:t>obj</w:t>
      </w:r>
      <w:proofErr w:type="spellEnd"/>
      <w:r w:rsidR="004C1BF8" w:rsidRPr="004C1BF8">
        <w:rPr>
          <w:rFonts w:ascii="Times New Roman" w:hAnsi="Times New Roman" w:cs="Times New Roman"/>
          <w:sz w:val="24"/>
          <w:szCs w:val="24"/>
        </w:rPr>
        <w:t>.</w:t>
      </w:r>
      <w:r w:rsidR="004C1BF8" w:rsidRPr="009F1531">
        <w:rPr>
          <w:rFonts w:ascii="Times New Roman" w:hAnsi="Times New Roman" w:cs="Times New Roman"/>
          <w:sz w:val="24"/>
          <w:szCs w:val="24"/>
        </w:rPr>
        <w:t xml:space="preserve"> </w:t>
      </w:r>
    </w:p>
    <w:p w:rsidR="009F1531" w:rsidRPr="009F1531" w:rsidRDefault="009F1531" w:rsidP="009F1531">
      <w:pPr>
        <w:rPr>
          <w:rFonts w:ascii="Times New Roman" w:hAnsi="Times New Roman" w:cs="Times New Roman"/>
          <w:sz w:val="24"/>
          <w:szCs w:val="24"/>
        </w:rPr>
      </w:pPr>
      <w:r w:rsidRPr="009F1531">
        <w:rPr>
          <w:rFonts w:ascii="Times New Roman" w:hAnsi="Times New Roman" w:cs="Times New Roman"/>
          <w:sz w:val="24"/>
          <w:szCs w:val="24"/>
        </w:rPr>
        <w:t xml:space="preserve">7. </w:t>
      </w:r>
      <w:r w:rsidRPr="004C1BF8">
        <w:rPr>
          <w:rFonts w:ascii="Times New Roman" w:hAnsi="Times New Roman" w:cs="Times New Roman"/>
          <w:b/>
          <w:sz w:val="24"/>
          <w:szCs w:val="24"/>
        </w:rPr>
        <w:t>Редактор связе</w:t>
      </w:r>
      <w:proofErr w:type="gramStart"/>
      <w:r w:rsidRPr="004C1BF8">
        <w:rPr>
          <w:rFonts w:ascii="Times New Roman" w:hAnsi="Times New Roman" w:cs="Times New Roman"/>
          <w:b/>
          <w:sz w:val="24"/>
          <w:szCs w:val="24"/>
        </w:rPr>
        <w:t>й</w:t>
      </w:r>
      <w:r w:rsidR="004C1BF8" w:rsidRPr="004C1BF8">
        <w:rPr>
          <w:rFonts w:ascii="Times New Roman" w:hAnsi="Times New Roman" w:cs="Times New Roman"/>
          <w:b/>
          <w:sz w:val="24"/>
          <w:szCs w:val="24"/>
        </w:rPr>
        <w:t>-</w:t>
      </w:r>
      <w:proofErr w:type="gramEnd"/>
      <w:r w:rsidR="004C1BF8" w:rsidRPr="004C1BF8">
        <w:rPr>
          <w:rFonts w:ascii="Times New Roman" w:hAnsi="Times New Roman" w:cs="Times New Roman"/>
          <w:sz w:val="24"/>
          <w:szCs w:val="24"/>
        </w:rPr>
        <w:t>(также компоновщик, линкер от </w:t>
      </w:r>
      <w:hyperlink r:id="rId12" w:tooltip="Английский язык" w:history="1">
        <w:r w:rsidR="004C1BF8" w:rsidRPr="004C1BF8">
          <w:rPr>
            <w:rFonts w:ascii="Times New Roman" w:hAnsi="Times New Roman" w:cs="Times New Roman"/>
            <w:sz w:val="24"/>
            <w:szCs w:val="24"/>
          </w:rPr>
          <w:t>англ.</w:t>
        </w:r>
      </w:hyperlink>
      <w:r w:rsidR="004C1BF8" w:rsidRPr="004C1BF8">
        <w:rPr>
          <w:rFonts w:ascii="Times New Roman" w:hAnsi="Times New Roman" w:cs="Times New Roman"/>
          <w:sz w:val="24"/>
          <w:szCs w:val="24"/>
        </w:rPr>
        <w:t> </w:t>
      </w:r>
      <w:proofErr w:type="spellStart"/>
      <w:r w:rsidR="004C1BF8" w:rsidRPr="004C1BF8">
        <w:rPr>
          <w:rFonts w:ascii="Times New Roman" w:hAnsi="Times New Roman" w:cs="Times New Roman"/>
          <w:sz w:val="24"/>
          <w:szCs w:val="24"/>
        </w:rPr>
        <w:t>link</w:t>
      </w:r>
      <w:proofErr w:type="spellEnd"/>
      <w:r w:rsidR="004C1BF8" w:rsidRPr="004C1BF8">
        <w:rPr>
          <w:rFonts w:ascii="Times New Roman" w:hAnsi="Times New Roman" w:cs="Times New Roman"/>
          <w:sz w:val="24"/>
          <w:szCs w:val="24"/>
        </w:rPr>
        <w:t xml:space="preserve"> </w:t>
      </w:r>
      <w:proofErr w:type="spellStart"/>
      <w:r w:rsidR="004C1BF8" w:rsidRPr="004C1BF8">
        <w:rPr>
          <w:rFonts w:ascii="Times New Roman" w:hAnsi="Times New Roman" w:cs="Times New Roman"/>
          <w:sz w:val="24"/>
          <w:szCs w:val="24"/>
        </w:rPr>
        <w:t>editor</w:t>
      </w:r>
      <w:proofErr w:type="spellEnd"/>
      <w:r w:rsidR="004C1BF8" w:rsidRPr="004C1BF8">
        <w:rPr>
          <w:rFonts w:ascii="Times New Roman" w:hAnsi="Times New Roman" w:cs="Times New Roman"/>
          <w:sz w:val="24"/>
          <w:szCs w:val="24"/>
        </w:rPr>
        <w:t xml:space="preserve">, </w:t>
      </w:r>
      <w:proofErr w:type="spellStart"/>
      <w:r w:rsidR="004C1BF8" w:rsidRPr="004C1BF8">
        <w:rPr>
          <w:rFonts w:ascii="Times New Roman" w:hAnsi="Times New Roman" w:cs="Times New Roman"/>
          <w:sz w:val="24"/>
          <w:szCs w:val="24"/>
        </w:rPr>
        <w:t>linker</w:t>
      </w:r>
      <w:proofErr w:type="spellEnd"/>
      <w:r w:rsidR="004C1BF8" w:rsidRPr="004C1BF8">
        <w:rPr>
          <w:rFonts w:ascii="Times New Roman" w:hAnsi="Times New Roman" w:cs="Times New Roman"/>
          <w:sz w:val="24"/>
          <w:szCs w:val="24"/>
        </w:rPr>
        <w:t>) программа, позволяющая осуществить связывание отдельных оттранслированных программных модулей в единую программу.</w:t>
      </w:r>
    </w:p>
    <w:p w:rsidR="009F1531" w:rsidRPr="00EE4781" w:rsidRDefault="009F1531" w:rsidP="009F1531">
      <w:pPr>
        <w:rPr>
          <w:rFonts w:ascii="Times New Roman" w:hAnsi="Times New Roman" w:cs="Times New Roman"/>
          <w:b/>
          <w:sz w:val="24"/>
          <w:szCs w:val="24"/>
        </w:rPr>
      </w:pPr>
      <w:r w:rsidRPr="009F1531">
        <w:rPr>
          <w:rFonts w:ascii="Times New Roman" w:hAnsi="Times New Roman" w:cs="Times New Roman"/>
          <w:sz w:val="24"/>
          <w:szCs w:val="24"/>
        </w:rPr>
        <w:t xml:space="preserve">8. </w:t>
      </w:r>
      <w:r w:rsidRPr="00EE4781">
        <w:rPr>
          <w:rFonts w:ascii="Times New Roman" w:hAnsi="Times New Roman" w:cs="Times New Roman"/>
          <w:b/>
          <w:sz w:val="24"/>
          <w:szCs w:val="24"/>
        </w:rPr>
        <w:t>Загрузочный модул</w:t>
      </w:r>
      <w:proofErr w:type="gramStart"/>
      <w:r w:rsidRPr="00EE4781">
        <w:rPr>
          <w:rFonts w:ascii="Times New Roman" w:hAnsi="Times New Roman" w:cs="Times New Roman"/>
          <w:b/>
          <w:sz w:val="24"/>
          <w:szCs w:val="24"/>
        </w:rPr>
        <w:t>ь</w:t>
      </w:r>
      <w:r w:rsidR="00D404D4" w:rsidRPr="00D404D4">
        <w:rPr>
          <w:rFonts w:ascii="Times New Roman" w:hAnsi="Times New Roman" w:cs="Times New Roman"/>
          <w:sz w:val="24"/>
          <w:szCs w:val="24"/>
        </w:rPr>
        <w:t>-</w:t>
      </w:r>
      <w:proofErr w:type="gramEnd"/>
      <w:r w:rsidR="00D404D4" w:rsidRPr="00D404D4">
        <w:rPr>
          <w:rFonts w:ascii="Times New Roman" w:hAnsi="Times New Roman" w:cs="Times New Roman"/>
          <w:sz w:val="24"/>
          <w:szCs w:val="24"/>
        </w:rPr>
        <w:t xml:space="preserve"> это готовая программа в машинных кодах, которая может быть записана во внутреннюю память микроконтроллера. Может храниться на компьютере в бинарном или HEX формате.</w:t>
      </w:r>
    </w:p>
    <w:p w:rsidR="009F1531" w:rsidRPr="009F1531" w:rsidRDefault="009F1531" w:rsidP="00D404D4">
      <w:pPr>
        <w:rPr>
          <w:rFonts w:ascii="Times New Roman" w:hAnsi="Times New Roman" w:cs="Times New Roman"/>
          <w:sz w:val="24"/>
          <w:szCs w:val="24"/>
        </w:rPr>
      </w:pPr>
      <w:r w:rsidRPr="009F1531">
        <w:rPr>
          <w:rFonts w:ascii="Times New Roman" w:hAnsi="Times New Roman" w:cs="Times New Roman"/>
          <w:sz w:val="24"/>
          <w:szCs w:val="24"/>
        </w:rPr>
        <w:t xml:space="preserve">9. </w:t>
      </w:r>
      <w:r w:rsidRPr="00A57538">
        <w:rPr>
          <w:rFonts w:ascii="Times New Roman" w:hAnsi="Times New Roman" w:cs="Times New Roman"/>
          <w:b/>
          <w:sz w:val="24"/>
          <w:szCs w:val="24"/>
        </w:rPr>
        <w:t>Загрузчик</w:t>
      </w:r>
      <w:r w:rsidR="00D404D4">
        <w:rPr>
          <w:rFonts w:ascii="Times New Roman" w:hAnsi="Times New Roman" w:cs="Times New Roman"/>
          <w:b/>
          <w:sz w:val="24"/>
          <w:szCs w:val="24"/>
        </w:rPr>
        <w:t xml:space="preserve"> -</w:t>
      </w:r>
      <w:r w:rsidR="00D404D4">
        <w:rPr>
          <w:rFonts w:ascii="Arial" w:hAnsi="Arial" w:cs="Arial"/>
          <w:color w:val="252525"/>
          <w:sz w:val="19"/>
          <w:szCs w:val="19"/>
          <w:shd w:val="clear" w:color="auto" w:fill="FFFFFF"/>
        </w:rPr>
        <w:t xml:space="preserve"> </w:t>
      </w:r>
      <w:r w:rsidR="00D404D4" w:rsidRPr="00D404D4">
        <w:rPr>
          <w:rFonts w:ascii="Times New Roman" w:hAnsi="Times New Roman" w:cs="Times New Roman"/>
          <w:sz w:val="24"/>
          <w:szCs w:val="24"/>
        </w:rPr>
        <w:t>(</w:t>
      </w:r>
      <w:hyperlink r:id="rId13" w:tooltip="Английский язык" w:history="1">
        <w:r w:rsidR="00D404D4" w:rsidRPr="00D404D4">
          <w:rPr>
            <w:rFonts w:ascii="Times New Roman" w:hAnsi="Times New Roman" w:cs="Times New Roman"/>
            <w:sz w:val="24"/>
            <w:szCs w:val="24"/>
          </w:rPr>
          <w:t>англ.</w:t>
        </w:r>
      </w:hyperlink>
      <w:r w:rsidR="00D404D4" w:rsidRPr="00D404D4">
        <w:rPr>
          <w:rFonts w:ascii="Times New Roman" w:hAnsi="Times New Roman" w:cs="Times New Roman"/>
          <w:sz w:val="24"/>
          <w:szCs w:val="24"/>
        </w:rPr>
        <w:t> </w:t>
      </w:r>
      <w:proofErr w:type="spellStart"/>
      <w:r w:rsidR="00D404D4" w:rsidRPr="00D404D4">
        <w:rPr>
          <w:rFonts w:ascii="Times New Roman" w:hAnsi="Times New Roman" w:cs="Times New Roman"/>
          <w:sz w:val="24"/>
          <w:szCs w:val="24"/>
        </w:rPr>
        <w:t>loader</w:t>
      </w:r>
      <w:proofErr w:type="spellEnd"/>
      <w:r w:rsidR="00D404D4">
        <w:rPr>
          <w:rFonts w:ascii="Times New Roman" w:hAnsi="Times New Roman" w:cs="Times New Roman"/>
          <w:sz w:val="24"/>
          <w:szCs w:val="24"/>
        </w:rPr>
        <w:t>) </w:t>
      </w:r>
      <w:r w:rsidR="00D404D4" w:rsidRPr="00D404D4">
        <w:rPr>
          <w:rFonts w:ascii="Times New Roman" w:hAnsi="Times New Roman" w:cs="Times New Roman"/>
          <w:sz w:val="24"/>
          <w:szCs w:val="24"/>
        </w:rPr>
        <w:t>в </w:t>
      </w:r>
      <w:hyperlink r:id="rId14" w:tooltip="Информатика" w:history="1">
        <w:r w:rsidR="00D404D4" w:rsidRPr="00D404D4">
          <w:rPr>
            <w:rFonts w:ascii="Times New Roman" w:hAnsi="Times New Roman" w:cs="Times New Roman"/>
            <w:sz w:val="24"/>
            <w:szCs w:val="24"/>
          </w:rPr>
          <w:t>информатике</w:t>
        </w:r>
      </w:hyperlink>
      <w:r w:rsidR="00D404D4" w:rsidRPr="00D404D4">
        <w:rPr>
          <w:rFonts w:ascii="Times New Roman" w:hAnsi="Times New Roman" w:cs="Times New Roman"/>
          <w:sz w:val="24"/>
          <w:szCs w:val="24"/>
        </w:rPr>
        <w:t>, </w:t>
      </w:r>
      <w:hyperlink r:id="rId15" w:tooltip="Компьютерная программа" w:history="1">
        <w:r w:rsidR="00D404D4" w:rsidRPr="00D404D4">
          <w:rPr>
            <w:rFonts w:ascii="Times New Roman" w:hAnsi="Times New Roman" w:cs="Times New Roman"/>
            <w:sz w:val="24"/>
            <w:szCs w:val="24"/>
          </w:rPr>
          <w:t>программа</w:t>
        </w:r>
      </w:hyperlink>
      <w:r w:rsidR="00D404D4" w:rsidRPr="00D404D4">
        <w:rPr>
          <w:rFonts w:ascii="Times New Roman" w:hAnsi="Times New Roman" w:cs="Times New Roman"/>
          <w:sz w:val="24"/>
          <w:szCs w:val="24"/>
        </w:rPr>
        <w:t>, отвечающая за загрузку </w:t>
      </w:r>
      <w:hyperlink r:id="rId16" w:tooltip="Исполнимый модуль" w:history="1">
        <w:r w:rsidR="00D404D4" w:rsidRPr="00D404D4">
          <w:rPr>
            <w:rFonts w:ascii="Times New Roman" w:hAnsi="Times New Roman" w:cs="Times New Roman"/>
            <w:sz w:val="24"/>
            <w:szCs w:val="24"/>
          </w:rPr>
          <w:t>исполнимых файлов</w:t>
        </w:r>
      </w:hyperlink>
      <w:r w:rsidR="00D404D4" w:rsidRPr="00D404D4">
        <w:rPr>
          <w:rFonts w:ascii="Times New Roman" w:hAnsi="Times New Roman" w:cs="Times New Roman"/>
          <w:sz w:val="24"/>
          <w:szCs w:val="24"/>
        </w:rPr>
        <w:t> и запуск соответствующих новых </w:t>
      </w:r>
      <w:hyperlink r:id="rId17" w:tooltip="Процесс (информатика)" w:history="1">
        <w:r w:rsidR="00D404D4" w:rsidRPr="00D404D4">
          <w:rPr>
            <w:rFonts w:ascii="Times New Roman" w:hAnsi="Times New Roman" w:cs="Times New Roman"/>
            <w:sz w:val="24"/>
            <w:szCs w:val="24"/>
          </w:rPr>
          <w:t>процессов</w:t>
        </w:r>
      </w:hyperlink>
      <w:r w:rsidR="00D404D4" w:rsidRPr="00D404D4">
        <w:rPr>
          <w:rFonts w:ascii="Times New Roman" w:hAnsi="Times New Roman" w:cs="Times New Roman"/>
          <w:sz w:val="24"/>
          <w:szCs w:val="24"/>
        </w:rPr>
        <w:t>. Обычно является частью </w:t>
      </w:r>
      <w:hyperlink r:id="rId18" w:tooltip="Операционная система" w:history="1">
        <w:r w:rsidR="00D404D4" w:rsidRPr="00D404D4">
          <w:rPr>
            <w:rFonts w:ascii="Times New Roman" w:hAnsi="Times New Roman" w:cs="Times New Roman"/>
            <w:sz w:val="24"/>
            <w:szCs w:val="24"/>
          </w:rPr>
          <w:t>операционной системы</w:t>
        </w:r>
      </w:hyperlink>
      <w:r w:rsidR="00D404D4" w:rsidRPr="00D404D4">
        <w:rPr>
          <w:rFonts w:ascii="Times New Roman" w:hAnsi="Times New Roman" w:cs="Times New Roman"/>
          <w:sz w:val="24"/>
          <w:szCs w:val="24"/>
        </w:rPr>
        <w:t>, но может быть</w:t>
      </w:r>
      <w:r w:rsidR="00D404D4">
        <w:rPr>
          <w:rFonts w:ascii="Times New Roman" w:hAnsi="Times New Roman" w:cs="Times New Roman"/>
          <w:sz w:val="24"/>
          <w:szCs w:val="24"/>
        </w:rPr>
        <w:t xml:space="preserve"> и самостоятельной программой</w:t>
      </w:r>
      <w:r w:rsidR="00D404D4" w:rsidRPr="00D404D4">
        <w:rPr>
          <w:rFonts w:ascii="Times New Roman" w:hAnsi="Times New Roman" w:cs="Times New Roman"/>
          <w:b/>
          <w:sz w:val="24"/>
          <w:szCs w:val="24"/>
        </w:rPr>
        <w:t> </w:t>
      </w:r>
      <w:proofErr w:type="gramStart"/>
      <w:r w:rsidR="00D404D4" w:rsidRPr="00D404D4">
        <w:rPr>
          <w:rFonts w:ascii="Times New Roman" w:hAnsi="Times New Roman" w:cs="Times New Roman"/>
          <w:b/>
          <w:sz w:val="24"/>
          <w:szCs w:val="24"/>
        </w:rPr>
        <w:t>-</w:t>
      </w:r>
      <w:r w:rsidR="00D404D4" w:rsidRPr="00D404D4">
        <w:rPr>
          <w:rFonts w:ascii="Times New Roman" w:hAnsi="Times New Roman" w:cs="Times New Roman"/>
          <w:sz w:val="24"/>
          <w:szCs w:val="24"/>
        </w:rPr>
        <w:t>к</w:t>
      </w:r>
      <w:proofErr w:type="gramEnd"/>
      <w:r w:rsidR="00D404D4" w:rsidRPr="00D404D4">
        <w:rPr>
          <w:rFonts w:ascii="Times New Roman" w:hAnsi="Times New Roman" w:cs="Times New Roman"/>
          <w:sz w:val="24"/>
          <w:szCs w:val="24"/>
        </w:rPr>
        <w:t xml:space="preserve"> примеру, позволяющей операционной системе запускать программы,</w:t>
      </w:r>
      <w:r w:rsidR="00D404D4">
        <w:rPr>
          <w:rFonts w:ascii="Times New Roman" w:hAnsi="Times New Roman" w:cs="Times New Roman"/>
          <w:sz w:val="24"/>
          <w:szCs w:val="24"/>
        </w:rPr>
        <w:t xml:space="preserve"> </w:t>
      </w:r>
      <w:hyperlink r:id="rId19" w:tooltip="Компиляция" w:history="1">
        <w:r w:rsidR="00D404D4" w:rsidRPr="00D404D4">
          <w:rPr>
            <w:rFonts w:ascii="Times New Roman" w:hAnsi="Times New Roman" w:cs="Times New Roman"/>
            <w:sz w:val="24"/>
            <w:szCs w:val="24"/>
          </w:rPr>
          <w:t>скомпилированные</w:t>
        </w:r>
      </w:hyperlink>
      <w:r w:rsidR="00D404D4" w:rsidRPr="00D404D4">
        <w:rPr>
          <w:rFonts w:ascii="Times New Roman" w:hAnsi="Times New Roman" w:cs="Times New Roman"/>
          <w:sz w:val="24"/>
          <w:szCs w:val="24"/>
        </w:rPr>
        <w:t> для других операционных систем</w:t>
      </w:r>
    </w:p>
    <w:p w:rsidR="009F1531" w:rsidRPr="009F1531" w:rsidRDefault="009F1531" w:rsidP="009F1531">
      <w:pPr>
        <w:rPr>
          <w:rFonts w:ascii="Times New Roman" w:hAnsi="Times New Roman" w:cs="Times New Roman"/>
          <w:sz w:val="24"/>
          <w:szCs w:val="24"/>
        </w:rPr>
      </w:pPr>
      <w:r w:rsidRPr="009F1531">
        <w:rPr>
          <w:rFonts w:ascii="Times New Roman" w:hAnsi="Times New Roman" w:cs="Times New Roman"/>
          <w:sz w:val="24"/>
          <w:szCs w:val="24"/>
        </w:rPr>
        <w:t xml:space="preserve">10. </w:t>
      </w:r>
      <w:r w:rsidRPr="00A20A8B">
        <w:rPr>
          <w:rFonts w:ascii="Times New Roman" w:hAnsi="Times New Roman" w:cs="Times New Roman"/>
          <w:b/>
          <w:color w:val="FF0000"/>
          <w:sz w:val="24"/>
          <w:szCs w:val="24"/>
        </w:rPr>
        <w:t>Исполняемый код</w:t>
      </w:r>
      <w:r w:rsidR="00A20A8B">
        <w:rPr>
          <w:rFonts w:ascii="Times New Roman" w:hAnsi="Times New Roman" w:cs="Times New Roman"/>
          <w:b/>
          <w:sz w:val="24"/>
          <w:szCs w:val="24"/>
        </w:rPr>
        <w:t xml:space="preserve"> </w:t>
      </w:r>
      <w:proofErr w:type="gramStart"/>
      <w:r w:rsidR="00A20A8B">
        <w:rPr>
          <w:rStyle w:val="apple-converted-space"/>
          <w:rFonts w:ascii="Helvetica" w:hAnsi="Helvetica" w:cs="Helvetica"/>
          <w:color w:val="000000"/>
          <w:sz w:val="19"/>
          <w:szCs w:val="19"/>
          <w:shd w:val="clear" w:color="auto" w:fill="FFFFFF"/>
        </w:rPr>
        <w:t>-</w:t>
      </w:r>
      <w:r w:rsidR="00A20A8B" w:rsidRPr="00A20A8B">
        <w:rPr>
          <w:rFonts w:ascii="Times New Roman" w:hAnsi="Times New Roman" w:cs="Times New Roman"/>
          <w:sz w:val="24"/>
          <w:szCs w:val="24"/>
        </w:rPr>
        <w:t>с</w:t>
      </w:r>
      <w:proofErr w:type="gramEnd"/>
      <w:r w:rsidR="00A20A8B" w:rsidRPr="00A20A8B">
        <w:rPr>
          <w:rFonts w:ascii="Times New Roman" w:hAnsi="Times New Roman" w:cs="Times New Roman"/>
          <w:sz w:val="24"/>
          <w:szCs w:val="24"/>
        </w:rPr>
        <w:t>истема команд (язык) конкретной </w:t>
      </w:r>
      <w:hyperlink r:id="rId20" w:history="1">
        <w:r w:rsidR="00A20A8B">
          <w:rPr>
            <w:rFonts w:ascii="Times New Roman" w:hAnsi="Times New Roman" w:cs="Times New Roman"/>
            <w:sz w:val="24"/>
            <w:szCs w:val="24"/>
          </w:rPr>
          <w:t xml:space="preserve">вычислительной </w:t>
        </w:r>
        <w:r w:rsidR="00A20A8B" w:rsidRPr="00A20A8B">
          <w:rPr>
            <w:rFonts w:ascii="Times New Roman" w:hAnsi="Times New Roman" w:cs="Times New Roman"/>
            <w:sz w:val="24"/>
            <w:szCs w:val="24"/>
          </w:rPr>
          <w:t>машины</w:t>
        </w:r>
      </w:hyperlink>
      <w:r w:rsidR="00A20A8B">
        <w:rPr>
          <w:rFonts w:ascii="Times New Roman" w:hAnsi="Times New Roman" w:cs="Times New Roman"/>
          <w:sz w:val="24"/>
          <w:szCs w:val="24"/>
        </w:rPr>
        <w:t xml:space="preserve"> (машинный язык), </w:t>
      </w:r>
      <w:r w:rsidR="00A20A8B" w:rsidRPr="00A20A8B">
        <w:rPr>
          <w:rFonts w:ascii="Times New Roman" w:hAnsi="Times New Roman" w:cs="Times New Roman"/>
          <w:sz w:val="24"/>
          <w:szCs w:val="24"/>
        </w:rPr>
        <w:t>который</w:t>
      </w:r>
      <w:r w:rsidR="00A20A8B">
        <w:rPr>
          <w:rFonts w:ascii="Times New Roman" w:hAnsi="Times New Roman" w:cs="Times New Roman"/>
          <w:sz w:val="24"/>
          <w:szCs w:val="24"/>
        </w:rPr>
        <w:t xml:space="preserve"> </w:t>
      </w:r>
      <w:hyperlink r:id="rId21" w:history="1">
        <w:r w:rsidR="00A20A8B" w:rsidRPr="00A20A8B">
          <w:rPr>
            <w:rFonts w:ascii="Times New Roman" w:hAnsi="Times New Roman" w:cs="Times New Roman"/>
            <w:sz w:val="24"/>
            <w:szCs w:val="24"/>
          </w:rPr>
          <w:t>интерпретируется</w:t>
        </w:r>
      </w:hyperlink>
      <w:r w:rsidR="00A20A8B">
        <w:rPr>
          <w:rFonts w:ascii="Times New Roman" w:hAnsi="Times New Roman" w:cs="Times New Roman"/>
          <w:sz w:val="24"/>
          <w:szCs w:val="24"/>
        </w:rPr>
        <w:t xml:space="preserve"> </w:t>
      </w:r>
      <w:r w:rsidR="00A20A8B" w:rsidRPr="00A20A8B">
        <w:rPr>
          <w:rFonts w:ascii="Times New Roman" w:hAnsi="Times New Roman" w:cs="Times New Roman"/>
          <w:sz w:val="24"/>
          <w:szCs w:val="24"/>
        </w:rPr>
        <w:t>непосредственно</w:t>
      </w:r>
      <w:r w:rsidR="00A20A8B">
        <w:rPr>
          <w:rFonts w:ascii="Times New Roman" w:hAnsi="Times New Roman" w:cs="Times New Roman"/>
          <w:sz w:val="24"/>
          <w:szCs w:val="24"/>
        </w:rPr>
        <w:t xml:space="preserve"> </w:t>
      </w:r>
      <w:hyperlink r:id="rId22" w:history="1">
        <w:r w:rsidR="00A20A8B" w:rsidRPr="00A20A8B">
          <w:rPr>
            <w:rFonts w:ascii="Times New Roman" w:hAnsi="Times New Roman" w:cs="Times New Roman"/>
            <w:sz w:val="24"/>
            <w:szCs w:val="24"/>
          </w:rPr>
          <w:t>микропроцессором</w:t>
        </w:r>
      </w:hyperlink>
      <w:r w:rsidR="00A20A8B">
        <w:rPr>
          <w:rFonts w:ascii="Times New Roman" w:hAnsi="Times New Roman" w:cs="Times New Roman"/>
          <w:sz w:val="24"/>
          <w:szCs w:val="24"/>
        </w:rPr>
        <w:t xml:space="preserve"> </w:t>
      </w:r>
      <w:r w:rsidR="00A20A8B" w:rsidRPr="00A20A8B">
        <w:rPr>
          <w:rFonts w:ascii="Times New Roman" w:hAnsi="Times New Roman" w:cs="Times New Roman"/>
          <w:sz w:val="24"/>
          <w:szCs w:val="24"/>
        </w:rPr>
        <w:t>или</w:t>
      </w:r>
      <w:r w:rsidR="00A20A8B">
        <w:rPr>
          <w:rFonts w:ascii="Times New Roman" w:hAnsi="Times New Roman" w:cs="Times New Roman"/>
          <w:sz w:val="24"/>
          <w:szCs w:val="24"/>
        </w:rPr>
        <w:t xml:space="preserve"> </w:t>
      </w:r>
      <w:hyperlink r:id="rId23" w:history="1">
        <w:r w:rsidR="00A20A8B" w:rsidRPr="00A20A8B">
          <w:rPr>
            <w:rFonts w:ascii="Times New Roman" w:hAnsi="Times New Roman" w:cs="Times New Roman"/>
            <w:sz w:val="24"/>
            <w:szCs w:val="24"/>
          </w:rPr>
          <w:t>микропрограммами</w:t>
        </w:r>
      </w:hyperlink>
      <w:r w:rsidR="00A20A8B">
        <w:rPr>
          <w:rFonts w:ascii="Times New Roman" w:hAnsi="Times New Roman" w:cs="Times New Roman"/>
          <w:sz w:val="24"/>
          <w:szCs w:val="24"/>
        </w:rPr>
        <w:t xml:space="preserve"> д</w:t>
      </w:r>
      <w:r w:rsidR="00A20A8B" w:rsidRPr="00A20A8B">
        <w:rPr>
          <w:rFonts w:ascii="Times New Roman" w:hAnsi="Times New Roman" w:cs="Times New Roman"/>
          <w:sz w:val="24"/>
          <w:szCs w:val="24"/>
        </w:rPr>
        <w:t>анной вычислительной машины.</w:t>
      </w:r>
    </w:p>
    <w:p w:rsidR="009F1531" w:rsidRDefault="009F1531" w:rsidP="00BB0BDF">
      <w:pPr>
        <w:spacing w:after="0"/>
        <w:rPr>
          <w:rFonts w:ascii="Times New Roman" w:hAnsi="Times New Roman" w:cs="Times New Roman"/>
          <w:sz w:val="24"/>
          <w:szCs w:val="24"/>
        </w:rPr>
      </w:pPr>
      <w:r w:rsidRPr="009F1531">
        <w:rPr>
          <w:rFonts w:ascii="Times New Roman" w:hAnsi="Times New Roman" w:cs="Times New Roman"/>
          <w:sz w:val="24"/>
          <w:szCs w:val="24"/>
        </w:rPr>
        <w:t xml:space="preserve">11. </w:t>
      </w:r>
      <w:r w:rsidRPr="00BB0BDF">
        <w:rPr>
          <w:rFonts w:ascii="Times New Roman" w:hAnsi="Times New Roman" w:cs="Times New Roman"/>
          <w:b/>
          <w:sz w:val="24"/>
          <w:szCs w:val="24"/>
        </w:rPr>
        <w:t>Состояние процесса (перечислить)</w:t>
      </w:r>
      <w:r w:rsidR="00BB0BDF">
        <w:rPr>
          <w:rFonts w:ascii="Times New Roman" w:hAnsi="Times New Roman" w:cs="Times New Roman"/>
          <w:b/>
          <w:sz w:val="24"/>
          <w:szCs w:val="24"/>
        </w:rPr>
        <w:t xml:space="preserve"> </w:t>
      </w:r>
      <w:r w:rsidR="00BB0BDF" w:rsidRPr="00BB0BDF">
        <w:rPr>
          <w:rFonts w:ascii="Times New Roman" w:hAnsi="Times New Roman" w:cs="Times New Roman"/>
          <w:sz w:val="24"/>
          <w:szCs w:val="24"/>
        </w:rPr>
        <w:t>С</w:t>
      </w:r>
      <w:r w:rsidR="00BB0BDF">
        <w:rPr>
          <w:rFonts w:ascii="Times New Roman" w:hAnsi="Times New Roman" w:cs="Times New Roman"/>
          <w:sz w:val="24"/>
          <w:szCs w:val="24"/>
        </w:rPr>
        <w:t>уществует три возможных состояния процесса:</w:t>
      </w:r>
    </w:p>
    <w:p w:rsidR="00BB0BDF" w:rsidRDefault="00BB0BDF" w:rsidP="00BB0BDF">
      <w:pPr>
        <w:spacing w:after="0"/>
        <w:ind w:firstLine="708"/>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sz w:val="24"/>
          <w:szCs w:val="24"/>
        </w:rPr>
        <w:t xml:space="preserve"> </w:t>
      </w:r>
      <w:r w:rsidRPr="00BB0BDF">
        <w:rPr>
          <w:rFonts w:ascii="Times New Roman" w:hAnsi="Times New Roman" w:cs="Times New Roman"/>
          <w:i/>
          <w:sz w:val="24"/>
          <w:szCs w:val="24"/>
        </w:rPr>
        <w:t>Выполнение</w:t>
      </w:r>
      <w:r>
        <w:rPr>
          <w:rFonts w:ascii="Times New Roman" w:hAnsi="Times New Roman" w:cs="Times New Roman"/>
          <w:sz w:val="24"/>
          <w:szCs w:val="24"/>
        </w:rPr>
        <w:t xml:space="preserve"> (процесс использует процессор)</w:t>
      </w:r>
    </w:p>
    <w:p w:rsidR="00BB0BDF" w:rsidRDefault="00BB0BDF" w:rsidP="00BB0BDF">
      <w:pPr>
        <w:spacing w:after="0"/>
        <w:ind w:firstLine="708"/>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sz w:val="24"/>
          <w:szCs w:val="24"/>
        </w:rPr>
        <w:t xml:space="preserve"> </w:t>
      </w:r>
      <w:r w:rsidRPr="00BB0BDF">
        <w:rPr>
          <w:rFonts w:ascii="Times New Roman" w:hAnsi="Times New Roman" w:cs="Times New Roman"/>
          <w:i/>
          <w:sz w:val="24"/>
          <w:szCs w:val="24"/>
        </w:rPr>
        <w:t>Готовность</w:t>
      </w:r>
      <w:r>
        <w:rPr>
          <w:rFonts w:ascii="Times New Roman" w:hAnsi="Times New Roman" w:cs="Times New Roman"/>
          <w:sz w:val="24"/>
          <w:szCs w:val="24"/>
        </w:rPr>
        <w:t xml:space="preserve"> (процесс временно приостановлен, чтобы позволить выполняться другому процессу).</w:t>
      </w:r>
    </w:p>
    <w:p w:rsidR="00BB0BDF" w:rsidRPr="009F1531" w:rsidRDefault="00BB0BDF" w:rsidP="00BB0BDF">
      <w:pPr>
        <w:spacing w:after="0"/>
        <w:ind w:firstLine="708"/>
        <w:rPr>
          <w:rFonts w:ascii="Times New Roman" w:hAnsi="Times New Roman" w:cs="Times New Roman"/>
          <w:sz w:val="24"/>
          <w:szCs w:val="24"/>
        </w:rPr>
      </w:pPr>
      <w:r w:rsidRPr="00BB0BDF">
        <w:rPr>
          <w:rFonts w:ascii="Times New Roman" w:hAnsi="Times New Roman" w:cs="Times New Roman"/>
          <w:b/>
          <w:sz w:val="24"/>
          <w:szCs w:val="24"/>
        </w:rPr>
        <w:lastRenderedPageBreak/>
        <w:t>-</w:t>
      </w:r>
      <w:r>
        <w:rPr>
          <w:rFonts w:ascii="Times New Roman" w:hAnsi="Times New Roman" w:cs="Times New Roman"/>
          <w:sz w:val="24"/>
          <w:szCs w:val="24"/>
        </w:rPr>
        <w:t xml:space="preserve"> </w:t>
      </w:r>
      <w:r w:rsidRPr="00BB0BDF">
        <w:rPr>
          <w:rFonts w:ascii="Times New Roman" w:hAnsi="Times New Roman" w:cs="Times New Roman"/>
          <w:i/>
          <w:sz w:val="24"/>
          <w:szCs w:val="24"/>
        </w:rPr>
        <w:t>Блокировка</w:t>
      </w:r>
      <w:r w:rsidR="009F3FB2">
        <w:rPr>
          <w:rFonts w:ascii="Times New Roman" w:hAnsi="Times New Roman" w:cs="Times New Roman"/>
          <w:i/>
          <w:sz w:val="24"/>
          <w:szCs w:val="24"/>
        </w:rPr>
        <w:t>/ожидание</w:t>
      </w:r>
      <w:r>
        <w:rPr>
          <w:rFonts w:ascii="Times New Roman" w:hAnsi="Times New Roman" w:cs="Times New Roman"/>
          <w:sz w:val="24"/>
          <w:szCs w:val="24"/>
        </w:rPr>
        <w:t xml:space="preserve"> (процесс не может быть запущен прежде, чем произойдет некое внешнее событие).</w:t>
      </w:r>
    </w:p>
    <w:p w:rsidR="009F1531" w:rsidRPr="009F1531" w:rsidRDefault="009F1531" w:rsidP="00BB0BDF">
      <w:pPr>
        <w:spacing w:after="0"/>
        <w:rPr>
          <w:rFonts w:ascii="Times New Roman" w:hAnsi="Times New Roman" w:cs="Times New Roman"/>
          <w:sz w:val="24"/>
          <w:szCs w:val="24"/>
        </w:rPr>
      </w:pPr>
      <w:r w:rsidRPr="009F1531">
        <w:rPr>
          <w:rFonts w:ascii="Times New Roman" w:hAnsi="Times New Roman" w:cs="Times New Roman"/>
          <w:sz w:val="24"/>
          <w:szCs w:val="24"/>
        </w:rPr>
        <w:t xml:space="preserve">12. </w:t>
      </w:r>
      <w:r w:rsidRPr="00BB0BDF">
        <w:rPr>
          <w:rFonts w:ascii="Times New Roman" w:hAnsi="Times New Roman" w:cs="Times New Roman"/>
          <w:b/>
          <w:sz w:val="24"/>
          <w:szCs w:val="24"/>
        </w:rPr>
        <w:t>Блок управления процессом (PCB)</w:t>
      </w:r>
      <w:r w:rsidR="00BB0BDF">
        <w:rPr>
          <w:rFonts w:ascii="Times New Roman" w:hAnsi="Times New Roman" w:cs="Times New Roman"/>
          <w:b/>
          <w:sz w:val="24"/>
          <w:szCs w:val="24"/>
        </w:rPr>
        <w:t xml:space="preserve"> </w:t>
      </w:r>
      <w:r w:rsidR="00BB0BDF" w:rsidRPr="00BB0BDF">
        <w:rPr>
          <w:rFonts w:ascii="Times New Roman" w:hAnsi="Times New Roman" w:cs="Times New Roman"/>
          <w:sz w:val="24"/>
          <w:szCs w:val="24"/>
        </w:rPr>
        <w:t xml:space="preserve">Для </w:t>
      </w:r>
      <w:r w:rsidR="00BB0BDF">
        <w:rPr>
          <w:rFonts w:ascii="Times New Roman" w:hAnsi="Times New Roman" w:cs="Times New Roman"/>
          <w:sz w:val="24"/>
          <w:szCs w:val="24"/>
        </w:rPr>
        <w:t>реализации модели процессов операционная система поддерживает таблицу (массив структур)</w:t>
      </w:r>
      <w:r w:rsidR="00E051AE">
        <w:rPr>
          <w:rFonts w:ascii="Times New Roman" w:hAnsi="Times New Roman" w:cs="Times New Roman"/>
          <w:sz w:val="24"/>
          <w:szCs w:val="24"/>
        </w:rPr>
        <w:t xml:space="preserve">, называемую таблицей процессов, в которой для каждого процесса имеется по одной записи, эти записи называются </w:t>
      </w:r>
      <w:r w:rsidR="00E051AE" w:rsidRPr="00E051AE">
        <w:rPr>
          <w:rFonts w:ascii="Times New Roman" w:hAnsi="Times New Roman" w:cs="Times New Roman"/>
          <w:i/>
          <w:sz w:val="24"/>
          <w:szCs w:val="24"/>
        </w:rPr>
        <w:t>блоками управление процессом</w:t>
      </w:r>
      <w:r w:rsidR="00E051AE">
        <w:rPr>
          <w:rFonts w:ascii="Times New Roman" w:hAnsi="Times New Roman" w:cs="Times New Roman"/>
          <w:i/>
          <w:sz w:val="24"/>
          <w:szCs w:val="24"/>
        </w:rPr>
        <w:t xml:space="preserve">. </w:t>
      </w:r>
      <w:r w:rsidR="00E051AE" w:rsidRPr="00E051AE">
        <w:rPr>
          <w:rFonts w:ascii="Times New Roman" w:hAnsi="Times New Roman" w:cs="Times New Roman"/>
          <w:sz w:val="24"/>
          <w:szCs w:val="24"/>
        </w:rPr>
        <w:t>Записи таблицы содержат</w:t>
      </w:r>
      <w:r w:rsidR="00E051AE">
        <w:rPr>
          <w:rFonts w:ascii="Times New Roman" w:hAnsi="Times New Roman" w:cs="Times New Roman"/>
          <w:sz w:val="24"/>
          <w:szCs w:val="24"/>
        </w:rPr>
        <w:t xml:space="preserve"> информацию о состоянии процесса, счетчике команд, указателе стека, распределение памяти, состоянии открытых файлов, использовании и распределении ресурсов, аварийных и прочих сигналах. А также всю остальную информацию, которую необходимо сохранить при переключении из состояния </w:t>
      </w:r>
      <w:r w:rsidR="00E051AE" w:rsidRPr="00E051AE">
        <w:rPr>
          <w:rFonts w:ascii="Times New Roman" w:hAnsi="Times New Roman" w:cs="Times New Roman"/>
          <w:i/>
          <w:sz w:val="24"/>
          <w:szCs w:val="24"/>
        </w:rPr>
        <w:t>выполнения</w:t>
      </w:r>
      <w:r w:rsidR="00E051AE">
        <w:rPr>
          <w:rFonts w:ascii="Times New Roman" w:hAnsi="Times New Roman" w:cs="Times New Roman"/>
          <w:sz w:val="24"/>
          <w:szCs w:val="24"/>
        </w:rPr>
        <w:t xml:space="preserve"> в состояние </w:t>
      </w:r>
      <w:r w:rsidR="00E051AE" w:rsidRPr="00E051AE">
        <w:rPr>
          <w:rFonts w:ascii="Times New Roman" w:hAnsi="Times New Roman" w:cs="Times New Roman"/>
          <w:i/>
          <w:sz w:val="24"/>
          <w:szCs w:val="24"/>
        </w:rPr>
        <w:t>готовности</w:t>
      </w:r>
      <w:r w:rsidR="00E051AE">
        <w:rPr>
          <w:rFonts w:ascii="Times New Roman" w:hAnsi="Times New Roman" w:cs="Times New Roman"/>
          <w:sz w:val="24"/>
          <w:szCs w:val="24"/>
        </w:rPr>
        <w:t>, чтобы позже процесс мог быть запущен снова так, как будто он никогда не останавливался.</w:t>
      </w:r>
    </w:p>
    <w:p w:rsidR="009F1531" w:rsidRDefault="009F1531" w:rsidP="00546252">
      <w:pPr>
        <w:spacing w:after="0"/>
        <w:rPr>
          <w:rFonts w:ascii="Times New Roman" w:hAnsi="Times New Roman" w:cs="Times New Roman"/>
          <w:sz w:val="24"/>
          <w:szCs w:val="24"/>
        </w:rPr>
      </w:pPr>
      <w:r w:rsidRPr="009F1531">
        <w:rPr>
          <w:rFonts w:ascii="Times New Roman" w:hAnsi="Times New Roman" w:cs="Times New Roman"/>
          <w:sz w:val="24"/>
          <w:szCs w:val="24"/>
        </w:rPr>
        <w:t xml:space="preserve">13. </w:t>
      </w:r>
      <w:r w:rsidRPr="003B2CE0">
        <w:rPr>
          <w:rFonts w:ascii="Times New Roman" w:hAnsi="Times New Roman" w:cs="Times New Roman"/>
          <w:b/>
          <w:sz w:val="24"/>
          <w:szCs w:val="24"/>
        </w:rPr>
        <w:t>Планировщики для диспетчеризации процессо</w:t>
      </w:r>
      <w:proofErr w:type="gramStart"/>
      <w:r w:rsidRPr="003B2CE0">
        <w:rPr>
          <w:rFonts w:ascii="Times New Roman" w:hAnsi="Times New Roman" w:cs="Times New Roman"/>
          <w:b/>
          <w:sz w:val="24"/>
          <w:szCs w:val="24"/>
        </w:rPr>
        <w:t>в</w:t>
      </w:r>
      <w:r w:rsidR="00546252">
        <w:rPr>
          <w:rFonts w:ascii="Times New Roman" w:hAnsi="Times New Roman" w:cs="Times New Roman"/>
          <w:b/>
          <w:sz w:val="24"/>
          <w:szCs w:val="24"/>
        </w:rPr>
        <w:t>-</w:t>
      </w:r>
      <w:proofErr w:type="gramEnd"/>
      <w:r w:rsidR="00546252">
        <w:rPr>
          <w:rFonts w:ascii="Times New Roman" w:hAnsi="Times New Roman" w:cs="Times New Roman"/>
          <w:b/>
          <w:sz w:val="24"/>
          <w:szCs w:val="24"/>
        </w:rPr>
        <w:t xml:space="preserve"> </w:t>
      </w:r>
      <w:r w:rsidR="00546252" w:rsidRPr="00546252">
        <w:rPr>
          <w:rFonts w:ascii="Times New Roman" w:hAnsi="Times New Roman" w:cs="Times New Roman"/>
          <w:sz w:val="24"/>
          <w:szCs w:val="24"/>
        </w:rPr>
        <w:t>часть ОС</w:t>
      </w:r>
      <w:r w:rsidR="00546252">
        <w:rPr>
          <w:rFonts w:ascii="Times New Roman" w:hAnsi="Times New Roman" w:cs="Times New Roman"/>
          <w:sz w:val="24"/>
          <w:szCs w:val="24"/>
        </w:rPr>
        <w:t xml:space="preserve"> отвечающая за обеспечение поочередного доступа процессов к одному процессору.</w:t>
      </w:r>
    </w:p>
    <w:p w:rsidR="00546252" w:rsidRDefault="00546252" w:rsidP="00546252">
      <w:pPr>
        <w:spacing w:after="0"/>
        <w:rPr>
          <w:rFonts w:ascii="Times New Roman" w:hAnsi="Times New Roman" w:cs="Times New Roman"/>
          <w:sz w:val="24"/>
          <w:szCs w:val="24"/>
        </w:rPr>
      </w:pPr>
      <w:r w:rsidRPr="009B18A9">
        <w:rPr>
          <w:rFonts w:ascii="Times New Roman" w:hAnsi="Times New Roman" w:cs="Times New Roman"/>
          <w:i/>
          <w:sz w:val="24"/>
          <w:szCs w:val="24"/>
        </w:rPr>
        <w:t>-долговременный планировщик</w:t>
      </w:r>
      <w:r>
        <w:rPr>
          <w:rFonts w:ascii="Times New Roman" w:hAnsi="Times New Roman" w:cs="Times New Roman"/>
          <w:sz w:val="24"/>
          <w:szCs w:val="24"/>
        </w:rPr>
        <w:t xml:space="preserve"> (планировщик задания)</w:t>
      </w:r>
    </w:p>
    <w:p w:rsidR="009B18A9" w:rsidRDefault="009B18A9" w:rsidP="00546252">
      <w:pPr>
        <w:spacing w:after="0"/>
        <w:rPr>
          <w:rFonts w:ascii="Times New Roman" w:hAnsi="Times New Roman" w:cs="Times New Roman"/>
          <w:sz w:val="24"/>
          <w:szCs w:val="24"/>
        </w:rPr>
      </w:pPr>
      <w:r w:rsidRPr="009B18A9">
        <w:rPr>
          <w:rFonts w:ascii="Times New Roman" w:hAnsi="Times New Roman" w:cs="Times New Roman"/>
          <w:sz w:val="24"/>
          <w:szCs w:val="24"/>
        </w:rPr>
        <w:t xml:space="preserve">Долговременный планировщик решает, какие задачи или процессы будут добавлены в очередь процессов, готовых к выполнению; то есть, когда производится попытка запуска процесса, долговременный планировщик или добавляет новый процесс в очередь готовых процессов (допускает к выполнению), или откладывает это действие. Таким образом, долговременный планировщик решает, какие процессы будут выполняться одновременно, тем самым контролируя степень параллелизма и пропорцию между процессами, интенсивно выполняющими ввод-вывод, и процессами, интенсивно использующими процессор. Обычно в настольных компьютерах не применяется долговременный </w:t>
      </w:r>
      <w:proofErr w:type="gramStart"/>
      <w:r w:rsidRPr="009B18A9">
        <w:rPr>
          <w:rFonts w:ascii="Times New Roman" w:hAnsi="Times New Roman" w:cs="Times New Roman"/>
          <w:sz w:val="24"/>
          <w:szCs w:val="24"/>
        </w:rPr>
        <w:t>планировщик</w:t>
      </w:r>
      <w:proofErr w:type="gramEnd"/>
      <w:r w:rsidRPr="009B18A9">
        <w:rPr>
          <w:rFonts w:ascii="Times New Roman" w:hAnsi="Times New Roman" w:cs="Times New Roman"/>
          <w:sz w:val="24"/>
          <w:szCs w:val="24"/>
        </w:rPr>
        <w:t xml:space="preserve"> и новые процессы допускаются к выполнению автоматически. Но данный планировщик очень важен для систем реального времени, так как при чрезмерной нагрузке системы параллельно выполняющимися процессами время отклика системы может стать больше требуемого, что недопустимо.</w:t>
      </w:r>
    </w:p>
    <w:p w:rsidR="00546252" w:rsidRDefault="00546252" w:rsidP="00546252">
      <w:pPr>
        <w:spacing w:after="0"/>
        <w:rPr>
          <w:rFonts w:ascii="Times New Roman" w:hAnsi="Times New Roman" w:cs="Times New Roman"/>
          <w:sz w:val="24"/>
          <w:szCs w:val="24"/>
        </w:rPr>
      </w:pPr>
      <w:r w:rsidRPr="009B18A9">
        <w:rPr>
          <w:rFonts w:ascii="Times New Roman" w:hAnsi="Times New Roman" w:cs="Times New Roman"/>
          <w:i/>
          <w:sz w:val="24"/>
          <w:szCs w:val="24"/>
        </w:rPr>
        <w:t>-кратковременный планировщик</w:t>
      </w:r>
      <w:r>
        <w:rPr>
          <w:rFonts w:ascii="Times New Roman" w:hAnsi="Times New Roman" w:cs="Times New Roman"/>
          <w:sz w:val="24"/>
          <w:szCs w:val="24"/>
        </w:rPr>
        <w:t xml:space="preserve"> (планировщик процессора)</w:t>
      </w:r>
    </w:p>
    <w:p w:rsidR="009B18A9" w:rsidRDefault="009B18A9" w:rsidP="00546252">
      <w:pPr>
        <w:spacing w:after="0"/>
        <w:rPr>
          <w:rFonts w:ascii="Times New Roman" w:hAnsi="Times New Roman" w:cs="Times New Roman"/>
          <w:sz w:val="24"/>
          <w:szCs w:val="24"/>
        </w:rPr>
      </w:pPr>
      <w:r w:rsidRPr="009B18A9">
        <w:rPr>
          <w:rFonts w:ascii="Times New Roman" w:hAnsi="Times New Roman" w:cs="Times New Roman"/>
          <w:sz w:val="24"/>
          <w:szCs w:val="24"/>
        </w:rPr>
        <w:t>Планировщик на этом уровне решает, какие из готовых и загруженных в память процессов будут запущены на ЦПУ после прерывания (по времени, операции ввода-вывода, вызову операционной системы или другому сигналу). Решения на этом уровне приходится принимать очень часто (как минимум, каждый временной отрезок). Также планировщик может поддерживать или не поддерживать вытесняющую многозадачность (то есть иметь возможность прервать исполнение какого-либо процесса).</w:t>
      </w:r>
    </w:p>
    <w:p w:rsidR="00546252" w:rsidRPr="009B18A9" w:rsidRDefault="00546252" w:rsidP="009B18A9">
      <w:pPr>
        <w:spacing w:after="0"/>
        <w:rPr>
          <w:rFonts w:ascii="Times New Roman" w:hAnsi="Times New Roman" w:cs="Times New Roman"/>
          <w:sz w:val="24"/>
          <w:szCs w:val="24"/>
        </w:rPr>
      </w:pPr>
      <w:r w:rsidRPr="009B18A9">
        <w:rPr>
          <w:rFonts w:ascii="Times New Roman" w:hAnsi="Times New Roman" w:cs="Times New Roman"/>
          <w:i/>
          <w:sz w:val="24"/>
          <w:szCs w:val="24"/>
        </w:rPr>
        <w:t>-планировщик откачки/подкачки процессов</w:t>
      </w:r>
      <w:r w:rsidR="009B18A9">
        <w:rPr>
          <w:rFonts w:ascii="Times New Roman" w:hAnsi="Times New Roman" w:cs="Times New Roman"/>
          <w:sz w:val="24"/>
          <w:szCs w:val="24"/>
        </w:rPr>
        <w:t xml:space="preserve"> (</w:t>
      </w:r>
      <w:r w:rsidR="009B18A9" w:rsidRPr="009B18A9">
        <w:rPr>
          <w:rFonts w:ascii="Times New Roman" w:hAnsi="Times New Roman" w:cs="Times New Roman"/>
          <w:sz w:val="24"/>
          <w:szCs w:val="24"/>
        </w:rPr>
        <w:t>среднесрочный</w:t>
      </w:r>
      <w:r w:rsidR="009B18A9">
        <w:rPr>
          <w:rFonts w:ascii="Times New Roman" w:hAnsi="Times New Roman" w:cs="Times New Roman"/>
          <w:sz w:val="24"/>
          <w:szCs w:val="24"/>
        </w:rPr>
        <w:t xml:space="preserve"> планировщик)</w:t>
      </w:r>
    </w:p>
    <w:p w:rsidR="009B18A9" w:rsidRPr="009B18A9" w:rsidRDefault="009B18A9" w:rsidP="009B18A9">
      <w:pPr>
        <w:pStyle w:val="a4"/>
        <w:shd w:val="clear" w:color="auto" w:fill="FEFFFF"/>
        <w:spacing w:before="0" w:beforeAutospacing="0" w:after="0" w:afterAutospacing="0" w:line="266" w:lineRule="atLeast"/>
        <w:rPr>
          <w:rFonts w:eastAsiaTheme="minorHAnsi"/>
          <w:lang w:eastAsia="en-US"/>
        </w:rPr>
      </w:pPr>
      <w:r w:rsidRPr="009B18A9">
        <w:rPr>
          <w:rFonts w:eastAsiaTheme="minorHAnsi"/>
          <w:lang w:eastAsia="en-US"/>
        </w:rPr>
        <w:t>Во всех системах с </w:t>
      </w:r>
      <w:hyperlink r:id="rId24" w:tooltip="Виртуальная память" w:history="1">
        <w:r w:rsidRPr="009B18A9">
          <w:rPr>
            <w:rFonts w:eastAsiaTheme="minorHAnsi"/>
            <w:lang w:eastAsia="en-US"/>
          </w:rPr>
          <w:t>виртуальной памятью</w:t>
        </w:r>
      </w:hyperlink>
      <w:r w:rsidRPr="009B18A9">
        <w:rPr>
          <w:rFonts w:eastAsiaTheme="minorHAnsi"/>
          <w:lang w:eastAsia="en-US"/>
        </w:rPr>
        <w:t xml:space="preserve"> среднесрочный планировщик временно перемещает (выгружает) процессы из основной памяти во </w:t>
      </w:r>
      <w:proofErr w:type="gramStart"/>
      <w:r w:rsidRPr="009B18A9">
        <w:rPr>
          <w:rFonts w:eastAsiaTheme="minorHAnsi"/>
          <w:lang w:eastAsia="en-US"/>
        </w:rPr>
        <w:t>вторичную</w:t>
      </w:r>
      <w:proofErr w:type="gramEnd"/>
      <w:r w:rsidRPr="009B18A9">
        <w:rPr>
          <w:rFonts w:eastAsiaTheme="minorHAnsi"/>
          <w:lang w:eastAsia="en-US"/>
        </w:rPr>
        <w:t xml:space="preserve"> (например, на жёсткий диск), и наоборот. Эти действия называются подкачкой или свопингом. Среднесрочный планировщик может принять решение выгрузить процесс из основной памяти если:</w:t>
      </w:r>
    </w:p>
    <w:p w:rsidR="009B18A9" w:rsidRPr="009B18A9" w:rsidRDefault="009B18A9" w:rsidP="009B18A9">
      <w:pPr>
        <w:numPr>
          <w:ilvl w:val="0"/>
          <w:numId w:val="1"/>
        </w:numPr>
        <w:shd w:val="clear" w:color="auto" w:fill="FEFFFF"/>
        <w:spacing w:after="0" w:line="266" w:lineRule="atLeast"/>
        <w:ind w:left="245" w:right="245"/>
        <w:rPr>
          <w:rFonts w:ascii="Times New Roman" w:hAnsi="Times New Roman" w:cs="Times New Roman"/>
          <w:sz w:val="24"/>
          <w:szCs w:val="24"/>
        </w:rPr>
      </w:pPr>
      <w:r w:rsidRPr="009B18A9">
        <w:rPr>
          <w:rFonts w:ascii="Times New Roman" w:hAnsi="Times New Roman" w:cs="Times New Roman"/>
          <w:sz w:val="24"/>
          <w:szCs w:val="24"/>
        </w:rPr>
        <w:t>процесс был неактивен некоторое время;</w:t>
      </w:r>
    </w:p>
    <w:p w:rsidR="009B18A9" w:rsidRPr="009B18A9" w:rsidRDefault="009B18A9" w:rsidP="009B18A9">
      <w:pPr>
        <w:numPr>
          <w:ilvl w:val="0"/>
          <w:numId w:val="1"/>
        </w:numPr>
        <w:shd w:val="clear" w:color="auto" w:fill="FEFFFF"/>
        <w:spacing w:before="100" w:beforeAutospacing="1" w:after="100" w:afterAutospacing="1" w:line="266" w:lineRule="atLeast"/>
        <w:ind w:left="245" w:right="245"/>
        <w:rPr>
          <w:rFonts w:ascii="Times New Roman" w:hAnsi="Times New Roman" w:cs="Times New Roman"/>
          <w:sz w:val="24"/>
          <w:szCs w:val="24"/>
        </w:rPr>
      </w:pPr>
      <w:r w:rsidRPr="009B18A9">
        <w:rPr>
          <w:rFonts w:ascii="Times New Roman" w:hAnsi="Times New Roman" w:cs="Times New Roman"/>
          <w:sz w:val="24"/>
          <w:szCs w:val="24"/>
        </w:rPr>
        <w:t>процесс имеет низкий приоритет;</w:t>
      </w:r>
    </w:p>
    <w:p w:rsidR="009B18A9" w:rsidRPr="009B18A9" w:rsidRDefault="009B18A9" w:rsidP="009B18A9">
      <w:pPr>
        <w:numPr>
          <w:ilvl w:val="0"/>
          <w:numId w:val="1"/>
        </w:numPr>
        <w:shd w:val="clear" w:color="auto" w:fill="FEFFFF"/>
        <w:spacing w:before="100" w:beforeAutospacing="1" w:after="100" w:afterAutospacing="1" w:line="266" w:lineRule="atLeast"/>
        <w:ind w:left="245" w:right="245"/>
        <w:rPr>
          <w:rFonts w:ascii="Times New Roman" w:hAnsi="Times New Roman" w:cs="Times New Roman"/>
          <w:sz w:val="24"/>
          <w:szCs w:val="24"/>
        </w:rPr>
      </w:pPr>
      <w:r w:rsidRPr="009B18A9">
        <w:rPr>
          <w:rFonts w:ascii="Times New Roman" w:hAnsi="Times New Roman" w:cs="Times New Roman"/>
          <w:sz w:val="24"/>
          <w:szCs w:val="24"/>
        </w:rPr>
        <w:t>процесс часто вызывает ошибки страниц (</w:t>
      </w:r>
      <w:proofErr w:type="spellStart"/>
      <w:r w:rsidRPr="009B18A9">
        <w:rPr>
          <w:rFonts w:ascii="Times New Roman" w:hAnsi="Times New Roman" w:cs="Times New Roman"/>
          <w:sz w:val="24"/>
          <w:szCs w:val="24"/>
        </w:rPr>
        <w:t>page</w:t>
      </w:r>
      <w:proofErr w:type="spellEnd"/>
      <w:r w:rsidRPr="009B18A9">
        <w:rPr>
          <w:rFonts w:ascii="Times New Roman" w:hAnsi="Times New Roman" w:cs="Times New Roman"/>
          <w:sz w:val="24"/>
          <w:szCs w:val="24"/>
        </w:rPr>
        <w:t xml:space="preserve"> </w:t>
      </w:r>
      <w:proofErr w:type="spellStart"/>
      <w:r w:rsidRPr="009B18A9">
        <w:rPr>
          <w:rFonts w:ascii="Times New Roman" w:hAnsi="Times New Roman" w:cs="Times New Roman"/>
          <w:sz w:val="24"/>
          <w:szCs w:val="24"/>
        </w:rPr>
        <w:t>fault</w:t>
      </w:r>
      <w:proofErr w:type="spellEnd"/>
      <w:r w:rsidRPr="009B18A9">
        <w:rPr>
          <w:rFonts w:ascii="Times New Roman" w:hAnsi="Times New Roman" w:cs="Times New Roman"/>
          <w:sz w:val="24"/>
          <w:szCs w:val="24"/>
        </w:rPr>
        <w:t>);</w:t>
      </w:r>
    </w:p>
    <w:p w:rsidR="009B18A9" w:rsidRPr="009B18A9" w:rsidRDefault="009B18A9" w:rsidP="009B18A9">
      <w:pPr>
        <w:numPr>
          <w:ilvl w:val="0"/>
          <w:numId w:val="1"/>
        </w:numPr>
        <w:shd w:val="clear" w:color="auto" w:fill="FEFFFF"/>
        <w:spacing w:after="0" w:line="266" w:lineRule="atLeast"/>
        <w:ind w:left="245" w:right="245"/>
        <w:rPr>
          <w:rFonts w:ascii="Times New Roman" w:hAnsi="Times New Roman" w:cs="Times New Roman"/>
          <w:sz w:val="24"/>
          <w:szCs w:val="24"/>
        </w:rPr>
      </w:pPr>
      <w:r w:rsidRPr="009B18A9">
        <w:rPr>
          <w:rFonts w:ascii="Times New Roman" w:hAnsi="Times New Roman" w:cs="Times New Roman"/>
          <w:sz w:val="24"/>
          <w:szCs w:val="24"/>
        </w:rPr>
        <w:t>процесс занимает большое количество основной памяти, а системе требуется свободная память для других целей (например, чтобы удовлетворить запрос выделения памяти для другого процесса).</w:t>
      </w:r>
    </w:p>
    <w:p w:rsidR="009B18A9" w:rsidRPr="009B18A9" w:rsidRDefault="009B18A9" w:rsidP="009B18A9">
      <w:pPr>
        <w:pStyle w:val="a4"/>
        <w:shd w:val="clear" w:color="auto" w:fill="FEFFFF"/>
        <w:spacing w:before="0" w:beforeAutospacing="0" w:after="0" w:afterAutospacing="0" w:line="266" w:lineRule="atLeast"/>
        <w:rPr>
          <w:rFonts w:eastAsiaTheme="minorHAnsi"/>
          <w:lang w:eastAsia="en-US"/>
        </w:rPr>
      </w:pPr>
      <w:r w:rsidRPr="009B18A9">
        <w:rPr>
          <w:rFonts w:eastAsiaTheme="minorHAnsi"/>
          <w:lang w:eastAsia="en-US"/>
        </w:rPr>
        <w:t xml:space="preserve">Процесс будет возвращён в основную память, когда будет доступно необходимое количество свободной памяти или когда процесс выйдет из режима ожидания (в этом </w:t>
      </w:r>
      <w:r w:rsidRPr="009B18A9">
        <w:rPr>
          <w:rFonts w:eastAsiaTheme="minorHAnsi"/>
          <w:lang w:eastAsia="en-US"/>
        </w:rPr>
        <w:lastRenderedPageBreak/>
        <w:t xml:space="preserve">случае планировщик выгрузит из основной памяти другой процесс для освобождения основной памяти). </w:t>
      </w:r>
    </w:p>
    <w:p w:rsidR="009B18A9" w:rsidRPr="009F1531" w:rsidRDefault="009B18A9" w:rsidP="009F3FB2">
      <w:pPr>
        <w:spacing w:after="0"/>
        <w:rPr>
          <w:rFonts w:ascii="Times New Roman" w:hAnsi="Times New Roman" w:cs="Times New Roman"/>
          <w:sz w:val="24"/>
          <w:szCs w:val="24"/>
        </w:rPr>
      </w:pPr>
      <w:r w:rsidRPr="009B18A9">
        <w:rPr>
          <w:rFonts w:ascii="Times New Roman" w:hAnsi="Times New Roman" w:cs="Times New Roman"/>
          <w:sz w:val="24"/>
          <w:szCs w:val="24"/>
        </w:rPr>
        <w:t xml:space="preserve">Во многих современных системах, поддерживающих отображение виртуального адресного пространства на вторичную память, отличную от файла подкачки, среднесрочный планировщик может одновременно играть роль и долговременного планировщика, рассматривая новые процессы как процессы, которые были выгружены из основной памяти. Таким </w:t>
      </w:r>
      <w:proofErr w:type="gramStart"/>
      <w:r w:rsidRPr="009B18A9">
        <w:rPr>
          <w:rFonts w:ascii="Times New Roman" w:hAnsi="Times New Roman" w:cs="Times New Roman"/>
          <w:sz w:val="24"/>
          <w:szCs w:val="24"/>
        </w:rPr>
        <w:t>образом</w:t>
      </w:r>
      <w:proofErr w:type="gramEnd"/>
      <w:r w:rsidRPr="009B18A9">
        <w:rPr>
          <w:rFonts w:ascii="Times New Roman" w:hAnsi="Times New Roman" w:cs="Times New Roman"/>
          <w:sz w:val="24"/>
          <w:szCs w:val="24"/>
        </w:rPr>
        <w:t xml:space="preserve"> система может подгружать в основную память программный код только тогда, когда он понадобится процессу для выполнения (это называется загрузкой по требованию или «</w:t>
      </w:r>
      <w:hyperlink r:id="rId25" w:tooltip="Отложенная инициализация" w:history="1">
        <w:r w:rsidRPr="009B18A9">
          <w:rPr>
            <w:rFonts w:ascii="Times New Roman" w:hAnsi="Times New Roman" w:cs="Times New Roman"/>
            <w:sz w:val="24"/>
            <w:szCs w:val="24"/>
          </w:rPr>
          <w:t>ленивой загрузкой</w:t>
        </w:r>
      </w:hyperlink>
      <w:r w:rsidRPr="009B18A9">
        <w:rPr>
          <w:rFonts w:ascii="Times New Roman" w:hAnsi="Times New Roman" w:cs="Times New Roman"/>
          <w:sz w:val="24"/>
          <w:szCs w:val="24"/>
        </w:rPr>
        <w:t>»)</w:t>
      </w:r>
    </w:p>
    <w:p w:rsidR="009F1531" w:rsidRPr="009F1531" w:rsidRDefault="009F1531" w:rsidP="009F3FB2">
      <w:pPr>
        <w:spacing w:after="0"/>
        <w:rPr>
          <w:rFonts w:ascii="Times New Roman" w:hAnsi="Times New Roman" w:cs="Times New Roman"/>
          <w:sz w:val="24"/>
          <w:szCs w:val="24"/>
        </w:rPr>
      </w:pPr>
      <w:r w:rsidRPr="009F1531">
        <w:rPr>
          <w:rFonts w:ascii="Times New Roman" w:hAnsi="Times New Roman" w:cs="Times New Roman"/>
          <w:sz w:val="24"/>
          <w:szCs w:val="24"/>
        </w:rPr>
        <w:t xml:space="preserve">14. </w:t>
      </w:r>
      <w:r w:rsidRPr="009F3FB2">
        <w:rPr>
          <w:rFonts w:ascii="Times New Roman" w:hAnsi="Times New Roman" w:cs="Times New Roman"/>
          <w:b/>
          <w:sz w:val="24"/>
          <w:szCs w:val="24"/>
        </w:rPr>
        <w:t>Очереди процессов</w:t>
      </w:r>
      <w:r w:rsidR="009F3FB2" w:rsidRPr="009F3FB2">
        <w:rPr>
          <w:rFonts w:ascii="Times New Roman" w:hAnsi="Times New Roman" w:cs="Times New Roman"/>
          <w:b/>
          <w:sz w:val="24"/>
          <w:szCs w:val="24"/>
        </w:rPr>
        <w:t>.</w:t>
      </w:r>
      <w:r w:rsidR="009F3FB2" w:rsidRPr="009F3FB2">
        <w:rPr>
          <w:rFonts w:ascii="Times New Roman" w:hAnsi="Times New Roman" w:cs="Times New Roman"/>
          <w:sz w:val="24"/>
          <w:szCs w:val="24"/>
        </w:rPr>
        <w:t xml:space="preserve"> Очереди процессов представляют собой дескрипторы отдельных процессов, объединенные в списки. Таким образом, каждый дескриптор, кроме всего прочего, </w:t>
      </w:r>
      <w:proofErr w:type="gramStart"/>
      <w:r w:rsidR="009F3FB2" w:rsidRPr="009F3FB2">
        <w:rPr>
          <w:rFonts w:ascii="Times New Roman" w:hAnsi="Times New Roman" w:cs="Times New Roman"/>
          <w:sz w:val="24"/>
          <w:szCs w:val="24"/>
        </w:rPr>
        <w:t>содержит</w:t>
      </w:r>
      <w:proofErr w:type="gramEnd"/>
      <w:r w:rsidR="009F3FB2" w:rsidRPr="009F3FB2">
        <w:rPr>
          <w:rFonts w:ascii="Times New Roman" w:hAnsi="Times New Roman" w:cs="Times New Roman"/>
          <w:sz w:val="24"/>
          <w:szCs w:val="24"/>
        </w:rPr>
        <w:t xml:space="preserve"> по крайней мере один указатель на другой дескриптор, соседствующий с ним в очереди. Такая организация очередей позволяет легко их переупорядочивать, включать и исключать процессы, переводить процессы из одного состояния в другое.</w:t>
      </w:r>
    </w:p>
    <w:p w:rsidR="009F1531" w:rsidRPr="009F1531" w:rsidRDefault="009F1531" w:rsidP="009F1531">
      <w:pPr>
        <w:rPr>
          <w:rFonts w:ascii="Times New Roman" w:hAnsi="Times New Roman" w:cs="Times New Roman"/>
          <w:sz w:val="24"/>
          <w:szCs w:val="24"/>
        </w:rPr>
      </w:pPr>
      <w:r w:rsidRPr="009F1531">
        <w:rPr>
          <w:rFonts w:ascii="Times New Roman" w:hAnsi="Times New Roman" w:cs="Times New Roman"/>
          <w:sz w:val="24"/>
          <w:szCs w:val="24"/>
        </w:rPr>
        <w:t xml:space="preserve">15. </w:t>
      </w:r>
      <w:r w:rsidRPr="001E4A14">
        <w:rPr>
          <w:rFonts w:ascii="Times New Roman" w:hAnsi="Times New Roman" w:cs="Times New Roman"/>
          <w:b/>
          <w:color w:val="FF0000"/>
          <w:sz w:val="24"/>
          <w:szCs w:val="24"/>
        </w:rPr>
        <w:t>Однопоточные языки программирования</w:t>
      </w:r>
    </w:p>
    <w:p w:rsidR="009F1531" w:rsidRDefault="009F1531" w:rsidP="009F1531">
      <w:pPr>
        <w:rPr>
          <w:rFonts w:ascii="Times New Roman" w:hAnsi="Times New Roman" w:cs="Times New Roman"/>
          <w:b/>
          <w:sz w:val="24"/>
          <w:szCs w:val="24"/>
        </w:rPr>
      </w:pPr>
      <w:r w:rsidRPr="009F1531">
        <w:rPr>
          <w:rFonts w:ascii="Times New Roman" w:hAnsi="Times New Roman" w:cs="Times New Roman"/>
          <w:sz w:val="24"/>
          <w:szCs w:val="24"/>
        </w:rPr>
        <w:t xml:space="preserve">16. </w:t>
      </w:r>
      <w:r w:rsidRPr="00811F48">
        <w:rPr>
          <w:rFonts w:ascii="Times New Roman" w:hAnsi="Times New Roman" w:cs="Times New Roman"/>
          <w:b/>
          <w:sz w:val="24"/>
          <w:szCs w:val="24"/>
        </w:rPr>
        <w:t>Многопоточные языки программирования</w:t>
      </w:r>
    </w:p>
    <w:p w:rsidR="00811F48" w:rsidRPr="00811F48" w:rsidRDefault="00811F48" w:rsidP="009F1531">
      <w:pPr>
        <w:rPr>
          <w:rFonts w:ascii="Times New Roman" w:hAnsi="Times New Roman" w:cs="Times New Roman"/>
          <w:sz w:val="24"/>
          <w:szCs w:val="24"/>
        </w:rPr>
      </w:pPr>
      <w:r w:rsidRPr="00811F48">
        <w:rPr>
          <w:rFonts w:ascii="Times New Roman" w:hAnsi="Times New Roman" w:cs="Times New Roman"/>
          <w:sz w:val="24"/>
          <w:szCs w:val="24"/>
        </w:rPr>
        <w:t xml:space="preserve">С#, </w:t>
      </w:r>
      <w:r>
        <w:rPr>
          <w:rFonts w:ascii="Times New Roman" w:hAnsi="Times New Roman" w:cs="Times New Roman"/>
          <w:sz w:val="24"/>
          <w:szCs w:val="24"/>
          <w:lang w:val="en-US"/>
        </w:rPr>
        <w:t>Java</w:t>
      </w:r>
      <w:r w:rsidRPr="00811F48">
        <w:rPr>
          <w:rFonts w:ascii="Times New Roman" w:hAnsi="Times New Roman" w:cs="Times New Roman"/>
          <w:sz w:val="24"/>
          <w:szCs w:val="24"/>
        </w:rPr>
        <w:t xml:space="preserve"> (</w:t>
      </w:r>
      <w:r>
        <w:rPr>
          <w:rFonts w:ascii="Times New Roman" w:hAnsi="Times New Roman" w:cs="Times New Roman"/>
          <w:sz w:val="24"/>
          <w:szCs w:val="24"/>
          <w:lang w:val="en-US"/>
        </w:rPr>
        <w:t>c</w:t>
      </w:r>
      <w:r w:rsidRPr="00811F48">
        <w:rPr>
          <w:rFonts w:ascii="Times New Roman" w:hAnsi="Times New Roman" w:cs="Times New Roman"/>
          <w:sz w:val="24"/>
          <w:szCs w:val="24"/>
        </w:rPr>
        <w:t xml:space="preserve"> 1995 </w:t>
      </w:r>
      <w:r>
        <w:rPr>
          <w:rFonts w:ascii="Times New Roman" w:hAnsi="Times New Roman" w:cs="Times New Roman"/>
          <w:sz w:val="24"/>
          <w:szCs w:val="24"/>
        </w:rPr>
        <w:t xml:space="preserve">г.), </w:t>
      </w:r>
      <w:r w:rsidRPr="00811F48">
        <w:rPr>
          <w:rFonts w:ascii="Times New Roman" w:hAnsi="Times New Roman" w:cs="Times New Roman"/>
          <w:sz w:val="24"/>
          <w:szCs w:val="24"/>
        </w:rPr>
        <w:t>.</w:t>
      </w:r>
      <w:r>
        <w:rPr>
          <w:rFonts w:ascii="Times New Roman" w:hAnsi="Times New Roman" w:cs="Times New Roman"/>
          <w:sz w:val="24"/>
          <w:szCs w:val="24"/>
          <w:lang w:val="en-US"/>
        </w:rPr>
        <w:t>NET</w:t>
      </w:r>
      <w:r w:rsidRPr="00811F48">
        <w:rPr>
          <w:rFonts w:ascii="Times New Roman" w:hAnsi="Times New Roman" w:cs="Times New Roman"/>
          <w:sz w:val="24"/>
          <w:szCs w:val="24"/>
        </w:rPr>
        <w:t xml:space="preserve"> </w:t>
      </w:r>
      <w:r>
        <w:rPr>
          <w:rFonts w:ascii="Times New Roman" w:hAnsi="Times New Roman" w:cs="Times New Roman"/>
          <w:sz w:val="24"/>
          <w:szCs w:val="24"/>
        </w:rPr>
        <w:t>(с 2000 г.)</w:t>
      </w:r>
    </w:p>
    <w:p w:rsidR="009F1531" w:rsidRDefault="009F1531" w:rsidP="00811F48">
      <w:pPr>
        <w:spacing w:after="0"/>
        <w:rPr>
          <w:rFonts w:ascii="Times New Roman" w:hAnsi="Times New Roman" w:cs="Times New Roman"/>
          <w:sz w:val="24"/>
          <w:szCs w:val="24"/>
        </w:rPr>
      </w:pPr>
      <w:r w:rsidRPr="009F1531">
        <w:rPr>
          <w:rFonts w:ascii="Times New Roman" w:hAnsi="Times New Roman" w:cs="Times New Roman"/>
          <w:sz w:val="24"/>
          <w:szCs w:val="24"/>
        </w:rPr>
        <w:t xml:space="preserve">17. </w:t>
      </w:r>
      <w:r w:rsidRPr="00811F48">
        <w:rPr>
          <w:rFonts w:ascii="Times New Roman" w:hAnsi="Times New Roman" w:cs="Times New Roman"/>
          <w:b/>
          <w:sz w:val="24"/>
          <w:szCs w:val="24"/>
        </w:rPr>
        <w:t xml:space="preserve">Модели </w:t>
      </w:r>
      <w:proofErr w:type="spellStart"/>
      <w:r w:rsidRPr="00811F48">
        <w:rPr>
          <w:rFonts w:ascii="Times New Roman" w:hAnsi="Times New Roman" w:cs="Times New Roman"/>
          <w:b/>
          <w:sz w:val="24"/>
          <w:szCs w:val="24"/>
        </w:rPr>
        <w:t>многопоточности</w:t>
      </w:r>
      <w:proofErr w:type="spellEnd"/>
      <w:r w:rsidRPr="00811F48">
        <w:rPr>
          <w:rFonts w:ascii="Times New Roman" w:hAnsi="Times New Roman" w:cs="Times New Roman"/>
          <w:b/>
          <w:sz w:val="24"/>
          <w:szCs w:val="24"/>
        </w:rPr>
        <w:t xml:space="preserve"> (перечислить)</w:t>
      </w:r>
    </w:p>
    <w:p w:rsidR="00811F48" w:rsidRPr="00811F48" w:rsidRDefault="00811F48" w:rsidP="00811F48">
      <w:pPr>
        <w:pStyle w:val="a4"/>
        <w:shd w:val="clear" w:color="auto" w:fill="FFFFFF"/>
        <w:spacing w:before="0" w:beforeAutospacing="0" w:after="0" w:afterAutospacing="0" w:line="217" w:lineRule="atLeast"/>
        <w:rPr>
          <w:rFonts w:eastAsiaTheme="minorHAnsi"/>
          <w:lang w:eastAsia="en-US"/>
        </w:rPr>
      </w:pPr>
      <w:r w:rsidRPr="00811F48">
        <w:rPr>
          <w:rFonts w:eastAsiaTheme="minorHAnsi"/>
          <w:lang w:eastAsia="en-US"/>
        </w:rPr>
        <w:t xml:space="preserve">Существуют различные модели </w:t>
      </w:r>
      <w:proofErr w:type="spellStart"/>
      <w:r w:rsidRPr="00811F48">
        <w:rPr>
          <w:rFonts w:eastAsiaTheme="minorHAnsi"/>
          <w:lang w:eastAsia="en-US"/>
        </w:rPr>
        <w:t>многопоточности</w:t>
      </w:r>
      <w:proofErr w:type="spellEnd"/>
      <w:r w:rsidRPr="00811F48">
        <w:rPr>
          <w:rFonts w:eastAsiaTheme="minorHAnsi"/>
          <w:lang w:eastAsia="en-US"/>
        </w:rPr>
        <w:t xml:space="preserve"> – способы отображения пользовательских потоков в потоки ядра. Теоретически возможны (и на практике реализованы) следующие модели </w:t>
      </w:r>
      <w:proofErr w:type="spellStart"/>
      <w:r w:rsidRPr="00811F48">
        <w:rPr>
          <w:rFonts w:eastAsiaTheme="minorHAnsi"/>
          <w:lang w:eastAsia="en-US"/>
        </w:rPr>
        <w:t>многопоточности</w:t>
      </w:r>
      <w:proofErr w:type="spellEnd"/>
      <w:r w:rsidRPr="00811F48">
        <w:rPr>
          <w:rFonts w:eastAsiaTheme="minorHAnsi"/>
          <w:lang w:eastAsia="en-US"/>
        </w:rPr>
        <w:t>:</w:t>
      </w:r>
    </w:p>
    <w:p w:rsidR="00811F48" w:rsidRPr="00811F48" w:rsidRDefault="00811F48" w:rsidP="00811F48">
      <w:pPr>
        <w:pStyle w:val="a4"/>
        <w:shd w:val="clear" w:color="auto" w:fill="FFFFFF"/>
        <w:spacing w:before="0" w:beforeAutospacing="0" w:after="0" w:afterAutospacing="0" w:line="217" w:lineRule="atLeast"/>
        <w:rPr>
          <w:rFonts w:eastAsiaTheme="minorHAnsi"/>
          <w:lang w:eastAsia="en-US"/>
        </w:rPr>
      </w:pPr>
      <w:r w:rsidRPr="00811F48">
        <w:rPr>
          <w:rFonts w:eastAsiaTheme="minorHAnsi"/>
          <w:lang w:eastAsia="en-US"/>
        </w:rPr>
        <w:t xml:space="preserve">- </w:t>
      </w:r>
      <w:r w:rsidRPr="00811F48">
        <w:rPr>
          <w:rFonts w:eastAsiaTheme="minorHAnsi"/>
          <w:i/>
          <w:lang w:eastAsia="en-US"/>
        </w:rPr>
        <w:t>Модель много / один</w:t>
      </w:r>
      <w:r w:rsidRPr="00811F48">
        <w:rPr>
          <w:rFonts w:eastAsiaTheme="minorHAnsi"/>
          <w:lang w:eastAsia="en-US"/>
        </w:rPr>
        <w:t xml:space="preserve"> (</w:t>
      </w:r>
      <w:proofErr w:type="spellStart"/>
      <w:r w:rsidRPr="00811F48">
        <w:rPr>
          <w:rFonts w:eastAsiaTheme="minorHAnsi"/>
          <w:lang w:eastAsia="en-US"/>
        </w:rPr>
        <w:t>many-to-one</w:t>
      </w:r>
      <w:proofErr w:type="spellEnd"/>
      <w:r w:rsidRPr="00811F48">
        <w:rPr>
          <w:rFonts w:eastAsiaTheme="minorHAnsi"/>
          <w:lang w:eastAsia="en-US"/>
        </w:rPr>
        <w:t>) – </w:t>
      </w:r>
      <w:bookmarkStart w:id="0" w:name="keyword41"/>
      <w:bookmarkEnd w:id="0"/>
      <w:r w:rsidRPr="00811F48">
        <w:rPr>
          <w:rFonts w:eastAsiaTheme="minorHAnsi"/>
          <w:lang w:eastAsia="en-US"/>
        </w:rPr>
        <w:t>отображение нескольких пользовательских потоков в один и тот же </w:t>
      </w:r>
      <w:bookmarkStart w:id="1" w:name="keyword42"/>
      <w:bookmarkEnd w:id="1"/>
      <w:r w:rsidRPr="00811F48">
        <w:rPr>
          <w:rFonts w:eastAsiaTheme="minorHAnsi"/>
          <w:lang w:eastAsia="en-US"/>
        </w:rPr>
        <w:t>поток ядра. Используется в операционных системах, не поддерживающих множественные системные потоки (например, с целью экономии памяти). Данная модель изображена на </w:t>
      </w:r>
      <w:hyperlink r:id="rId26" w:anchor="image.10.2" w:tgtFrame="_blank" w:history="1">
        <w:r w:rsidRPr="00811F48">
          <w:rPr>
            <w:rFonts w:eastAsiaTheme="minorHAnsi"/>
            <w:lang w:eastAsia="en-US"/>
          </w:rPr>
          <w:t>рис. 10.2</w:t>
        </w:r>
      </w:hyperlink>
      <w:r w:rsidRPr="00811F48">
        <w:rPr>
          <w:rFonts w:eastAsiaTheme="minorHAnsi"/>
          <w:lang w:eastAsia="en-US"/>
        </w:rPr>
        <w:t>.</w:t>
      </w:r>
    </w:p>
    <w:p w:rsidR="00811F48" w:rsidRDefault="00811F48" w:rsidP="00811F48">
      <w:pPr>
        <w:shd w:val="clear" w:color="auto" w:fill="FFFFFF"/>
        <w:spacing w:after="0" w:line="277" w:lineRule="atLeast"/>
        <w:rPr>
          <w:rFonts w:ascii="Tahoma" w:hAnsi="Tahoma" w:cs="Tahoma"/>
          <w:color w:val="000000"/>
          <w:sz w:val="16"/>
          <w:szCs w:val="16"/>
        </w:rPr>
      </w:pPr>
      <w:bookmarkStart w:id="2" w:name="image.10.2"/>
      <w:bookmarkEnd w:id="2"/>
      <w:r>
        <w:rPr>
          <w:rFonts w:ascii="Tahoma" w:hAnsi="Tahoma" w:cs="Tahoma"/>
          <w:noProof/>
          <w:color w:val="000000"/>
          <w:sz w:val="16"/>
          <w:szCs w:val="16"/>
          <w:lang w:eastAsia="ru-RU"/>
        </w:rPr>
        <w:drawing>
          <wp:inline distT="0" distB="0" distL="0" distR="0">
            <wp:extent cx="3949101" cy="3891389"/>
            <wp:effectExtent l="19050" t="0" r="0" b="0"/>
            <wp:docPr id="1" name="Рисунок 1" descr="Схема модели многопоточности &quot;много / один&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хема модели многопоточности &quot;много / один&quot;."/>
                    <pic:cNvPicPr>
                      <a:picLocks noChangeAspect="1" noChangeArrowheads="1"/>
                    </pic:cNvPicPr>
                  </pic:nvPicPr>
                  <pic:blipFill>
                    <a:blip r:embed="rId27" cstate="print"/>
                    <a:srcRect/>
                    <a:stretch>
                      <a:fillRect/>
                    </a:stretch>
                  </pic:blipFill>
                  <pic:spPr bwMode="auto">
                    <a:xfrm>
                      <a:off x="0" y="0"/>
                      <a:ext cx="3954258" cy="3896471"/>
                    </a:xfrm>
                    <a:prstGeom prst="rect">
                      <a:avLst/>
                    </a:prstGeom>
                    <a:noFill/>
                    <a:ln w="9525">
                      <a:noFill/>
                      <a:miter lim="800000"/>
                      <a:headEnd/>
                      <a:tailEnd/>
                    </a:ln>
                  </pic:spPr>
                </pic:pic>
              </a:graphicData>
            </a:graphic>
          </wp:inline>
        </w:drawing>
      </w:r>
    </w:p>
    <w:p w:rsidR="00811F48" w:rsidRPr="00811F48" w:rsidRDefault="00811F48" w:rsidP="00811F48">
      <w:pPr>
        <w:shd w:val="clear" w:color="auto" w:fill="FFFFFF"/>
        <w:spacing w:line="277" w:lineRule="atLeast"/>
        <w:rPr>
          <w:rFonts w:ascii="Tahoma" w:hAnsi="Tahoma" w:cs="Tahoma"/>
          <w:color w:val="000000"/>
          <w:sz w:val="20"/>
          <w:szCs w:val="20"/>
        </w:rPr>
      </w:pPr>
      <w:r>
        <w:rPr>
          <w:rFonts w:ascii="Tahoma" w:hAnsi="Tahoma" w:cs="Tahoma"/>
          <w:color w:val="000000"/>
          <w:sz w:val="16"/>
          <w:szCs w:val="16"/>
        </w:rPr>
        <w:lastRenderedPageBreak/>
        <w:br/>
      </w:r>
      <w:r w:rsidRPr="00811F48">
        <w:rPr>
          <w:rFonts w:ascii="Times New Roman" w:hAnsi="Times New Roman" w:cs="Times New Roman"/>
          <w:sz w:val="20"/>
          <w:szCs w:val="20"/>
        </w:rPr>
        <w:t xml:space="preserve">Рис. 10.2. Схема модели </w:t>
      </w:r>
      <w:proofErr w:type="spellStart"/>
      <w:r w:rsidRPr="00811F48">
        <w:rPr>
          <w:rFonts w:ascii="Times New Roman" w:hAnsi="Times New Roman" w:cs="Times New Roman"/>
          <w:sz w:val="20"/>
          <w:szCs w:val="20"/>
        </w:rPr>
        <w:t>многопоточности</w:t>
      </w:r>
      <w:proofErr w:type="spellEnd"/>
      <w:r w:rsidRPr="00811F48">
        <w:rPr>
          <w:rFonts w:ascii="Times New Roman" w:hAnsi="Times New Roman" w:cs="Times New Roman"/>
          <w:sz w:val="20"/>
          <w:szCs w:val="20"/>
        </w:rPr>
        <w:t xml:space="preserve"> "много / один".</w:t>
      </w:r>
    </w:p>
    <w:p w:rsidR="00811F48" w:rsidRPr="00811F48" w:rsidRDefault="00811F48" w:rsidP="00811F48">
      <w:pPr>
        <w:pStyle w:val="a4"/>
        <w:shd w:val="clear" w:color="auto" w:fill="FFFFFF"/>
        <w:spacing w:line="217" w:lineRule="atLeast"/>
        <w:rPr>
          <w:rFonts w:eastAsiaTheme="minorHAnsi"/>
          <w:lang w:eastAsia="en-US"/>
        </w:rPr>
      </w:pPr>
      <w:r w:rsidRPr="00811F48">
        <w:rPr>
          <w:rFonts w:eastAsiaTheme="minorHAnsi"/>
          <w:i/>
          <w:lang w:eastAsia="en-US"/>
        </w:rPr>
        <w:t xml:space="preserve">- Модель один / </w:t>
      </w:r>
      <w:proofErr w:type="gramStart"/>
      <w:r w:rsidRPr="00811F48">
        <w:rPr>
          <w:rFonts w:eastAsiaTheme="minorHAnsi"/>
          <w:i/>
          <w:lang w:eastAsia="en-US"/>
        </w:rPr>
        <w:t>один</w:t>
      </w:r>
      <w:proofErr w:type="gramEnd"/>
      <w:r w:rsidRPr="00811F48">
        <w:rPr>
          <w:rFonts w:eastAsiaTheme="minorHAnsi"/>
          <w:lang w:eastAsia="en-US"/>
        </w:rPr>
        <w:t xml:space="preserve"> (</w:t>
      </w:r>
      <w:proofErr w:type="spellStart"/>
      <w:r w:rsidRPr="00811F48">
        <w:rPr>
          <w:rFonts w:eastAsiaTheme="minorHAnsi"/>
          <w:lang w:eastAsia="en-US"/>
        </w:rPr>
        <w:t>one-to-one</w:t>
      </w:r>
      <w:proofErr w:type="spellEnd"/>
      <w:r w:rsidRPr="00811F48">
        <w:rPr>
          <w:rFonts w:eastAsiaTheme="minorHAnsi"/>
          <w:lang w:eastAsia="en-US"/>
        </w:rPr>
        <w:t>) – взаимно-однозначное </w:t>
      </w:r>
      <w:bookmarkStart w:id="3" w:name="keyword43"/>
      <w:bookmarkEnd w:id="3"/>
      <w:r w:rsidRPr="00811F48">
        <w:rPr>
          <w:rFonts w:eastAsiaTheme="minorHAnsi"/>
          <w:lang w:eastAsia="en-US"/>
        </w:rPr>
        <w:t xml:space="preserve">отображение каждого пользовательского потока в </w:t>
      </w:r>
      <w:proofErr w:type="spellStart"/>
      <w:r w:rsidRPr="00811F48">
        <w:rPr>
          <w:rFonts w:eastAsiaTheme="minorHAnsi"/>
          <w:lang w:eastAsia="en-US"/>
        </w:rPr>
        <w:t>определенный</w:t>
      </w:r>
      <w:bookmarkStart w:id="4" w:name="keyword44"/>
      <w:bookmarkEnd w:id="4"/>
      <w:r w:rsidRPr="00811F48">
        <w:rPr>
          <w:rFonts w:eastAsiaTheme="minorHAnsi"/>
          <w:lang w:eastAsia="en-US"/>
        </w:rPr>
        <w:t>поток</w:t>
      </w:r>
      <w:proofErr w:type="spellEnd"/>
      <w:r w:rsidRPr="00811F48">
        <w:rPr>
          <w:rFonts w:eastAsiaTheme="minorHAnsi"/>
          <w:lang w:eastAsia="en-US"/>
        </w:rPr>
        <w:t> ядра. Примеры ОС, использующих данную модель, - </w:t>
      </w:r>
      <w:bookmarkStart w:id="5" w:name="keyword45"/>
      <w:bookmarkEnd w:id="5"/>
      <w:proofErr w:type="spellStart"/>
      <w:r w:rsidRPr="00811F48">
        <w:rPr>
          <w:rFonts w:eastAsiaTheme="minorHAnsi"/>
          <w:lang w:eastAsia="en-US"/>
        </w:rPr>
        <w:t>Windows</w:t>
      </w:r>
      <w:proofErr w:type="spellEnd"/>
      <w:r w:rsidRPr="00811F48">
        <w:rPr>
          <w:rFonts w:eastAsiaTheme="minorHAnsi"/>
          <w:lang w:eastAsia="en-US"/>
        </w:rPr>
        <w:t xml:space="preserve"> 95/98/NT/2000/XP/2003/2008/7; </w:t>
      </w:r>
      <w:bookmarkStart w:id="6" w:name="keyword46"/>
      <w:bookmarkEnd w:id="6"/>
      <w:r w:rsidRPr="00811F48">
        <w:rPr>
          <w:rFonts w:eastAsiaTheme="minorHAnsi"/>
          <w:lang w:eastAsia="en-US"/>
        </w:rPr>
        <w:t>OS/2. Данная модель изображена на </w:t>
      </w:r>
      <w:hyperlink r:id="rId28" w:anchor="image.10.3" w:tgtFrame="_blank" w:history="1">
        <w:r w:rsidRPr="00811F48">
          <w:rPr>
            <w:rFonts w:eastAsiaTheme="minorHAnsi"/>
            <w:lang w:eastAsia="en-US"/>
          </w:rPr>
          <w:t>рис. 10.3</w:t>
        </w:r>
      </w:hyperlink>
      <w:r w:rsidRPr="00811F48">
        <w:rPr>
          <w:rFonts w:eastAsiaTheme="minorHAnsi"/>
          <w:lang w:eastAsia="en-US"/>
        </w:rPr>
        <w:t>.</w:t>
      </w:r>
    </w:p>
    <w:p w:rsidR="00811F48" w:rsidRDefault="00811F48" w:rsidP="00811F48">
      <w:pPr>
        <w:shd w:val="clear" w:color="auto" w:fill="FFFFFF"/>
        <w:spacing w:line="277" w:lineRule="atLeast"/>
        <w:rPr>
          <w:rFonts w:ascii="Tahoma" w:hAnsi="Tahoma" w:cs="Tahoma"/>
          <w:color w:val="000000"/>
          <w:sz w:val="16"/>
          <w:szCs w:val="16"/>
        </w:rPr>
      </w:pPr>
      <w:bookmarkStart w:id="7" w:name="image.10.3"/>
      <w:bookmarkEnd w:id="7"/>
      <w:r>
        <w:rPr>
          <w:rFonts w:ascii="Tahoma" w:hAnsi="Tahoma" w:cs="Tahoma"/>
          <w:noProof/>
          <w:color w:val="000000"/>
          <w:sz w:val="16"/>
          <w:szCs w:val="16"/>
          <w:lang w:eastAsia="ru-RU"/>
        </w:rPr>
        <w:drawing>
          <wp:inline distT="0" distB="0" distL="0" distR="0">
            <wp:extent cx="4397674" cy="2125116"/>
            <wp:effectExtent l="19050" t="0" r="2876" b="0"/>
            <wp:docPr id="2" name="Рисунок 2" descr="Схема модели многопоточности &quot;один / один&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хема модели многопоточности &quot;один / один&quot;."/>
                    <pic:cNvPicPr>
                      <a:picLocks noChangeAspect="1" noChangeArrowheads="1"/>
                    </pic:cNvPicPr>
                  </pic:nvPicPr>
                  <pic:blipFill>
                    <a:blip r:embed="rId29" cstate="print"/>
                    <a:srcRect/>
                    <a:stretch>
                      <a:fillRect/>
                    </a:stretch>
                  </pic:blipFill>
                  <pic:spPr bwMode="auto">
                    <a:xfrm>
                      <a:off x="0" y="0"/>
                      <a:ext cx="4399174" cy="2125841"/>
                    </a:xfrm>
                    <a:prstGeom prst="rect">
                      <a:avLst/>
                    </a:prstGeom>
                    <a:noFill/>
                    <a:ln w="9525">
                      <a:noFill/>
                      <a:miter lim="800000"/>
                      <a:headEnd/>
                      <a:tailEnd/>
                    </a:ln>
                  </pic:spPr>
                </pic:pic>
              </a:graphicData>
            </a:graphic>
          </wp:inline>
        </w:drawing>
      </w:r>
    </w:p>
    <w:p w:rsidR="00811F48" w:rsidRDefault="00811F48" w:rsidP="00811F48">
      <w:pPr>
        <w:shd w:val="clear" w:color="auto" w:fill="FFFFFF"/>
        <w:spacing w:line="277" w:lineRule="atLeast"/>
        <w:rPr>
          <w:rFonts w:ascii="Tahoma" w:hAnsi="Tahoma" w:cs="Tahoma"/>
          <w:color w:val="000000"/>
          <w:sz w:val="16"/>
          <w:szCs w:val="16"/>
        </w:rPr>
      </w:pPr>
      <w:r>
        <w:rPr>
          <w:rFonts w:ascii="Tahoma" w:hAnsi="Tahoma" w:cs="Tahoma"/>
          <w:color w:val="000000"/>
          <w:sz w:val="16"/>
          <w:szCs w:val="16"/>
        </w:rPr>
        <w:br/>
      </w:r>
      <w:r w:rsidRPr="00811F48">
        <w:rPr>
          <w:rFonts w:ascii="Times New Roman" w:hAnsi="Times New Roman" w:cs="Times New Roman"/>
          <w:sz w:val="20"/>
          <w:szCs w:val="20"/>
        </w:rPr>
        <w:t xml:space="preserve">Рис. 10.3. Схема модели </w:t>
      </w:r>
      <w:proofErr w:type="spellStart"/>
      <w:r w:rsidRPr="00811F48">
        <w:rPr>
          <w:rFonts w:ascii="Times New Roman" w:hAnsi="Times New Roman" w:cs="Times New Roman"/>
          <w:sz w:val="20"/>
          <w:szCs w:val="20"/>
        </w:rPr>
        <w:t>многопоточности</w:t>
      </w:r>
      <w:proofErr w:type="spellEnd"/>
      <w:r w:rsidRPr="00811F48">
        <w:rPr>
          <w:rFonts w:ascii="Times New Roman" w:hAnsi="Times New Roman" w:cs="Times New Roman"/>
          <w:sz w:val="20"/>
          <w:szCs w:val="20"/>
        </w:rPr>
        <w:t xml:space="preserve"> "один / </w:t>
      </w:r>
      <w:proofErr w:type="gramStart"/>
      <w:r w:rsidRPr="00811F48">
        <w:rPr>
          <w:rFonts w:ascii="Times New Roman" w:hAnsi="Times New Roman" w:cs="Times New Roman"/>
          <w:sz w:val="20"/>
          <w:szCs w:val="20"/>
        </w:rPr>
        <w:t>один</w:t>
      </w:r>
      <w:proofErr w:type="gramEnd"/>
      <w:r w:rsidRPr="00811F48">
        <w:rPr>
          <w:rFonts w:ascii="Times New Roman" w:hAnsi="Times New Roman" w:cs="Times New Roman"/>
          <w:sz w:val="20"/>
          <w:szCs w:val="20"/>
        </w:rPr>
        <w:t>".</w:t>
      </w:r>
    </w:p>
    <w:p w:rsidR="00811F48" w:rsidRPr="00811F48" w:rsidRDefault="00811F48" w:rsidP="00811F48">
      <w:pPr>
        <w:pStyle w:val="a4"/>
        <w:shd w:val="clear" w:color="auto" w:fill="FFFFFF"/>
        <w:spacing w:line="217" w:lineRule="atLeast"/>
        <w:rPr>
          <w:rFonts w:eastAsiaTheme="minorHAnsi"/>
          <w:lang w:eastAsia="en-US"/>
        </w:rPr>
      </w:pPr>
      <w:r w:rsidRPr="00811F48">
        <w:rPr>
          <w:rFonts w:eastAsiaTheme="minorHAnsi"/>
          <w:i/>
          <w:lang w:eastAsia="en-US"/>
        </w:rPr>
        <w:t xml:space="preserve">- Модель много / </w:t>
      </w:r>
      <w:proofErr w:type="gramStart"/>
      <w:r w:rsidRPr="00811F48">
        <w:rPr>
          <w:rFonts w:eastAsiaTheme="minorHAnsi"/>
          <w:i/>
          <w:lang w:eastAsia="en-US"/>
        </w:rPr>
        <w:t>много</w:t>
      </w:r>
      <w:proofErr w:type="gramEnd"/>
      <w:r w:rsidRPr="00811F48">
        <w:rPr>
          <w:rFonts w:eastAsiaTheme="minorHAnsi"/>
          <w:lang w:eastAsia="en-US"/>
        </w:rPr>
        <w:t xml:space="preserve"> (</w:t>
      </w:r>
      <w:proofErr w:type="spellStart"/>
      <w:r w:rsidRPr="00811F48">
        <w:rPr>
          <w:rFonts w:eastAsiaTheme="minorHAnsi"/>
          <w:lang w:eastAsia="en-US"/>
        </w:rPr>
        <w:t>many-to-many</w:t>
      </w:r>
      <w:proofErr w:type="spellEnd"/>
      <w:r w:rsidRPr="00811F48">
        <w:rPr>
          <w:rFonts w:eastAsiaTheme="minorHAnsi"/>
          <w:lang w:eastAsia="en-US"/>
        </w:rPr>
        <w:t>) – модель, допускающая </w:t>
      </w:r>
      <w:bookmarkStart w:id="8" w:name="keyword47"/>
      <w:bookmarkEnd w:id="8"/>
      <w:r w:rsidRPr="00811F48">
        <w:rPr>
          <w:rFonts w:eastAsiaTheme="minorHAnsi"/>
          <w:lang w:eastAsia="en-US"/>
        </w:rPr>
        <w:t xml:space="preserve">отображение нескольких пользовательских потоков в несколько системных потоков. Такая модель позволяет ОС создавать большое число системных потоков. Характерным примером ОС, использующей подобную модель, является ОС </w:t>
      </w:r>
      <w:proofErr w:type="spellStart"/>
      <w:r w:rsidRPr="00811F48">
        <w:rPr>
          <w:rFonts w:eastAsiaTheme="minorHAnsi"/>
          <w:lang w:eastAsia="en-US"/>
        </w:rPr>
        <w:t>Solaris</w:t>
      </w:r>
      <w:proofErr w:type="spellEnd"/>
      <w:r w:rsidRPr="00811F48">
        <w:rPr>
          <w:rFonts w:eastAsiaTheme="minorHAnsi"/>
          <w:lang w:eastAsia="en-US"/>
        </w:rPr>
        <w:t>, а также </w:t>
      </w:r>
      <w:bookmarkStart w:id="9" w:name="keyword48"/>
      <w:bookmarkEnd w:id="9"/>
      <w:proofErr w:type="spellStart"/>
      <w:r w:rsidRPr="00811F48">
        <w:rPr>
          <w:rFonts w:eastAsiaTheme="minorHAnsi"/>
          <w:lang w:eastAsia="en-US"/>
        </w:rPr>
        <w:t>Windows</w:t>
      </w:r>
      <w:proofErr w:type="spellEnd"/>
      <w:r w:rsidRPr="00811F48">
        <w:rPr>
          <w:rFonts w:eastAsiaTheme="minorHAnsi"/>
          <w:lang w:eastAsia="en-US"/>
        </w:rPr>
        <w:t xml:space="preserve"> NT / 2000 / XP / 2003 / 2008 / 7 с </w:t>
      </w:r>
      <w:proofErr w:type="spellStart"/>
      <w:proofErr w:type="gramStart"/>
      <w:r w:rsidRPr="00811F48">
        <w:rPr>
          <w:rFonts w:eastAsiaTheme="minorHAnsi"/>
          <w:lang w:eastAsia="en-US"/>
        </w:rPr>
        <w:t>пакетом</w:t>
      </w:r>
      <w:proofErr w:type="gramEnd"/>
      <w:r w:rsidRPr="00811F48">
        <w:rPr>
          <w:rFonts w:eastAsiaTheme="minorHAnsi"/>
          <w:lang w:eastAsia="en-US"/>
        </w:rPr>
        <w:t>ThreadFiber</w:t>
      </w:r>
      <w:proofErr w:type="spellEnd"/>
      <w:r w:rsidRPr="00811F48">
        <w:rPr>
          <w:rFonts w:eastAsiaTheme="minorHAnsi"/>
          <w:lang w:eastAsia="en-US"/>
        </w:rPr>
        <w:t>. Данная модель изображена на </w:t>
      </w:r>
      <w:hyperlink r:id="rId30" w:anchor="image.10.4" w:tgtFrame="_blank" w:history="1">
        <w:r w:rsidRPr="00811F48">
          <w:rPr>
            <w:rFonts w:eastAsiaTheme="minorHAnsi"/>
            <w:lang w:eastAsia="en-US"/>
          </w:rPr>
          <w:t>рис. 10.4</w:t>
        </w:r>
      </w:hyperlink>
      <w:r w:rsidRPr="00811F48">
        <w:rPr>
          <w:rFonts w:eastAsiaTheme="minorHAnsi"/>
          <w:lang w:eastAsia="en-US"/>
        </w:rPr>
        <w:t>.</w:t>
      </w:r>
    </w:p>
    <w:p w:rsidR="00811F48" w:rsidRDefault="00811F48" w:rsidP="00811F48">
      <w:pPr>
        <w:shd w:val="clear" w:color="auto" w:fill="FFFFFF"/>
        <w:spacing w:line="277" w:lineRule="atLeast"/>
        <w:rPr>
          <w:rFonts w:ascii="Tahoma" w:hAnsi="Tahoma" w:cs="Tahoma"/>
          <w:color w:val="000000"/>
          <w:sz w:val="16"/>
          <w:szCs w:val="16"/>
        </w:rPr>
      </w:pPr>
      <w:bookmarkStart w:id="10" w:name="image.10.4"/>
      <w:bookmarkEnd w:id="10"/>
      <w:r>
        <w:rPr>
          <w:rFonts w:ascii="Tahoma" w:hAnsi="Tahoma" w:cs="Tahoma"/>
          <w:noProof/>
          <w:color w:val="000000"/>
          <w:sz w:val="16"/>
          <w:szCs w:val="16"/>
          <w:lang w:eastAsia="ru-RU"/>
        </w:rPr>
        <w:drawing>
          <wp:inline distT="0" distB="0" distL="0" distR="0">
            <wp:extent cx="4259652" cy="3675128"/>
            <wp:effectExtent l="19050" t="0" r="7548" b="0"/>
            <wp:docPr id="3" name="Рисунок 3" descr="Схема модели многопоточности &quot;много / много&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хема модели многопоточности &quot;много / много&quot;."/>
                    <pic:cNvPicPr>
                      <a:picLocks noChangeAspect="1" noChangeArrowheads="1"/>
                    </pic:cNvPicPr>
                  </pic:nvPicPr>
                  <pic:blipFill>
                    <a:blip r:embed="rId31" cstate="print"/>
                    <a:srcRect/>
                    <a:stretch>
                      <a:fillRect/>
                    </a:stretch>
                  </pic:blipFill>
                  <pic:spPr bwMode="auto">
                    <a:xfrm>
                      <a:off x="0" y="0"/>
                      <a:ext cx="4261407" cy="3676642"/>
                    </a:xfrm>
                    <a:prstGeom prst="rect">
                      <a:avLst/>
                    </a:prstGeom>
                    <a:noFill/>
                    <a:ln w="9525">
                      <a:noFill/>
                      <a:miter lim="800000"/>
                      <a:headEnd/>
                      <a:tailEnd/>
                    </a:ln>
                  </pic:spPr>
                </pic:pic>
              </a:graphicData>
            </a:graphic>
          </wp:inline>
        </w:drawing>
      </w:r>
    </w:p>
    <w:p w:rsidR="00811F48" w:rsidRDefault="00811F48" w:rsidP="00811F48">
      <w:pPr>
        <w:shd w:val="clear" w:color="auto" w:fill="FFFFFF"/>
        <w:spacing w:line="277" w:lineRule="atLeast"/>
        <w:rPr>
          <w:rFonts w:ascii="Tahoma" w:hAnsi="Tahoma" w:cs="Tahoma"/>
          <w:color w:val="000000"/>
          <w:sz w:val="16"/>
          <w:szCs w:val="16"/>
        </w:rPr>
      </w:pPr>
      <w:r>
        <w:rPr>
          <w:rFonts w:ascii="Tahoma" w:hAnsi="Tahoma" w:cs="Tahoma"/>
          <w:color w:val="000000"/>
          <w:sz w:val="16"/>
          <w:szCs w:val="16"/>
        </w:rPr>
        <w:lastRenderedPageBreak/>
        <w:br/>
      </w:r>
      <w:r w:rsidRPr="00811F48">
        <w:rPr>
          <w:rFonts w:ascii="Times New Roman" w:hAnsi="Times New Roman" w:cs="Times New Roman"/>
          <w:sz w:val="20"/>
          <w:szCs w:val="20"/>
        </w:rPr>
        <w:t xml:space="preserve">Рис. 10.4. Схема модели </w:t>
      </w:r>
      <w:proofErr w:type="spellStart"/>
      <w:r w:rsidRPr="00811F48">
        <w:rPr>
          <w:rFonts w:ascii="Times New Roman" w:hAnsi="Times New Roman" w:cs="Times New Roman"/>
          <w:sz w:val="20"/>
          <w:szCs w:val="20"/>
        </w:rPr>
        <w:t>многопоточности</w:t>
      </w:r>
      <w:proofErr w:type="spellEnd"/>
      <w:r w:rsidRPr="00811F48">
        <w:rPr>
          <w:rFonts w:ascii="Times New Roman" w:hAnsi="Times New Roman" w:cs="Times New Roman"/>
          <w:sz w:val="20"/>
          <w:szCs w:val="20"/>
        </w:rPr>
        <w:t xml:space="preserve"> "много / </w:t>
      </w:r>
      <w:proofErr w:type="gramStart"/>
      <w:r w:rsidRPr="00811F48">
        <w:rPr>
          <w:rFonts w:ascii="Times New Roman" w:hAnsi="Times New Roman" w:cs="Times New Roman"/>
          <w:sz w:val="20"/>
          <w:szCs w:val="20"/>
        </w:rPr>
        <w:t>много</w:t>
      </w:r>
      <w:proofErr w:type="gramEnd"/>
      <w:r w:rsidRPr="00811F48">
        <w:rPr>
          <w:rFonts w:ascii="Times New Roman" w:hAnsi="Times New Roman" w:cs="Times New Roman"/>
          <w:sz w:val="20"/>
          <w:szCs w:val="20"/>
        </w:rPr>
        <w:t>".</w:t>
      </w:r>
    </w:p>
    <w:p w:rsidR="00811F48" w:rsidRPr="00A91F09" w:rsidRDefault="00811F48" w:rsidP="009F1531">
      <w:pPr>
        <w:rPr>
          <w:rFonts w:ascii="Times New Roman" w:hAnsi="Times New Roman" w:cs="Times New Roman"/>
          <w:sz w:val="24"/>
          <w:szCs w:val="24"/>
        </w:rPr>
      </w:pPr>
    </w:p>
    <w:sectPr w:rsidR="00811F48" w:rsidRPr="00A91F09" w:rsidSect="00730F1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593C41"/>
    <w:multiLevelType w:val="multilevel"/>
    <w:tmpl w:val="7BB42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A91F09"/>
    <w:rsid w:val="001B13FB"/>
    <w:rsid w:val="001E4A14"/>
    <w:rsid w:val="00244150"/>
    <w:rsid w:val="00337C55"/>
    <w:rsid w:val="003B2CE0"/>
    <w:rsid w:val="004C1BF8"/>
    <w:rsid w:val="00546252"/>
    <w:rsid w:val="007226E2"/>
    <w:rsid w:val="00730F10"/>
    <w:rsid w:val="007E37A2"/>
    <w:rsid w:val="00811F48"/>
    <w:rsid w:val="008E2115"/>
    <w:rsid w:val="008E5C29"/>
    <w:rsid w:val="009B18A9"/>
    <w:rsid w:val="009F1531"/>
    <w:rsid w:val="009F3FB2"/>
    <w:rsid w:val="00A20A8B"/>
    <w:rsid w:val="00A57538"/>
    <w:rsid w:val="00A91F09"/>
    <w:rsid w:val="00B33581"/>
    <w:rsid w:val="00BB0BDF"/>
    <w:rsid w:val="00D404D4"/>
    <w:rsid w:val="00D52D3F"/>
    <w:rsid w:val="00E051AE"/>
    <w:rsid w:val="00EE478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0F1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E37A2"/>
  </w:style>
  <w:style w:type="character" w:styleId="a3">
    <w:name w:val="Hyperlink"/>
    <w:basedOn w:val="a0"/>
    <w:uiPriority w:val="99"/>
    <w:semiHidden/>
    <w:unhideWhenUsed/>
    <w:rsid w:val="007E37A2"/>
    <w:rPr>
      <w:color w:val="0000FF"/>
      <w:u w:val="single"/>
    </w:rPr>
  </w:style>
  <w:style w:type="paragraph" w:styleId="a4">
    <w:name w:val="Normal (Web)"/>
    <w:basedOn w:val="a"/>
    <w:uiPriority w:val="99"/>
    <w:semiHidden/>
    <w:unhideWhenUsed/>
    <w:rsid w:val="009B18A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print">
    <w:name w:val="noprint"/>
    <w:basedOn w:val="a0"/>
    <w:rsid w:val="009B18A9"/>
  </w:style>
  <w:style w:type="character" w:customStyle="1" w:styleId="keyword">
    <w:name w:val="keyword"/>
    <w:basedOn w:val="a0"/>
    <w:rsid w:val="00811F48"/>
  </w:style>
  <w:style w:type="paragraph" w:styleId="a5">
    <w:name w:val="Balloon Text"/>
    <w:basedOn w:val="a"/>
    <w:link w:val="a6"/>
    <w:uiPriority w:val="99"/>
    <w:semiHidden/>
    <w:unhideWhenUsed/>
    <w:rsid w:val="00811F4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811F4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41249925">
      <w:bodyDiv w:val="1"/>
      <w:marLeft w:val="0"/>
      <w:marRight w:val="0"/>
      <w:marTop w:val="0"/>
      <w:marBottom w:val="0"/>
      <w:divBdr>
        <w:top w:val="none" w:sz="0" w:space="0" w:color="auto"/>
        <w:left w:val="none" w:sz="0" w:space="0" w:color="auto"/>
        <w:bottom w:val="none" w:sz="0" w:space="0" w:color="auto"/>
        <w:right w:val="none" w:sz="0" w:space="0" w:color="auto"/>
      </w:divBdr>
      <w:divsChild>
        <w:div w:id="1236550363">
          <w:marLeft w:val="0"/>
          <w:marRight w:val="0"/>
          <w:marTop w:val="0"/>
          <w:marBottom w:val="0"/>
          <w:divBdr>
            <w:top w:val="none" w:sz="0" w:space="0" w:color="auto"/>
            <w:left w:val="none" w:sz="0" w:space="0" w:color="auto"/>
            <w:bottom w:val="none" w:sz="0" w:space="0" w:color="auto"/>
            <w:right w:val="none" w:sz="0" w:space="0" w:color="auto"/>
          </w:divBdr>
          <w:divsChild>
            <w:div w:id="1571499673">
              <w:marLeft w:val="0"/>
              <w:marRight w:val="0"/>
              <w:marTop w:val="0"/>
              <w:marBottom w:val="0"/>
              <w:divBdr>
                <w:top w:val="none" w:sz="0" w:space="0" w:color="auto"/>
                <w:left w:val="none" w:sz="0" w:space="0" w:color="auto"/>
                <w:bottom w:val="none" w:sz="0" w:space="0" w:color="auto"/>
                <w:right w:val="none" w:sz="0" w:space="0" w:color="auto"/>
              </w:divBdr>
            </w:div>
          </w:divsChild>
        </w:div>
        <w:div w:id="1878009657">
          <w:marLeft w:val="0"/>
          <w:marRight w:val="0"/>
          <w:marTop w:val="0"/>
          <w:marBottom w:val="0"/>
          <w:divBdr>
            <w:top w:val="none" w:sz="0" w:space="0" w:color="auto"/>
            <w:left w:val="none" w:sz="0" w:space="0" w:color="auto"/>
            <w:bottom w:val="none" w:sz="0" w:space="0" w:color="auto"/>
            <w:right w:val="none" w:sz="0" w:space="0" w:color="auto"/>
          </w:divBdr>
          <w:divsChild>
            <w:div w:id="1659578107">
              <w:marLeft w:val="0"/>
              <w:marRight w:val="0"/>
              <w:marTop w:val="0"/>
              <w:marBottom w:val="0"/>
              <w:divBdr>
                <w:top w:val="none" w:sz="0" w:space="0" w:color="auto"/>
                <w:left w:val="none" w:sz="0" w:space="0" w:color="auto"/>
                <w:bottom w:val="none" w:sz="0" w:space="0" w:color="auto"/>
                <w:right w:val="none" w:sz="0" w:space="0" w:color="auto"/>
              </w:divBdr>
            </w:div>
          </w:divsChild>
        </w:div>
        <w:div w:id="1143497768">
          <w:marLeft w:val="0"/>
          <w:marRight w:val="0"/>
          <w:marTop w:val="0"/>
          <w:marBottom w:val="0"/>
          <w:divBdr>
            <w:top w:val="none" w:sz="0" w:space="0" w:color="auto"/>
            <w:left w:val="none" w:sz="0" w:space="0" w:color="auto"/>
            <w:bottom w:val="none" w:sz="0" w:space="0" w:color="auto"/>
            <w:right w:val="none" w:sz="0" w:space="0" w:color="auto"/>
          </w:divBdr>
          <w:divsChild>
            <w:div w:id="119426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11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ru.wikipedia.org/wiki/%D0%A2%D1%80%D0%B0%D0%BD%D1%81%D0%BB%D1%8F%D1%82%D0%BE%D1%80" TargetMode="External"/><Relationship Id="rId13" Type="http://schemas.openxmlformats.org/officeDocument/2006/relationships/hyperlink" Target="http://ru.wikipedia.org/wiki/%D0%90%D0%BD%D0%B3%D0%BB%D0%B8%D0%B9%D1%81%D0%BA%D0%B8%D0%B9_%D1%8F%D0%B7%D1%8B%D0%BA" TargetMode="External"/><Relationship Id="rId18" Type="http://schemas.openxmlformats.org/officeDocument/2006/relationships/hyperlink" Target="http://ru.wikipedia.org/wiki/%D0%9E%D0%BF%D0%B5%D1%80%D0%B0%D1%86%D0%B8%D0%BE%D0%BD%D0%BD%D0%B0%D1%8F_%D1%81%D0%B8%D1%81%D1%82%D0%B5%D0%BC%D0%B0" TargetMode="External"/><Relationship Id="rId26" Type="http://schemas.openxmlformats.org/officeDocument/2006/relationships/hyperlink" Target="http://www.intuit.ru/studies/courses/641/497/lecture/11284?page=2" TargetMode="External"/><Relationship Id="rId3" Type="http://schemas.openxmlformats.org/officeDocument/2006/relationships/settings" Target="settings.xml"/><Relationship Id="rId21" Type="http://schemas.openxmlformats.org/officeDocument/2006/relationships/hyperlink" Target="http://dic.academic.ru/dic.nsf/ruwiki/15224" TargetMode="External"/><Relationship Id="rId7" Type="http://schemas.openxmlformats.org/officeDocument/2006/relationships/hyperlink" Target="http://ru.wikipedia.org/wiki/%D0%AF%D0%B7%D1%8B%D0%BA_%D1%80%D0%B0%D0%B7%D0%BC%D0%B5%D1%82%D0%BA%D0%B8" TargetMode="External"/><Relationship Id="rId12" Type="http://schemas.openxmlformats.org/officeDocument/2006/relationships/hyperlink" Target="http://ru.wikipedia.org/wiki/%D0%90%D0%BD%D0%B3%D0%BB%D0%B8%D0%B9%D1%81%D0%BA%D0%B8%D0%B9_%D1%8F%D0%B7%D1%8B%D0%BA" TargetMode="External"/><Relationship Id="rId17" Type="http://schemas.openxmlformats.org/officeDocument/2006/relationships/hyperlink" Target="http://ru.wikipedia.org/wiki/%D0%9F%D1%80%D0%BE%D1%86%D0%B5%D1%81%D1%81_(%D0%B8%D0%BD%D1%84%D0%BE%D1%80%D0%BC%D0%B0%D1%82%D0%B8%D0%BA%D0%B0)" TargetMode="External"/><Relationship Id="rId25" Type="http://schemas.openxmlformats.org/officeDocument/2006/relationships/hyperlink" Target="http://www.turbo-ballet.com/kult777/%D0%9E%D1%82%D0%BB%D0%BE%D0%B6%D0%B5%D0%BD%D0%BD%D0%B0%D1%8F_%D0%B8%D0%BD%D0%B8%D1%86%D0%B8%D0%B0%D0%BB%D0%B8%D0%B7%D0%B0%D1%86%D0%B8%D1%8F"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ru.wikipedia.org/wiki/%D0%98%D1%81%D0%BF%D0%BE%D0%BB%D0%BD%D0%B8%D0%BC%D1%8B%D0%B9_%D0%BC%D0%BE%D0%B4%D1%83%D0%BB%D1%8C" TargetMode="External"/><Relationship Id="rId20" Type="http://schemas.openxmlformats.org/officeDocument/2006/relationships/hyperlink" Target="http://dic.academic.ru/dic.nsf/ruwiki/616" TargetMode="External"/><Relationship Id="rId29"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ru.wikipedia.org/wiki/%D0%AF%D0%B7%D1%8B%D0%BA_%D0%BF%D1%80%D0%BE%D0%B3%D1%80%D0%B0%D0%BC%D0%BC%D0%B8%D1%80%D0%BE%D0%B2%D0%B0%D0%BD%D0%B8%D1%8F" TargetMode="External"/><Relationship Id="rId11" Type="http://schemas.openxmlformats.org/officeDocument/2006/relationships/hyperlink" Target="http://ru.wikipedia.org/wiki/%D0%98%D0%BD%D1%82%D0%B5%D1%80%D0%BF%D1%80%D0%B5%D1%82%D0%B0%D1%82%D0%BE%D1%80" TargetMode="External"/><Relationship Id="rId24" Type="http://schemas.openxmlformats.org/officeDocument/2006/relationships/hyperlink" Target="http://www.turbo-ballet.com/kult777/%D0%92%D0%B8%D1%80%D1%82%D1%83%D0%B0%D0%BB%D1%8C%D0%BD%D0%B0%D1%8F_%D0%BF%D0%B0%D0%BC%D1%8F%D1%82%D1%8C" TargetMode="External"/><Relationship Id="rId32" Type="http://schemas.openxmlformats.org/officeDocument/2006/relationships/fontTable" Target="fontTable.xml"/><Relationship Id="rId5" Type="http://schemas.openxmlformats.org/officeDocument/2006/relationships/hyperlink" Target="http://ru.wikipedia.org/wiki/%D0%9A%D0%BE%D0%BC%D0%BF%D1%8C%D1%8E%D1%82%D0%B5%D1%80%D0%BD%D0%B0%D1%8F_%D0%BF%D1%80%D0%BE%D0%B3%D1%80%D0%B0%D0%BC%D0%BC%D0%B0" TargetMode="External"/><Relationship Id="rId15" Type="http://schemas.openxmlformats.org/officeDocument/2006/relationships/hyperlink" Target="http://ru.wikipedia.org/wiki/%D0%9A%D0%BE%D0%BC%D0%BF%D1%8C%D1%8E%D1%82%D0%B5%D1%80%D0%BD%D0%B0%D1%8F_%D0%BF%D1%80%D0%BE%D0%B3%D1%80%D0%B0%D0%BC%D0%BC%D0%B0" TargetMode="External"/><Relationship Id="rId23" Type="http://schemas.openxmlformats.org/officeDocument/2006/relationships/hyperlink" Target="http://dic.academic.ru/dic.nsf/ruwiki/224644" TargetMode="External"/><Relationship Id="rId28" Type="http://schemas.openxmlformats.org/officeDocument/2006/relationships/hyperlink" Target="http://www.intuit.ru/studies/courses/641/497/lecture/11284?page=2" TargetMode="External"/><Relationship Id="rId10" Type="http://schemas.openxmlformats.org/officeDocument/2006/relationships/hyperlink" Target="http://ru.wikipedia.org/wiki/%D0%9A%D0%BE%D0%BC%D0%BF%D0%B8%D0%BB%D1%8F%D1%82%D0%BE%D1%80" TargetMode="External"/><Relationship Id="rId19" Type="http://schemas.openxmlformats.org/officeDocument/2006/relationships/hyperlink" Target="http://ru.wikipedia.org/wiki/%D0%9A%D0%BE%D0%BC%D0%BF%D0%B8%D0%BB%D1%8F%D1%86%D0%B8%D1%8F" TargetMode="External"/><Relationship Id="rId31"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ru.wikipedia.org/wiki/%D0%A2%D1%80%D0%B0%D0%BD%D1%81%D0%BB%D1%8F%D1%82%D0%BE%D1%80" TargetMode="External"/><Relationship Id="rId14" Type="http://schemas.openxmlformats.org/officeDocument/2006/relationships/hyperlink" Target="http://ru.wikipedia.org/wiki/%D0%98%D0%BD%D1%84%D0%BE%D1%80%D0%BC%D0%B0%D1%82%D0%B8%D0%BA%D0%B0" TargetMode="External"/><Relationship Id="rId22" Type="http://schemas.openxmlformats.org/officeDocument/2006/relationships/hyperlink" Target="http://dic.academic.ru/dic.nsf/ruwiki/1187537" TargetMode="External"/><Relationship Id="rId27" Type="http://schemas.openxmlformats.org/officeDocument/2006/relationships/image" Target="media/image1.png"/><Relationship Id="rId30" Type="http://schemas.openxmlformats.org/officeDocument/2006/relationships/hyperlink" Target="http://www.intuit.ru/studies/courses/641/497/lecture/11284?page=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280</TotalTime>
  <Pages>5</Pages>
  <Words>1729</Words>
  <Characters>9860</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Компецкий</dc:creator>
  <cp:lastModifiedBy>Компецкий</cp:lastModifiedBy>
  <cp:revision>13</cp:revision>
  <dcterms:created xsi:type="dcterms:W3CDTF">2014-06-28T07:23:00Z</dcterms:created>
  <dcterms:modified xsi:type="dcterms:W3CDTF">2014-06-30T20:49:00Z</dcterms:modified>
</cp:coreProperties>
</file>