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6468FE" w14:textId="77777777" w:rsidR="00C6554A" w:rsidRPr="00734151" w:rsidRDefault="00435233" w:rsidP="00A20B8F">
      <w:pPr>
        <w:pStyle w:val="Fotografia"/>
        <w:spacing w:line="360" w:lineRule="auto"/>
        <w:rPr>
          <w:rFonts w:ascii="Arial" w:hAnsi="Arial" w:cs="Arial"/>
        </w:rPr>
      </w:pPr>
      <w:r w:rsidRPr="00734151">
        <w:rPr>
          <w:rFonts w:ascii="Arial" w:hAnsi="Arial" w:cs="Arial"/>
          <w:noProof/>
          <w:lang w:eastAsia="pt-PT"/>
        </w:rPr>
        <w:drawing>
          <wp:inline distT="0" distB="0" distL="0" distR="0" wp14:anchorId="48870CA1" wp14:editId="7FFC6828">
            <wp:extent cx="3800475" cy="1121140"/>
            <wp:effectExtent l="0" t="0" r="0" b="3175"/>
            <wp:docPr id="1" name="Imagem 1" descr="http://www.magicalindustry-aip.pt/wp-content/uploads/2017/03/u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gicalindustry-aip.pt/wp-content/uploads/2017/03/ua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297" cy="1131412"/>
                    </a:xfrm>
                    <a:prstGeom prst="rect">
                      <a:avLst/>
                    </a:prstGeom>
                    <a:noFill/>
                    <a:ln>
                      <a:noFill/>
                    </a:ln>
                  </pic:spPr>
                </pic:pic>
              </a:graphicData>
            </a:graphic>
          </wp:inline>
        </w:drawing>
      </w:r>
    </w:p>
    <w:p w14:paraId="481C8455" w14:textId="77777777" w:rsidR="00435233" w:rsidRPr="00734151" w:rsidRDefault="00435233" w:rsidP="00A20B8F">
      <w:pPr>
        <w:pStyle w:val="Fotografia"/>
        <w:spacing w:line="360" w:lineRule="auto"/>
        <w:rPr>
          <w:rFonts w:ascii="Arial" w:hAnsi="Arial" w:cs="Arial"/>
        </w:rPr>
      </w:pPr>
    </w:p>
    <w:p w14:paraId="090D833B" w14:textId="77777777" w:rsidR="00435233" w:rsidRPr="00734151" w:rsidRDefault="00435233" w:rsidP="00A20B8F">
      <w:pPr>
        <w:pStyle w:val="Fotografia"/>
        <w:spacing w:line="360" w:lineRule="auto"/>
        <w:rPr>
          <w:rFonts w:ascii="Arial" w:hAnsi="Arial" w:cs="Arial"/>
        </w:rPr>
      </w:pPr>
    </w:p>
    <w:p w14:paraId="66701372" w14:textId="77777777" w:rsidR="00435233" w:rsidRPr="00734151" w:rsidRDefault="00435233" w:rsidP="00A20B8F">
      <w:pPr>
        <w:pStyle w:val="Fotografia"/>
        <w:spacing w:line="360" w:lineRule="auto"/>
        <w:rPr>
          <w:rFonts w:ascii="Arial" w:hAnsi="Arial" w:cs="Arial"/>
        </w:rPr>
      </w:pPr>
    </w:p>
    <w:p w14:paraId="74A6F246" w14:textId="77777777" w:rsidR="00435233" w:rsidRPr="00734151" w:rsidRDefault="00435233" w:rsidP="00A20B8F">
      <w:pPr>
        <w:pStyle w:val="Fotografia"/>
        <w:spacing w:line="360" w:lineRule="auto"/>
        <w:rPr>
          <w:rFonts w:ascii="Arial" w:hAnsi="Arial" w:cs="Arial"/>
        </w:rPr>
      </w:pPr>
    </w:p>
    <w:p w14:paraId="43A95CEB" w14:textId="77777777" w:rsidR="00435233" w:rsidRPr="00734151" w:rsidRDefault="00435233" w:rsidP="00A20B8F">
      <w:pPr>
        <w:pStyle w:val="Fotografia"/>
        <w:spacing w:line="360" w:lineRule="auto"/>
        <w:rPr>
          <w:rFonts w:ascii="Arial" w:hAnsi="Arial" w:cs="Arial"/>
          <w:sz w:val="24"/>
        </w:rPr>
      </w:pPr>
      <w:r w:rsidRPr="00734151">
        <w:rPr>
          <w:rFonts w:ascii="Arial" w:hAnsi="Arial" w:cs="Arial"/>
          <w:sz w:val="28"/>
        </w:rPr>
        <w:t>Projeto Final em Engenharia Informática</w:t>
      </w:r>
    </w:p>
    <w:p w14:paraId="535E7604" w14:textId="77777777" w:rsidR="00435233" w:rsidRPr="00734151" w:rsidRDefault="00435233" w:rsidP="00A20B8F">
      <w:pPr>
        <w:pStyle w:val="Fotografia"/>
        <w:spacing w:line="360" w:lineRule="auto"/>
        <w:rPr>
          <w:rFonts w:ascii="Arial" w:hAnsi="Arial" w:cs="Arial"/>
        </w:rPr>
      </w:pPr>
    </w:p>
    <w:p w14:paraId="69E25EB4" w14:textId="77777777" w:rsidR="00435233" w:rsidRPr="00734151" w:rsidRDefault="00435233" w:rsidP="00A20B8F">
      <w:pPr>
        <w:pStyle w:val="Fotografia"/>
        <w:spacing w:line="360" w:lineRule="auto"/>
        <w:rPr>
          <w:rFonts w:ascii="Arial" w:hAnsi="Arial" w:cs="Arial"/>
        </w:rPr>
      </w:pPr>
    </w:p>
    <w:p w14:paraId="2C5804C5" w14:textId="77777777" w:rsidR="00435233" w:rsidRPr="00734151" w:rsidRDefault="00435233" w:rsidP="00A20B8F">
      <w:pPr>
        <w:pStyle w:val="Fotografia"/>
        <w:spacing w:line="360" w:lineRule="auto"/>
        <w:rPr>
          <w:rFonts w:ascii="Arial" w:hAnsi="Arial" w:cs="Arial"/>
        </w:rPr>
      </w:pPr>
    </w:p>
    <w:p w14:paraId="47BBCA30" w14:textId="77777777" w:rsidR="00435233" w:rsidRPr="00734151" w:rsidRDefault="00435233" w:rsidP="00A20B8F">
      <w:pPr>
        <w:pStyle w:val="Fotografia"/>
        <w:spacing w:line="360" w:lineRule="auto"/>
        <w:rPr>
          <w:rFonts w:ascii="Arial" w:hAnsi="Arial" w:cs="Arial"/>
        </w:rPr>
      </w:pPr>
    </w:p>
    <w:p w14:paraId="0A487E5D" w14:textId="77777777" w:rsidR="00435233" w:rsidRPr="00734151" w:rsidRDefault="00435233" w:rsidP="00A20B8F">
      <w:pPr>
        <w:pStyle w:val="Fotografia"/>
        <w:spacing w:line="360" w:lineRule="auto"/>
        <w:rPr>
          <w:rFonts w:ascii="Arial" w:hAnsi="Arial" w:cs="Arial"/>
        </w:rPr>
      </w:pPr>
    </w:p>
    <w:p w14:paraId="1A2470FB" w14:textId="77777777" w:rsidR="00C6554A" w:rsidRPr="00734151" w:rsidRDefault="004B5275" w:rsidP="00A20B8F">
      <w:pPr>
        <w:pStyle w:val="Ttulo"/>
        <w:spacing w:line="360" w:lineRule="auto"/>
        <w:rPr>
          <w:rFonts w:ascii="Arial" w:hAnsi="Arial" w:cs="Arial"/>
        </w:rPr>
      </w:pPr>
      <w:r>
        <w:rPr>
          <w:rFonts w:ascii="Arial" w:hAnsi="Arial" w:cs="Arial"/>
        </w:rPr>
        <w:t>Projeto</w:t>
      </w:r>
      <w:r w:rsidR="00CC58CD">
        <w:rPr>
          <w:rFonts w:ascii="Arial" w:hAnsi="Arial" w:cs="Arial"/>
        </w:rPr>
        <w:t xml:space="preserve"> de Data Warehouse</w:t>
      </w:r>
    </w:p>
    <w:p w14:paraId="030F13B2" w14:textId="77777777" w:rsidR="00C6554A" w:rsidRPr="00734151" w:rsidRDefault="00CC58CD" w:rsidP="00A20B8F">
      <w:pPr>
        <w:pStyle w:val="Subttulo"/>
        <w:spacing w:line="360" w:lineRule="auto"/>
        <w:rPr>
          <w:rFonts w:ascii="Arial" w:hAnsi="Arial" w:cs="Arial"/>
        </w:rPr>
      </w:pPr>
      <w:r>
        <w:rPr>
          <w:rFonts w:ascii="Arial" w:hAnsi="Arial" w:cs="Arial"/>
        </w:rPr>
        <w:t>Implementação e análise</w:t>
      </w:r>
    </w:p>
    <w:p w14:paraId="74734437" w14:textId="77777777" w:rsidR="00435233" w:rsidRPr="00734151" w:rsidRDefault="00435233" w:rsidP="00A20B8F">
      <w:pPr>
        <w:pStyle w:val="Subttulo"/>
        <w:spacing w:line="360" w:lineRule="auto"/>
        <w:rPr>
          <w:rFonts w:ascii="Arial" w:hAnsi="Arial" w:cs="Arial"/>
        </w:rPr>
      </w:pPr>
    </w:p>
    <w:p w14:paraId="050CE6CD" w14:textId="77777777" w:rsidR="00435233" w:rsidRPr="00734151" w:rsidRDefault="00435233" w:rsidP="00A20B8F">
      <w:pPr>
        <w:pStyle w:val="Subttulo"/>
        <w:spacing w:line="360" w:lineRule="auto"/>
        <w:rPr>
          <w:rFonts w:ascii="Arial" w:hAnsi="Arial" w:cs="Arial"/>
        </w:rPr>
      </w:pPr>
    </w:p>
    <w:p w14:paraId="5AFEF168" w14:textId="77777777" w:rsidR="00435233" w:rsidRPr="00734151" w:rsidRDefault="00435233" w:rsidP="00A20B8F">
      <w:pPr>
        <w:pStyle w:val="Subttulo"/>
        <w:spacing w:line="360" w:lineRule="auto"/>
        <w:rPr>
          <w:rFonts w:ascii="Arial" w:hAnsi="Arial" w:cs="Arial"/>
        </w:rPr>
      </w:pPr>
    </w:p>
    <w:p w14:paraId="017FFFB2" w14:textId="77777777" w:rsidR="00435233" w:rsidRPr="00734151" w:rsidRDefault="00435233" w:rsidP="00A20B8F">
      <w:pPr>
        <w:pStyle w:val="Subttulo"/>
        <w:spacing w:line="360" w:lineRule="auto"/>
        <w:rPr>
          <w:rFonts w:ascii="Arial" w:hAnsi="Arial" w:cs="Arial"/>
        </w:rPr>
      </w:pPr>
    </w:p>
    <w:p w14:paraId="26810C22" w14:textId="77777777" w:rsidR="00435233" w:rsidRPr="00734151" w:rsidRDefault="00435233" w:rsidP="00A20B8F">
      <w:pPr>
        <w:pStyle w:val="Subttulo"/>
        <w:spacing w:line="360" w:lineRule="auto"/>
        <w:rPr>
          <w:rFonts w:ascii="Arial" w:hAnsi="Arial" w:cs="Arial"/>
        </w:rPr>
      </w:pPr>
    </w:p>
    <w:p w14:paraId="3FBB3E3B" w14:textId="77777777" w:rsidR="00435233" w:rsidRPr="00734151" w:rsidRDefault="00435233" w:rsidP="00A20B8F">
      <w:pPr>
        <w:pStyle w:val="Subttulo"/>
        <w:spacing w:line="360" w:lineRule="auto"/>
        <w:rPr>
          <w:rFonts w:ascii="Arial" w:hAnsi="Arial" w:cs="Arial"/>
        </w:rPr>
      </w:pPr>
    </w:p>
    <w:p w14:paraId="0D4F4686" w14:textId="77777777" w:rsidR="00435233" w:rsidRPr="00734151" w:rsidRDefault="00CC58CD" w:rsidP="00A20B8F">
      <w:pPr>
        <w:pStyle w:val="InformaesdeContacto"/>
        <w:spacing w:line="360" w:lineRule="auto"/>
        <w:rPr>
          <w:rFonts w:ascii="Arial" w:hAnsi="Arial" w:cs="Arial"/>
          <w:lang w:bidi="pt-PT"/>
        </w:rPr>
      </w:pPr>
      <w:r>
        <w:rPr>
          <w:rFonts w:ascii="Arial" w:hAnsi="Arial" w:cs="Arial"/>
          <w:lang w:bidi="pt-PT"/>
        </w:rPr>
        <w:t>Pedro Miguel Sequeira Narciso</w:t>
      </w:r>
    </w:p>
    <w:p w14:paraId="35513FD2" w14:textId="77777777" w:rsidR="00435233" w:rsidRPr="00734151" w:rsidRDefault="00435233" w:rsidP="00A20B8F">
      <w:pPr>
        <w:pStyle w:val="InformaesdeContacto"/>
        <w:spacing w:line="360" w:lineRule="auto"/>
        <w:rPr>
          <w:rFonts w:ascii="Arial" w:hAnsi="Arial" w:cs="Arial"/>
          <w:lang w:bidi="pt-PT"/>
        </w:rPr>
      </w:pPr>
    </w:p>
    <w:p w14:paraId="090A3D86" w14:textId="77777777" w:rsidR="00435233" w:rsidRPr="00734151" w:rsidRDefault="004A7916" w:rsidP="00A20B8F">
      <w:pPr>
        <w:pStyle w:val="InformaesdeContacto"/>
        <w:spacing w:line="360" w:lineRule="auto"/>
        <w:rPr>
          <w:rFonts w:ascii="Arial" w:hAnsi="Arial" w:cs="Arial"/>
          <w:lang w:bidi="pt-PT"/>
        </w:rPr>
      </w:pPr>
      <w:r>
        <w:rPr>
          <w:rFonts w:ascii="Arial" w:hAnsi="Arial" w:cs="Arial"/>
          <w:lang w:bidi="pt-PT"/>
        </w:rPr>
        <w:t>Professor Luí</w:t>
      </w:r>
      <w:r w:rsidR="00CC58CD">
        <w:rPr>
          <w:rFonts w:ascii="Arial" w:hAnsi="Arial" w:cs="Arial"/>
          <w:lang w:bidi="pt-PT"/>
        </w:rPr>
        <w:t xml:space="preserve">s </w:t>
      </w:r>
      <w:proofErr w:type="spellStart"/>
      <w:r w:rsidR="00CC58CD">
        <w:rPr>
          <w:rFonts w:ascii="Arial" w:hAnsi="Arial" w:cs="Arial"/>
          <w:lang w:bidi="pt-PT"/>
        </w:rPr>
        <w:t>Cavique</w:t>
      </w:r>
      <w:proofErr w:type="spellEnd"/>
    </w:p>
    <w:p w14:paraId="68E6F62C" w14:textId="77777777" w:rsidR="00435233" w:rsidRPr="00734151" w:rsidRDefault="00435233" w:rsidP="00A20B8F">
      <w:pPr>
        <w:pStyle w:val="InformaesdeContacto"/>
        <w:spacing w:line="360" w:lineRule="auto"/>
        <w:rPr>
          <w:rFonts w:ascii="Arial" w:hAnsi="Arial" w:cs="Arial"/>
          <w:lang w:bidi="pt-PT"/>
        </w:rPr>
      </w:pPr>
    </w:p>
    <w:p w14:paraId="7F7EF489" w14:textId="77777777" w:rsidR="00BA75F1" w:rsidRPr="00734151" w:rsidRDefault="00CC58CD" w:rsidP="00A20B8F">
      <w:pPr>
        <w:pStyle w:val="InformaesdeContacto"/>
        <w:spacing w:line="360" w:lineRule="auto"/>
        <w:rPr>
          <w:rFonts w:ascii="Arial" w:hAnsi="Arial" w:cs="Arial"/>
          <w:lang w:bidi="pt-PT"/>
        </w:rPr>
      </w:pPr>
      <w:r>
        <w:rPr>
          <w:rFonts w:ascii="Arial" w:hAnsi="Arial" w:cs="Arial"/>
          <w:lang w:bidi="pt-PT"/>
        </w:rPr>
        <w:t xml:space="preserve">Lisboa </w:t>
      </w:r>
      <w:r w:rsidR="00636995">
        <w:rPr>
          <w:rFonts w:ascii="Arial" w:hAnsi="Arial" w:cs="Arial"/>
          <w:lang w:bidi="pt-PT"/>
        </w:rPr>
        <w:t>30</w:t>
      </w:r>
      <w:r>
        <w:rPr>
          <w:rFonts w:ascii="Arial" w:hAnsi="Arial" w:cs="Arial"/>
          <w:lang w:bidi="pt-PT"/>
        </w:rPr>
        <w:t xml:space="preserve"> de </w:t>
      </w:r>
      <w:r w:rsidR="006D2DB4">
        <w:rPr>
          <w:rFonts w:ascii="Arial" w:hAnsi="Arial" w:cs="Arial"/>
          <w:lang w:bidi="pt-PT"/>
        </w:rPr>
        <w:t>Novembro</w:t>
      </w:r>
      <w:r>
        <w:rPr>
          <w:rFonts w:ascii="Arial" w:hAnsi="Arial" w:cs="Arial"/>
          <w:lang w:bidi="pt-PT"/>
        </w:rPr>
        <w:t xml:space="preserve"> de 2020</w:t>
      </w:r>
    </w:p>
    <w:p w14:paraId="447823F4" w14:textId="77777777" w:rsidR="00BA75F1" w:rsidRPr="00734151" w:rsidRDefault="00BA75F1" w:rsidP="00A20B8F">
      <w:pPr>
        <w:spacing w:line="360" w:lineRule="auto"/>
        <w:rPr>
          <w:rFonts w:ascii="Arial" w:hAnsi="Arial" w:cs="Arial"/>
          <w:lang w:bidi="pt-PT"/>
        </w:rPr>
      </w:pPr>
      <w:r w:rsidRPr="00734151">
        <w:rPr>
          <w:rFonts w:ascii="Arial" w:hAnsi="Arial" w:cs="Arial"/>
          <w:lang w:bidi="pt-PT"/>
        </w:rPr>
        <w:br w:type="page"/>
      </w:r>
    </w:p>
    <w:sdt>
      <w:sdtPr>
        <w:rPr>
          <w:rFonts w:ascii="Arial" w:eastAsiaTheme="minorHAnsi" w:hAnsi="Arial" w:cs="Arial"/>
          <w:color w:val="595959" w:themeColor="text1" w:themeTint="A6"/>
          <w:sz w:val="22"/>
          <w:szCs w:val="22"/>
          <w:lang w:eastAsia="en-US"/>
        </w:rPr>
        <w:id w:val="1454362966"/>
        <w:docPartObj>
          <w:docPartGallery w:val="Table of Contents"/>
          <w:docPartUnique/>
        </w:docPartObj>
      </w:sdtPr>
      <w:sdtEndPr>
        <w:rPr>
          <w:b/>
          <w:bCs/>
        </w:rPr>
      </w:sdtEndPr>
      <w:sdtContent>
        <w:p w14:paraId="50082EF7" w14:textId="77777777" w:rsidR="00CE79FD" w:rsidRPr="00734151" w:rsidRDefault="00CE79FD" w:rsidP="00A20B8F">
          <w:pPr>
            <w:pStyle w:val="Cabealhodondice"/>
            <w:spacing w:line="360" w:lineRule="auto"/>
            <w:rPr>
              <w:rFonts w:ascii="Arial" w:hAnsi="Arial" w:cs="Arial"/>
            </w:rPr>
          </w:pPr>
          <w:r w:rsidRPr="00734151">
            <w:rPr>
              <w:rFonts w:ascii="Arial" w:hAnsi="Arial" w:cs="Arial"/>
            </w:rPr>
            <w:t>Conteúdo</w:t>
          </w:r>
        </w:p>
        <w:p w14:paraId="54C1C70A" w14:textId="5FA74047" w:rsidR="003F122D" w:rsidRDefault="00CE79FD">
          <w:pPr>
            <w:pStyle w:val="ndice1"/>
            <w:tabs>
              <w:tab w:val="right" w:leader="dot" w:pos="8296"/>
            </w:tabs>
            <w:rPr>
              <w:rFonts w:eastAsiaTheme="minorEastAsia"/>
              <w:noProof/>
              <w:color w:val="auto"/>
              <w:lang w:eastAsia="pt-PT"/>
            </w:rPr>
          </w:pPr>
          <w:r w:rsidRPr="00734151">
            <w:rPr>
              <w:rFonts w:ascii="Arial" w:hAnsi="Arial" w:cs="Arial"/>
            </w:rPr>
            <w:fldChar w:fldCharType="begin"/>
          </w:r>
          <w:r w:rsidRPr="00734151">
            <w:rPr>
              <w:rFonts w:ascii="Arial" w:hAnsi="Arial" w:cs="Arial"/>
            </w:rPr>
            <w:instrText xml:space="preserve"> TOC \o "1-3" \h \z \u </w:instrText>
          </w:r>
          <w:r w:rsidRPr="00734151">
            <w:rPr>
              <w:rFonts w:ascii="Arial" w:hAnsi="Arial" w:cs="Arial"/>
            </w:rPr>
            <w:fldChar w:fldCharType="separate"/>
          </w:r>
          <w:hyperlink w:anchor="_Toc58357783" w:history="1">
            <w:r w:rsidR="003F122D" w:rsidRPr="005813FF">
              <w:rPr>
                <w:rStyle w:val="Hiperligao"/>
                <w:rFonts w:ascii="Arial" w:hAnsi="Arial" w:cs="Arial"/>
                <w:noProof/>
                <w:lang w:eastAsia="pt-PT"/>
              </w:rPr>
              <w:t>Lista de figuras</w:t>
            </w:r>
            <w:r w:rsidR="003F122D">
              <w:rPr>
                <w:noProof/>
                <w:webHidden/>
              </w:rPr>
              <w:tab/>
            </w:r>
            <w:r w:rsidR="003F122D">
              <w:rPr>
                <w:noProof/>
                <w:webHidden/>
              </w:rPr>
              <w:fldChar w:fldCharType="begin"/>
            </w:r>
            <w:r w:rsidR="003F122D">
              <w:rPr>
                <w:noProof/>
                <w:webHidden/>
              </w:rPr>
              <w:instrText xml:space="preserve"> PAGEREF _Toc58357783 \h </w:instrText>
            </w:r>
            <w:r w:rsidR="003F122D">
              <w:rPr>
                <w:noProof/>
                <w:webHidden/>
              </w:rPr>
            </w:r>
            <w:r w:rsidR="003F122D">
              <w:rPr>
                <w:noProof/>
                <w:webHidden/>
              </w:rPr>
              <w:fldChar w:fldCharType="separate"/>
            </w:r>
            <w:r w:rsidR="003F122D">
              <w:rPr>
                <w:noProof/>
                <w:webHidden/>
              </w:rPr>
              <w:t>3</w:t>
            </w:r>
            <w:r w:rsidR="003F122D">
              <w:rPr>
                <w:noProof/>
                <w:webHidden/>
              </w:rPr>
              <w:fldChar w:fldCharType="end"/>
            </w:r>
          </w:hyperlink>
        </w:p>
        <w:p w14:paraId="28FDB27C" w14:textId="40C5D4CE" w:rsidR="003F122D" w:rsidRDefault="003F122D">
          <w:pPr>
            <w:pStyle w:val="ndice1"/>
            <w:tabs>
              <w:tab w:val="right" w:leader="dot" w:pos="8296"/>
            </w:tabs>
            <w:rPr>
              <w:rFonts w:eastAsiaTheme="minorEastAsia"/>
              <w:noProof/>
              <w:color w:val="auto"/>
              <w:lang w:eastAsia="pt-PT"/>
            </w:rPr>
          </w:pPr>
          <w:hyperlink w:anchor="_Toc58357784" w:history="1">
            <w:r w:rsidRPr="005813FF">
              <w:rPr>
                <w:rStyle w:val="Hiperligao"/>
                <w:rFonts w:ascii="Arial" w:hAnsi="Arial" w:cs="Arial"/>
                <w:noProof/>
                <w:lang w:eastAsia="pt-PT"/>
              </w:rPr>
              <w:t>Lista de abreviaturas</w:t>
            </w:r>
            <w:r>
              <w:rPr>
                <w:noProof/>
                <w:webHidden/>
              </w:rPr>
              <w:tab/>
            </w:r>
            <w:r>
              <w:rPr>
                <w:noProof/>
                <w:webHidden/>
              </w:rPr>
              <w:fldChar w:fldCharType="begin"/>
            </w:r>
            <w:r>
              <w:rPr>
                <w:noProof/>
                <w:webHidden/>
              </w:rPr>
              <w:instrText xml:space="preserve"> PAGEREF _Toc58357784 \h </w:instrText>
            </w:r>
            <w:r>
              <w:rPr>
                <w:noProof/>
                <w:webHidden/>
              </w:rPr>
            </w:r>
            <w:r>
              <w:rPr>
                <w:noProof/>
                <w:webHidden/>
              </w:rPr>
              <w:fldChar w:fldCharType="separate"/>
            </w:r>
            <w:r>
              <w:rPr>
                <w:noProof/>
                <w:webHidden/>
              </w:rPr>
              <w:t>5</w:t>
            </w:r>
            <w:r>
              <w:rPr>
                <w:noProof/>
                <w:webHidden/>
              </w:rPr>
              <w:fldChar w:fldCharType="end"/>
            </w:r>
          </w:hyperlink>
        </w:p>
        <w:p w14:paraId="27B50F72" w14:textId="7090B43D" w:rsidR="003F122D" w:rsidRDefault="003F122D">
          <w:pPr>
            <w:pStyle w:val="ndice1"/>
            <w:tabs>
              <w:tab w:val="right" w:leader="dot" w:pos="8296"/>
            </w:tabs>
            <w:rPr>
              <w:rFonts w:eastAsiaTheme="minorEastAsia"/>
              <w:noProof/>
              <w:color w:val="auto"/>
              <w:lang w:eastAsia="pt-PT"/>
            </w:rPr>
          </w:pPr>
          <w:hyperlink w:anchor="_Toc58357785" w:history="1">
            <w:r w:rsidRPr="005813FF">
              <w:rPr>
                <w:rStyle w:val="Hiperligao"/>
                <w:rFonts w:ascii="Arial" w:hAnsi="Arial" w:cs="Arial"/>
                <w:noProof/>
              </w:rPr>
              <w:t>Introdução</w:t>
            </w:r>
            <w:r>
              <w:rPr>
                <w:noProof/>
                <w:webHidden/>
              </w:rPr>
              <w:tab/>
            </w:r>
            <w:r>
              <w:rPr>
                <w:noProof/>
                <w:webHidden/>
              </w:rPr>
              <w:fldChar w:fldCharType="begin"/>
            </w:r>
            <w:r>
              <w:rPr>
                <w:noProof/>
                <w:webHidden/>
              </w:rPr>
              <w:instrText xml:space="preserve"> PAGEREF _Toc58357785 \h </w:instrText>
            </w:r>
            <w:r>
              <w:rPr>
                <w:noProof/>
                <w:webHidden/>
              </w:rPr>
            </w:r>
            <w:r>
              <w:rPr>
                <w:noProof/>
                <w:webHidden/>
              </w:rPr>
              <w:fldChar w:fldCharType="separate"/>
            </w:r>
            <w:r>
              <w:rPr>
                <w:noProof/>
                <w:webHidden/>
              </w:rPr>
              <w:t>6</w:t>
            </w:r>
            <w:r>
              <w:rPr>
                <w:noProof/>
                <w:webHidden/>
              </w:rPr>
              <w:fldChar w:fldCharType="end"/>
            </w:r>
          </w:hyperlink>
        </w:p>
        <w:p w14:paraId="681E5E6E" w14:textId="199A5E08" w:rsidR="003F122D" w:rsidRDefault="003F122D">
          <w:pPr>
            <w:pStyle w:val="ndice2"/>
            <w:tabs>
              <w:tab w:val="right" w:leader="dot" w:pos="8296"/>
            </w:tabs>
            <w:rPr>
              <w:rFonts w:eastAsiaTheme="minorEastAsia"/>
              <w:noProof/>
              <w:color w:val="auto"/>
              <w:lang w:eastAsia="pt-PT"/>
            </w:rPr>
          </w:pPr>
          <w:hyperlink w:anchor="_Toc58357786" w:history="1">
            <w:r w:rsidRPr="005813FF">
              <w:rPr>
                <w:rStyle w:val="Hiperligao"/>
                <w:rFonts w:ascii="Arial" w:hAnsi="Arial" w:cs="Arial"/>
                <w:noProof/>
              </w:rPr>
              <w:t>Organização do relatório</w:t>
            </w:r>
            <w:r>
              <w:rPr>
                <w:noProof/>
                <w:webHidden/>
              </w:rPr>
              <w:tab/>
            </w:r>
            <w:r>
              <w:rPr>
                <w:noProof/>
                <w:webHidden/>
              </w:rPr>
              <w:fldChar w:fldCharType="begin"/>
            </w:r>
            <w:r>
              <w:rPr>
                <w:noProof/>
                <w:webHidden/>
              </w:rPr>
              <w:instrText xml:space="preserve"> PAGEREF _Toc58357786 \h </w:instrText>
            </w:r>
            <w:r>
              <w:rPr>
                <w:noProof/>
                <w:webHidden/>
              </w:rPr>
            </w:r>
            <w:r>
              <w:rPr>
                <w:noProof/>
                <w:webHidden/>
              </w:rPr>
              <w:fldChar w:fldCharType="separate"/>
            </w:r>
            <w:r>
              <w:rPr>
                <w:noProof/>
                <w:webHidden/>
              </w:rPr>
              <w:t>6</w:t>
            </w:r>
            <w:r>
              <w:rPr>
                <w:noProof/>
                <w:webHidden/>
              </w:rPr>
              <w:fldChar w:fldCharType="end"/>
            </w:r>
          </w:hyperlink>
        </w:p>
        <w:p w14:paraId="70198FE1" w14:textId="7B50B80D" w:rsidR="003F122D" w:rsidRDefault="003F122D">
          <w:pPr>
            <w:pStyle w:val="ndice2"/>
            <w:tabs>
              <w:tab w:val="right" w:leader="dot" w:pos="8296"/>
            </w:tabs>
            <w:rPr>
              <w:rFonts w:eastAsiaTheme="minorEastAsia"/>
              <w:noProof/>
              <w:color w:val="auto"/>
              <w:lang w:eastAsia="pt-PT"/>
            </w:rPr>
          </w:pPr>
          <w:hyperlink w:anchor="_Toc58357787" w:history="1">
            <w:r w:rsidRPr="005813FF">
              <w:rPr>
                <w:rStyle w:val="Hiperligao"/>
                <w:rFonts w:ascii="Arial" w:hAnsi="Arial" w:cs="Arial"/>
                <w:noProof/>
              </w:rPr>
              <w:t>Cronograma</w:t>
            </w:r>
            <w:r>
              <w:rPr>
                <w:noProof/>
                <w:webHidden/>
              </w:rPr>
              <w:tab/>
            </w:r>
            <w:r>
              <w:rPr>
                <w:noProof/>
                <w:webHidden/>
              </w:rPr>
              <w:fldChar w:fldCharType="begin"/>
            </w:r>
            <w:r>
              <w:rPr>
                <w:noProof/>
                <w:webHidden/>
              </w:rPr>
              <w:instrText xml:space="preserve"> PAGEREF _Toc58357787 \h </w:instrText>
            </w:r>
            <w:r>
              <w:rPr>
                <w:noProof/>
                <w:webHidden/>
              </w:rPr>
            </w:r>
            <w:r>
              <w:rPr>
                <w:noProof/>
                <w:webHidden/>
              </w:rPr>
              <w:fldChar w:fldCharType="separate"/>
            </w:r>
            <w:r>
              <w:rPr>
                <w:noProof/>
                <w:webHidden/>
              </w:rPr>
              <w:t>6</w:t>
            </w:r>
            <w:r>
              <w:rPr>
                <w:noProof/>
                <w:webHidden/>
              </w:rPr>
              <w:fldChar w:fldCharType="end"/>
            </w:r>
          </w:hyperlink>
        </w:p>
        <w:p w14:paraId="1FB1967D" w14:textId="5FBC01E0" w:rsidR="003F122D" w:rsidRDefault="003F122D">
          <w:pPr>
            <w:pStyle w:val="ndice1"/>
            <w:tabs>
              <w:tab w:val="right" w:leader="dot" w:pos="8296"/>
            </w:tabs>
            <w:rPr>
              <w:rFonts w:eastAsiaTheme="minorEastAsia"/>
              <w:noProof/>
              <w:color w:val="auto"/>
              <w:lang w:eastAsia="pt-PT"/>
            </w:rPr>
          </w:pPr>
          <w:hyperlink w:anchor="_Toc58357788" w:history="1">
            <w:r w:rsidRPr="005813FF">
              <w:rPr>
                <w:rStyle w:val="Hiperligao"/>
                <w:rFonts w:ascii="Arial" w:hAnsi="Arial" w:cs="Arial"/>
                <w:noProof/>
              </w:rPr>
              <w:t>Capítulo 1 – Levantamento bibliográfico</w:t>
            </w:r>
            <w:r>
              <w:rPr>
                <w:noProof/>
                <w:webHidden/>
              </w:rPr>
              <w:tab/>
            </w:r>
            <w:r>
              <w:rPr>
                <w:noProof/>
                <w:webHidden/>
              </w:rPr>
              <w:fldChar w:fldCharType="begin"/>
            </w:r>
            <w:r>
              <w:rPr>
                <w:noProof/>
                <w:webHidden/>
              </w:rPr>
              <w:instrText xml:space="preserve"> PAGEREF _Toc58357788 \h </w:instrText>
            </w:r>
            <w:r>
              <w:rPr>
                <w:noProof/>
                <w:webHidden/>
              </w:rPr>
            </w:r>
            <w:r>
              <w:rPr>
                <w:noProof/>
                <w:webHidden/>
              </w:rPr>
              <w:fldChar w:fldCharType="separate"/>
            </w:r>
            <w:r>
              <w:rPr>
                <w:noProof/>
                <w:webHidden/>
              </w:rPr>
              <w:t>7</w:t>
            </w:r>
            <w:r>
              <w:rPr>
                <w:noProof/>
                <w:webHidden/>
              </w:rPr>
              <w:fldChar w:fldCharType="end"/>
            </w:r>
          </w:hyperlink>
        </w:p>
        <w:p w14:paraId="7AE6F4AD" w14:textId="79C8F24B" w:rsidR="003F122D" w:rsidRDefault="003F122D">
          <w:pPr>
            <w:pStyle w:val="ndice2"/>
            <w:tabs>
              <w:tab w:val="left" w:pos="880"/>
              <w:tab w:val="right" w:leader="dot" w:pos="8296"/>
            </w:tabs>
            <w:rPr>
              <w:rFonts w:eastAsiaTheme="minorEastAsia"/>
              <w:noProof/>
              <w:color w:val="auto"/>
              <w:lang w:eastAsia="pt-PT"/>
            </w:rPr>
          </w:pPr>
          <w:hyperlink w:anchor="_Toc58357789" w:history="1">
            <w:r w:rsidRPr="005813FF">
              <w:rPr>
                <w:rStyle w:val="Hiperligao"/>
                <w:rFonts w:ascii="Arial" w:hAnsi="Arial" w:cs="Arial"/>
                <w:noProof/>
              </w:rPr>
              <w:t>1.1.</w:t>
            </w:r>
            <w:r>
              <w:rPr>
                <w:rFonts w:eastAsiaTheme="minorEastAsia"/>
                <w:noProof/>
                <w:color w:val="auto"/>
                <w:lang w:eastAsia="pt-PT"/>
              </w:rPr>
              <w:tab/>
            </w:r>
            <w:r w:rsidRPr="005813FF">
              <w:rPr>
                <w:rStyle w:val="Hiperligao"/>
                <w:rFonts w:ascii="Arial" w:hAnsi="Arial" w:cs="Arial"/>
                <w:noProof/>
              </w:rPr>
              <w:t>Data warehouse</w:t>
            </w:r>
            <w:r>
              <w:rPr>
                <w:noProof/>
                <w:webHidden/>
              </w:rPr>
              <w:tab/>
            </w:r>
            <w:r>
              <w:rPr>
                <w:noProof/>
                <w:webHidden/>
              </w:rPr>
              <w:fldChar w:fldCharType="begin"/>
            </w:r>
            <w:r>
              <w:rPr>
                <w:noProof/>
                <w:webHidden/>
              </w:rPr>
              <w:instrText xml:space="preserve"> PAGEREF _Toc58357789 \h </w:instrText>
            </w:r>
            <w:r>
              <w:rPr>
                <w:noProof/>
                <w:webHidden/>
              </w:rPr>
            </w:r>
            <w:r>
              <w:rPr>
                <w:noProof/>
                <w:webHidden/>
              </w:rPr>
              <w:fldChar w:fldCharType="separate"/>
            </w:r>
            <w:r>
              <w:rPr>
                <w:noProof/>
                <w:webHidden/>
              </w:rPr>
              <w:t>7</w:t>
            </w:r>
            <w:r>
              <w:rPr>
                <w:noProof/>
                <w:webHidden/>
              </w:rPr>
              <w:fldChar w:fldCharType="end"/>
            </w:r>
          </w:hyperlink>
        </w:p>
        <w:p w14:paraId="094584B1" w14:textId="6BBD9DA9" w:rsidR="003F122D" w:rsidRDefault="003F122D">
          <w:pPr>
            <w:pStyle w:val="ndice2"/>
            <w:tabs>
              <w:tab w:val="left" w:pos="880"/>
              <w:tab w:val="right" w:leader="dot" w:pos="8296"/>
            </w:tabs>
            <w:rPr>
              <w:rFonts w:eastAsiaTheme="minorEastAsia"/>
              <w:noProof/>
              <w:color w:val="auto"/>
              <w:lang w:eastAsia="pt-PT"/>
            </w:rPr>
          </w:pPr>
          <w:hyperlink w:anchor="_Toc58357790" w:history="1">
            <w:r w:rsidRPr="005813FF">
              <w:rPr>
                <w:rStyle w:val="Hiperligao"/>
                <w:rFonts w:ascii="Arial" w:hAnsi="Arial" w:cs="Arial"/>
                <w:noProof/>
              </w:rPr>
              <w:t>1.2.</w:t>
            </w:r>
            <w:r>
              <w:rPr>
                <w:rFonts w:eastAsiaTheme="minorEastAsia"/>
                <w:noProof/>
                <w:color w:val="auto"/>
                <w:lang w:eastAsia="pt-PT"/>
              </w:rPr>
              <w:tab/>
            </w:r>
            <w:r w:rsidRPr="005813FF">
              <w:rPr>
                <w:rStyle w:val="Hiperligao"/>
                <w:rFonts w:ascii="Arial" w:hAnsi="Arial" w:cs="Arial"/>
                <w:noProof/>
              </w:rPr>
              <w:t>William (Bill) H. Inmon</w:t>
            </w:r>
            <w:r>
              <w:rPr>
                <w:noProof/>
                <w:webHidden/>
              </w:rPr>
              <w:tab/>
            </w:r>
            <w:r>
              <w:rPr>
                <w:noProof/>
                <w:webHidden/>
              </w:rPr>
              <w:fldChar w:fldCharType="begin"/>
            </w:r>
            <w:r>
              <w:rPr>
                <w:noProof/>
                <w:webHidden/>
              </w:rPr>
              <w:instrText xml:space="preserve"> PAGEREF _Toc58357790 \h </w:instrText>
            </w:r>
            <w:r>
              <w:rPr>
                <w:noProof/>
                <w:webHidden/>
              </w:rPr>
            </w:r>
            <w:r>
              <w:rPr>
                <w:noProof/>
                <w:webHidden/>
              </w:rPr>
              <w:fldChar w:fldCharType="separate"/>
            </w:r>
            <w:r>
              <w:rPr>
                <w:noProof/>
                <w:webHidden/>
              </w:rPr>
              <w:t>9</w:t>
            </w:r>
            <w:r>
              <w:rPr>
                <w:noProof/>
                <w:webHidden/>
              </w:rPr>
              <w:fldChar w:fldCharType="end"/>
            </w:r>
          </w:hyperlink>
        </w:p>
        <w:p w14:paraId="4B0026E2" w14:textId="6B8AE193" w:rsidR="003F122D" w:rsidRDefault="003F122D">
          <w:pPr>
            <w:pStyle w:val="ndice2"/>
            <w:tabs>
              <w:tab w:val="left" w:pos="880"/>
              <w:tab w:val="right" w:leader="dot" w:pos="8296"/>
            </w:tabs>
            <w:rPr>
              <w:rFonts w:eastAsiaTheme="minorEastAsia"/>
              <w:noProof/>
              <w:color w:val="auto"/>
              <w:lang w:eastAsia="pt-PT"/>
            </w:rPr>
          </w:pPr>
          <w:hyperlink w:anchor="_Toc58357791" w:history="1">
            <w:r w:rsidRPr="005813FF">
              <w:rPr>
                <w:rStyle w:val="Hiperligao"/>
                <w:rFonts w:ascii="Arial" w:hAnsi="Arial" w:cs="Arial"/>
                <w:noProof/>
              </w:rPr>
              <w:t>1.3.</w:t>
            </w:r>
            <w:r>
              <w:rPr>
                <w:rFonts w:eastAsiaTheme="minorEastAsia"/>
                <w:noProof/>
                <w:color w:val="auto"/>
                <w:lang w:eastAsia="pt-PT"/>
              </w:rPr>
              <w:tab/>
            </w:r>
            <w:r w:rsidRPr="005813FF">
              <w:rPr>
                <w:rStyle w:val="Hiperligao"/>
                <w:rFonts w:ascii="Arial" w:hAnsi="Arial" w:cs="Arial"/>
                <w:noProof/>
              </w:rPr>
              <w:t>Ralph Kimball</w:t>
            </w:r>
            <w:r>
              <w:rPr>
                <w:noProof/>
                <w:webHidden/>
              </w:rPr>
              <w:tab/>
            </w:r>
            <w:r>
              <w:rPr>
                <w:noProof/>
                <w:webHidden/>
              </w:rPr>
              <w:fldChar w:fldCharType="begin"/>
            </w:r>
            <w:r>
              <w:rPr>
                <w:noProof/>
                <w:webHidden/>
              </w:rPr>
              <w:instrText xml:space="preserve"> PAGEREF _Toc58357791 \h </w:instrText>
            </w:r>
            <w:r>
              <w:rPr>
                <w:noProof/>
                <w:webHidden/>
              </w:rPr>
            </w:r>
            <w:r>
              <w:rPr>
                <w:noProof/>
                <w:webHidden/>
              </w:rPr>
              <w:fldChar w:fldCharType="separate"/>
            </w:r>
            <w:r>
              <w:rPr>
                <w:noProof/>
                <w:webHidden/>
              </w:rPr>
              <w:t>11</w:t>
            </w:r>
            <w:r>
              <w:rPr>
                <w:noProof/>
                <w:webHidden/>
              </w:rPr>
              <w:fldChar w:fldCharType="end"/>
            </w:r>
          </w:hyperlink>
        </w:p>
        <w:p w14:paraId="5FE088DC" w14:textId="1BA1DEAD" w:rsidR="003F122D" w:rsidRDefault="003F122D">
          <w:pPr>
            <w:pStyle w:val="ndice2"/>
            <w:tabs>
              <w:tab w:val="left" w:pos="880"/>
              <w:tab w:val="right" w:leader="dot" w:pos="8296"/>
            </w:tabs>
            <w:rPr>
              <w:rFonts w:eastAsiaTheme="minorEastAsia"/>
              <w:noProof/>
              <w:color w:val="auto"/>
              <w:lang w:eastAsia="pt-PT"/>
            </w:rPr>
          </w:pPr>
          <w:hyperlink w:anchor="_Toc58357792" w:history="1">
            <w:r w:rsidRPr="005813FF">
              <w:rPr>
                <w:rStyle w:val="Hiperligao"/>
                <w:rFonts w:ascii="Arial" w:hAnsi="Arial" w:cs="Arial"/>
                <w:noProof/>
              </w:rPr>
              <w:t>1.4.</w:t>
            </w:r>
            <w:r>
              <w:rPr>
                <w:rFonts w:eastAsiaTheme="minorEastAsia"/>
                <w:noProof/>
                <w:color w:val="auto"/>
                <w:lang w:eastAsia="pt-PT"/>
              </w:rPr>
              <w:tab/>
            </w:r>
            <w:r w:rsidRPr="005813FF">
              <w:rPr>
                <w:rStyle w:val="Hiperligao"/>
                <w:rFonts w:ascii="Arial" w:hAnsi="Arial" w:cs="Arial"/>
                <w:noProof/>
              </w:rPr>
              <w:t>Implementação top-down versus bottom-up</w:t>
            </w:r>
            <w:r>
              <w:rPr>
                <w:noProof/>
                <w:webHidden/>
              </w:rPr>
              <w:tab/>
            </w:r>
            <w:r>
              <w:rPr>
                <w:noProof/>
                <w:webHidden/>
              </w:rPr>
              <w:fldChar w:fldCharType="begin"/>
            </w:r>
            <w:r>
              <w:rPr>
                <w:noProof/>
                <w:webHidden/>
              </w:rPr>
              <w:instrText xml:space="preserve"> PAGEREF _Toc58357792 \h </w:instrText>
            </w:r>
            <w:r>
              <w:rPr>
                <w:noProof/>
                <w:webHidden/>
              </w:rPr>
            </w:r>
            <w:r>
              <w:rPr>
                <w:noProof/>
                <w:webHidden/>
              </w:rPr>
              <w:fldChar w:fldCharType="separate"/>
            </w:r>
            <w:r>
              <w:rPr>
                <w:noProof/>
                <w:webHidden/>
              </w:rPr>
              <w:t>13</w:t>
            </w:r>
            <w:r>
              <w:rPr>
                <w:noProof/>
                <w:webHidden/>
              </w:rPr>
              <w:fldChar w:fldCharType="end"/>
            </w:r>
          </w:hyperlink>
        </w:p>
        <w:p w14:paraId="43EF5B2E" w14:textId="2C36AD46" w:rsidR="003F122D" w:rsidRDefault="003F122D">
          <w:pPr>
            <w:pStyle w:val="ndice2"/>
            <w:tabs>
              <w:tab w:val="left" w:pos="880"/>
              <w:tab w:val="right" w:leader="dot" w:pos="8296"/>
            </w:tabs>
            <w:rPr>
              <w:rFonts w:eastAsiaTheme="minorEastAsia"/>
              <w:noProof/>
              <w:color w:val="auto"/>
              <w:lang w:eastAsia="pt-PT"/>
            </w:rPr>
          </w:pPr>
          <w:hyperlink w:anchor="_Toc58357793" w:history="1">
            <w:r w:rsidRPr="005813FF">
              <w:rPr>
                <w:rStyle w:val="Hiperligao"/>
                <w:rFonts w:ascii="Arial" w:hAnsi="Arial" w:cs="Arial"/>
                <w:noProof/>
              </w:rPr>
              <w:t>1.5.</w:t>
            </w:r>
            <w:r>
              <w:rPr>
                <w:rFonts w:eastAsiaTheme="minorEastAsia"/>
                <w:noProof/>
                <w:color w:val="auto"/>
                <w:lang w:eastAsia="pt-PT"/>
              </w:rPr>
              <w:tab/>
            </w:r>
            <w:r w:rsidRPr="005813FF">
              <w:rPr>
                <w:rStyle w:val="Hiperligao"/>
                <w:rFonts w:ascii="Arial" w:hAnsi="Arial" w:cs="Arial"/>
                <w:noProof/>
              </w:rPr>
              <w:t>ETL - Extract Transform Load</w:t>
            </w:r>
            <w:r>
              <w:rPr>
                <w:noProof/>
                <w:webHidden/>
              </w:rPr>
              <w:tab/>
            </w:r>
            <w:r>
              <w:rPr>
                <w:noProof/>
                <w:webHidden/>
              </w:rPr>
              <w:fldChar w:fldCharType="begin"/>
            </w:r>
            <w:r>
              <w:rPr>
                <w:noProof/>
                <w:webHidden/>
              </w:rPr>
              <w:instrText xml:space="preserve"> PAGEREF _Toc58357793 \h </w:instrText>
            </w:r>
            <w:r>
              <w:rPr>
                <w:noProof/>
                <w:webHidden/>
              </w:rPr>
            </w:r>
            <w:r>
              <w:rPr>
                <w:noProof/>
                <w:webHidden/>
              </w:rPr>
              <w:fldChar w:fldCharType="separate"/>
            </w:r>
            <w:r>
              <w:rPr>
                <w:noProof/>
                <w:webHidden/>
              </w:rPr>
              <w:t>14</w:t>
            </w:r>
            <w:r>
              <w:rPr>
                <w:noProof/>
                <w:webHidden/>
              </w:rPr>
              <w:fldChar w:fldCharType="end"/>
            </w:r>
          </w:hyperlink>
        </w:p>
        <w:p w14:paraId="5089C5D5" w14:textId="25B13C39" w:rsidR="003F122D" w:rsidRDefault="003F122D">
          <w:pPr>
            <w:pStyle w:val="ndice2"/>
            <w:tabs>
              <w:tab w:val="left" w:pos="880"/>
              <w:tab w:val="right" w:leader="dot" w:pos="8296"/>
            </w:tabs>
            <w:rPr>
              <w:rFonts w:eastAsiaTheme="minorEastAsia"/>
              <w:noProof/>
              <w:color w:val="auto"/>
              <w:lang w:eastAsia="pt-PT"/>
            </w:rPr>
          </w:pPr>
          <w:hyperlink w:anchor="_Toc58357794" w:history="1">
            <w:r w:rsidRPr="005813FF">
              <w:rPr>
                <w:rStyle w:val="Hiperligao"/>
                <w:rFonts w:ascii="Arial" w:hAnsi="Arial" w:cs="Arial"/>
                <w:noProof/>
              </w:rPr>
              <w:t>1.6.</w:t>
            </w:r>
            <w:r>
              <w:rPr>
                <w:rFonts w:eastAsiaTheme="minorEastAsia"/>
                <w:noProof/>
                <w:color w:val="auto"/>
                <w:lang w:eastAsia="pt-PT"/>
              </w:rPr>
              <w:tab/>
            </w:r>
            <w:r w:rsidRPr="005813FF">
              <w:rPr>
                <w:rStyle w:val="Hiperligao"/>
                <w:rFonts w:ascii="Arial" w:hAnsi="Arial" w:cs="Arial"/>
                <w:noProof/>
              </w:rPr>
              <w:t>Structed Query Language - SQL</w:t>
            </w:r>
            <w:r>
              <w:rPr>
                <w:noProof/>
                <w:webHidden/>
              </w:rPr>
              <w:tab/>
            </w:r>
            <w:r>
              <w:rPr>
                <w:noProof/>
                <w:webHidden/>
              </w:rPr>
              <w:fldChar w:fldCharType="begin"/>
            </w:r>
            <w:r>
              <w:rPr>
                <w:noProof/>
                <w:webHidden/>
              </w:rPr>
              <w:instrText xml:space="preserve"> PAGEREF _Toc58357794 \h </w:instrText>
            </w:r>
            <w:r>
              <w:rPr>
                <w:noProof/>
                <w:webHidden/>
              </w:rPr>
            </w:r>
            <w:r>
              <w:rPr>
                <w:noProof/>
                <w:webHidden/>
              </w:rPr>
              <w:fldChar w:fldCharType="separate"/>
            </w:r>
            <w:r>
              <w:rPr>
                <w:noProof/>
                <w:webHidden/>
              </w:rPr>
              <w:t>16</w:t>
            </w:r>
            <w:r>
              <w:rPr>
                <w:noProof/>
                <w:webHidden/>
              </w:rPr>
              <w:fldChar w:fldCharType="end"/>
            </w:r>
          </w:hyperlink>
        </w:p>
        <w:p w14:paraId="50775937" w14:textId="68A7F240" w:rsidR="003F122D" w:rsidRDefault="003F122D">
          <w:pPr>
            <w:pStyle w:val="ndice2"/>
            <w:tabs>
              <w:tab w:val="left" w:pos="880"/>
              <w:tab w:val="right" w:leader="dot" w:pos="8296"/>
            </w:tabs>
            <w:rPr>
              <w:rFonts w:eastAsiaTheme="minorEastAsia"/>
              <w:noProof/>
              <w:color w:val="auto"/>
              <w:lang w:eastAsia="pt-PT"/>
            </w:rPr>
          </w:pPr>
          <w:hyperlink w:anchor="_Toc58357795" w:history="1">
            <w:r w:rsidRPr="005813FF">
              <w:rPr>
                <w:rStyle w:val="Hiperligao"/>
                <w:rFonts w:ascii="Arial" w:hAnsi="Arial" w:cs="Arial"/>
                <w:noProof/>
              </w:rPr>
              <w:t>1.7.</w:t>
            </w:r>
            <w:r>
              <w:rPr>
                <w:rFonts w:eastAsiaTheme="minorEastAsia"/>
                <w:noProof/>
                <w:color w:val="auto"/>
                <w:lang w:eastAsia="pt-PT"/>
              </w:rPr>
              <w:tab/>
            </w:r>
            <w:r w:rsidRPr="005813FF">
              <w:rPr>
                <w:rStyle w:val="Hiperligao"/>
                <w:rFonts w:ascii="Arial" w:hAnsi="Arial" w:cs="Arial"/>
                <w:noProof/>
              </w:rPr>
              <w:t>Cubos e olap</w:t>
            </w:r>
            <w:r>
              <w:rPr>
                <w:noProof/>
                <w:webHidden/>
              </w:rPr>
              <w:tab/>
            </w:r>
            <w:r>
              <w:rPr>
                <w:noProof/>
                <w:webHidden/>
              </w:rPr>
              <w:fldChar w:fldCharType="begin"/>
            </w:r>
            <w:r>
              <w:rPr>
                <w:noProof/>
                <w:webHidden/>
              </w:rPr>
              <w:instrText xml:space="preserve"> PAGEREF _Toc58357795 \h </w:instrText>
            </w:r>
            <w:r>
              <w:rPr>
                <w:noProof/>
                <w:webHidden/>
              </w:rPr>
            </w:r>
            <w:r>
              <w:rPr>
                <w:noProof/>
                <w:webHidden/>
              </w:rPr>
              <w:fldChar w:fldCharType="separate"/>
            </w:r>
            <w:r>
              <w:rPr>
                <w:noProof/>
                <w:webHidden/>
              </w:rPr>
              <w:t>17</w:t>
            </w:r>
            <w:r>
              <w:rPr>
                <w:noProof/>
                <w:webHidden/>
              </w:rPr>
              <w:fldChar w:fldCharType="end"/>
            </w:r>
          </w:hyperlink>
        </w:p>
        <w:p w14:paraId="0DA66ED9" w14:textId="2918ED49" w:rsidR="003F122D" w:rsidRDefault="003F122D">
          <w:pPr>
            <w:pStyle w:val="ndice2"/>
            <w:tabs>
              <w:tab w:val="left" w:pos="880"/>
              <w:tab w:val="right" w:leader="dot" w:pos="8296"/>
            </w:tabs>
            <w:rPr>
              <w:rFonts w:eastAsiaTheme="minorEastAsia"/>
              <w:noProof/>
              <w:color w:val="auto"/>
              <w:lang w:eastAsia="pt-PT"/>
            </w:rPr>
          </w:pPr>
          <w:hyperlink w:anchor="_Toc58357796" w:history="1">
            <w:r w:rsidRPr="005813FF">
              <w:rPr>
                <w:rStyle w:val="Hiperligao"/>
                <w:rFonts w:ascii="Arial" w:hAnsi="Arial" w:cs="Arial"/>
                <w:noProof/>
              </w:rPr>
              <w:t>1.8.</w:t>
            </w:r>
            <w:r>
              <w:rPr>
                <w:rFonts w:eastAsiaTheme="minorEastAsia"/>
                <w:noProof/>
                <w:color w:val="auto"/>
                <w:lang w:eastAsia="pt-PT"/>
              </w:rPr>
              <w:tab/>
            </w:r>
            <w:r w:rsidRPr="005813FF">
              <w:rPr>
                <w:rStyle w:val="Hiperligao"/>
                <w:rFonts w:ascii="Arial" w:hAnsi="Arial" w:cs="Arial"/>
                <w:noProof/>
              </w:rPr>
              <w:t>principais Conceitos</w:t>
            </w:r>
            <w:r>
              <w:rPr>
                <w:noProof/>
                <w:webHidden/>
              </w:rPr>
              <w:tab/>
            </w:r>
            <w:r>
              <w:rPr>
                <w:noProof/>
                <w:webHidden/>
              </w:rPr>
              <w:fldChar w:fldCharType="begin"/>
            </w:r>
            <w:r>
              <w:rPr>
                <w:noProof/>
                <w:webHidden/>
              </w:rPr>
              <w:instrText xml:space="preserve"> PAGEREF _Toc58357796 \h </w:instrText>
            </w:r>
            <w:r>
              <w:rPr>
                <w:noProof/>
                <w:webHidden/>
              </w:rPr>
            </w:r>
            <w:r>
              <w:rPr>
                <w:noProof/>
                <w:webHidden/>
              </w:rPr>
              <w:fldChar w:fldCharType="separate"/>
            </w:r>
            <w:r>
              <w:rPr>
                <w:noProof/>
                <w:webHidden/>
              </w:rPr>
              <w:t>19</w:t>
            </w:r>
            <w:r>
              <w:rPr>
                <w:noProof/>
                <w:webHidden/>
              </w:rPr>
              <w:fldChar w:fldCharType="end"/>
            </w:r>
          </w:hyperlink>
        </w:p>
        <w:p w14:paraId="44F72278" w14:textId="52DD76F9" w:rsidR="003F122D" w:rsidRDefault="003F122D">
          <w:pPr>
            <w:pStyle w:val="ndice1"/>
            <w:tabs>
              <w:tab w:val="right" w:leader="dot" w:pos="8296"/>
            </w:tabs>
            <w:rPr>
              <w:rFonts w:eastAsiaTheme="minorEastAsia"/>
              <w:noProof/>
              <w:color w:val="auto"/>
              <w:lang w:eastAsia="pt-PT"/>
            </w:rPr>
          </w:pPr>
          <w:hyperlink w:anchor="_Toc58357797" w:history="1">
            <w:r w:rsidRPr="005813FF">
              <w:rPr>
                <w:rStyle w:val="Hiperligao"/>
                <w:rFonts w:ascii="Arial" w:hAnsi="Arial" w:cs="Arial"/>
                <w:noProof/>
              </w:rPr>
              <w:t>Capítulo 2 – Data Sources (Fontes dos dados)</w:t>
            </w:r>
            <w:r>
              <w:rPr>
                <w:noProof/>
                <w:webHidden/>
              </w:rPr>
              <w:tab/>
            </w:r>
            <w:r>
              <w:rPr>
                <w:noProof/>
                <w:webHidden/>
              </w:rPr>
              <w:fldChar w:fldCharType="begin"/>
            </w:r>
            <w:r>
              <w:rPr>
                <w:noProof/>
                <w:webHidden/>
              </w:rPr>
              <w:instrText xml:space="preserve"> PAGEREF _Toc58357797 \h </w:instrText>
            </w:r>
            <w:r>
              <w:rPr>
                <w:noProof/>
                <w:webHidden/>
              </w:rPr>
            </w:r>
            <w:r>
              <w:rPr>
                <w:noProof/>
                <w:webHidden/>
              </w:rPr>
              <w:fldChar w:fldCharType="separate"/>
            </w:r>
            <w:r>
              <w:rPr>
                <w:noProof/>
                <w:webHidden/>
              </w:rPr>
              <w:t>21</w:t>
            </w:r>
            <w:r>
              <w:rPr>
                <w:noProof/>
                <w:webHidden/>
              </w:rPr>
              <w:fldChar w:fldCharType="end"/>
            </w:r>
          </w:hyperlink>
        </w:p>
        <w:p w14:paraId="57F232CE" w14:textId="238BA0BC" w:rsidR="003F122D" w:rsidRDefault="003F122D">
          <w:pPr>
            <w:pStyle w:val="ndice2"/>
            <w:tabs>
              <w:tab w:val="left" w:pos="880"/>
              <w:tab w:val="right" w:leader="dot" w:pos="8296"/>
            </w:tabs>
            <w:rPr>
              <w:rFonts w:eastAsiaTheme="minorEastAsia"/>
              <w:noProof/>
              <w:color w:val="auto"/>
              <w:lang w:eastAsia="pt-PT"/>
            </w:rPr>
          </w:pPr>
          <w:hyperlink w:anchor="_Toc58357798" w:history="1">
            <w:r w:rsidRPr="005813FF">
              <w:rPr>
                <w:rStyle w:val="Hiperligao"/>
                <w:rFonts w:ascii="Arial" w:hAnsi="Arial" w:cs="Arial"/>
                <w:noProof/>
              </w:rPr>
              <w:t xml:space="preserve">2.1. </w:t>
            </w:r>
            <w:r>
              <w:rPr>
                <w:rFonts w:eastAsiaTheme="minorEastAsia"/>
                <w:noProof/>
                <w:color w:val="auto"/>
                <w:lang w:eastAsia="pt-PT"/>
              </w:rPr>
              <w:tab/>
            </w:r>
            <w:r w:rsidRPr="005813FF">
              <w:rPr>
                <w:rStyle w:val="Hiperligao"/>
                <w:rFonts w:ascii="Arial" w:hAnsi="Arial" w:cs="Arial"/>
                <w:noProof/>
              </w:rPr>
              <w:t>Referência para o Estudo de caso</w:t>
            </w:r>
            <w:r>
              <w:rPr>
                <w:noProof/>
                <w:webHidden/>
              </w:rPr>
              <w:tab/>
            </w:r>
            <w:r>
              <w:rPr>
                <w:noProof/>
                <w:webHidden/>
              </w:rPr>
              <w:fldChar w:fldCharType="begin"/>
            </w:r>
            <w:r>
              <w:rPr>
                <w:noProof/>
                <w:webHidden/>
              </w:rPr>
              <w:instrText xml:space="preserve"> PAGEREF _Toc58357798 \h </w:instrText>
            </w:r>
            <w:r>
              <w:rPr>
                <w:noProof/>
                <w:webHidden/>
              </w:rPr>
            </w:r>
            <w:r>
              <w:rPr>
                <w:noProof/>
                <w:webHidden/>
              </w:rPr>
              <w:fldChar w:fldCharType="separate"/>
            </w:r>
            <w:r>
              <w:rPr>
                <w:noProof/>
                <w:webHidden/>
              </w:rPr>
              <w:t>21</w:t>
            </w:r>
            <w:r>
              <w:rPr>
                <w:noProof/>
                <w:webHidden/>
              </w:rPr>
              <w:fldChar w:fldCharType="end"/>
            </w:r>
          </w:hyperlink>
        </w:p>
        <w:p w14:paraId="0193E12E" w14:textId="021AA677" w:rsidR="003F122D" w:rsidRDefault="003F122D">
          <w:pPr>
            <w:pStyle w:val="ndice2"/>
            <w:tabs>
              <w:tab w:val="left" w:pos="880"/>
              <w:tab w:val="right" w:leader="dot" w:pos="8296"/>
            </w:tabs>
            <w:rPr>
              <w:rFonts w:eastAsiaTheme="minorEastAsia"/>
              <w:noProof/>
              <w:color w:val="auto"/>
              <w:lang w:eastAsia="pt-PT"/>
            </w:rPr>
          </w:pPr>
          <w:hyperlink w:anchor="_Toc58357799" w:history="1">
            <w:r w:rsidRPr="005813FF">
              <w:rPr>
                <w:rStyle w:val="Hiperligao"/>
                <w:rFonts w:ascii="Arial" w:hAnsi="Arial" w:cs="Arial"/>
                <w:noProof/>
              </w:rPr>
              <w:t xml:space="preserve">2.2. </w:t>
            </w:r>
            <w:r>
              <w:rPr>
                <w:rFonts w:eastAsiaTheme="minorEastAsia"/>
                <w:noProof/>
                <w:color w:val="auto"/>
                <w:lang w:eastAsia="pt-PT"/>
              </w:rPr>
              <w:tab/>
            </w:r>
            <w:r w:rsidRPr="005813FF">
              <w:rPr>
                <w:rStyle w:val="Hiperligao"/>
                <w:rFonts w:ascii="Arial" w:hAnsi="Arial" w:cs="Arial"/>
                <w:noProof/>
              </w:rPr>
              <w:t>Estrutura de dados</w:t>
            </w:r>
            <w:r>
              <w:rPr>
                <w:noProof/>
                <w:webHidden/>
              </w:rPr>
              <w:tab/>
            </w:r>
            <w:r>
              <w:rPr>
                <w:noProof/>
                <w:webHidden/>
              </w:rPr>
              <w:fldChar w:fldCharType="begin"/>
            </w:r>
            <w:r>
              <w:rPr>
                <w:noProof/>
                <w:webHidden/>
              </w:rPr>
              <w:instrText xml:space="preserve"> PAGEREF _Toc58357799 \h </w:instrText>
            </w:r>
            <w:r>
              <w:rPr>
                <w:noProof/>
                <w:webHidden/>
              </w:rPr>
            </w:r>
            <w:r>
              <w:rPr>
                <w:noProof/>
                <w:webHidden/>
              </w:rPr>
              <w:fldChar w:fldCharType="separate"/>
            </w:r>
            <w:r>
              <w:rPr>
                <w:noProof/>
                <w:webHidden/>
              </w:rPr>
              <w:t>23</w:t>
            </w:r>
            <w:r>
              <w:rPr>
                <w:noProof/>
                <w:webHidden/>
              </w:rPr>
              <w:fldChar w:fldCharType="end"/>
            </w:r>
          </w:hyperlink>
        </w:p>
        <w:p w14:paraId="21325B1C" w14:textId="5D624BBB" w:rsidR="003F122D" w:rsidRDefault="003F122D">
          <w:pPr>
            <w:pStyle w:val="ndice2"/>
            <w:tabs>
              <w:tab w:val="right" w:leader="dot" w:pos="8296"/>
            </w:tabs>
            <w:rPr>
              <w:rFonts w:eastAsiaTheme="minorEastAsia"/>
              <w:noProof/>
              <w:color w:val="auto"/>
              <w:lang w:eastAsia="pt-PT"/>
            </w:rPr>
          </w:pPr>
          <w:hyperlink w:anchor="_Toc58357800" w:history="1">
            <w:r w:rsidRPr="005813FF">
              <w:rPr>
                <w:rStyle w:val="Hiperligao"/>
                <w:rFonts w:ascii="Arial" w:hAnsi="Arial" w:cs="Arial"/>
                <w:noProof/>
              </w:rPr>
              <w:t>2.3-  ETL</w:t>
            </w:r>
            <w:r>
              <w:rPr>
                <w:noProof/>
                <w:webHidden/>
              </w:rPr>
              <w:tab/>
            </w:r>
            <w:r>
              <w:rPr>
                <w:noProof/>
                <w:webHidden/>
              </w:rPr>
              <w:fldChar w:fldCharType="begin"/>
            </w:r>
            <w:r>
              <w:rPr>
                <w:noProof/>
                <w:webHidden/>
              </w:rPr>
              <w:instrText xml:space="preserve"> PAGEREF _Toc58357800 \h </w:instrText>
            </w:r>
            <w:r>
              <w:rPr>
                <w:noProof/>
                <w:webHidden/>
              </w:rPr>
            </w:r>
            <w:r>
              <w:rPr>
                <w:noProof/>
                <w:webHidden/>
              </w:rPr>
              <w:fldChar w:fldCharType="separate"/>
            </w:r>
            <w:r>
              <w:rPr>
                <w:noProof/>
                <w:webHidden/>
              </w:rPr>
              <w:t>27</w:t>
            </w:r>
            <w:r>
              <w:rPr>
                <w:noProof/>
                <w:webHidden/>
              </w:rPr>
              <w:fldChar w:fldCharType="end"/>
            </w:r>
          </w:hyperlink>
        </w:p>
        <w:p w14:paraId="23DDF9E5" w14:textId="4C1FEBBA" w:rsidR="003F122D" w:rsidRDefault="003F122D">
          <w:pPr>
            <w:pStyle w:val="ndice1"/>
            <w:tabs>
              <w:tab w:val="right" w:leader="dot" w:pos="8296"/>
            </w:tabs>
            <w:rPr>
              <w:rFonts w:eastAsiaTheme="minorEastAsia"/>
              <w:noProof/>
              <w:color w:val="auto"/>
              <w:lang w:eastAsia="pt-PT"/>
            </w:rPr>
          </w:pPr>
          <w:hyperlink w:anchor="_Toc58357801" w:history="1">
            <w:r w:rsidRPr="005813FF">
              <w:rPr>
                <w:rStyle w:val="Hiperligao"/>
                <w:rFonts w:ascii="Arial" w:hAnsi="Arial" w:cs="Arial"/>
                <w:noProof/>
              </w:rPr>
              <w:t>Capítulo 3 – Matriz de Oferta-procura da Informação</w:t>
            </w:r>
            <w:r>
              <w:rPr>
                <w:noProof/>
                <w:webHidden/>
              </w:rPr>
              <w:tab/>
            </w:r>
            <w:r>
              <w:rPr>
                <w:noProof/>
                <w:webHidden/>
              </w:rPr>
              <w:fldChar w:fldCharType="begin"/>
            </w:r>
            <w:r>
              <w:rPr>
                <w:noProof/>
                <w:webHidden/>
              </w:rPr>
              <w:instrText xml:space="preserve"> PAGEREF _Toc58357801 \h </w:instrText>
            </w:r>
            <w:r>
              <w:rPr>
                <w:noProof/>
                <w:webHidden/>
              </w:rPr>
            </w:r>
            <w:r>
              <w:rPr>
                <w:noProof/>
                <w:webHidden/>
              </w:rPr>
              <w:fldChar w:fldCharType="separate"/>
            </w:r>
            <w:r>
              <w:rPr>
                <w:noProof/>
                <w:webHidden/>
              </w:rPr>
              <w:t>49</w:t>
            </w:r>
            <w:r>
              <w:rPr>
                <w:noProof/>
                <w:webHidden/>
              </w:rPr>
              <w:fldChar w:fldCharType="end"/>
            </w:r>
          </w:hyperlink>
        </w:p>
        <w:p w14:paraId="15C8986E" w14:textId="10CE9004" w:rsidR="003F122D" w:rsidRDefault="003F122D">
          <w:pPr>
            <w:pStyle w:val="ndice1"/>
            <w:tabs>
              <w:tab w:val="right" w:leader="dot" w:pos="8296"/>
            </w:tabs>
            <w:rPr>
              <w:rFonts w:eastAsiaTheme="minorEastAsia"/>
              <w:noProof/>
              <w:color w:val="auto"/>
              <w:lang w:eastAsia="pt-PT"/>
            </w:rPr>
          </w:pPr>
          <w:hyperlink w:anchor="_Toc58357802" w:history="1">
            <w:r w:rsidRPr="005813FF">
              <w:rPr>
                <w:rStyle w:val="Hiperligao"/>
                <w:rFonts w:ascii="Arial" w:hAnsi="Arial" w:cs="Arial"/>
                <w:noProof/>
              </w:rPr>
              <w:t>3.1 – Narrativa do SI</w:t>
            </w:r>
            <w:r>
              <w:rPr>
                <w:noProof/>
                <w:webHidden/>
              </w:rPr>
              <w:tab/>
            </w:r>
            <w:r>
              <w:rPr>
                <w:noProof/>
                <w:webHidden/>
              </w:rPr>
              <w:fldChar w:fldCharType="begin"/>
            </w:r>
            <w:r>
              <w:rPr>
                <w:noProof/>
                <w:webHidden/>
              </w:rPr>
              <w:instrText xml:space="preserve"> PAGEREF _Toc58357802 \h </w:instrText>
            </w:r>
            <w:r>
              <w:rPr>
                <w:noProof/>
                <w:webHidden/>
              </w:rPr>
            </w:r>
            <w:r>
              <w:rPr>
                <w:noProof/>
                <w:webHidden/>
              </w:rPr>
              <w:fldChar w:fldCharType="separate"/>
            </w:r>
            <w:r>
              <w:rPr>
                <w:noProof/>
                <w:webHidden/>
              </w:rPr>
              <w:t>49</w:t>
            </w:r>
            <w:r>
              <w:rPr>
                <w:noProof/>
                <w:webHidden/>
              </w:rPr>
              <w:fldChar w:fldCharType="end"/>
            </w:r>
          </w:hyperlink>
        </w:p>
        <w:p w14:paraId="4B8C61B4" w14:textId="60FC6925" w:rsidR="003F122D" w:rsidRDefault="003F122D">
          <w:pPr>
            <w:pStyle w:val="ndice1"/>
            <w:tabs>
              <w:tab w:val="right" w:leader="dot" w:pos="8296"/>
            </w:tabs>
            <w:rPr>
              <w:rFonts w:eastAsiaTheme="minorEastAsia"/>
              <w:noProof/>
              <w:color w:val="auto"/>
              <w:lang w:eastAsia="pt-PT"/>
            </w:rPr>
          </w:pPr>
          <w:hyperlink w:anchor="_Toc58357803" w:history="1">
            <w:r w:rsidRPr="005813FF">
              <w:rPr>
                <w:rStyle w:val="Hiperligao"/>
                <w:rFonts w:ascii="Arial" w:hAnsi="Arial" w:cs="Arial"/>
                <w:noProof/>
              </w:rPr>
              <w:t>3.2- Matriz Oferta-Procura</w:t>
            </w:r>
            <w:r>
              <w:rPr>
                <w:noProof/>
                <w:webHidden/>
              </w:rPr>
              <w:tab/>
            </w:r>
            <w:r>
              <w:rPr>
                <w:noProof/>
                <w:webHidden/>
              </w:rPr>
              <w:fldChar w:fldCharType="begin"/>
            </w:r>
            <w:r>
              <w:rPr>
                <w:noProof/>
                <w:webHidden/>
              </w:rPr>
              <w:instrText xml:space="preserve"> PAGEREF _Toc58357803 \h </w:instrText>
            </w:r>
            <w:r>
              <w:rPr>
                <w:noProof/>
                <w:webHidden/>
              </w:rPr>
            </w:r>
            <w:r>
              <w:rPr>
                <w:noProof/>
                <w:webHidden/>
              </w:rPr>
              <w:fldChar w:fldCharType="separate"/>
            </w:r>
            <w:r>
              <w:rPr>
                <w:noProof/>
                <w:webHidden/>
              </w:rPr>
              <w:t>49</w:t>
            </w:r>
            <w:r>
              <w:rPr>
                <w:noProof/>
                <w:webHidden/>
              </w:rPr>
              <w:fldChar w:fldCharType="end"/>
            </w:r>
          </w:hyperlink>
        </w:p>
        <w:p w14:paraId="638D1F40" w14:textId="314309E5" w:rsidR="003F122D" w:rsidRDefault="003F122D">
          <w:pPr>
            <w:pStyle w:val="ndice1"/>
            <w:tabs>
              <w:tab w:val="right" w:leader="dot" w:pos="8296"/>
            </w:tabs>
            <w:rPr>
              <w:rFonts w:eastAsiaTheme="minorEastAsia"/>
              <w:noProof/>
              <w:color w:val="auto"/>
              <w:lang w:eastAsia="pt-PT"/>
            </w:rPr>
          </w:pPr>
          <w:hyperlink w:anchor="_Toc58357804" w:history="1">
            <w:r w:rsidRPr="005813FF">
              <w:rPr>
                <w:rStyle w:val="Hiperligao"/>
                <w:rFonts w:ascii="Arial" w:hAnsi="Arial" w:cs="Arial"/>
                <w:noProof/>
              </w:rPr>
              <w:t>3.3 - Perguntas OLAP (8 perguntas)</w:t>
            </w:r>
            <w:r>
              <w:rPr>
                <w:noProof/>
                <w:webHidden/>
              </w:rPr>
              <w:tab/>
            </w:r>
            <w:r>
              <w:rPr>
                <w:noProof/>
                <w:webHidden/>
              </w:rPr>
              <w:fldChar w:fldCharType="begin"/>
            </w:r>
            <w:r>
              <w:rPr>
                <w:noProof/>
                <w:webHidden/>
              </w:rPr>
              <w:instrText xml:space="preserve"> PAGEREF _Toc58357804 \h </w:instrText>
            </w:r>
            <w:r>
              <w:rPr>
                <w:noProof/>
                <w:webHidden/>
              </w:rPr>
            </w:r>
            <w:r>
              <w:rPr>
                <w:noProof/>
                <w:webHidden/>
              </w:rPr>
              <w:fldChar w:fldCharType="separate"/>
            </w:r>
            <w:r>
              <w:rPr>
                <w:noProof/>
                <w:webHidden/>
              </w:rPr>
              <w:t>53</w:t>
            </w:r>
            <w:r>
              <w:rPr>
                <w:noProof/>
                <w:webHidden/>
              </w:rPr>
              <w:fldChar w:fldCharType="end"/>
            </w:r>
          </w:hyperlink>
        </w:p>
        <w:p w14:paraId="37F4CF24" w14:textId="607301DD" w:rsidR="003F122D" w:rsidRDefault="003F122D">
          <w:pPr>
            <w:pStyle w:val="ndice1"/>
            <w:tabs>
              <w:tab w:val="right" w:leader="dot" w:pos="8296"/>
            </w:tabs>
            <w:rPr>
              <w:rFonts w:eastAsiaTheme="minorEastAsia"/>
              <w:noProof/>
              <w:color w:val="auto"/>
              <w:lang w:eastAsia="pt-PT"/>
            </w:rPr>
          </w:pPr>
          <w:hyperlink w:anchor="_Toc58357805" w:history="1">
            <w:r w:rsidRPr="005813FF">
              <w:rPr>
                <w:rStyle w:val="Hiperligao"/>
                <w:rFonts w:ascii="Arial" w:hAnsi="Arial" w:cs="Arial"/>
                <w:noProof/>
              </w:rPr>
              <w:t>Capítulo 4 - Conclusão</w:t>
            </w:r>
            <w:r>
              <w:rPr>
                <w:noProof/>
                <w:webHidden/>
              </w:rPr>
              <w:tab/>
            </w:r>
            <w:r>
              <w:rPr>
                <w:noProof/>
                <w:webHidden/>
              </w:rPr>
              <w:fldChar w:fldCharType="begin"/>
            </w:r>
            <w:r>
              <w:rPr>
                <w:noProof/>
                <w:webHidden/>
              </w:rPr>
              <w:instrText xml:space="preserve"> PAGEREF _Toc58357805 \h </w:instrText>
            </w:r>
            <w:r>
              <w:rPr>
                <w:noProof/>
                <w:webHidden/>
              </w:rPr>
            </w:r>
            <w:r>
              <w:rPr>
                <w:noProof/>
                <w:webHidden/>
              </w:rPr>
              <w:fldChar w:fldCharType="separate"/>
            </w:r>
            <w:r>
              <w:rPr>
                <w:noProof/>
                <w:webHidden/>
              </w:rPr>
              <w:t>62</w:t>
            </w:r>
            <w:r>
              <w:rPr>
                <w:noProof/>
                <w:webHidden/>
              </w:rPr>
              <w:fldChar w:fldCharType="end"/>
            </w:r>
          </w:hyperlink>
        </w:p>
        <w:p w14:paraId="45BB5957" w14:textId="7DCF4DD6" w:rsidR="003F122D" w:rsidRDefault="003F122D">
          <w:pPr>
            <w:pStyle w:val="ndice1"/>
            <w:tabs>
              <w:tab w:val="right" w:leader="dot" w:pos="8296"/>
            </w:tabs>
            <w:rPr>
              <w:rFonts w:eastAsiaTheme="minorEastAsia"/>
              <w:noProof/>
              <w:color w:val="auto"/>
              <w:lang w:eastAsia="pt-PT"/>
            </w:rPr>
          </w:pPr>
          <w:hyperlink w:anchor="_Toc58357806" w:history="1">
            <w:r w:rsidRPr="005813FF">
              <w:rPr>
                <w:rStyle w:val="Hiperligao"/>
                <w:rFonts w:ascii="Arial" w:hAnsi="Arial" w:cs="Arial"/>
                <w:noProof/>
                <w:lang w:eastAsia="pt-PT"/>
              </w:rPr>
              <w:t>Anexos</w:t>
            </w:r>
            <w:r>
              <w:rPr>
                <w:noProof/>
                <w:webHidden/>
              </w:rPr>
              <w:tab/>
            </w:r>
            <w:r>
              <w:rPr>
                <w:noProof/>
                <w:webHidden/>
              </w:rPr>
              <w:fldChar w:fldCharType="begin"/>
            </w:r>
            <w:r>
              <w:rPr>
                <w:noProof/>
                <w:webHidden/>
              </w:rPr>
              <w:instrText xml:space="preserve"> PAGEREF _Toc58357806 \h </w:instrText>
            </w:r>
            <w:r>
              <w:rPr>
                <w:noProof/>
                <w:webHidden/>
              </w:rPr>
            </w:r>
            <w:r>
              <w:rPr>
                <w:noProof/>
                <w:webHidden/>
              </w:rPr>
              <w:fldChar w:fldCharType="separate"/>
            </w:r>
            <w:r>
              <w:rPr>
                <w:noProof/>
                <w:webHidden/>
              </w:rPr>
              <w:t>63</w:t>
            </w:r>
            <w:r>
              <w:rPr>
                <w:noProof/>
                <w:webHidden/>
              </w:rPr>
              <w:fldChar w:fldCharType="end"/>
            </w:r>
          </w:hyperlink>
        </w:p>
        <w:p w14:paraId="3F5F4076" w14:textId="0120DC16" w:rsidR="003F122D" w:rsidRDefault="003F122D">
          <w:pPr>
            <w:pStyle w:val="ndice1"/>
            <w:tabs>
              <w:tab w:val="right" w:leader="dot" w:pos="8296"/>
            </w:tabs>
            <w:rPr>
              <w:rFonts w:eastAsiaTheme="minorEastAsia"/>
              <w:noProof/>
              <w:color w:val="auto"/>
              <w:lang w:eastAsia="pt-PT"/>
            </w:rPr>
          </w:pPr>
          <w:hyperlink w:anchor="_Toc58357807" w:history="1">
            <w:r w:rsidRPr="005813FF">
              <w:rPr>
                <w:rStyle w:val="Hiperligao"/>
                <w:rFonts w:ascii="Arial" w:hAnsi="Arial" w:cs="Arial"/>
                <w:noProof/>
                <w:lang w:eastAsia="pt-PT"/>
              </w:rPr>
              <w:t>Bibliografia</w:t>
            </w:r>
            <w:r>
              <w:rPr>
                <w:noProof/>
                <w:webHidden/>
              </w:rPr>
              <w:tab/>
            </w:r>
            <w:r>
              <w:rPr>
                <w:noProof/>
                <w:webHidden/>
              </w:rPr>
              <w:fldChar w:fldCharType="begin"/>
            </w:r>
            <w:r>
              <w:rPr>
                <w:noProof/>
                <w:webHidden/>
              </w:rPr>
              <w:instrText xml:space="preserve"> PAGEREF _Toc58357807 \h </w:instrText>
            </w:r>
            <w:r>
              <w:rPr>
                <w:noProof/>
                <w:webHidden/>
              </w:rPr>
            </w:r>
            <w:r>
              <w:rPr>
                <w:noProof/>
                <w:webHidden/>
              </w:rPr>
              <w:fldChar w:fldCharType="separate"/>
            </w:r>
            <w:r>
              <w:rPr>
                <w:noProof/>
                <w:webHidden/>
              </w:rPr>
              <w:t>63</w:t>
            </w:r>
            <w:r>
              <w:rPr>
                <w:noProof/>
                <w:webHidden/>
              </w:rPr>
              <w:fldChar w:fldCharType="end"/>
            </w:r>
          </w:hyperlink>
        </w:p>
        <w:p w14:paraId="2191CE48" w14:textId="163D9D21" w:rsidR="00CE79FD" w:rsidRPr="00734151" w:rsidRDefault="00CE79FD" w:rsidP="00A20B8F">
          <w:pPr>
            <w:spacing w:line="360" w:lineRule="auto"/>
            <w:rPr>
              <w:rFonts w:ascii="Arial" w:hAnsi="Arial" w:cs="Arial"/>
            </w:rPr>
          </w:pPr>
          <w:r w:rsidRPr="00734151">
            <w:rPr>
              <w:rFonts w:ascii="Arial" w:hAnsi="Arial" w:cs="Arial"/>
            </w:rPr>
            <w:fldChar w:fldCharType="end"/>
          </w:r>
        </w:p>
      </w:sdtContent>
    </w:sdt>
    <w:p w14:paraId="7E09EE70" w14:textId="77777777" w:rsidR="003F122D" w:rsidRDefault="000A5168" w:rsidP="00F03CA8">
      <w:pPr>
        <w:pStyle w:val="Cabealho1"/>
        <w:spacing w:line="360" w:lineRule="auto"/>
        <w:rPr>
          <w:noProof/>
        </w:rPr>
      </w:pPr>
      <w:r w:rsidRPr="00734151">
        <w:rPr>
          <w:rFonts w:ascii="Arial" w:hAnsi="Arial" w:cs="Arial"/>
          <w:lang w:bidi="pt-PT"/>
        </w:rPr>
        <w:br w:type="page"/>
      </w:r>
      <w:bookmarkStart w:id="0" w:name="_Toc58357783"/>
      <w:r w:rsidRPr="00734151">
        <w:rPr>
          <w:rFonts w:ascii="Arial" w:hAnsi="Arial" w:cs="Arial"/>
          <w:szCs w:val="32"/>
          <w:lang w:eastAsia="pt-PT"/>
        </w:rPr>
        <w:lastRenderedPageBreak/>
        <w:t>L</w:t>
      </w:r>
      <w:r w:rsidR="009B19CE" w:rsidRPr="00734151">
        <w:rPr>
          <w:rFonts w:ascii="Arial" w:hAnsi="Arial" w:cs="Arial"/>
          <w:szCs w:val="32"/>
          <w:lang w:eastAsia="pt-PT"/>
        </w:rPr>
        <w:t>ista de figuras</w:t>
      </w:r>
      <w:bookmarkEnd w:id="0"/>
      <w:r w:rsidR="00616B56">
        <w:rPr>
          <w:rFonts w:ascii="Arial" w:hAnsi="Arial" w:cs="Arial"/>
        </w:rPr>
        <w:fldChar w:fldCharType="begin"/>
      </w:r>
      <w:r w:rsidR="00616B56">
        <w:rPr>
          <w:rFonts w:ascii="Arial" w:hAnsi="Arial" w:cs="Arial"/>
        </w:rPr>
        <w:instrText xml:space="preserve"> TOC \h \z \c "Figura" </w:instrText>
      </w:r>
      <w:r w:rsidR="00616B56">
        <w:rPr>
          <w:rFonts w:ascii="Arial" w:hAnsi="Arial" w:cs="Arial"/>
        </w:rPr>
        <w:fldChar w:fldCharType="separate"/>
      </w:r>
    </w:p>
    <w:p w14:paraId="5E0D3359" w14:textId="1C92E172" w:rsidR="003F122D" w:rsidRDefault="003F122D">
      <w:pPr>
        <w:pStyle w:val="ndicedeilustraes"/>
        <w:tabs>
          <w:tab w:val="right" w:leader="dot" w:pos="8296"/>
        </w:tabs>
        <w:rPr>
          <w:rFonts w:eastAsiaTheme="minorEastAsia"/>
          <w:noProof/>
          <w:color w:val="auto"/>
          <w:lang w:eastAsia="pt-PT"/>
        </w:rPr>
      </w:pPr>
      <w:hyperlink w:anchor="_Toc58357808" w:history="1">
        <w:r w:rsidRPr="005F6365">
          <w:rPr>
            <w:rStyle w:val="Hiperligao"/>
            <w:noProof/>
          </w:rPr>
          <w:t>Figura 1 : Cronograma</w:t>
        </w:r>
        <w:r>
          <w:rPr>
            <w:noProof/>
            <w:webHidden/>
          </w:rPr>
          <w:tab/>
        </w:r>
        <w:r>
          <w:rPr>
            <w:noProof/>
            <w:webHidden/>
          </w:rPr>
          <w:fldChar w:fldCharType="begin"/>
        </w:r>
        <w:r>
          <w:rPr>
            <w:noProof/>
            <w:webHidden/>
          </w:rPr>
          <w:instrText xml:space="preserve"> PAGEREF _Toc58357808 \h </w:instrText>
        </w:r>
        <w:r>
          <w:rPr>
            <w:noProof/>
            <w:webHidden/>
          </w:rPr>
        </w:r>
        <w:r>
          <w:rPr>
            <w:noProof/>
            <w:webHidden/>
          </w:rPr>
          <w:fldChar w:fldCharType="separate"/>
        </w:r>
        <w:r>
          <w:rPr>
            <w:noProof/>
            <w:webHidden/>
          </w:rPr>
          <w:t>6</w:t>
        </w:r>
        <w:r>
          <w:rPr>
            <w:noProof/>
            <w:webHidden/>
          </w:rPr>
          <w:fldChar w:fldCharType="end"/>
        </w:r>
      </w:hyperlink>
    </w:p>
    <w:p w14:paraId="3B77D67E" w14:textId="3116FC1E" w:rsidR="003F122D" w:rsidRDefault="003F122D">
      <w:pPr>
        <w:pStyle w:val="ndicedeilustraes"/>
        <w:tabs>
          <w:tab w:val="right" w:leader="dot" w:pos="8296"/>
        </w:tabs>
        <w:rPr>
          <w:rFonts w:eastAsiaTheme="minorEastAsia"/>
          <w:noProof/>
          <w:color w:val="auto"/>
          <w:lang w:eastAsia="pt-PT"/>
        </w:rPr>
      </w:pPr>
      <w:hyperlink w:anchor="_Toc58357809" w:history="1">
        <w:r w:rsidRPr="005F6365">
          <w:rPr>
            <w:rStyle w:val="Hiperligao"/>
            <w:noProof/>
          </w:rPr>
          <w:t>Figura 2: ERD departamental. (Inmon, 2002)</w:t>
        </w:r>
        <w:r>
          <w:rPr>
            <w:noProof/>
            <w:webHidden/>
          </w:rPr>
          <w:tab/>
        </w:r>
        <w:r>
          <w:rPr>
            <w:noProof/>
            <w:webHidden/>
          </w:rPr>
          <w:fldChar w:fldCharType="begin"/>
        </w:r>
        <w:r>
          <w:rPr>
            <w:noProof/>
            <w:webHidden/>
          </w:rPr>
          <w:instrText xml:space="preserve"> PAGEREF _Toc58357809 \h </w:instrText>
        </w:r>
        <w:r>
          <w:rPr>
            <w:noProof/>
            <w:webHidden/>
          </w:rPr>
        </w:r>
        <w:r>
          <w:rPr>
            <w:noProof/>
            <w:webHidden/>
          </w:rPr>
          <w:fldChar w:fldCharType="separate"/>
        </w:r>
        <w:r>
          <w:rPr>
            <w:noProof/>
            <w:webHidden/>
          </w:rPr>
          <w:t>10</w:t>
        </w:r>
        <w:r>
          <w:rPr>
            <w:noProof/>
            <w:webHidden/>
          </w:rPr>
          <w:fldChar w:fldCharType="end"/>
        </w:r>
      </w:hyperlink>
    </w:p>
    <w:p w14:paraId="7F6C6E98" w14:textId="05079128" w:rsidR="003F122D" w:rsidRDefault="003F122D">
      <w:pPr>
        <w:pStyle w:val="ndicedeilustraes"/>
        <w:tabs>
          <w:tab w:val="right" w:leader="dot" w:pos="8296"/>
        </w:tabs>
        <w:rPr>
          <w:rFonts w:eastAsiaTheme="minorEastAsia"/>
          <w:noProof/>
          <w:color w:val="auto"/>
          <w:lang w:eastAsia="pt-PT"/>
        </w:rPr>
      </w:pPr>
      <w:hyperlink w:anchor="_Toc58357810" w:history="1">
        <w:r w:rsidRPr="005F6365">
          <w:rPr>
            <w:rStyle w:val="Hiperligao"/>
            <w:noProof/>
          </w:rPr>
          <w:t>Figura 3: O DIS da empresa. (Inmon, 2002)</w:t>
        </w:r>
        <w:r>
          <w:rPr>
            <w:noProof/>
            <w:webHidden/>
          </w:rPr>
          <w:tab/>
        </w:r>
        <w:r>
          <w:rPr>
            <w:noProof/>
            <w:webHidden/>
          </w:rPr>
          <w:fldChar w:fldCharType="begin"/>
        </w:r>
        <w:r>
          <w:rPr>
            <w:noProof/>
            <w:webHidden/>
          </w:rPr>
          <w:instrText xml:space="preserve"> PAGEREF _Toc58357810 \h </w:instrText>
        </w:r>
        <w:r>
          <w:rPr>
            <w:noProof/>
            <w:webHidden/>
          </w:rPr>
        </w:r>
        <w:r>
          <w:rPr>
            <w:noProof/>
            <w:webHidden/>
          </w:rPr>
          <w:fldChar w:fldCharType="separate"/>
        </w:r>
        <w:r>
          <w:rPr>
            <w:noProof/>
            <w:webHidden/>
          </w:rPr>
          <w:t>10</w:t>
        </w:r>
        <w:r>
          <w:rPr>
            <w:noProof/>
            <w:webHidden/>
          </w:rPr>
          <w:fldChar w:fldCharType="end"/>
        </w:r>
      </w:hyperlink>
    </w:p>
    <w:p w14:paraId="7DDBC0B7" w14:textId="53EDE1AE" w:rsidR="003F122D" w:rsidRDefault="003F122D">
      <w:pPr>
        <w:pStyle w:val="ndicedeilustraes"/>
        <w:tabs>
          <w:tab w:val="right" w:leader="dot" w:pos="8296"/>
        </w:tabs>
        <w:rPr>
          <w:rFonts w:eastAsiaTheme="minorEastAsia"/>
          <w:noProof/>
          <w:color w:val="auto"/>
          <w:lang w:eastAsia="pt-PT"/>
        </w:rPr>
      </w:pPr>
      <w:hyperlink w:anchor="_Toc58357811" w:history="1">
        <w:r w:rsidRPr="005F6365">
          <w:rPr>
            <w:rStyle w:val="Hiperligao"/>
            <w:noProof/>
          </w:rPr>
          <w:t>Figura 4: Construtores de segundo nível de modelação (Inmon, 2002)</w:t>
        </w:r>
        <w:r>
          <w:rPr>
            <w:noProof/>
            <w:webHidden/>
          </w:rPr>
          <w:tab/>
        </w:r>
        <w:r>
          <w:rPr>
            <w:noProof/>
            <w:webHidden/>
          </w:rPr>
          <w:fldChar w:fldCharType="begin"/>
        </w:r>
        <w:r>
          <w:rPr>
            <w:noProof/>
            <w:webHidden/>
          </w:rPr>
          <w:instrText xml:space="preserve"> PAGEREF _Toc58357811 \h </w:instrText>
        </w:r>
        <w:r>
          <w:rPr>
            <w:noProof/>
            <w:webHidden/>
          </w:rPr>
        </w:r>
        <w:r>
          <w:rPr>
            <w:noProof/>
            <w:webHidden/>
          </w:rPr>
          <w:fldChar w:fldCharType="separate"/>
        </w:r>
        <w:r>
          <w:rPr>
            <w:noProof/>
            <w:webHidden/>
          </w:rPr>
          <w:t>11</w:t>
        </w:r>
        <w:r>
          <w:rPr>
            <w:noProof/>
            <w:webHidden/>
          </w:rPr>
          <w:fldChar w:fldCharType="end"/>
        </w:r>
      </w:hyperlink>
    </w:p>
    <w:p w14:paraId="727D244A" w14:textId="0AA1F1DF" w:rsidR="003F122D" w:rsidRDefault="003F122D">
      <w:pPr>
        <w:pStyle w:val="ndicedeilustraes"/>
        <w:tabs>
          <w:tab w:val="right" w:leader="dot" w:pos="8296"/>
        </w:tabs>
        <w:rPr>
          <w:rFonts w:eastAsiaTheme="minorEastAsia"/>
          <w:noProof/>
          <w:color w:val="auto"/>
          <w:lang w:eastAsia="pt-PT"/>
        </w:rPr>
      </w:pPr>
      <w:hyperlink w:anchor="_Toc58357812" w:history="1">
        <w:r w:rsidRPr="005F6365">
          <w:rPr>
            <w:rStyle w:val="Hiperligao"/>
            <w:noProof/>
          </w:rPr>
          <w:t>Figura 5:Tabelas de facto e dimensões num modelo dimensional (Kimball &amp; Ross, 2002)</w:t>
        </w:r>
        <w:r>
          <w:rPr>
            <w:noProof/>
            <w:webHidden/>
          </w:rPr>
          <w:tab/>
        </w:r>
        <w:r>
          <w:rPr>
            <w:noProof/>
            <w:webHidden/>
          </w:rPr>
          <w:fldChar w:fldCharType="begin"/>
        </w:r>
        <w:r>
          <w:rPr>
            <w:noProof/>
            <w:webHidden/>
          </w:rPr>
          <w:instrText xml:space="preserve"> PAGEREF _Toc58357812 \h </w:instrText>
        </w:r>
        <w:r>
          <w:rPr>
            <w:noProof/>
            <w:webHidden/>
          </w:rPr>
        </w:r>
        <w:r>
          <w:rPr>
            <w:noProof/>
            <w:webHidden/>
          </w:rPr>
          <w:fldChar w:fldCharType="separate"/>
        </w:r>
        <w:r>
          <w:rPr>
            <w:noProof/>
            <w:webHidden/>
          </w:rPr>
          <w:t>12</w:t>
        </w:r>
        <w:r>
          <w:rPr>
            <w:noProof/>
            <w:webHidden/>
          </w:rPr>
          <w:fldChar w:fldCharType="end"/>
        </w:r>
      </w:hyperlink>
    </w:p>
    <w:p w14:paraId="45E615CE" w14:textId="1814B2CD" w:rsidR="003F122D" w:rsidRDefault="003F122D">
      <w:pPr>
        <w:pStyle w:val="ndicedeilustraes"/>
        <w:tabs>
          <w:tab w:val="right" w:leader="dot" w:pos="8296"/>
        </w:tabs>
        <w:rPr>
          <w:rFonts w:eastAsiaTheme="minorEastAsia"/>
          <w:noProof/>
          <w:color w:val="auto"/>
          <w:lang w:eastAsia="pt-PT"/>
        </w:rPr>
      </w:pPr>
      <w:hyperlink w:anchor="_Toc58357813" w:history="1">
        <w:r w:rsidRPr="005F6365">
          <w:rPr>
            <w:rStyle w:val="Hiperligao"/>
            <w:noProof/>
          </w:rPr>
          <w:t>Figura 6:O processo de ETL –  Fonte: (Kimball, Ralph; Caserta, Joe, 2004)</w:t>
        </w:r>
        <w:r>
          <w:rPr>
            <w:noProof/>
            <w:webHidden/>
          </w:rPr>
          <w:tab/>
        </w:r>
        <w:r>
          <w:rPr>
            <w:noProof/>
            <w:webHidden/>
          </w:rPr>
          <w:fldChar w:fldCharType="begin"/>
        </w:r>
        <w:r>
          <w:rPr>
            <w:noProof/>
            <w:webHidden/>
          </w:rPr>
          <w:instrText xml:space="preserve"> PAGEREF _Toc58357813 \h </w:instrText>
        </w:r>
        <w:r>
          <w:rPr>
            <w:noProof/>
            <w:webHidden/>
          </w:rPr>
        </w:r>
        <w:r>
          <w:rPr>
            <w:noProof/>
            <w:webHidden/>
          </w:rPr>
          <w:fldChar w:fldCharType="separate"/>
        </w:r>
        <w:r>
          <w:rPr>
            <w:noProof/>
            <w:webHidden/>
          </w:rPr>
          <w:t>15</w:t>
        </w:r>
        <w:r>
          <w:rPr>
            <w:noProof/>
            <w:webHidden/>
          </w:rPr>
          <w:fldChar w:fldCharType="end"/>
        </w:r>
      </w:hyperlink>
    </w:p>
    <w:p w14:paraId="26DF6178" w14:textId="29A081F9" w:rsidR="003F122D" w:rsidRDefault="003F122D">
      <w:pPr>
        <w:pStyle w:val="ndicedeilustraes"/>
        <w:tabs>
          <w:tab w:val="right" w:leader="dot" w:pos="8296"/>
        </w:tabs>
        <w:rPr>
          <w:rFonts w:eastAsiaTheme="minorEastAsia"/>
          <w:noProof/>
          <w:color w:val="auto"/>
          <w:lang w:eastAsia="pt-PT"/>
        </w:rPr>
      </w:pPr>
      <w:hyperlink w:anchor="_Toc58357814" w:history="1">
        <w:r w:rsidRPr="005F6365">
          <w:rPr>
            <w:rStyle w:val="Hiperligao"/>
            <w:noProof/>
          </w:rPr>
          <w:t>Figura 7: Star Schema versus cubo OLAP  - fonte: (Kimball &amp; Ross, 2002)</w:t>
        </w:r>
        <w:r>
          <w:rPr>
            <w:noProof/>
            <w:webHidden/>
          </w:rPr>
          <w:tab/>
        </w:r>
        <w:r>
          <w:rPr>
            <w:noProof/>
            <w:webHidden/>
          </w:rPr>
          <w:fldChar w:fldCharType="begin"/>
        </w:r>
        <w:r>
          <w:rPr>
            <w:noProof/>
            <w:webHidden/>
          </w:rPr>
          <w:instrText xml:space="preserve"> PAGEREF _Toc58357814 \h </w:instrText>
        </w:r>
        <w:r>
          <w:rPr>
            <w:noProof/>
            <w:webHidden/>
          </w:rPr>
        </w:r>
        <w:r>
          <w:rPr>
            <w:noProof/>
            <w:webHidden/>
          </w:rPr>
          <w:fldChar w:fldCharType="separate"/>
        </w:r>
        <w:r>
          <w:rPr>
            <w:noProof/>
            <w:webHidden/>
          </w:rPr>
          <w:t>19</w:t>
        </w:r>
        <w:r>
          <w:rPr>
            <w:noProof/>
            <w:webHidden/>
          </w:rPr>
          <w:fldChar w:fldCharType="end"/>
        </w:r>
      </w:hyperlink>
    </w:p>
    <w:p w14:paraId="62AB0611" w14:textId="43A43539" w:rsidR="003F122D" w:rsidRDefault="003F122D">
      <w:pPr>
        <w:pStyle w:val="ndicedeilustraes"/>
        <w:tabs>
          <w:tab w:val="right" w:leader="dot" w:pos="8296"/>
        </w:tabs>
        <w:rPr>
          <w:rFonts w:eastAsiaTheme="minorEastAsia"/>
          <w:noProof/>
          <w:color w:val="auto"/>
          <w:lang w:eastAsia="pt-PT"/>
        </w:rPr>
      </w:pPr>
      <w:hyperlink w:anchor="_Toc58357815" w:history="1">
        <w:r w:rsidRPr="005F6365">
          <w:rPr>
            <w:rStyle w:val="Hiperligao"/>
            <w:noProof/>
          </w:rPr>
          <w:t>Figura 8: sakila Schema, (fonte própria)</w:t>
        </w:r>
        <w:r>
          <w:rPr>
            <w:noProof/>
            <w:webHidden/>
          </w:rPr>
          <w:tab/>
        </w:r>
        <w:r>
          <w:rPr>
            <w:noProof/>
            <w:webHidden/>
          </w:rPr>
          <w:fldChar w:fldCharType="begin"/>
        </w:r>
        <w:r>
          <w:rPr>
            <w:noProof/>
            <w:webHidden/>
          </w:rPr>
          <w:instrText xml:space="preserve"> PAGEREF _Toc58357815 \h </w:instrText>
        </w:r>
        <w:r>
          <w:rPr>
            <w:noProof/>
            <w:webHidden/>
          </w:rPr>
        </w:r>
        <w:r>
          <w:rPr>
            <w:noProof/>
            <w:webHidden/>
          </w:rPr>
          <w:fldChar w:fldCharType="separate"/>
        </w:r>
        <w:r>
          <w:rPr>
            <w:noProof/>
            <w:webHidden/>
          </w:rPr>
          <w:t>23</w:t>
        </w:r>
        <w:r>
          <w:rPr>
            <w:noProof/>
            <w:webHidden/>
          </w:rPr>
          <w:fldChar w:fldCharType="end"/>
        </w:r>
      </w:hyperlink>
    </w:p>
    <w:p w14:paraId="5614B355" w14:textId="49B536B0" w:rsidR="003F122D" w:rsidRDefault="003F122D">
      <w:pPr>
        <w:pStyle w:val="ndicedeilustraes"/>
        <w:tabs>
          <w:tab w:val="right" w:leader="dot" w:pos="8296"/>
        </w:tabs>
        <w:rPr>
          <w:rFonts w:eastAsiaTheme="minorEastAsia"/>
          <w:noProof/>
          <w:color w:val="auto"/>
          <w:lang w:eastAsia="pt-PT"/>
        </w:rPr>
      </w:pPr>
      <w:hyperlink w:anchor="_Toc58357816" w:history="1">
        <w:r w:rsidRPr="005F6365">
          <w:rPr>
            <w:rStyle w:val="Hiperligao"/>
            <w:noProof/>
          </w:rPr>
          <w:t>Figura 9: Schema employees do departamento recursos humanos.</w:t>
        </w:r>
        <w:r>
          <w:rPr>
            <w:noProof/>
            <w:webHidden/>
          </w:rPr>
          <w:tab/>
        </w:r>
        <w:r>
          <w:rPr>
            <w:noProof/>
            <w:webHidden/>
          </w:rPr>
          <w:fldChar w:fldCharType="begin"/>
        </w:r>
        <w:r>
          <w:rPr>
            <w:noProof/>
            <w:webHidden/>
          </w:rPr>
          <w:instrText xml:space="preserve"> PAGEREF _Toc58357816 \h </w:instrText>
        </w:r>
        <w:r>
          <w:rPr>
            <w:noProof/>
            <w:webHidden/>
          </w:rPr>
        </w:r>
        <w:r>
          <w:rPr>
            <w:noProof/>
            <w:webHidden/>
          </w:rPr>
          <w:fldChar w:fldCharType="separate"/>
        </w:r>
        <w:r>
          <w:rPr>
            <w:noProof/>
            <w:webHidden/>
          </w:rPr>
          <w:t>25</w:t>
        </w:r>
        <w:r>
          <w:rPr>
            <w:noProof/>
            <w:webHidden/>
          </w:rPr>
          <w:fldChar w:fldCharType="end"/>
        </w:r>
      </w:hyperlink>
    </w:p>
    <w:p w14:paraId="7330B910" w14:textId="7ABB183B" w:rsidR="003F122D" w:rsidRDefault="003F122D">
      <w:pPr>
        <w:pStyle w:val="ndicedeilustraes"/>
        <w:tabs>
          <w:tab w:val="right" w:leader="dot" w:pos="8296"/>
        </w:tabs>
        <w:rPr>
          <w:rFonts w:eastAsiaTheme="minorEastAsia"/>
          <w:noProof/>
          <w:color w:val="auto"/>
          <w:lang w:eastAsia="pt-PT"/>
        </w:rPr>
      </w:pPr>
      <w:hyperlink w:anchor="_Toc58357817" w:history="1">
        <w:r w:rsidRPr="005F6365">
          <w:rPr>
            <w:rStyle w:val="Hiperligao"/>
            <w:noProof/>
          </w:rPr>
          <w:t>Figura 10: Schema suppliers do departamento recursos aquisições</w:t>
        </w:r>
        <w:r>
          <w:rPr>
            <w:noProof/>
            <w:webHidden/>
          </w:rPr>
          <w:tab/>
        </w:r>
        <w:r>
          <w:rPr>
            <w:noProof/>
            <w:webHidden/>
          </w:rPr>
          <w:fldChar w:fldCharType="begin"/>
        </w:r>
        <w:r>
          <w:rPr>
            <w:noProof/>
            <w:webHidden/>
          </w:rPr>
          <w:instrText xml:space="preserve"> PAGEREF _Toc58357817 \h </w:instrText>
        </w:r>
        <w:r>
          <w:rPr>
            <w:noProof/>
            <w:webHidden/>
          </w:rPr>
        </w:r>
        <w:r>
          <w:rPr>
            <w:noProof/>
            <w:webHidden/>
          </w:rPr>
          <w:fldChar w:fldCharType="separate"/>
        </w:r>
        <w:r>
          <w:rPr>
            <w:noProof/>
            <w:webHidden/>
          </w:rPr>
          <w:t>26</w:t>
        </w:r>
        <w:r>
          <w:rPr>
            <w:noProof/>
            <w:webHidden/>
          </w:rPr>
          <w:fldChar w:fldCharType="end"/>
        </w:r>
      </w:hyperlink>
    </w:p>
    <w:p w14:paraId="2F389E50" w14:textId="7ED8E619" w:rsidR="003F122D" w:rsidRDefault="003F122D">
      <w:pPr>
        <w:pStyle w:val="ndicedeilustraes"/>
        <w:tabs>
          <w:tab w:val="right" w:leader="dot" w:pos="8296"/>
        </w:tabs>
        <w:rPr>
          <w:rFonts w:eastAsiaTheme="minorEastAsia"/>
          <w:noProof/>
          <w:color w:val="auto"/>
          <w:lang w:eastAsia="pt-PT"/>
        </w:rPr>
      </w:pPr>
      <w:hyperlink w:anchor="_Toc58357818" w:history="1">
        <w:r w:rsidRPr="005F6365">
          <w:rPr>
            <w:rStyle w:val="Hiperligao"/>
            <w:noProof/>
          </w:rPr>
          <w:t>Figura 11 : Árvore de extração do facto payment</w:t>
        </w:r>
        <w:r>
          <w:rPr>
            <w:noProof/>
            <w:webHidden/>
          </w:rPr>
          <w:tab/>
        </w:r>
        <w:r>
          <w:rPr>
            <w:noProof/>
            <w:webHidden/>
          </w:rPr>
          <w:fldChar w:fldCharType="begin"/>
        </w:r>
        <w:r>
          <w:rPr>
            <w:noProof/>
            <w:webHidden/>
          </w:rPr>
          <w:instrText xml:space="preserve"> PAGEREF _Toc58357818 \h </w:instrText>
        </w:r>
        <w:r>
          <w:rPr>
            <w:noProof/>
            <w:webHidden/>
          </w:rPr>
        </w:r>
        <w:r>
          <w:rPr>
            <w:noProof/>
            <w:webHidden/>
          </w:rPr>
          <w:fldChar w:fldCharType="separate"/>
        </w:r>
        <w:r>
          <w:rPr>
            <w:noProof/>
            <w:webHidden/>
          </w:rPr>
          <w:t>27</w:t>
        </w:r>
        <w:r>
          <w:rPr>
            <w:noProof/>
            <w:webHidden/>
          </w:rPr>
          <w:fldChar w:fldCharType="end"/>
        </w:r>
      </w:hyperlink>
    </w:p>
    <w:p w14:paraId="2A1E3483" w14:textId="64CAF6E7" w:rsidR="003F122D" w:rsidRDefault="003F122D">
      <w:pPr>
        <w:pStyle w:val="ndicedeilustraes"/>
        <w:tabs>
          <w:tab w:val="right" w:leader="dot" w:pos="8296"/>
        </w:tabs>
        <w:rPr>
          <w:rFonts w:eastAsiaTheme="minorEastAsia"/>
          <w:noProof/>
          <w:color w:val="auto"/>
          <w:lang w:eastAsia="pt-PT"/>
        </w:rPr>
      </w:pPr>
      <w:hyperlink w:anchor="_Toc58357819" w:history="1">
        <w:r w:rsidRPr="005F6365">
          <w:rPr>
            <w:rStyle w:val="Hiperligao"/>
            <w:noProof/>
          </w:rPr>
          <w:t>Figura 12 : Árvore de extração do facto film-actor</w:t>
        </w:r>
        <w:r>
          <w:rPr>
            <w:noProof/>
            <w:webHidden/>
          </w:rPr>
          <w:tab/>
        </w:r>
        <w:r>
          <w:rPr>
            <w:noProof/>
            <w:webHidden/>
          </w:rPr>
          <w:fldChar w:fldCharType="begin"/>
        </w:r>
        <w:r>
          <w:rPr>
            <w:noProof/>
            <w:webHidden/>
          </w:rPr>
          <w:instrText xml:space="preserve"> PAGEREF _Toc58357819 \h </w:instrText>
        </w:r>
        <w:r>
          <w:rPr>
            <w:noProof/>
            <w:webHidden/>
          </w:rPr>
        </w:r>
        <w:r>
          <w:rPr>
            <w:noProof/>
            <w:webHidden/>
          </w:rPr>
          <w:fldChar w:fldCharType="separate"/>
        </w:r>
        <w:r>
          <w:rPr>
            <w:noProof/>
            <w:webHidden/>
          </w:rPr>
          <w:t>28</w:t>
        </w:r>
        <w:r>
          <w:rPr>
            <w:noProof/>
            <w:webHidden/>
          </w:rPr>
          <w:fldChar w:fldCharType="end"/>
        </w:r>
      </w:hyperlink>
    </w:p>
    <w:p w14:paraId="63D14A13" w14:textId="498E42C7" w:rsidR="003F122D" w:rsidRDefault="003F122D">
      <w:pPr>
        <w:pStyle w:val="ndicedeilustraes"/>
        <w:tabs>
          <w:tab w:val="right" w:leader="dot" w:pos="8296"/>
        </w:tabs>
        <w:rPr>
          <w:rFonts w:eastAsiaTheme="minorEastAsia"/>
          <w:noProof/>
          <w:color w:val="auto"/>
          <w:lang w:eastAsia="pt-PT"/>
        </w:rPr>
      </w:pPr>
      <w:hyperlink w:anchor="_Toc58357820" w:history="1">
        <w:r w:rsidRPr="005F6365">
          <w:rPr>
            <w:rStyle w:val="Hiperligao"/>
            <w:noProof/>
          </w:rPr>
          <w:t>Figura 13 : Árvore de extração do facto film_category</w:t>
        </w:r>
        <w:r>
          <w:rPr>
            <w:noProof/>
            <w:webHidden/>
          </w:rPr>
          <w:tab/>
        </w:r>
        <w:r>
          <w:rPr>
            <w:noProof/>
            <w:webHidden/>
          </w:rPr>
          <w:fldChar w:fldCharType="begin"/>
        </w:r>
        <w:r>
          <w:rPr>
            <w:noProof/>
            <w:webHidden/>
          </w:rPr>
          <w:instrText xml:space="preserve"> PAGEREF _Toc58357820 \h </w:instrText>
        </w:r>
        <w:r>
          <w:rPr>
            <w:noProof/>
            <w:webHidden/>
          </w:rPr>
        </w:r>
        <w:r>
          <w:rPr>
            <w:noProof/>
            <w:webHidden/>
          </w:rPr>
          <w:fldChar w:fldCharType="separate"/>
        </w:r>
        <w:r>
          <w:rPr>
            <w:noProof/>
            <w:webHidden/>
          </w:rPr>
          <w:t>28</w:t>
        </w:r>
        <w:r>
          <w:rPr>
            <w:noProof/>
            <w:webHidden/>
          </w:rPr>
          <w:fldChar w:fldCharType="end"/>
        </w:r>
      </w:hyperlink>
    </w:p>
    <w:p w14:paraId="6F13957D" w14:textId="4ED7ECEA" w:rsidR="003F122D" w:rsidRDefault="003F122D">
      <w:pPr>
        <w:pStyle w:val="ndicedeilustraes"/>
        <w:tabs>
          <w:tab w:val="right" w:leader="dot" w:pos="8296"/>
        </w:tabs>
        <w:rPr>
          <w:rFonts w:eastAsiaTheme="minorEastAsia"/>
          <w:noProof/>
          <w:color w:val="auto"/>
          <w:lang w:eastAsia="pt-PT"/>
        </w:rPr>
      </w:pPr>
      <w:hyperlink w:anchor="_Toc58357821" w:history="1">
        <w:r w:rsidRPr="005F6365">
          <w:rPr>
            <w:rStyle w:val="Hiperligao"/>
            <w:noProof/>
          </w:rPr>
          <w:t>Figura 14 : Árvore de extração do facto payment, desnormalizada</w:t>
        </w:r>
        <w:r>
          <w:rPr>
            <w:noProof/>
            <w:webHidden/>
          </w:rPr>
          <w:tab/>
        </w:r>
        <w:r>
          <w:rPr>
            <w:noProof/>
            <w:webHidden/>
          </w:rPr>
          <w:fldChar w:fldCharType="begin"/>
        </w:r>
        <w:r>
          <w:rPr>
            <w:noProof/>
            <w:webHidden/>
          </w:rPr>
          <w:instrText xml:space="preserve"> PAGEREF _Toc58357821 \h </w:instrText>
        </w:r>
        <w:r>
          <w:rPr>
            <w:noProof/>
            <w:webHidden/>
          </w:rPr>
        </w:r>
        <w:r>
          <w:rPr>
            <w:noProof/>
            <w:webHidden/>
          </w:rPr>
          <w:fldChar w:fldCharType="separate"/>
        </w:r>
        <w:r>
          <w:rPr>
            <w:noProof/>
            <w:webHidden/>
          </w:rPr>
          <w:t>29</w:t>
        </w:r>
        <w:r>
          <w:rPr>
            <w:noProof/>
            <w:webHidden/>
          </w:rPr>
          <w:fldChar w:fldCharType="end"/>
        </w:r>
      </w:hyperlink>
    </w:p>
    <w:p w14:paraId="5D5ACD67" w14:textId="4F8D3DB8" w:rsidR="003F122D" w:rsidRDefault="003F122D">
      <w:pPr>
        <w:pStyle w:val="ndicedeilustraes"/>
        <w:tabs>
          <w:tab w:val="right" w:leader="dot" w:pos="8296"/>
        </w:tabs>
        <w:rPr>
          <w:rFonts w:eastAsiaTheme="minorEastAsia"/>
          <w:noProof/>
          <w:color w:val="auto"/>
          <w:lang w:eastAsia="pt-PT"/>
        </w:rPr>
      </w:pPr>
      <w:hyperlink w:anchor="_Toc58357822" w:history="1">
        <w:r w:rsidRPr="005F6365">
          <w:rPr>
            <w:rStyle w:val="Hiperligao"/>
            <w:noProof/>
          </w:rPr>
          <w:t>Figura 15 : Árvore de extração de factos da bd sakila</w:t>
        </w:r>
        <w:r>
          <w:rPr>
            <w:noProof/>
            <w:webHidden/>
          </w:rPr>
          <w:tab/>
        </w:r>
        <w:r>
          <w:rPr>
            <w:noProof/>
            <w:webHidden/>
          </w:rPr>
          <w:fldChar w:fldCharType="begin"/>
        </w:r>
        <w:r>
          <w:rPr>
            <w:noProof/>
            <w:webHidden/>
          </w:rPr>
          <w:instrText xml:space="preserve"> PAGEREF _Toc58357822 \h </w:instrText>
        </w:r>
        <w:r>
          <w:rPr>
            <w:noProof/>
            <w:webHidden/>
          </w:rPr>
        </w:r>
        <w:r>
          <w:rPr>
            <w:noProof/>
            <w:webHidden/>
          </w:rPr>
          <w:fldChar w:fldCharType="separate"/>
        </w:r>
        <w:r>
          <w:rPr>
            <w:noProof/>
            <w:webHidden/>
          </w:rPr>
          <w:t>29</w:t>
        </w:r>
        <w:r>
          <w:rPr>
            <w:noProof/>
            <w:webHidden/>
          </w:rPr>
          <w:fldChar w:fldCharType="end"/>
        </w:r>
      </w:hyperlink>
    </w:p>
    <w:p w14:paraId="7F86BEF5" w14:textId="306A798F" w:rsidR="003F122D" w:rsidRDefault="003F122D">
      <w:pPr>
        <w:pStyle w:val="ndicedeilustraes"/>
        <w:tabs>
          <w:tab w:val="right" w:leader="dot" w:pos="8296"/>
        </w:tabs>
        <w:rPr>
          <w:rFonts w:eastAsiaTheme="minorEastAsia"/>
          <w:noProof/>
          <w:color w:val="auto"/>
          <w:lang w:eastAsia="pt-PT"/>
        </w:rPr>
      </w:pPr>
      <w:hyperlink w:anchor="_Toc58357823" w:history="1">
        <w:r w:rsidRPr="005F6365">
          <w:rPr>
            <w:rStyle w:val="Hiperligao"/>
            <w:noProof/>
          </w:rPr>
          <w:t>Figura 16 : Árvore de extração do facto aquisitions</w:t>
        </w:r>
        <w:r>
          <w:rPr>
            <w:noProof/>
            <w:webHidden/>
          </w:rPr>
          <w:tab/>
        </w:r>
        <w:r>
          <w:rPr>
            <w:noProof/>
            <w:webHidden/>
          </w:rPr>
          <w:fldChar w:fldCharType="begin"/>
        </w:r>
        <w:r>
          <w:rPr>
            <w:noProof/>
            <w:webHidden/>
          </w:rPr>
          <w:instrText xml:space="preserve"> PAGEREF _Toc58357823 \h </w:instrText>
        </w:r>
        <w:r>
          <w:rPr>
            <w:noProof/>
            <w:webHidden/>
          </w:rPr>
        </w:r>
        <w:r>
          <w:rPr>
            <w:noProof/>
            <w:webHidden/>
          </w:rPr>
          <w:fldChar w:fldCharType="separate"/>
        </w:r>
        <w:r>
          <w:rPr>
            <w:noProof/>
            <w:webHidden/>
          </w:rPr>
          <w:t>30</w:t>
        </w:r>
        <w:r>
          <w:rPr>
            <w:noProof/>
            <w:webHidden/>
          </w:rPr>
          <w:fldChar w:fldCharType="end"/>
        </w:r>
      </w:hyperlink>
    </w:p>
    <w:p w14:paraId="6F58B556" w14:textId="45EEDC1C" w:rsidR="003F122D" w:rsidRDefault="003F122D">
      <w:pPr>
        <w:pStyle w:val="ndicedeilustraes"/>
        <w:tabs>
          <w:tab w:val="right" w:leader="dot" w:pos="8296"/>
        </w:tabs>
        <w:rPr>
          <w:rFonts w:eastAsiaTheme="minorEastAsia"/>
          <w:noProof/>
          <w:color w:val="auto"/>
          <w:lang w:eastAsia="pt-PT"/>
        </w:rPr>
      </w:pPr>
      <w:hyperlink w:anchor="_Toc58357824" w:history="1">
        <w:r w:rsidRPr="005F6365">
          <w:rPr>
            <w:rStyle w:val="Hiperligao"/>
            <w:noProof/>
          </w:rPr>
          <w:t>Figura 17: Árvore de extração do facto communications</w:t>
        </w:r>
        <w:r>
          <w:rPr>
            <w:noProof/>
            <w:webHidden/>
          </w:rPr>
          <w:tab/>
        </w:r>
        <w:r>
          <w:rPr>
            <w:noProof/>
            <w:webHidden/>
          </w:rPr>
          <w:fldChar w:fldCharType="begin"/>
        </w:r>
        <w:r>
          <w:rPr>
            <w:noProof/>
            <w:webHidden/>
          </w:rPr>
          <w:instrText xml:space="preserve"> PAGEREF _Toc58357824 \h </w:instrText>
        </w:r>
        <w:r>
          <w:rPr>
            <w:noProof/>
            <w:webHidden/>
          </w:rPr>
        </w:r>
        <w:r>
          <w:rPr>
            <w:noProof/>
            <w:webHidden/>
          </w:rPr>
          <w:fldChar w:fldCharType="separate"/>
        </w:r>
        <w:r>
          <w:rPr>
            <w:noProof/>
            <w:webHidden/>
          </w:rPr>
          <w:t>30</w:t>
        </w:r>
        <w:r>
          <w:rPr>
            <w:noProof/>
            <w:webHidden/>
          </w:rPr>
          <w:fldChar w:fldCharType="end"/>
        </w:r>
      </w:hyperlink>
    </w:p>
    <w:p w14:paraId="393199A8" w14:textId="2D0A7038" w:rsidR="003F122D" w:rsidRDefault="003F122D">
      <w:pPr>
        <w:pStyle w:val="ndicedeilustraes"/>
        <w:tabs>
          <w:tab w:val="right" w:leader="dot" w:pos="8296"/>
        </w:tabs>
        <w:rPr>
          <w:rFonts w:eastAsiaTheme="minorEastAsia"/>
          <w:noProof/>
          <w:color w:val="auto"/>
          <w:lang w:eastAsia="pt-PT"/>
        </w:rPr>
      </w:pPr>
      <w:hyperlink w:anchor="_Toc58357825" w:history="1">
        <w:r w:rsidRPr="005F6365">
          <w:rPr>
            <w:rStyle w:val="Hiperligao"/>
            <w:noProof/>
          </w:rPr>
          <w:t>Figura 18: Árvore de extração dos factos da bd suppliers</w:t>
        </w:r>
        <w:r>
          <w:rPr>
            <w:noProof/>
            <w:webHidden/>
          </w:rPr>
          <w:tab/>
        </w:r>
        <w:r>
          <w:rPr>
            <w:noProof/>
            <w:webHidden/>
          </w:rPr>
          <w:fldChar w:fldCharType="begin"/>
        </w:r>
        <w:r>
          <w:rPr>
            <w:noProof/>
            <w:webHidden/>
          </w:rPr>
          <w:instrText xml:space="preserve"> PAGEREF _Toc58357825 \h </w:instrText>
        </w:r>
        <w:r>
          <w:rPr>
            <w:noProof/>
            <w:webHidden/>
          </w:rPr>
        </w:r>
        <w:r>
          <w:rPr>
            <w:noProof/>
            <w:webHidden/>
          </w:rPr>
          <w:fldChar w:fldCharType="separate"/>
        </w:r>
        <w:r>
          <w:rPr>
            <w:noProof/>
            <w:webHidden/>
          </w:rPr>
          <w:t>31</w:t>
        </w:r>
        <w:r>
          <w:rPr>
            <w:noProof/>
            <w:webHidden/>
          </w:rPr>
          <w:fldChar w:fldCharType="end"/>
        </w:r>
      </w:hyperlink>
    </w:p>
    <w:p w14:paraId="3EE08DC9" w14:textId="1CA9392B" w:rsidR="003F122D" w:rsidRDefault="003F122D">
      <w:pPr>
        <w:pStyle w:val="ndicedeilustraes"/>
        <w:tabs>
          <w:tab w:val="right" w:leader="dot" w:pos="8296"/>
        </w:tabs>
        <w:rPr>
          <w:rFonts w:eastAsiaTheme="minorEastAsia"/>
          <w:noProof/>
          <w:color w:val="auto"/>
          <w:lang w:eastAsia="pt-PT"/>
        </w:rPr>
      </w:pPr>
      <w:hyperlink w:anchor="_Toc58357826" w:history="1">
        <w:r w:rsidRPr="005F6365">
          <w:rPr>
            <w:rStyle w:val="Hiperligao"/>
            <w:noProof/>
          </w:rPr>
          <w:t>Figura 19 : Árvore de extração de factos da bd suppliers desnormalizada</w:t>
        </w:r>
        <w:r>
          <w:rPr>
            <w:noProof/>
            <w:webHidden/>
          </w:rPr>
          <w:tab/>
        </w:r>
        <w:r>
          <w:rPr>
            <w:noProof/>
            <w:webHidden/>
          </w:rPr>
          <w:fldChar w:fldCharType="begin"/>
        </w:r>
        <w:r>
          <w:rPr>
            <w:noProof/>
            <w:webHidden/>
          </w:rPr>
          <w:instrText xml:space="preserve"> PAGEREF _Toc58357826 \h </w:instrText>
        </w:r>
        <w:r>
          <w:rPr>
            <w:noProof/>
            <w:webHidden/>
          </w:rPr>
        </w:r>
        <w:r>
          <w:rPr>
            <w:noProof/>
            <w:webHidden/>
          </w:rPr>
          <w:fldChar w:fldCharType="separate"/>
        </w:r>
        <w:r>
          <w:rPr>
            <w:noProof/>
            <w:webHidden/>
          </w:rPr>
          <w:t>31</w:t>
        </w:r>
        <w:r>
          <w:rPr>
            <w:noProof/>
            <w:webHidden/>
          </w:rPr>
          <w:fldChar w:fldCharType="end"/>
        </w:r>
      </w:hyperlink>
    </w:p>
    <w:p w14:paraId="47AC23FF" w14:textId="78DC4D2E" w:rsidR="003F122D" w:rsidRDefault="003F122D">
      <w:pPr>
        <w:pStyle w:val="ndicedeilustraes"/>
        <w:tabs>
          <w:tab w:val="right" w:leader="dot" w:pos="8296"/>
        </w:tabs>
        <w:rPr>
          <w:rFonts w:eastAsiaTheme="minorEastAsia"/>
          <w:noProof/>
          <w:color w:val="auto"/>
          <w:lang w:eastAsia="pt-PT"/>
        </w:rPr>
      </w:pPr>
      <w:hyperlink w:anchor="_Toc58357827" w:history="1">
        <w:r w:rsidRPr="005F6365">
          <w:rPr>
            <w:rStyle w:val="Hiperligao"/>
            <w:noProof/>
          </w:rPr>
          <w:t>Figura 20 : Árvore de extração do facto relatives</w:t>
        </w:r>
        <w:r>
          <w:rPr>
            <w:noProof/>
            <w:webHidden/>
          </w:rPr>
          <w:tab/>
        </w:r>
        <w:r>
          <w:rPr>
            <w:noProof/>
            <w:webHidden/>
          </w:rPr>
          <w:fldChar w:fldCharType="begin"/>
        </w:r>
        <w:r>
          <w:rPr>
            <w:noProof/>
            <w:webHidden/>
          </w:rPr>
          <w:instrText xml:space="preserve"> PAGEREF _Toc58357827 \h </w:instrText>
        </w:r>
        <w:r>
          <w:rPr>
            <w:noProof/>
            <w:webHidden/>
          </w:rPr>
        </w:r>
        <w:r>
          <w:rPr>
            <w:noProof/>
            <w:webHidden/>
          </w:rPr>
          <w:fldChar w:fldCharType="separate"/>
        </w:r>
        <w:r>
          <w:rPr>
            <w:noProof/>
            <w:webHidden/>
          </w:rPr>
          <w:t>31</w:t>
        </w:r>
        <w:r>
          <w:rPr>
            <w:noProof/>
            <w:webHidden/>
          </w:rPr>
          <w:fldChar w:fldCharType="end"/>
        </w:r>
      </w:hyperlink>
    </w:p>
    <w:p w14:paraId="31EDCE85" w14:textId="184BFB5B" w:rsidR="003F122D" w:rsidRDefault="003F122D">
      <w:pPr>
        <w:pStyle w:val="ndicedeilustraes"/>
        <w:tabs>
          <w:tab w:val="right" w:leader="dot" w:pos="8296"/>
        </w:tabs>
        <w:rPr>
          <w:rFonts w:eastAsiaTheme="minorEastAsia"/>
          <w:noProof/>
          <w:color w:val="auto"/>
          <w:lang w:eastAsia="pt-PT"/>
        </w:rPr>
      </w:pPr>
      <w:hyperlink w:anchor="_Toc58357828" w:history="1">
        <w:r w:rsidRPr="005F6365">
          <w:rPr>
            <w:rStyle w:val="Hiperligao"/>
            <w:noProof/>
          </w:rPr>
          <w:t>Figura 21 : Árvore de extração do facto salaries</w:t>
        </w:r>
        <w:r>
          <w:rPr>
            <w:noProof/>
            <w:webHidden/>
          </w:rPr>
          <w:tab/>
        </w:r>
        <w:r>
          <w:rPr>
            <w:noProof/>
            <w:webHidden/>
          </w:rPr>
          <w:fldChar w:fldCharType="begin"/>
        </w:r>
        <w:r>
          <w:rPr>
            <w:noProof/>
            <w:webHidden/>
          </w:rPr>
          <w:instrText xml:space="preserve"> PAGEREF _Toc58357828 \h </w:instrText>
        </w:r>
        <w:r>
          <w:rPr>
            <w:noProof/>
            <w:webHidden/>
          </w:rPr>
        </w:r>
        <w:r>
          <w:rPr>
            <w:noProof/>
            <w:webHidden/>
          </w:rPr>
          <w:fldChar w:fldCharType="separate"/>
        </w:r>
        <w:r>
          <w:rPr>
            <w:noProof/>
            <w:webHidden/>
          </w:rPr>
          <w:t>32</w:t>
        </w:r>
        <w:r>
          <w:rPr>
            <w:noProof/>
            <w:webHidden/>
          </w:rPr>
          <w:fldChar w:fldCharType="end"/>
        </w:r>
      </w:hyperlink>
    </w:p>
    <w:p w14:paraId="0B1898D7" w14:textId="1412D97C" w:rsidR="003F122D" w:rsidRDefault="003F122D">
      <w:pPr>
        <w:pStyle w:val="ndicedeilustraes"/>
        <w:tabs>
          <w:tab w:val="right" w:leader="dot" w:pos="8296"/>
        </w:tabs>
        <w:rPr>
          <w:rFonts w:eastAsiaTheme="minorEastAsia"/>
          <w:noProof/>
          <w:color w:val="auto"/>
          <w:lang w:eastAsia="pt-PT"/>
        </w:rPr>
      </w:pPr>
      <w:hyperlink w:anchor="_Toc58357829" w:history="1">
        <w:r w:rsidRPr="005F6365">
          <w:rPr>
            <w:rStyle w:val="Hiperligao"/>
            <w:noProof/>
          </w:rPr>
          <w:t>Figura 22: Árvore de extração dos factos da bd employees</w:t>
        </w:r>
        <w:r>
          <w:rPr>
            <w:noProof/>
            <w:webHidden/>
          </w:rPr>
          <w:tab/>
        </w:r>
        <w:r>
          <w:rPr>
            <w:noProof/>
            <w:webHidden/>
          </w:rPr>
          <w:fldChar w:fldCharType="begin"/>
        </w:r>
        <w:r>
          <w:rPr>
            <w:noProof/>
            <w:webHidden/>
          </w:rPr>
          <w:instrText xml:space="preserve"> PAGEREF _Toc58357829 \h </w:instrText>
        </w:r>
        <w:r>
          <w:rPr>
            <w:noProof/>
            <w:webHidden/>
          </w:rPr>
        </w:r>
        <w:r>
          <w:rPr>
            <w:noProof/>
            <w:webHidden/>
          </w:rPr>
          <w:fldChar w:fldCharType="separate"/>
        </w:r>
        <w:r>
          <w:rPr>
            <w:noProof/>
            <w:webHidden/>
          </w:rPr>
          <w:t>32</w:t>
        </w:r>
        <w:r>
          <w:rPr>
            <w:noProof/>
            <w:webHidden/>
          </w:rPr>
          <w:fldChar w:fldCharType="end"/>
        </w:r>
      </w:hyperlink>
    </w:p>
    <w:p w14:paraId="49AC1F63" w14:textId="7AC4A42F" w:rsidR="003F122D" w:rsidRDefault="003F122D">
      <w:pPr>
        <w:pStyle w:val="ndicedeilustraes"/>
        <w:tabs>
          <w:tab w:val="right" w:leader="dot" w:pos="8296"/>
        </w:tabs>
        <w:rPr>
          <w:rFonts w:eastAsiaTheme="minorEastAsia"/>
          <w:noProof/>
          <w:color w:val="auto"/>
          <w:lang w:eastAsia="pt-PT"/>
        </w:rPr>
      </w:pPr>
      <w:hyperlink w:anchor="_Toc58357830" w:history="1">
        <w:r w:rsidRPr="005F6365">
          <w:rPr>
            <w:rStyle w:val="Hiperligao"/>
            <w:noProof/>
          </w:rPr>
          <w:t>Figura 23 : ETL da tabela actor (dimensão)</w:t>
        </w:r>
        <w:r>
          <w:rPr>
            <w:noProof/>
            <w:webHidden/>
          </w:rPr>
          <w:tab/>
        </w:r>
        <w:r>
          <w:rPr>
            <w:noProof/>
            <w:webHidden/>
          </w:rPr>
          <w:fldChar w:fldCharType="begin"/>
        </w:r>
        <w:r>
          <w:rPr>
            <w:noProof/>
            <w:webHidden/>
          </w:rPr>
          <w:instrText xml:space="preserve"> PAGEREF _Toc58357830 \h </w:instrText>
        </w:r>
        <w:r>
          <w:rPr>
            <w:noProof/>
            <w:webHidden/>
          </w:rPr>
        </w:r>
        <w:r>
          <w:rPr>
            <w:noProof/>
            <w:webHidden/>
          </w:rPr>
          <w:fldChar w:fldCharType="separate"/>
        </w:r>
        <w:r>
          <w:rPr>
            <w:noProof/>
            <w:webHidden/>
          </w:rPr>
          <w:t>33</w:t>
        </w:r>
        <w:r>
          <w:rPr>
            <w:noProof/>
            <w:webHidden/>
          </w:rPr>
          <w:fldChar w:fldCharType="end"/>
        </w:r>
      </w:hyperlink>
    </w:p>
    <w:p w14:paraId="6B3CE40A" w14:textId="039C4785" w:rsidR="003F122D" w:rsidRDefault="003F122D">
      <w:pPr>
        <w:pStyle w:val="ndicedeilustraes"/>
        <w:tabs>
          <w:tab w:val="right" w:leader="dot" w:pos="8296"/>
        </w:tabs>
        <w:rPr>
          <w:rFonts w:eastAsiaTheme="minorEastAsia"/>
          <w:noProof/>
          <w:color w:val="auto"/>
          <w:lang w:eastAsia="pt-PT"/>
        </w:rPr>
      </w:pPr>
      <w:hyperlink w:anchor="_Toc58357831" w:history="1">
        <w:r w:rsidRPr="005F6365">
          <w:rPr>
            <w:rStyle w:val="Hiperligao"/>
            <w:noProof/>
          </w:rPr>
          <w:t>Figura 24 : ETL da tabela customers (dimensão)</w:t>
        </w:r>
        <w:r>
          <w:rPr>
            <w:noProof/>
            <w:webHidden/>
          </w:rPr>
          <w:tab/>
        </w:r>
        <w:r>
          <w:rPr>
            <w:noProof/>
            <w:webHidden/>
          </w:rPr>
          <w:fldChar w:fldCharType="begin"/>
        </w:r>
        <w:r>
          <w:rPr>
            <w:noProof/>
            <w:webHidden/>
          </w:rPr>
          <w:instrText xml:space="preserve"> PAGEREF _Toc58357831 \h </w:instrText>
        </w:r>
        <w:r>
          <w:rPr>
            <w:noProof/>
            <w:webHidden/>
          </w:rPr>
        </w:r>
        <w:r>
          <w:rPr>
            <w:noProof/>
            <w:webHidden/>
          </w:rPr>
          <w:fldChar w:fldCharType="separate"/>
        </w:r>
        <w:r>
          <w:rPr>
            <w:noProof/>
            <w:webHidden/>
          </w:rPr>
          <w:t>34</w:t>
        </w:r>
        <w:r>
          <w:rPr>
            <w:noProof/>
            <w:webHidden/>
          </w:rPr>
          <w:fldChar w:fldCharType="end"/>
        </w:r>
      </w:hyperlink>
    </w:p>
    <w:p w14:paraId="1A0553FD" w14:textId="705680AD" w:rsidR="003F122D" w:rsidRDefault="003F122D">
      <w:pPr>
        <w:pStyle w:val="ndicedeilustraes"/>
        <w:tabs>
          <w:tab w:val="right" w:leader="dot" w:pos="8296"/>
        </w:tabs>
        <w:rPr>
          <w:rFonts w:eastAsiaTheme="minorEastAsia"/>
          <w:noProof/>
          <w:color w:val="auto"/>
          <w:lang w:eastAsia="pt-PT"/>
        </w:rPr>
      </w:pPr>
      <w:hyperlink w:anchor="_Toc58357832" w:history="1">
        <w:r w:rsidRPr="005F6365">
          <w:rPr>
            <w:rStyle w:val="Hiperligao"/>
            <w:noProof/>
          </w:rPr>
          <w:t>Figura 25 : ETL tabela film (dimensão)</w:t>
        </w:r>
        <w:r>
          <w:rPr>
            <w:noProof/>
            <w:webHidden/>
          </w:rPr>
          <w:tab/>
        </w:r>
        <w:r>
          <w:rPr>
            <w:noProof/>
            <w:webHidden/>
          </w:rPr>
          <w:fldChar w:fldCharType="begin"/>
        </w:r>
        <w:r>
          <w:rPr>
            <w:noProof/>
            <w:webHidden/>
          </w:rPr>
          <w:instrText xml:space="preserve"> PAGEREF _Toc58357832 \h </w:instrText>
        </w:r>
        <w:r>
          <w:rPr>
            <w:noProof/>
            <w:webHidden/>
          </w:rPr>
        </w:r>
        <w:r>
          <w:rPr>
            <w:noProof/>
            <w:webHidden/>
          </w:rPr>
          <w:fldChar w:fldCharType="separate"/>
        </w:r>
        <w:r>
          <w:rPr>
            <w:noProof/>
            <w:webHidden/>
          </w:rPr>
          <w:t>35</w:t>
        </w:r>
        <w:r>
          <w:rPr>
            <w:noProof/>
            <w:webHidden/>
          </w:rPr>
          <w:fldChar w:fldCharType="end"/>
        </w:r>
      </w:hyperlink>
    </w:p>
    <w:p w14:paraId="5973CA3B" w14:textId="122205AA" w:rsidR="003F122D" w:rsidRDefault="003F122D">
      <w:pPr>
        <w:pStyle w:val="ndicedeilustraes"/>
        <w:tabs>
          <w:tab w:val="right" w:leader="dot" w:pos="8296"/>
        </w:tabs>
        <w:rPr>
          <w:rFonts w:eastAsiaTheme="minorEastAsia"/>
          <w:noProof/>
          <w:color w:val="auto"/>
          <w:lang w:eastAsia="pt-PT"/>
        </w:rPr>
      </w:pPr>
      <w:hyperlink w:anchor="_Toc58357833" w:history="1">
        <w:r w:rsidRPr="005F6365">
          <w:rPr>
            <w:rStyle w:val="Hiperligao"/>
            <w:noProof/>
          </w:rPr>
          <w:t>Figura 26: ETL da tabela suppliers (dimensão)</w:t>
        </w:r>
        <w:r>
          <w:rPr>
            <w:noProof/>
            <w:webHidden/>
          </w:rPr>
          <w:tab/>
        </w:r>
        <w:r>
          <w:rPr>
            <w:noProof/>
            <w:webHidden/>
          </w:rPr>
          <w:fldChar w:fldCharType="begin"/>
        </w:r>
        <w:r>
          <w:rPr>
            <w:noProof/>
            <w:webHidden/>
          </w:rPr>
          <w:instrText xml:space="preserve"> PAGEREF _Toc58357833 \h </w:instrText>
        </w:r>
        <w:r>
          <w:rPr>
            <w:noProof/>
            <w:webHidden/>
          </w:rPr>
        </w:r>
        <w:r>
          <w:rPr>
            <w:noProof/>
            <w:webHidden/>
          </w:rPr>
          <w:fldChar w:fldCharType="separate"/>
        </w:r>
        <w:r>
          <w:rPr>
            <w:noProof/>
            <w:webHidden/>
          </w:rPr>
          <w:t>36</w:t>
        </w:r>
        <w:r>
          <w:rPr>
            <w:noProof/>
            <w:webHidden/>
          </w:rPr>
          <w:fldChar w:fldCharType="end"/>
        </w:r>
      </w:hyperlink>
    </w:p>
    <w:p w14:paraId="4A22118D" w14:textId="11CBEE7B" w:rsidR="003F122D" w:rsidRDefault="003F122D">
      <w:pPr>
        <w:pStyle w:val="ndicedeilustraes"/>
        <w:tabs>
          <w:tab w:val="right" w:leader="dot" w:pos="8296"/>
        </w:tabs>
        <w:rPr>
          <w:rFonts w:eastAsiaTheme="minorEastAsia"/>
          <w:noProof/>
          <w:color w:val="auto"/>
          <w:lang w:eastAsia="pt-PT"/>
        </w:rPr>
      </w:pPr>
      <w:hyperlink w:anchor="_Toc58357834" w:history="1">
        <w:r w:rsidRPr="005F6365">
          <w:rPr>
            <w:rStyle w:val="Hiperligao"/>
            <w:noProof/>
          </w:rPr>
          <w:t>Figura 27 : ETL da tabela staff (dimensão)</w:t>
        </w:r>
        <w:r>
          <w:rPr>
            <w:noProof/>
            <w:webHidden/>
          </w:rPr>
          <w:tab/>
        </w:r>
        <w:r>
          <w:rPr>
            <w:noProof/>
            <w:webHidden/>
          </w:rPr>
          <w:fldChar w:fldCharType="begin"/>
        </w:r>
        <w:r>
          <w:rPr>
            <w:noProof/>
            <w:webHidden/>
          </w:rPr>
          <w:instrText xml:space="preserve"> PAGEREF _Toc58357834 \h </w:instrText>
        </w:r>
        <w:r>
          <w:rPr>
            <w:noProof/>
            <w:webHidden/>
          </w:rPr>
        </w:r>
        <w:r>
          <w:rPr>
            <w:noProof/>
            <w:webHidden/>
          </w:rPr>
          <w:fldChar w:fldCharType="separate"/>
        </w:r>
        <w:r>
          <w:rPr>
            <w:noProof/>
            <w:webHidden/>
          </w:rPr>
          <w:t>38</w:t>
        </w:r>
        <w:r>
          <w:rPr>
            <w:noProof/>
            <w:webHidden/>
          </w:rPr>
          <w:fldChar w:fldCharType="end"/>
        </w:r>
      </w:hyperlink>
    </w:p>
    <w:p w14:paraId="18081914" w14:textId="4FBBEEFD" w:rsidR="003F122D" w:rsidRDefault="003F122D">
      <w:pPr>
        <w:pStyle w:val="ndicedeilustraes"/>
        <w:tabs>
          <w:tab w:val="right" w:leader="dot" w:pos="8296"/>
        </w:tabs>
        <w:rPr>
          <w:rFonts w:eastAsiaTheme="minorEastAsia"/>
          <w:noProof/>
          <w:color w:val="auto"/>
          <w:lang w:eastAsia="pt-PT"/>
        </w:rPr>
      </w:pPr>
      <w:hyperlink w:anchor="_Toc58357835" w:history="1">
        <w:r w:rsidRPr="005F6365">
          <w:rPr>
            <w:rStyle w:val="Hiperligao"/>
            <w:noProof/>
          </w:rPr>
          <w:t>Figura 28 : ETL da tabela rental (dimensão)</w:t>
        </w:r>
        <w:r>
          <w:rPr>
            <w:noProof/>
            <w:webHidden/>
          </w:rPr>
          <w:tab/>
        </w:r>
        <w:r>
          <w:rPr>
            <w:noProof/>
            <w:webHidden/>
          </w:rPr>
          <w:fldChar w:fldCharType="begin"/>
        </w:r>
        <w:r>
          <w:rPr>
            <w:noProof/>
            <w:webHidden/>
          </w:rPr>
          <w:instrText xml:space="preserve"> PAGEREF _Toc58357835 \h </w:instrText>
        </w:r>
        <w:r>
          <w:rPr>
            <w:noProof/>
            <w:webHidden/>
          </w:rPr>
        </w:r>
        <w:r>
          <w:rPr>
            <w:noProof/>
            <w:webHidden/>
          </w:rPr>
          <w:fldChar w:fldCharType="separate"/>
        </w:r>
        <w:r>
          <w:rPr>
            <w:noProof/>
            <w:webHidden/>
          </w:rPr>
          <w:t>39</w:t>
        </w:r>
        <w:r>
          <w:rPr>
            <w:noProof/>
            <w:webHidden/>
          </w:rPr>
          <w:fldChar w:fldCharType="end"/>
        </w:r>
      </w:hyperlink>
    </w:p>
    <w:p w14:paraId="09B6D95A" w14:textId="747894CF" w:rsidR="003F122D" w:rsidRDefault="003F122D">
      <w:pPr>
        <w:pStyle w:val="ndicedeilustraes"/>
        <w:tabs>
          <w:tab w:val="right" w:leader="dot" w:pos="8296"/>
        </w:tabs>
        <w:rPr>
          <w:rFonts w:eastAsiaTheme="minorEastAsia"/>
          <w:noProof/>
          <w:color w:val="auto"/>
          <w:lang w:eastAsia="pt-PT"/>
        </w:rPr>
      </w:pPr>
      <w:hyperlink w:anchor="_Toc58357836" w:history="1">
        <w:r w:rsidRPr="005F6365">
          <w:rPr>
            <w:rStyle w:val="Hiperligao"/>
            <w:noProof/>
          </w:rPr>
          <w:t>Figura 29: ETL da tabela category (dimensão)</w:t>
        </w:r>
        <w:r>
          <w:rPr>
            <w:noProof/>
            <w:webHidden/>
          </w:rPr>
          <w:tab/>
        </w:r>
        <w:r>
          <w:rPr>
            <w:noProof/>
            <w:webHidden/>
          </w:rPr>
          <w:fldChar w:fldCharType="begin"/>
        </w:r>
        <w:r>
          <w:rPr>
            <w:noProof/>
            <w:webHidden/>
          </w:rPr>
          <w:instrText xml:space="preserve"> PAGEREF _Toc58357836 \h </w:instrText>
        </w:r>
        <w:r>
          <w:rPr>
            <w:noProof/>
            <w:webHidden/>
          </w:rPr>
        </w:r>
        <w:r>
          <w:rPr>
            <w:noProof/>
            <w:webHidden/>
          </w:rPr>
          <w:fldChar w:fldCharType="separate"/>
        </w:r>
        <w:r>
          <w:rPr>
            <w:noProof/>
            <w:webHidden/>
          </w:rPr>
          <w:t>40</w:t>
        </w:r>
        <w:r>
          <w:rPr>
            <w:noProof/>
            <w:webHidden/>
          </w:rPr>
          <w:fldChar w:fldCharType="end"/>
        </w:r>
      </w:hyperlink>
    </w:p>
    <w:p w14:paraId="46BD174E" w14:textId="2C31EA6D" w:rsidR="003F122D" w:rsidRDefault="003F122D">
      <w:pPr>
        <w:pStyle w:val="ndicedeilustraes"/>
        <w:tabs>
          <w:tab w:val="right" w:leader="dot" w:pos="8296"/>
        </w:tabs>
        <w:rPr>
          <w:rFonts w:eastAsiaTheme="minorEastAsia"/>
          <w:noProof/>
          <w:color w:val="auto"/>
          <w:lang w:eastAsia="pt-PT"/>
        </w:rPr>
      </w:pPr>
      <w:hyperlink w:anchor="_Toc58357837" w:history="1">
        <w:r w:rsidRPr="005F6365">
          <w:rPr>
            <w:rStyle w:val="Hiperligao"/>
            <w:noProof/>
          </w:rPr>
          <w:t>Figura 30 : ETL da tabela calendar (dimensão)</w:t>
        </w:r>
        <w:r>
          <w:rPr>
            <w:noProof/>
            <w:webHidden/>
          </w:rPr>
          <w:tab/>
        </w:r>
        <w:r>
          <w:rPr>
            <w:noProof/>
            <w:webHidden/>
          </w:rPr>
          <w:fldChar w:fldCharType="begin"/>
        </w:r>
        <w:r>
          <w:rPr>
            <w:noProof/>
            <w:webHidden/>
          </w:rPr>
          <w:instrText xml:space="preserve"> PAGEREF _Toc58357837 \h </w:instrText>
        </w:r>
        <w:r>
          <w:rPr>
            <w:noProof/>
            <w:webHidden/>
          </w:rPr>
        </w:r>
        <w:r>
          <w:rPr>
            <w:noProof/>
            <w:webHidden/>
          </w:rPr>
          <w:fldChar w:fldCharType="separate"/>
        </w:r>
        <w:r>
          <w:rPr>
            <w:noProof/>
            <w:webHidden/>
          </w:rPr>
          <w:t>40</w:t>
        </w:r>
        <w:r>
          <w:rPr>
            <w:noProof/>
            <w:webHidden/>
          </w:rPr>
          <w:fldChar w:fldCharType="end"/>
        </w:r>
      </w:hyperlink>
    </w:p>
    <w:p w14:paraId="5F33DB5C" w14:textId="69FB3789" w:rsidR="003F122D" w:rsidRDefault="003F122D">
      <w:pPr>
        <w:pStyle w:val="ndicedeilustraes"/>
        <w:tabs>
          <w:tab w:val="right" w:leader="dot" w:pos="8296"/>
        </w:tabs>
        <w:rPr>
          <w:rFonts w:eastAsiaTheme="minorEastAsia"/>
          <w:noProof/>
          <w:color w:val="auto"/>
          <w:lang w:eastAsia="pt-PT"/>
        </w:rPr>
      </w:pPr>
      <w:hyperlink w:anchor="_Toc58357838" w:history="1">
        <w:r w:rsidRPr="005F6365">
          <w:rPr>
            <w:rStyle w:val="Hiperligao"/>
            <w:noProof/>
          </w:rPr>
          <w:t>Figura 31 : ETL da tabela film_actor (facto)</w:t>
        </w:r>
        <w:r>
          <w:rPr>
            <w:noProof/>
            <w:webHidden/>
          </w:rPr>
          <w:tab/>
        </w:r>
        <w:r>
          <w:rPr>
            <w:noProof/>
            <w:webHidden/>
          </w:rPr>
          <w:fldChar w:fldCharType="begin"/>
        </w:r>
        <w:r>
          <w:rPr>
            <w:noProof/>
            <w:webHidden/>
          </w:rPr>
          <w:instrText xml:space="preserve"> PAGEREF _Toc58357838 \h </w:instrText>
        </w:r>
        <w:r>
          <w:rPr>
            <w:noProof/>
            <w:webHidden/>
          </w:rPr>
        </w:r>
        <w:r>
          <w:rPr>
            <w:noProof/>
            <w:webHidden/>
          </w:rPr>
          <w:fldChar w:fldCharType="separate"/>
        </w:r>
        <w:r>
          <w:rPr>
            <w:noProof/>
            <w:webHidden/>
          </w:rPr>
          <w:t>42</w:t>
        </w:r>
        <w:r>
          <w:rPr>
            <w:noProof/>
            <w:webHidden/>
          </w:rPr>
          <w:fldChar w:fldCharType="end"/>
        </w:r>
      </w:hyperlink>
    </w:p>
    <w:p w14:paraId="637331F6" w14:textId="37807A33" w:rsidR="003F122D" w:rsidRDefault="003F122D">
      <w:pPr>
        <w:pStyle w:val="ndicedeilustraes"/>
        <w:tabs>
          <w:tab w:val="right" w:leader="dot" w:pos="8296"/>
        </w:tabs>
        <w:rPr>
          <w:rFonts w:eastAsiaTheme="minorEastAsia"/>
          <w:noProof/>
          <w:color w:val="auto"/>
          <w:lang w:eastAsia="pt-PT"/>
        </w:rPr>
      </w:pPr>
      <w:hyperlink w:anchor="_Toc58357839" w:history="1">
        <w:r w:rsidRPr="005F6365">
          <w:rPr>
            <w:rStyle w:val="Hiperligao"/>
            <w:noProof/>
          </w:rPr>
          <w:t>Figura 32 : ETL da tabela aquisitions (facto)</w:t>
        </w:r>
        <w:r>
          <w:rPr>
            <w:noProof/>
            <w:webHidden/>
          </w:rPr>
          <w:tab/>
        </w:r>
        <w:r>
          <w:rPr>
            <w:noProof/>
            <w:webHidden/>
          </w:rPr>
          <w:fldChar w:fldCharType="begin"/>
        </w:r>
        <w:r>
          <w:rPr>
            <w:noProof/>
            <w:webHidden/>
          </w:rPr>
          <w:instrText xml:space="preserve"> PAGEREF _Toc58357839 \h </w:instrText>
        </w:r>
        <w:r>
          <w:rPr>
            <w:noProof/>
            <w:webHidden/>
          </w:rPr>
        </w:r>
        <w:r>
          <w:rPr>
            <w:noProof/>
            <w:webHidden/>
          </w:rPr>
          <w:fldChar w:fldCharType="separate"/>
        </w:r>
        <w:r>
          <w:rPr>
            <w:noProof/>
            <w:webHidden/>
          </w:rPr>
          <w:t>43</w:t>
        </w:r>
        <w:r>
          <w:rPr>
            <w:noProof/>
            <w:webHidden/>
          </w:rPr>
          <w:fldChar w:fldCharType="end"/>
        </w:r>
      </w:hyperlink>
    </w:p>
    <w:p w14:paraId="55508687" w14:textId="10675626" w:rsidR="003F122D" w:rsidRDefault="003F122D">
      <w:pPr>
        <w:pStyle w:val="ndicedeilustraes"/>
        <w:tabs>
          <w:tab w:val="right" w:leader="dot" w:pos="8296"/>
        </w:tabs>
        <w:rPr>
          <w:rFonts w:eastAsiaTheme="minorEastAsia"/>
          <w:noProof/>
          <w:color w:val="auto"/>
          <w:lang w:eastAsia="pt-PT"/>
        </w:rPr>
      </w:pPr>
      <w:hyperlink w:anchor="_Toc58357840" w:history="1">
        <w:r w:rsidRPr="005F6365">
          <w:rPr>
            <w:rStyle w:val="Hiperligao"/>
            <w:noProof/>
          </w:rPr>
          <w:t>Figura 33 : ETL da tabela communications (facto)</w:t>
        </w:r>
        <w:r>
          <w:rPr>
            <w:noProof/>
            <w:webHidden/>
          </w:rPr>
          <w:tab/>
        </w:r>
        <w:r>
          <w:rPr>
            <w:noProof/>
            <w:webHidden/>
          </w:rPr>
          <w:fldChar w:fldCharType="begin"/>
        </w:r>
        <w:r>
          <w:rPr>
            <w:noProof/>
            <w:webHidden/>
          </w:rPr>
          <w:instrText xml:space="preserve"> PAGEREF _Toc58357840 \h </w:instrText>
        </w:r>
        <w:r>
          <w:rPr>
            <w:noProof/>
            <w:webHidden/>
          </w:rPr>
        </w:r>
        <w:r>
          <w:rPr>
            <w:noProof/>
            <w:webHidden/>
          </w:rPr>
          <w:fldChar w:fldCharType="separate"/>
        </w:r>
        <w:r>
          <w:rPr>
            <w:noProof/>
            <w:webHidden/>
          </w:rPr>
          <w:t>44</w:t>
        </w:r>
        <w:r>
          <w:rPr>
            <w:noProof/>
            <w:webHidden/>
          </w:rPr>
          <w:fldChar w:fldCharType="end"/>
        </w:r>
      </w:hyperlink>
    </w:p>
    <w:p w14:paraId="0D45D2EC" w14:textId="55C5B953" w:rsidR="003F122D" w:rsidRDefault="003F122D">
      <w:pPr>
        <w:pStyle w:val="ndicedeilustraes"/>
        <w:tabs>
          <w:tab w:val="right" w:leader="dot" w:pos="8296"/>
        </w:tabs>
        <w:rPr>
          <w:rFonts w:eastAsiaTheme="minorEastAsia"/>
          <w:noProof/>
          <w:color w:val="auto"/>
          <w:lang w:eastAsia="pt-PT"/>
        </w:rPr>
      </w:pPr>
      <w:hyperlink w:anchor="_Toc58357841" w:history="1">
        <w:r w:rsidRPr="005F6365">
          <w:rPr>
            <w:rStyle w:val="Hiperligao"/>
            <w:noProof/>
          </w:rPr>
          <w:t>Figura 34 : ETL da tabela payment (facto)</w:t>
        </w:r>
        <w:r>
          <w:rPr>
            <w:noProof/>
            <w:webHidden/>
          </w:rPr>
          <w:tab/>
        </w:r>
        <w:r>
          <w:rPr>
            <w:noProof/>
            <w:webHidden/>
          </w:rPr>
          <w:fldChar w:fldCharType="begin"/>
        </w:r>
        <w:r>
          <w:rPr>
            <w:noProof/>
            <w:webHidden/>
          </w:rPr>
          <w:instrText xml:space="preserve"> PAGEREF _Toc58357841 \h </w:instrText>
        </w:r>
        <w:r>
          <w:rPr>
            <w:noProof/>
            <w:webHidden/>
          </w:rPr>
        </w:r>
        <w:r>
          <w:rPr>
            <w:noProof/>
            <w:webHidden/>
          </w:rPr>
          <w:fldChar w:fldCharType="separate"/>
        </w:r>
        <w:r>
          <w:rPr>
            <w:noProof/>
            <w:webHidden/>
          </w:rPr>
          <w:t>45</w:t>
        </w:r>
        <w:r>
          <w:rPr>
            <w:noProof/>
            <w:webHidden/>
          </w:rPr>
          <w:fldChar w:fldCharType="end"/>
        </w:r>
      </w:hyperlink>
    </w:p>
    <w:p w14:paraId="4AB94E19" w14:textId="39B56368" w:rsidR="003F122D" w:rsidRDefault="003F122D">
      <w:pPr>
        <w:pStyle w:val="ndicedeilustraes"/>
        <w:tabs>
          <w:tab w:val="right" w:leader="dot" w:pos="8296"/>
        </w:tabs>
        <w:rPr>
          <w:rFonts w:eastAsiaTheme="minorEastAsia"/>
          <w:noProof/>
          <w:color w:val="auto"/>
          <w:lang w:eastAsia="pt-PT"/>
        </w:rPr>
      </w:pPr>
      <w:hyperlink w:anchor="_Toc58357842" w:history="1">
        <w:r w:rsidRPr="005F6365">
          <w:rPr>
            <w:rStyle w:val="Hiperligao"/>
            <w:noProof/>
          </w:rPr>
          <w:t>Figura 35 : ETL da tabela relatives (facto)</w:t>
        </w:r>
        <w:r>
          <w:rPr>
            <w:noProof/>
            <w:webHidden/>
          </w:rPr>
          <w:tab/>
        </w:r>
        <w:r>
          <w:rPr>
            <w:noProof/>
            <w:webHidden/>
          </w:rPr>
          <w:fldChar w:fldCharType="begin"/>
        </w:r>
        <w:r>
          <w:rPr>
            <w:noProof/>
            <w:webHidden/>
          </w:rPr>
          <w:instrText xml:space="preserve"> PAGEREF _Toc58357842 \h </w:instrText>
        </w:r>
        <w:r>
          <w:rPr>
            <w:noProof/>
            <w:webHidden/>
          </w:rPr>
        </w:r>
        <w:r>
          <w:rPr>
            <w:noProof/>
            <w:webHidden/>
          </w:rPr>
          <w:fldChar w:fldCharType="separate"/>
        </w:r>
        <w:r>
          <w:rPr>
            <w:noProof/>
            <w:webHidden/>
          </w:rPr>
          <w:t>46</w:t>
        </w:r>
        <w:r>
          <w:rPr>
            <w:noProof/>
            <w:webHidden/>
          </w:rPr>
          <w:fldChar w:fldCharType="end"/>
        </w:r>
      </w:hyperlink>
    </w:p>
    <w:p w14:paraId="41F5EEEC" w14:textId="1A64EA54" w:rsidR="003F122D" w:rsidRDefault="003F122D">
      <w:pPr>
        <w:pStyle w:val="ndicedeilustraes"/>
        <w:tabs>
          <w:tab w:val="right" w:leader="dot" w:pos="8296"/>
        </w:tabs>
        <w:rPr>
          <w:rFonts w:eastAsiaTheme="minorEastAsia"/>
          <w:noProof/>
          <w:color w:val="auto"/>
          <w:lang w:eastAsia="pt-PT"/>
        </w:rPr>
      </w:pPr>
      <w:hyperlink w:anchor="_Toc58357843" w:history="1">
        <w:r w:rsidRPr="005F6365">
          <w:rPr>
            <w:rStyle w:val="Hiperligao"/>
            <w:noProof/>
          </w:rPr>
          <w:t>Figura 36: ETL da tabela salaries (facto)</w:t>
        </w:r>
        <w:r>
          <w:rPr>
            <w:noProof/>
            <w:webHidden/>
          </w:rPr>
          <w:tab/>
        </w:r>
        <w:r>
          <w:rPr>
            <w:noProof/>
            <w:webHidden/>
          </w:rPr>
          <w:fldChar w:fldCharType="begin"/>
        </w:r>
        <w:r>
          <w:rPr>
            <w:noProof/>
            <w:webHidden/>
          </w:rPr>
          <w:instrText xml:space="preserve"> PAGEREF _Toc58357843 \h </w:instrText>
        </w:r>
        <w:r>
          <w:rPr>
            <w:noProof/>
            <w:webHidden/>
          </w:rPr>
        </w:r>
        <w:r>
          <w:rPr>
            <w:noProof/>
            <w:webHidden/>
          </w:rPr>
          <w:fldChar w:fldCharType="separate"/>
        </w:r>
        <w:r>
          <w:rPr>
            <w:noProof/>
            <w:webHidden/>
          </w:rPr>
          <w:t>47</w:t>
        </w:r>
        <w:r>
          <w:rPr>
            <w:noProof/>
            <w:webHidden/>
          </w:rPr>
          <w:fldChar w:fldCharType="end"/>
        </w:r>
      </w:hyperlink>
    </w:p>
    <w:p w14:paraId="12DBA569" w14:textId="3D7A3212" w:rsidR="003F122D" w:rsidRDefault="003F122D">
      <w:pPr>
        <w:pStyle w:val="ndicedeilustraes"/>
        <w:tabs>
          <w:tab w:val="right" w:leader="dot" w:pos="8296"/>
        </w:tabs>
        <w:rPr>
          <w:rFonts w:eastAsiaTheme="minorEastAsia"/>
          <w:noProof/>
          <w:color w:val="auto"/>
          <w:lang w:eastAsia="pt-PT"/>
        </w:rPr>
      </w:pPr>
      <w:hyperlink w:anchor="_Toc58357844" w:history="1">
        <w:r w:rsidRPr="005F6365">
          <w:rPr>
            <w:rStyle w:val="Hiperligao"/>
            <w:noProof/>
          </w:rPr>
          <w:t>Figura 37 : ETL da tabela film_category (facto)</w:t>
        </w:r>
        <w:r>
          <w:rPr>
            <w:noProof/>
            <w:webHidden/>
          </w:rPr>
          <w:tab/>
        </w:r>
        <w:r>
          <w:rPr>
            <w:noProof/>
            <w:webHidden/>
          </w:rPr>
          <w:fldChar w:fldCharType="begin"/>
        </w:r>
        <w:r>
          <w:rPr>
            <w:noProof/>
            <w:webHidden/>
          </w:rPr>
          <w:instrText xml:space="preserve"> PAGEREF _Toc58357844 \h </w:instrText>
        </w:r>
        <w:r>
          <w:rPr>
            <w:noProof/>
            <w:webHidden/>
          </w:rPr>
        </w:r>
        <w:r>
          <w:rPr>
            <w:noProof/>
            <w:webHidden/>
          </w:rPr>
          <w:fldChar w:fldCharType="separate"/>
        </w:r>
        <w:r>
          <w:rPr>
            <w:noProof/>
            <w:webHidden/>
          </w:rPr>
          <w:t>48</w:t>
        </w:r>
        <w:r>
          <w:rPr>
            <w:noProof/>
            <w:webHidden/>
          </w:rPr>
          <w:fldChar w:fldCharType="end"/>
        </w:r>
      </w:hyperlink>
    </w:p>
    <w:p w14:paraId="0F65602D" w14:textId="22C184AB" w:rsidR="003F122D" w:rsidRDefault="003F122D">
      <w:pPr>
        <w:pStyle w:val="ndicedeilustraes"/>
        <w:tabs>
          <w:tab w:val="right" w:leader="dot" w:pos="8296"/>
        </w:tabs>
        <w:rPr>
          <w:rFonts w:eastAsiaTheme="minorEastAsia"/>
          <w:noProof/>
          <w:color w:val="auto"/>
          <w:lang w:eastAsia="pt-PT"/>
        </w:rPr>
      </w:pPr>
      <w:hyperlink w:anchor="_Toc58357845" w:history="1">
        <w:r w:rsidRPr="005F6365">
          <w:rPr>
            <w:rStyle w:val="Hiperligao"/>
            <w:noProof/>
          </w:rPr>
          <w:t>Figura 39: Top 5 atores com mais alugueres (Power Pivot – Excel 2016)</w:t>
        </w:r>
        <w:r>
          <w:rPr>
            <w:noProof/>
            <w:webHidden/>
          </w:rPr>
          <w:tab/>
        </w:r>
        <w:r>
          <w:rPr>
            <w:noProof/>
            <w:webHidden/>
          </w:rPr>
          <w:fldChar w:fldCharType="begin"/>
        </w:r>
        <w:r>
          <w:rPr>
            <w:noProof/>
            <w:webHidden/>
          </w:rPr>
          <w:instrText xml:space="preserve"> PAGEREF _Toc58357845 \h </w:instrText>
        </w:r>
        <w:r>
          <w:rPr>
            <w:noProof/>
            <w:webHidden/>
          </w:rPr>
        </w:r>
        <w:r>
          <w:rPr>
            <w:noProof/>
            <w:webHidden/>
          </w:rPr>
          <w:fldChar w:fldCharType="separate"/>
        </w:r>
        <w:r>
          <w:rPr>
            <w:noProof/>
            <w:webHidden/>
          </w:rPr>
          <w:t>55</w:t>
        </w:r>
        <w:r>
          <w:rPr>
            <w:noProof/>
            <w:webHidden/>
          </w:rPr>
          <w:fldChar w:fldCharType="end"/>
        </w:r>
      </w:hyperlink>
    </w:p>
    <w:p w14:paraId="3F274636" w14:textId="2647366D" w:rsidR="003F122D" w:rsidRDefault="003F122D">
      <w:pPr>
        <w:pStyle w:val="ndicedeilustraes"/>
        <w:tabs>
          <w:tab w:val="right" w:leader="dot" w:pos="8296"/>
        </w:tabs>
        <w:rPr>
          <w:rFonts w:eastAsiaTheme="minorEastAsia"/>
          <w:noProof/>
          <w:color w:val="auto"/>
          <w:lang w:eastAsia="pt-PT"/>
        </w:rPr>
      </w:pPr>
      <w:hyperlink w:anchor="_Toc58357846" w:history="1">
        <w:r w:rsidRPr="005F6365">
          <w:rPr>
            <w:rStyle w:val="Hiperligao"/>
            <w:noProof/>
          </w:rPr>
          <w:t>Figura 38 : Acumulado Evolução semanal de alugueres por categoria (Power Pivot, Excel 2016)</w:t>
        </w:r>
        <w:r>
          <w:rPr>
            <w:noProof/>
            <w:webHidden/>
          </w:rPr>
          <w:tab/>
        </w:r>
        <w:r>
          <w:rPr>
            <w:noProof/>
            <w:webHidden/>
          </w:rPr>
          <w:fldChar w:fldCharType="begin"/>
        </w:r>
        <w:r>
          <w:rPr>
            <w:noProof/>
            <w:webHidden/>
          </w:rPr>
          <w:instrText xml:space="preserve"> PAGEREF _Toc58357846 \h </w:instrText>
        </w:r>
        <w:r>
          <w:rPr>
            <w:noProof/>
            <w:webHidden/>
          </w:rPr>
        </w:r>
        <w:r>
          <w:rPr>
            <w:noProof/>
            <w:webHidden/>
          </w:rPr>
          <w:fldChar w:fldCharType="separate"/>
        </w:r>
        <w:r>
          <w:rPr>
            <w:noProof/>
            <w:webHidden/>
          </w:rPr>
          <w:t>57</w:t>
        </w:r>
        <w:r>
          <w:rPr>
            <w:noProof/>
            <w:webHidden/>
          </w:rPr>
          <w:fldChar w:fldCharType="end"/>
        </w:r>
      </w:hyperlink>
    </w:p>
    <w:p w14:paraId="60BD515E" w14:textId="78ED5376" w:rsidR="003F122D" w:rsidRDefault="003F122D">
      <w:pPr>
        <w:pStyle w:val="ndicedeilustraes"/>
        <w:tabs>
          <w:tab w:val="right" w:leader="dot" w:pos="8296"/>
        </w:tabs>
        <w:rPr>
          <w:rFonts w:eastAsiaTheme="minorEastAsia"/>
          <w:noProof/>
          <w:color w:val="auto"/>
          <w:lang w:eastAsia="pt-PT"/>
        </w:rPr>
      </w:pPr>
      <w:hyperlink w:anchor="_Toc58357847" w:history="1">
        <w:r w:rsidRPr="005F6365">
          <w:rPr>
            <w:rStyle w:val="Hiperligao"/>
            <w:noProof/>
          </w:rPr>
          <w:t>Figura 40 : Aquisições semanais por funcionário (Power Pivot, Excel 2016)</w:t>
        </w:r>
        <w:r>
          <w:rPr>
            <w:noProof/>
            <w:webHidden/>
          </w:rPr>
          <w:tab/>
        </w:r>
        <w:r>
          <w:rPr>
            <w:noProof/>
            <w:webHidden/>
          </w:rPr>
          <w:fldChar w:fldCharType="begin"/>
        </w:r>
        <w:r>
          <w:rPr>
            <w:noProof/>
            <w:webHidden/>
          </w:rPr>
          <w:instrText xml:space="preserve"> PAGEREF _Toc58357847 \h </w:instrText>
        </w:r>
        <w:r>
          <w:rPr>
            <w:noProof/>
            <w:webHidden/>
          </w:rPr>
        </w:r>
        <w:r>
          <w:rPr>
            <w:noProof/>
            <w:webHidden/>
          </w:rPr>
          <w:fldChar w:fldCharType="separate"/>
        </w:r>
        <w:r>
          <w:rPr>
            <w:noProof/>
            <w:webHidden/>
          </w:rPr>
          <w:t>60</w:t>
        </w:r>
        <w:r>
          <w:rPr>
            <w:noProof/>
            <w:webHidden/>
          </w:rPr>
          <w:fldChar w:fldCharType="end"/>
        </w:r>
      </w:hyperlink>
    </w:p>
    <w:p w14:paraId="0F2E7EB2" w14:textId="77777777" w:rsidR="004D6021" w:rsidRPr="00734151" w:rsidRDefault="00616B56" w:rsidP="00337F96">
      <w:pPr>
        <w:spacing w:line="360" w:lineRule="auto"/>
        <w:rPr>
          <w:rFonts w:ascii="Arial" w:hAnsi="Arial" w:cs="Arial"/>
        </w:rPr>
      </w:pPr>
      <w:r>
        <w:rPr>
          <w:rFonts w:ascii="Arial" w:hAnsi="Arial" w:cs="Arial"/>
        </w:rPr>
        <w:fldChar w:fldCharType="end"/>
      </w:r>
      <w:r w:rsidR="000A5168" w:rsidRPr="00734151">
        <w:rPr>
          <w:rFonts w:ascii="Arial" w:hAnsi="Arial" w:cs="Arial"/>
        </w:rPr>
        <w:br w:type="page"/>
      </w:r>
      <w:r w:rsidR="004D6021" w:rsidRPr="00734151">
        <w:rPr>
          <w:rFonts w:ascii="Arial" w:hAnsi="Arial" w:cs="Arial"/>
          <w:szCs w:val="32"/>
          <w:lang w:eastAsia="pt-PT"/>
        </w:rPr>
        <w:lastRenderedPageBreak/>
        <w:t xml:space="preserve">Lista de </w:t>
      </w:r>
      <w:r w:rsidR="004D6021">
        <w:rPr>
          <w:rFonts w:ascii="Arial" w:hAnsi="Arial" w:cs="Arial"/>
          <w:szCs w:val="32"/>
          <w:lang w:eastAsia="pt-PT"/>
        </w:rPr>
        <w:t>tabelas</w:t>
      </w:r>
    </w:p>
    <w:p w14:paraId="6F573544" w14:textId="1DB6617F" w:rsidR="003F122D" w:rsidRDefault="00F61A07">
      <w:pPr>
        <w:pStyle w:val="ndicedeilustraes"/>
        <w:tabs>
          <w:tab w:val="right" w:leader="dot" w:pos="8296"/>
        </w:tabs>
        <w:rPr>
          <w:rFonts w:eastAsiaTheme="minorEastAsia"/>
          <w:noProof/>
          <w:color w:val="auto"/>
          <w:lang w:eastAsia="pt-PT"/>
        </w:rPr>
      </w:pPr>
      <w:r>
        <w:rPr>
          <w:rFonts w:ascii="Arial" w:hAnsi="Arial" w:cs="Arial"/>
        </w:rPr>
        <w:fldChar w:fldCharType="begin"/>
      </w:r>
      <w:r>
        <w:rPr>
          <w:rFonts w:ascii="Arial" w:hAnsi="Arial" w:cs="Arial"/>
        </w:rPr>
        <w:instrText xml:space="preserve"> TOC \h \z \c "Tabela" </w:instrText>
      </w:r>
      <w:r>
        <w:rPr>
          <w:rFonts w:ascii="Arial" w:hAnsi="Arial" w:cs="Arial"/>
        </w:rPr>
        <w:fldChar w:fldCharType="separate"/>
      </w:r>
      <w:hyperlink w:anchor="_Toc58357848" w:history="1">
        <w:r w:rsidR="003F122D" w:rsidRPr="00B1317C">
          <w:rPr>
            <w:rStyle w:val="Hiperligao"/>
            <w:noProof/>
          </w:rPr>
          <w:t>Tabela 1: Tipo de tabelas no schema sakila</w:t>
        </w:r>
        <w:r w:rsidR="003F122D">
          <w:rPr>
            <w:noProof/>
            <w:webHidden/>
          </w:rPr>
          <w:tab/>
        </w:r>
        <w:r w:rsidR="003F122D">
          <w:rPr>
            <w:noProof/>
            <w:webHidden/>
          </w:rPr>
          <w:fldChar w:fldCharType="begin"/>
        </w:r>
        <w:r w:rsidR="003F122D">
          <w:rPr>
            <w:noProof/>
            <w:webHidden/>
          </w:rPr>
          <w:instrText xml:space="preserve"> PAGEREF _Toc58357848 \h </w:instrText>
        </w:r>
        <w:r w:rsidR="003F122D">
          <w:rPr>
            <w:noProof/>
            <w:webHidden/>
          </w:rPr>
        </w:r>
        <w:r w:rsidR="003F122D">
          <w:rPr>
            <w:noProof/>
            <w:webHidden/>
          </w:rPr>
          <w:fldChar w:fldCharType="separate"/>
        </w:r>
        <w:r w:rsidR="003F122D">
          <w:rPr>
            <w:noProof/>
            <w:webHidden/>
          </w:rPr>
          <w:t>24</w:t>
        </w:r>
        <w:r w:rsidR="003F122D">
          <w:rPr>
            <w:noProof/>
            <w:webHidden/>
          </w:rPr>
          <w:fldChar w:fldCharType="end"/>
        </w:r>
      </w:hyperlink>
    </w:p>
    <w:p w14:paraId="7FA37234" w14:textId="4415220C" w:rsidR="003F122D" w:rsidRDefault="003F122D">
      <w:pPr>
        <w:pStyle w:val="ndicedeilustraes"/>
        <w:tabs>
          <w:tab w:val="right" w:leader="dot" w:pos="8296"/>
        </w:tabs>
        <w:rPr>
          <w:rFonts w:eastAsiaTheme="minorEastAsia"/>
          <w:noProof/>
          <w:color w:val="auto"/>
          <w:lang w:eastAsia="pt-PT"/>
        </w:rPr>
      </w:pPr>
      <w:hyperlink w:anchor="_Toc58357849" w:history="1">
        <w:r w:rsidRPr="00B1317C">
          <w:rPr>
            <w:rStyle w:val="Hiperligao"/>
            <w:noProof/>
          </w:rPr>
          <w:t>Tabela 2 : Tabela de factos do schema sakila</w:t>
        </w:r>
        <w:r>
          <w:rPr>
            <w:noProof/>
            <w:webHidden/>
          </w:rPr>
          <w:tab/>
        </w:r>
        <w:r>
          <w:rPr>
            <w:noProof/>
            <w:webHidden/>
          </w:rPr>
          <w:fldChar w:fldCharType="begin"/>
        </w:r>
        <w:r>
          <w:rPr>
            <w:noProof/>
            <w:webHidden/>
          </w:rPr>
          <w:instrText xml:space="preserve"> PAGEREF _Toc58357849 \h </w:instrText>
        </w:r>
        <w:r>
          <w:rPr>
            <w:noProof/>
            <w:webHidden/>
          </w:rPr>
        </w:r>
        <w:r>
          <w:rPr>
            <w:noProof/>
            <w:webHidden/>
          </w:rPr>
          <w:fldChar w:fldCharType="separate"/>
        </w:r>
        <w:r>
          <w:rPr>
            <w:noProof/>
            <w:webHidden/>
          </w:rPr>
          <w:t>24</w:t>
        </w:r>
        <w:r>
          <w:rPr>
            <w:noProof/>
            <w:webHidden/>
          </w:rPr>
          <w:fldChar w:fldCharType="end"/>
        </w:r>
      </w:hyperlink>
    </w:p>
    <w:p w14:paraId="3C612283" w14:textId="1E4E3E1A" w:rsidR="003F122D" w:rsidRDefault="003F122D">
      <w:pPr>
        <w:pStyle w:val="ndicedeilustraes"/>
        <w:tabs>
          <w:tab w:val="right" w:leader="dot" w:pos="8296"/>
        </w:tabs>
        <w:rPr>
          <w:rFonts w:eastAsiaTheme="minorEastAsia"/>
          <w:noProof/>
          <w:color w:val="auto"/>
          <w:lang w:eastAsia="pt-PT"/>
        </w:rPr>
      </w:pPr>
      <w:hyperlink w:anchor="_Toc58357850" w:history="1">
        <w:r w:rsidRPr="00B1317C">
          <w:rPr>
            <w:rStyle w:val="Hiperligao"/>
            <w:noProof/>
          </w:rPr>
          <w:t>Tabela 3: Tipo de tabelas no schema employee</w:t>
        </w:r>
        <w:r>
          <w:rPr>
            <w:noProof/>
            <w:webHidden/>
          </w:rPr>
          <w:tab/>
        </w:r>
        <w:r>
          <w:rPr>
            <w:noProof/>
            <w:webHidden/>
          </w:rPr>
          <w:fldChar w:fldCharType="begin"/>
        </w:r>
        <w:r>
          <w:rPr>
            <w:noProof/>
            <w:webHidden/>
          </w:rPr>
          <w:instrText xml:space="preserve"> PAGEREF _Toc58357850 \h </w:instrText>
        </w:r>
        <w:r>
          <w:rPr>
            <w:noProof/>
            <w:webHidden/>
          </w:rPr>
        </w:r>
        <w:r>
          <w:rPr>
            <w:noProof/>
            <w:webHidden/>
          </w:rPr>
          <w:fldChar w:fldCharType="separate"/>
        </w:r>
        <w:r>
          <w:rPr>
            <w:noProof/>
            <w:webHidden/>
          </w:rPr>
          <w:t>25</w:t>
        </w:r>
        <w:r>
          <w:rPr>
            <w:noProof/>
            <w:webHidden/>
          </w:rPr>
          <w:fldChar w:fldCharType="end"/>
        </w:r>
      </w:hyperlink>
    </w:p>
    <w:p w14:paraId="7575CB89" w14:textId="31128B27" w:rsidR="003F122D" w:rsidRDefault="003F122D">
      <w:pPr>
        <w:pStyle w:val="ndicedeilustraes"/>
        <w:tabs>
          <w:tab w:val="right" w:leader="dot" w:pos="8296"/>
        </w:tabs>
        <w:rPr>
          <w:rFonts w:eastAsiaTheme="minorEastAsia"/>
          <w:noProof/>
          <w:color w:val="auto"/>
          <w:lang w:eastAsia="pt-PT"/>
        </w:rPr>
      </w:pPr>
      <w:hyperlink w:anchor="_Toc58357851" w:history="1">
        <w:r w:rsidRPr="00B1317C">
          <w:rPr>
            <w:rStyle w:val="Hiperligao"/>
            <w:noProof/>
          </w:rPr>
          <w:t>Tabela 4: Tabela de factos do schema employee</w:t>
        </w:r>
        <w:r>
          <w:rPr>
            <w:noProof/>
            <w:webHidden/>
          </w:rPr>
          <w:tab/>
        </w:r>
        <w:r>
          <w:rPr>
            <w:noProof/>
            <w:webHidden/>
          </w:rPr>
          <w:fldChar w:fldCharType="begin"/>
        </w:r>
        <w:r>
          <w:rPr>
            <w:noProof/>
            <w:webHidden/>
          </w:rPr>
          <w:instrText xml:space="preserve"> PAGEREF _Toc58357851 \h </w:instrText>
        </w:r>
        <w:r>
          <w:rPr>
            <w:noProof/>
            <w:webHidden/>
          </w:rPr>
        </w:r>
        <w:r>
          <w:rPr>
            <w:noProof/>
            <w:webHidden/>
          </w:rPr>
          <w:fldChar w:fldCharType="separate"/>
        </w:r>
        <w:r>
          <w:rPr>
            <w:noProof/>
            <w:webHidden/>
          </w:rPr>
          <w:t>25</w:t>
        </w:r>
        <w:r>
          <w:rPr>
            <w:noProof/>
            <w:webHidden/>
          </w:rPr>
          <w:fldChar w:fldCharType="end"/>
        </w:r>
      </w:hyperlink>
    </w:p>
    <w:p w14:paraId="430E3FB4" w14:textId="4D83B468" w:rsidR="003F122D" w:rsidRDefault="003F122D">
      <w:pPr>
        <w:pStyle w:val="ndicedeilustraes"/>
        <w:tabs>
          <w:tab w:val="right" w:leader="dot" w:pos="8296"/>
        </w:tabs>
        <w:rPr>
          <w:rFonts w:eastAsiaTheme="minorEastAsia"/>
          <w:noProof/>
          <w:color w:val="auto"/>
          <w:lang w:eastAsia="pt-PT"/>
        </w:rPr>
      </w:pPr>
      <w:hyperlink w:anchor="_Toc58357852" w:history="1">
        <w:r w:rsidRPr="00B1317C">
          <w:rPr>
            <w:rStyle w:val="Hiperligao"/>
            <w:noProof/>
          </w:rPr>
          <w:t>Tabela 5: Tipo de tabelas no schema suppliers</w:t>
        </w:r>
        <w:r>
          <w:rPr>
            <w:noProof/>
            <w:webHidden/>
          </w:rPr>
          <w:tab/>
        </w:r>
        <w:r>
          <w:rPr>
            <w:noProof/>
            <w:webHidden/>
          </w:rPr>
          <w:fldChar w:fldCharType="begin"/>
        </w:r>
        <w:r>
          <w:rPr>
            <w:noProof/>
            <w:webHidden/>
          </w:rPr>
          <w:instrText xml:space="preserve"> PAGEREF _Toc58357852 \h </w:instrText>
        </w:r>
        <w:r>
          <w:rPr>
            <w:noProof/>
            <w:webHidden/>
          </w:rPr>
        </w:r>
        <w:r>
          <w:rPr>
            <w:noProof/>
            <w:webHidden/>
          </w:rPr>
          <w:fldChar w:fldCharType="separate"/>
        </w:r>
        <w:r>
          <w:rPr>
            <w:noProof/>
            <w:webHidden/>
          </w:rPr>
          <w:t>26</w:t>
        </w:r>
        <w:r>
          <w:rPr>
            <w:noProof/>
            <w:webHidden/>
          </w:rPr>
          <w:fldChar w:fldCharType="end"/>
        </w:r>
      </w:hyperlink>
    </w:p>
    <w:p w14:paraId="14AEBCD4" w14:textId="63498AE1" w:rsidR="003F122D" w:rsidRDefault="003F122D">
      <w:pPr>
        <w:pStyle w:val="ndicedeilustraes"/>
        <w:tabs>
          <w:tab w:val="right" w:leader="dot" w:pos="8296"/>
        </w:tabs>
        <w:rPr>
          <w:rFonts w:eastAsiaTheme="minorEastAsia"/>
          <w:noProof/>
          <w:color w:val="auto"/>
          <w:lang w:eastAsia="pt-PT"/>
        </w:rPr>
      </w:pPr>
      <w:hyperlink w:anchor="_Toc58357853" w:history="1">
        <w:r w:rsidRPr="00B1317C">
          <w:rPr>
            <w:rStyle w:val="Hiperligao"/>
            <w:noProof/>
          </w:rPr>
          <w:t>Tabela 6: Tabela de factos do schema suppliers</w:t>
        </w:r>
        <w:r>
          <w:rPr>
            <w:noProof/>
            <w:webHidden/>
          </w:rPr>
          <w:tab/>
        </w:r>
        <w:r>
          <w:rPr>
            <w:noProof/>
            <w:webHidden/>
          </w:rPr>
          <w:fldChar w:fldCharType="begin"/>
        </w:r>
        <w:r>
          <w:rPr>
            <w:noProof/>
            <w:webHidden/>
          </w:rPr>
          <w:instrText xml:space="preserve"> PAGEREF _Toc58357853 \h </w:instrText>
        </w:r>
        <w:r>
          <w:rPr>
            <w:noProof/>
            <w:webHidden/>
          </w:rPr>
        </w:r>
        <w:r>
          <w:rPr>
            <w:noProof/>
            <w:webHidden/>
          </w:rPr>
          <w:fldChar w:fldCharType="separate"/>
        </w:r>
        <w:r>
          <w:rPr>
            <w:noProof/>
            <w:webHidden/>
          </w:rPr>
          <w:t>26</w:t>
        </w:r>
        <w:r>
          <w:rPr>
            <w:noProof/>
            <w:webHidden/>
          </w:rPr>
          <w:fldChar w:fldCharType="end"/>
        </w:r>
      </w:hyperlink>
    </w:p>
    <w:p w14:paraId="0E8EBBBA" w14:textId="778822C1" w:rsidR="003F122D" w:rsidRDefault="003F122D">
      <w:pPr>
        <w:pStyle w:val="ndicedeilustraes"/>
        <w:tabs>
          <w:tab w:val="right" w:leader="dot" w:pos="8296"/>
        </w:tabs>
        <w:rPr>
          <w:rFonts w:eastAsiaTheme="minorEastAsia"/>
          <w:noProof/>
          <w:color w:val="auto"/>
          <w:lang w:eastAsia="pt-PT"/>
        </w:rPr>
      </w:pPr>
      <w:hyperlink w:anchor="_Toc58357854" w:history="1">
        <w:r w:rsidRPr="00B1317C">
          <w:rPr>
            <w:rStyle w:val="Hiperligao"/>
            <w:noProof/>
          </w:rPr>
          <w:t>Tabela 7: Matriz constelação das bases de dados Sakila, employees e suppliers</w:t>
        </w:r>
        <w:r>
          <w:rPr>
            <w:noProof/>
            <w:webHidden/>
          </w:rPr>
          <w:tab/>
        </w:r>
        <w:r>
          <w:rPr>
            <w:noProof/>
            <w:webHidden/>
          </w:rPr>
          <w:fldChar w:fldCharType="begin"/>
        </w:r>
        <w:r>
          <w:rPr>
            <w:noProof/>
            <w:webHidden/>
          </w:rPr>
          <w:instrText xml:space="preserve"> PAGEREF _Toc58357854 \h </w:instrText>
        </w:r>
        <w:r>
          <w:rPr>
            <w:noProof/>
            <w:webHidden/>
          </w:rPr>
        </w:r>
        <w:r>
          <w:rPr>
            <w:noProof/>
            <w:webHidden/>
          </w:rPr>
          <w:fldChar w:fldCharType="separate"/>
        </w:r>
        <w:r>
          <w:rPr>
            <w:noProof/>
            <w:webHidden/>
          </w:rPr>
          <w:t>51</w:t>
        </w:r>
        <w:r>
          <w:rPr>
            <w:noProof/>
            <w:webHidden/>
          </w:rPr>
          <w:fldChar w:fldCharType="end"/>
        </w:r>
      </w:hyperlink>
    </w:p>
    <w:p w14:paraId="14C49694" w14:textId="5CAEE5D5" w:rsidR="003F122D" w:rsidRDefault="003F122D">
      <w:pPr>
        <w:pStyle w:val="ndicedeilustraes"/>
        <w:tabs>
          <w:tab w:val="right" w:leader="dot" w:pos="8296"/>
        </w:tabs>
        <w:rPr>
          <w:rFonts w:eastAsiaTheme="minorEastAsia"/>
          <w:noProof/>
          <w:color w:val="auto"/>
          <w:lang w:eastAsia="pt-PT"/>
        </w:rPr>
      </w:pPr>
      <w:hyperlink w:anchor="_Toc58357855" w:history="1">
        <w:r w:rsidRPr="00B1317C">
          <w:rPr>
            <w:rStyle w:val="Hiperligao"/>
            <w:noProof/>
          </w:rPr>
          <w:t>Tabela 8 : Tabela 8 : Matrix Oferta-Procura</w:t>
        </w:r>
        <w:r>
          <w:rPr>
            <w:noProof/>
            <w:webHidden/>
          </w:rPr>
          <w:tab/>
        </w:r>
        <w:r>
          <w:rPr>
            <w:noProof/>
            <w:webHidden/>
          </w:rPr>
          <w:fldChar w:fldCharType="begin"/>
        </w:r>
        <w:r>
          <w:rPr>
            <w:noProof/>
            <w:webHidden/>
          </w:rPr>
          <w:instrText xml:space="preserve"> PAGEREF _Toc58357855 \h </w:instrText>
        </w:r>
        <w:r>
          <w:rPr>
            <w:noProof/>
            <w:webHidden/>
          </w:rPr>
        </w:r>
        <w:r>
          <w:rPr>
            <w:noProof/>
            <w:webHidden/>
          </w:rPr>
          <w:fldChar w:fldCharType="separate"/>
        </w:r>
        <w:r>
          <w:rPr>
            <w:noProof/>
            <w:webHidden/>
          </w:rPr>
          <w:t>52</w:t>
        </w:r>
        <w:r>
          <w:rPr>
            <w:noProof/>
            <w:webHidden/>
          </w:rPr>
          <w:fldChar w:fldCharType="end"/>
        </w:r>
      </w:hyperlink>
    </w:p>
    <w:p w14:paraId="54D17498" w14:textId="62F77D6F" w:rsidR="003F122D" w:rsidRDefault="003F122D">
      <w:pPr>
        <w:pStyle w:val="ndicedeilustraes"/>
        <w:tabs>
          <w:tab w:val="right" w:leader="dot" w:pos="8296"/>
        </w:tabs>
        <w:rPr>
          <w:rFonts w:eastAsiaTheme="minorEastAsia"/>
          <w:noProof/>
          <w:color w:val="auto"/>
          <w:lang w:eastAsia="pt-PT"/>
        </w:rPr>
      </w:pPr>
      <w:hyperlink w:anchor="_Toc58357856" w:history="1">
        <w:r w:rsidRPr="00B1317C">
          <w:rPr>
            <w:rStyle w:val="Hiperligao"/>
            <w:noProof/>
          </w:rPr>
          <w:t>Tabela 9 : Filmes mais alugados (Top mensal)</w:t>
        </w:r>
        <w:r>
          <w:rPr>
            <w:noProof/>
            <w:webHidden/>
          </w:rPr>
          <w:tab/>
        </w:r>
        <w:r>
          <w:rPr>
            <w:noProof/>
            <w:webHidden/>
          </w:rPr>
          <w:fldChar w:fldCharType="begin"/>
        </w:r>
        <w:r>
          <w:rPr>
            <w:noProof/>
            <w:webHidden/>
          </w:rPr>
          <w:instrText xml:space="preserve"> PAGEREF _Toc58357856 \h </w:instrText>
        </w:r>
        <w:r>
          <w:rPr>
            <w:noProof/>
            <w:webHidden/>
          </w:rPr>
        </w:r>
        <w:r>
          <w:rPr>
            <w:noProof/>
            <w:webHidden/>
          </w:rPr>
          <w:fldChar w:fldCharType="separate"/>
        </w:r>
        <w:r>
          <w:rPr>
            <w:noProof/>
            <w:webHidden/>
          </w:rPr>
          <w:t>54</w:t>
        </w:r>
        <w:r>
          <w:rPr>
            <w:noProof/>
            <w:webHidden/>
          </w:rPr>
          <w:fldChar w:fldCharType="end"/>
        </w:r>
      </w:hyperlink>
    </w:p>
    <w:p w14:paraId="0272DA57" w14:textId="79564004" w:rsidR="003F122D" w:rsidRDefault="003F122D">
      <w:pPr>
        <w:pStyle w:val="ndicedeilustraes"/>
        <w:tabs>
          <w:tab w:val="right" w:leader="dot" w:pos="8296"/>
        </w:tabs>
        <w:rPr>
          <w:rFonts w:eastAsiaTheme="minorEastAsia"/>
          <w:noProof/>
          <w:color w:val="auto"/>
          <w:lang w:eastAsia="pt-PT"/>
        </w:rPr>
      </w:pPr>
      <w:hyperlink w:anchor="_Toc58357857" w:history="1">
        <w:r w:rsidRPr="00B1317C">
          <w:rPr>
            <w:rStyle w:val="Hiperligao"/>
            <w:noProof/>
          </w:rPr>
          <w:t>Tabela 10 : Relação semanal de filmes alugados</w:t>
        </w:r>
        <w:r>
          <w:rPr>
            <w:noProof/>
            <w:webHidden/>
          </w:rPr>
          <w:tab/>
        </w:r>
        <w:r>
          <w:rPr>
            <w:noProof/>
            <w:webHidden/>
          </w:rPr>
          <w:fldChar w:fldCharType="begin"/>
        </w:r>
        <w:r>
          <w:rPr>
            <w:noProof/>
            <w:webHidden/>
          </w:rPr>
          <w:instrText xml:space="preserve"> PAGEREF _Toc58357857 \h </w:instrText>
        </w:r>
        <w:r>
          <w:rPr>
            <w:noProof/>
            <w:webHidden/>
          </w:rPr>
        </w:r>
        <w:r>
          <w:rPr>
            <w:noProof/>
            <w:webHidden/>
          </w:rPr>
          <w:fldChar w:fldCharType="separate"/>
        </w:r>
        <w:r>
          <w:rPr>
            <w:noProof/>
            <w:webHidden/>
          </w:rPr>
          <w:t>54</w:t>
        </w:r>
        <w:r>
          <w:rPr>
            <w:noProof/>
            <w:webHidden/>
          </w:rPr>
          <w:fldChar w:fldCharType="end"/>
        </w:r>
      </w:hyperlink>
    </w:p>
    <w:p w14:paraId="0B2EFD65" w14:textId="65376B60" w:rsidR="003F122D" w:rsidRDefault="003F122D">
      <w:pPr>
        <w:pStyle w:val="ndicedeilustraes"/>
        <w:tabs>
          <w:tab w:val="right" w:leader="dot" w:pos="8296"/>
        </w:tabs>
        <w:rPr>
          <w:rFonts w:eastAsiaTheme="minorEastAsia"/>
          <w:noProof/>
          <w:color w:val="auto"/>
          <w:lang w:eastAsia="pt-PT"/>
        </w:rPr>
      </w:pPr>
      <w:hyperlink w:anchor="_Toc58357858" w:history="1">
        <w:r w:rsidRPr="00B1317C">
          <w:rPr>
            <w:rStyle w:val="Hiperligao"/>
            <w:noProof/>
          </w:rPr>
          <w:t>Tabela 11: Top 5 atores com mais alugueres (Power Pivot, Excel 2016)</w:t>
        </w:r>
        <w:r>
          <w:rPr>
            <w:noProof/>
            <w:webHidden/>
          </w:rPr>
          <w:tab/>
        </w:r>
        <w:r>
          <w:rPr>
            <w:noProof/>
            <w:webHidden/>
          </w:rPr>
          <w:fldChar w:fldCharType="begin"/>
        </w:r>
        <w:r>
          <w:rPr>
            <w:noProof/>
            <w:webHidden/>
          </w:rPr>
          <w:instrText xml:space="preserve"> PAGEREF _Toc58357858 \h </w:instrText>
        </w:r>
        <w:r>
          <w:rPr>
            <w:noProof/>
            <w:webHidden/>
          </w:rPr>
        </w:r>
        <w:r>
          <w:rPr>
            <w:noProof/>
            <w:webHidden/>
          </w:rPr>
          <w:fldChar w:fldCharType="separate"/>
        </w:r>
        <w:r>
          <w:rPr>
            <w:noProof/>
            <w:webHidden/>
          </w:rPr>
          <w:t>55</w:t>
        </w:r>
        <w:r>
          <w:rPr>
            <w:noProof/>
            <w:webHidden/>
          </w:rPr>
          <w:fldChar w:fldCharType="end"/>
        </w:r>
      </w:hyperlink>
    </w:p>
    <w:p w14:paraId="24BBD19B" w14:textId="6C108421" w:rsidR="003F122D" w:rsidRDefault="003F122D">
      <w:pPr>
        <w:pStyle w:val="ndicedeilustraes"/>
        <w:tabs>
          <w:tab w:val="right" w:leader="dot" w:pos="8296"/>
        </w:tabs>
        <w:rPr>
          <w:rFonts w:eastAsiaTheme="minorEastAsia"/>
          <w:noProof/>
          <w:color w:val="auto"/>
          <w:lang w:eastAsia="pt-PT"/>
        </w:rPr>
      </w:pPr>
      <w:hyperlink w:anchor="_Toc58357859" w:history="1">
        <w:r w:rsidRPr="00B1317C">
          <w:rPr>
            <w:rStyle w:val="Hiperligao"/>
            <w:noProof/>
          </w:rPr>
          <w:t xml:space="preserve">Tabela 12: </w:t>
        </w:r>
        <w:r w:rsidRPr="00B1317C">
          <w:rPr>
            <w:rStyle w:val="Hiperligao"/>
            <w:bCs/>
            <w:noProof/>
          </w:rPr>
          <w:t>Evolução semanal de alugueres por categoria (Access 2016)</w:t>
        </w:r>
        <w:r>
          <w:rPr>
            <w:noProof/>
            <w:webHidden/>
          </w:rPr>
          <w:tab/>
        </w:r>
        <w:r>
          <w:rPr>
            <w:noProof/>
            <w:webHidden/>
          </w:rPr>
          <w:fldChar w:fldCharType="begin"/>
        </w:r>
        <w:r>
          <w:rPr>
            <w:noProof/>
            <w:webHidden/>
          </w:rPr>
          <w:instrText xml:space="preserve"> PAGEREF _Toc58357859 \h </w:instrText>
        </w:r>
        <w:r>
          <w:rPr>
            <w:noProof/>
            <w:webHidden/>
          </w:rPr>
        </w:r>
        <w:r>
          <w:rPr>
            <w:noProof/>
            <w:webHidden/>
          </w:rPr>
          <w:fldChar w:fldCharType="separate"/>
        </w:r>
        <w:r>
          <w:rPr>
            <w:noProof/>
            <w:webHidden/>
          </w:rPr>
          <w:t>56</w:t>
        </w:r>
        <w:r>
          <w:rPr>
            <w:noProof/>
            <w:webHidden/>
          </w:rPr>
          <w:fldChar w:fldCharType="end"/>
        </w:r>
      </w:hyperlink>
    </w:p>
    <w:p w14:paraId="5464DD79" w14:textId="201D5C69" w:rsidR="003F122D" w:rsidRDefault="003F122D">
      <w:pPr>
        <w:pStyle w:val="ndicedeilustraes"/>
        <w:tabs>
          <w:tab w:val="right" w:leader="dot" w:pos="8296"/>
        </w:tabs>
        <w:rPr>
          <w:rFonts w:eastAsiaTheme="minorEastAsia"/>
          <w:noProof/>
          <w:color w:val="auto"/>
          <w:lang w:eastAsia="pt-PT"/>
        </w:rPr>
      </w:pPr>
      <w:hyperlink w:anchor="_Toc58357860" w:history="1">
        <w:r w:rsidRPr="00B1317C">
          <w:rPr>
            <w:rStyle w:val="Hiperligao"/>
            <w:noProof/>
          </w:rPr>
          <w:t>Tabela 13: Aquisições semanais por funcionário (Access 2016)</w:t>
        </w:r>
        <w:r>
          <w:rPr>
            <w:noProof/>
            <w:webHidden/>
          </w:rPr>
          <w:tab/>
        </w:r>
        <w:r>
          <w:rPr>
            <w:noProof/>
            <w:webHidden/>
          </w:rPr>
          <w:fldChar w:fldCharType="begin"/>
        </w:r>
        <w:r>
          <w:rPr>
            <w:noProof/>
            <w:webHidden/>
          </w:rPr>
          <w:instrText xml:space="preserve"> PAGEREF _Toc58357860 \h </w:instrText>
        </w:r>
        <w:r>
          <w:rPr>
            <w:noProof/>
            <w:webHidden/>
          </w:rPr>
        </w:r>
        <w:r>
          <w:rPr>
            <w:noProof/>
            <w:webHidden/>
          </w:rPr>
          <w:fldChar w:fldCharType="separate"/>
        </w:r>
        <w:r>
          <w:rPr>
            <w:noProof/>
            <w:webHidden/>
          </w:rPr>
          <w:t>59</w:t>
        </w:r>
        <w:r>
          <w:rPr>
            <w:noProof/>
            <w:webHidden/>
          </w:rPr>
          <w:fldChar w:fldCharType="end"/>
        </w:r>
      </w:hyperlink>
    </w:p>
    <w:p w14:paraId="3C914210" w14:textId="72AC9102" w:rsidR="003F122D" w:rsidRDefault="003F122D">
      <w:pPr>
        <w:pStyle w:val="ndicedeilustraes"/>
        <w:tabs>
          <w:tab w:val="right" w:leader="dot" w:pos="8296"/>
        </w:tabs>
        <w:rPr>
          <w:rFonts w:eastAsiaTheme="minorEastAsia"/>
          <w:noProof/>
          <w:color w:val="auto"/>
          <w:lang w:eastAsia="pt-PT"/>
        </w:rPr>
      </w:pPr>
      <w:hyperlink w:anchor="_Toc58357861" w:history="1">
        <w:r w:rsidRPr="00B1317C">
          <w:rPr>
            <w:rStyle w:val="Hiperligao"/>
            <w:noProof/>
          </w:rPr>
          <w:t>Tabela 14: : Contactos a fornecedores por funcionário (Power Pivot, Excel 2016)</w:t>
        </w:r>
        <w:r>
          <w:rPr>
            <w:noProof/>
            <w:webHidden/>
          </w:rPr>
          <w:tab/>
        </w:r>
        <w:r>
          <w:rPr>
            <w:noProof/>
            <w:webHidden/>
          </w:rPr>
          <w:fldChar w:fldCharType="begin"/>
        </w:r>
        <w:r>
          <w:rPr>
            <w:noProof/>
            <w:webHidden/>
          </w:rPr>
          <w:instrText xml:space="preserve"> PAGEREF _Toc58357861 \h </w:instrText>
        </w:r>
        <w:r>
          <w:rPr>
            <w:noProof/>
            <w:webHidden/>
          </w:rPr>
        </w:r>
        <w:r>
          <w:rPr>
            <w:noProof/>
            <w:webHidden/>
          </w:rPr>
          <w:fldChar w:fldCharType="separate"/>
        </w:r>
        <w:r>
          <w:rPr>
            <w:noProof/>
            <w:webHidden/>
          </w:rPr>
          <w:t>61</w:t>
        </w:r>
        <w:r>
          <w:rPr>
            <w:noProof/>
            <w:webHidden/>
          </w:rPr>
          <w:fldChar w:fldCharType="end"/>
        </w:r>
      </w:hyperlink>
    </w:p>
    <w:p w14:paraId="1F8B3C44" w14:textId="6748CFC2" w:rsidR="009866F9" w:rsidRDefault="00F61A07" w:rsidP="00D54E1D">
      <w:pPr>
        <w:spacing w:line="360" w:lineRule="auto"/>
        <w:rPr>
          <w:rFonts w:ascii="Arial" w:hAnsi="Arial" w:cs="Arial"/>
        </w:rPr>
      </w:pPr>
      <w:r>
        <w:rPr>
          <w:rFonts w:ascii="Arial" w:hAnsi="Arial" w:cs="Arial"/>
        </w:rPr>
        <w:fldChar w:fldCharType="end"/>
      </w:r>
    </w:p>
    <w:p w14:paraId="3B93B067" w14:textId="77777777" w:rsidR="009866F9" w:rsidRDefault="009866F9" w:rsidP="009866F9">
      <w:r>
        <w:br w:type="page"/>
      </w:r>
    </w:p>
    <w:p w14:paraId="2BE345FF" w14:textId="77777777" w:rsidR="0099300D" w:rsidRPr="00734151" w:rsidRDefault="0099300D" w:rsidP="00A20B8F">
      <w:pPr>
        <w:pStyle w:val="Cabealho1"/>
        <w:spacing w:line="360" w:lineRule="auto"/>
        <w:rPr>
          <w:rFonts w:ascii="Arial" w:hAnsi="Arial" w:cs="Arial"/>
          <w:szCs w:val="32"/>
          <w:lang w:eastAsia="pt-PT"/>
        </w:rPr>
      </w:pPr>
      <w:bookmarkStart w:id="1" w:name="_Toc58357784"/>
      <w:r w:rsidRPr="00734151">
        <w:rPr>
          <w:rFonts w:ascii="Arial" w:hAnsi="Arial" w:cs="Arial"/>
          <w:szCs w:val="32"/>
          <w:lang w:eastAsia="pt-PT"/>
        </w:rPr>
        <w:lastRenderedPageBreak/>
        <w:t xml:space="preserve">Lista de </w:t>
      </w:r>
      <w:r>
        <w:rPr>
          <w:rFonts w:ascii="Arial" w:hAnsi="Arial" w:cs="Arial"/>
          <w:szCs w:val="32"/>
          <w:lang w:eastAsia="pt-PT"/>
        </w:rPr>
        <w:t>abreviaturas</w:t>
      </w:r>
      <w:bookmarkEnd w:id="1"/>
    </w:p>
    <w:p w14:paraId="490114AA" w14:textId="77777777" w:rsidR="00426630" w:rsidRDefault="00335F7F" w:rsidP="00A20B8F">
      <w:pPr>
        <w:spacing w:line="360" w:lineRule="auto"/>
        <w:rPr>
          <w:rFonts w:ascii="Arial" w:hAnsi="Arial" w:cs="Arial"/>
          <w:i/>
        </w:rPr>
      </w:pPr>
      <w:r>
        <w:rPr>
          <w:rFonts w:ascii="Arial" w:hAnsi="Arial" w:cs="Arial"/>
          <w:i/>
        </w:rPr>
        <w:t xml:space="preserve">DM – </w:t>
      </w:r>
      <w:r w:rsidR="00426630">
        <w:rPr>
          <w:rFonts w:ascii="Arial" w:hAnsi="Arial" w:cs="Arial"/>
          <w:i/>
        </w:rPr>
        <w:t xml:space="preserve">Data </w:t>
      </w:r>
      <w:proofErr w:type="spellStart"/>
      <w:r w:rsidR="00426630">
        <w:rPr>
          <w:rFonts w:ascii="Arial" w:hAnsi="Arial" w:cs="Arial"/>
          <w:i/>
        </w:rPr>
        <w:t>Marts</w:t>
      </w:r>
      <w:proofErr w:type="spellEnd"/>
    </w:p>
    <w:p w14:paraId="49828D1B" w14:textId="77777777" w:rsidR="009A40CD" w:rsidRDefault="009A40CD" w:rsidP="00A20B8F">
      <w:pPr>
        <w:spacing w:line="360" w:lineRule="auto"/>
        <w:rPr>
          <w:rFonts w:ascii="Arial" w:hAnsi="Arial" w:cs="Arial"/>
          <w:i/>
        </w:rPr>
      </w:pPr>
      <w:r>
        <w:rPr>
          <w:rFonts w:ascii="Arial" w:hAnsi="Arial" w:cs="Arial"/>
          <w:i/>
        </w:rPr>
        <w:t>DW – Data Warehouse</w:t>
      </w:r>
    </w:p>
    <w:p w14:paraId="306C2C5C" w14:textId="77777777" w:rsidR="00426630" w:rsidRDefault="00426630" w:rsidP="00A20B8F">
      <w:pPr>
        <w:spacing w:line="360" w:lineRule="auto"/>
        <w:rPr>
          <w:rFonts w:ascii="Arial" w:hAnsi="Arial" w:cs="Arial"/>
          <w:i/>
        </w:rPr>
      </w:pPr>
      <w:r>
        <w:rPr>
          <w:rFonts w:ascii="Arial" w:hAnsi="Arial" w:cs="Arial"/>
          <w:i/>
        </w:rPr>
        <w:t>DWB – Data Warehouse Bus</w:t>
      </w:r>
    </w:p>
    <w:p w14:paraId="40EEA04F" w14:textId="77777777" w:rsidR="00BA306F" w:rsidRDefault="00BA306F" w:rsidP="00A20B8F">
      <w:pPr>
        <w:spacing w:line="360" w:lineRule="auto"/>
        <w:rPr>
          <w:rFonts w:ascii="Arial" w:hAnsi="Arial" w:cs="Arial"/>
          <w:i/>
        </w:rPr>
      </w:pPr>
      <w:r>
        <w:rPr>
          <w:rFonts w:ascii="Arial" w:hAnsi="Arial" w:cs="Arial"/>
          <w:i/>
        </w:rPr>
        <w:t xml:space="preserve">ETL - </w:t>
      </w:r>
      <w:proofErr w:type="spellStart"/>
      <w:r w:rsidRPr="005F3D3B">
        <w:rPr>
          <w:rFonts w:ascii="Arial" w:hAnsi="Arial" w:cs="Arial"/>
          <w:i/>
        </w:rPr>
        <w:t>Extract</w:t>
      </w:r>
      <w:proofErr w:type="spellEnd"/>
      <w:r w:rsidRPr="005F3D3B">
        <w:rPr>
          <w:rFonts w:ascii="Arial" w:hAnsi="Arial" w:cs="Arial"/>
          <w:i/>
        </w:rPr>
        <w:t xml:space="preserve"> </w:t>
      </w:r>
      <w:proofErr w:type="spellStart"/>
      <w:r w:rsidRPr="005F3D3B">
        <w:rPr>
          <w:rFonts w:ascii="Arial" w:hAnsi="Arial" w:cs="Arial"/>
          <w:i/>
        </w:rPr>
        <w:t>Transform</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w:t>
      </w:r>
      <w:proofErr w:type="spellStart"/>
      <w:r w:rsidRPr="005F3D3B">
        <w:rPr>
          <w:rFonts w:ascii="Arial" w:hAnsi="Arial" w:cs="Arial"/>
          <w:i/>
        </w:rPr>
        <w:t>Load</w:t>
      </w:r>
      <w:proofErr w:type="spellEnd"/>
    </w:p>
    <w:p w14:paraId="1D88DD34" w14:textId="77777777" w:rsidR="00B85FC6" w:rsidRDefault="00335F7F" w:rsidP="00A20B8F">
      <w:pPr>
        <w:spacing w:line="360" w:lineRule="auto"/>
        <w:rPr>
          <w:rFonts w:ascii="Arial" w:hAnsi="Arial" w:cs="Arial"/>
          <w:i/>
        </w:rPr>
      </w:pPr>
      <w:r>
        <w:rPr>
          <w:rFonts w:ascii="Arial" w:hAnsi="Arial" w:cs="Arial"/>
          <w:i/>
        </w:rPr>
        <w:t xml:space="preserve">OLAP – </w:t>
      </w:r>
      <w:r w:rsidRPr="00335F7F">
        <w:rPr>
          <w:rFonts w:ascii="Arial" w:hAnsi="Arial" w:cs="Arial"/>
          <w:i/>
        </w:rPr>
        <w:t xml:space="preserve">Online </w:t>
      </w:r>
      <w:proofErr w:type="spellStart"/>
      <w:r w:rsidRPr="00335F7F">
        <w:rPr>
          <w:rFonts w:ascii="Arial" w:hAnsi="Arial" w:cs="Arial"/>
          <w:i/>
        </w:rPr>
        <w:t>analytic</w:t>
      </w:r>
      <w:proofErr w:type="spellEnd"/>
      <w:r w:rsidRPr="00335F7F">
        <w:rPr>
          <w:rFonts w:ascii="Arial" w:hAnsi="Arial" w:cs="Arial"/>
          <w:i/>
        </w:rPr>
        <w:t xml:space="preserve"> </w:t>
      </w:r>
      <w:proofErr w:type="spellStart"/>
      <w:r w:rsidRPr="00335F7F">
        <w:rPr>
          <w:rFonts w:ascii="Arial" w:hAnsi="Arial" w:cs="Arial"/>
          <w:i/>
        </w:rPr>
        <w:t>processing</w:t>
      </w:r>
      <w:proofErr w:type="spellEnd"/>
    </w:p>
    <w:p w14:paraId="269AD9F3" w14:textId="77777777" w:rsidR="00335F7F" w:rsidRDefault="00335F7F" w:rsidP="00A20B8F">
      <w:pPr>
        <w:spacing w:line="360" w:lineRule="auto"/>
        <w:rPr>
          <w:rFonts w:ascii="Arial" w:hAnsi="Arial" w:cs="Arial"/>
          <w:i/>
        </w:rPr>
      </w:pPr>
      <w:r>
        <w:rPr>
          <w:rFonts w:ascii="Arial" w:hAnsi="Arial" w:cs="Arial"/>
          <w:i/>
        </w:rPr>
        <w:t xml:space="preserve">OLTP – </w:t>
      </w:r>
      <w:r w:rsidRPr="00335F7F">
        <w:rPr>
          <w:rFonts w:ascii="Arial" w:hAnsi="Arial" w:cs="Arial"/>
          <w:i/>
        </w:rPr>
        <w:t xml:space="preserve">Online </w:t>
      </w:r>
      <w:proofErr w:type="spellStart"/>
      <w:r w:rsidRPr="00335F7F">
        <w:rPr>
          <w:rFonts w:ascii="Arial" w:hAnsi="Arial" w:cs="Arial"/>
          <w:i/>
        </w:rPr>
        <w:t>transaction</w:t>
      </w:r>
      <w:proofErr w:type="spellEnd"/>
      <w:r w:rsidRPr="00335F7F">
        <w:rPr>
          <w:rFonts w:ascii="Arial" w:hAnsi="Arial" w:cs="Arial"/>
          <w:i/>
        </w:rPr>
        <w:t xml:space="preserve"> </w:t>
      </w:r>
      <w:proofErr w:type="spellStart"/>
      <w:r w:rsidRPr="00335F7F">
        <w:rPr>
          <w:rFonts w:ascii="Arial" w:hAnsi="Arial" w:cs="Arial"/>
          <w:i/>
        </w:rPr>
        <w:t>processing</w:t>
      </w:r>
      <w:proofErr w:type="spellEnd"/>
    </w:p>
    <w:p w14:paraId="1DA812C0" w14:textId="77777777" w:rsidR="00B1393E" w:rsidRDefault="00B1393E" w:rsidP="00B1393E">
      <w:pPr>
        <w:spacing w:line="360" w:lineRule="auto"/>
        <w:rPr>
          <w:rFonts w:ascii="Arial" w:hAnsi="Arial" w:cs="Arial"/>
        </w:rPr>
      </w:pPr>
      <w:r>
        <w:rPr>
          <w:rFonts w:ascii="Arial" w:hAnsi="Arial" w:cs="Arial"/>
        </w:rPr>
        <w:t>R</w:t>
      </w:r>
      <w:r w:rsidRPr="00DB2E58">
        <w:rPr>
          <w:rFonts w:ascii="Arial" w:hAnsi="Arial" w:cs="Arial"/>
        </w:rPr>
        <w:t xml:space="preserve">DBMS </w:t>
      </w:r>
      <w:r>
        <w:rPr>
          <w:rFonts w:ascii="Arial" w:hAnsi="Arial" w:cs="Arial"/>
        </w:rPr>
        <w:t xml:space="preserve">- </w:t>
      </w:r>
      <w:proofErr w:type="spellStart"/>
      <w:r>
        <w:rPr>
          <w:rFonts w:ascii="Arial" w:hAnsi="Arial" w:cs="Arial"/>
        </w:rPr>
        <w:t>Relational</w:t>
      </w:r>
      <w:proofErr w:type="spellEnd"/>
      <w:r>
        <w:rPr>
          <w:rFonts w:ascii="Arial" w:hAnsi="Arial" w:cs="Arial"/>
        </w:rPr>
        <w:t xml:space="preserve"> </w:t>
      </w:r>
      <w:proofErr w:type="spellStart"/>
      <w:r w:rsidRPr="00DB2E58">
        <w:rPr>
          <w:rFonts w:ascii="Arial" w:hAnsi="Arial" w:cs="Arial"/>
        </w:rPr>
        <w:t>Da</w:t>
      </w:r>
      <w:r>
        <w:rPr>
          <w:rFonts w:ascii="Arial" w:hAnsi="Arial" w:cs="Arial"/>
        </w:rPr>
        <w:t>tabase</w:t>
      </w:r>
      <w:proofErr w:type="spellEnd"/>
      <w:r>
        <w:rPr>
          <w:rFonts w:ascii="Arial" w:hAnsi="Arial" w:cs="Arial"/>
        </w:rPr>
        <w:t xml:space="preserve"> Management </w:t>
      </w:r>
      <w:proofErr w:type="spellStart"/>
      <w:r>
        <w:rPr>
          <w:rFonts w:ascii="Arial" w:hAnsi="Arial" w:cs="Arial"/>
        </w:rPr>
        <w:t>System</w:t>
      </w:r>
      <w:proofErr w:type="spellEnd"/>
    </w:p>
    <w:p w14:paraId="53E41090" w14:textId="77777777" w:rsidR="009D56AF" w:rsidRPr="00734151" w:rsidRDefault="009D56AF" w:rsidP="00A20B8F">
      <w:pPr>
        <w:spacing w:line="360" w:lineRule="auto"/>
        <w:jc w:val="both"/>
        <w:rPr>
          <w:rFonts w:ascii="Arial" w:hAnsi="Arial" w:cs="Arial"/>
        </w:rPr>
      </w:pPr>
      <w:r>
        <w:rPr>
          <w:rFonts w:ascii="Arial" w:hAnsi="Arial" w:cs="Arial"/>
        </w:rPr>
        <w:t xml:space="preserve">SQL – </w:t>
      </w:r>
      <w:proofErr w:type="spellStart"/>
      <w:r>
        <w:rPr>
          <w:rFonts w:ascii="Arial" w:hAnsi="Arial" w:cs="Arial"/>
        </w:rPr>
        <w:t>Structed</w:t>
      </w:r>
      <w:proofErr w:type="spellEnd"/>
      <w:r>
        <w:rPr>
          <w:rFonts w:ascii="Arial" w:hAnsi="Arial" w:cs="Arial"/>
        </w:rPr>
        <w:t xml:space="preserve"> Query </w:t>
      </w:r>
      <w:proofErr w:type="spellStart"/>
      <w:r>
        <w:rPr>
          <w:rFonts w:ascii="Arial" w:hAnsi="Arial" w:cs="Arial"/>
        </w:rPr>
        <w:t>Language</w:t>
      </w:r>
      <w:proofErr w:type="spellEnd"/>
      <w:r>
        <w:rPr>
          <w:rFonts w:ascii="Arial" w:hAnsi="Arial" w:cs="Arial"/>
        </w:rPr>
        <w:t xml:space="preserve"> </w:t>
      </w:r>
    </w:p>
    <w:p w14:paraId="6F5C42B8" w14:textId="77777777" w:rsidR="00A5747E" w:rsidRDefault="00A5747E" w:rsidP="00A20B8F">
      <w:pPr>
        <w:spacing w:line="360" w:lineRule="auto"/>
        <w:rPr>
          <w:rFonts w:ascii="Arial" w:hAnsi="Arial" w:cs="Arial"/>
        </w:rPr>
      </w:pPr>
      <w:r>
        <w:rPr>
          <w:rFonts w:ascii="Arial" w:hAnsi="Arial" w:cs="Arial"/>
        </w:rPr>
        <w:br w:type="page"/>
      </w:r>
    </w:p>
    <w:p w14:paraId="417887F4" w14:textId="77777777" w:rsidR="00C6554A" w:rsidRPr="00734151" w:rsidRDefault="00CC063C" w:rsidP="00A20B8F">
      <w:pPr>
        <w:pStyle w:val="Ttulo"/>
        <w:spacing w:line="360" w:lineRule="auto"/>
        <w:jc w:val="left"/>
        <w:outlineLvl w:val="0"/>
        <w:rPr>
          <w:rFonts w:ascii="Arial" w:hAnsi="Arial" w:cs="Arial"/>
          <w:sz w:val="40"/>
          <w:szCs w:val="40"/>
        </w:rPr>
      </w:pPr>
      <w:bookmarkStart w:id="2" w:name="_Toc58357785"/>
      <w:r w:rsidRPr="00734151">
        <w:rPr>
          <w:rFonts w:ascii="Arial" w:hAnsi="Arial" w:cs="Arial"/>
          <w:sz w:val="40"/>
          <w:szCs w:val="40"/>
        </w:rPr>
        <w:lastRenderedPageBreak/>
        <w:t>I</w:t>
      </w:r>
      <w:r w:rsidR="009B19CE" w:rsidRPr="00734151">
        <w:rPr>
          <w:rFonts w:ascii="Arial" w:hAnsi="Arial" w:cs="Arial"/>
          <w:sz w:val="40"/>
          <w:szCs w:val="40"/>
        </w:rPr>
        <w:t>ntrodução</w:t>
      </w:r>
      <w:bookmarkEnd w:id="2"/>
    </w:p>
    <w:p w14:paraId="48045FE6" w14:textId="77777777" w:rsidR="00EC5304" w:rsidRDefault="004A5DA5" w:rsidP="00A20B8F">
      <w:pPr>
        <w:pStyle w:val="Listacommarcas"/>
        <w:numPr>
          <w:ilvl w:val="0"/>
          <w:numId w:val="0"/>
        </w:numPr>
        <w:spacing w:line="360" w:lineRule="auto"/>
        <w:jc w:val="both"/>
        <w:rPr>
          <w:rFonts w:ascii="Arial" w:hAnsi="Arial" w:cs="Arial"/>
          <w:sz w:val="24"/>
          <w:szCs w:val="24"/>
        </w:rPr>
      </w:pPr>
      <w:r w:rsidRPr="00734151">
        <w:rPr>
          <w:rFonts w:ascii="Arial" w:hAnsi="Arial" w:cs="Arial"/>
        </w:rPr>
        <w:t xml:space="preserve">Este trabalho </w:t>
      </w:r>
      <w:r w:rsidR="00BA306F">
        <w:rPr>
          <w:rFonts w:ascii="Arial" w:hAnsi="Arial" w:cs="Arial"/>
        </w:rPr>
        <w:t>foca-se numa</w:t>
      </w:r>
      <w:r w:rsidRPr="00734151">
        <w:rPr>
          <w:rFonts w:ascii="Arial" w:hAnsi="Arial" w:cs="Arial"/>
        </w:rPr>
        <w:t xml:space="preserve"> implementação eficaz de uma data warehouse (DW) </w:t>
      </w:r>
      <w:r w:rsidR="00BA306F">
        <w:rPr>
          <w:rFonts w:ascii="Arial" w:hAnsi="Arial" w:cs="Arial"/>
        </w:rPr>
        <w:t>a qual será elaborada com foco</w:t>
      </w:r>
      <w:r w:rsidRPr="00734151">
        <w:rPr>
          <w:rFonts w:ascii="Arial" w:hAnsi="Arial" w:cs="Arial"/>
        </w:rPr>
        <w:t xml:space="preserve"> na base de dados de exemplo </w:t>
      </w:r>
      <w:r w:rsidRPr="00C139B2">
        <w:rPr>
          <w:rFonts w:ascii="Arial" w:hAnsi="Arial" w:cs="Arial"/>
          <w:i/>
        </w:rPr>
        <w:t>sakila</w:t>
      </w:r>
      <w:r w:rsidR="00572FDF" w:rsidRPr="00734151">
        <w:rPr>
          <w:rFonts w:ascii="Arial" w:hAnsi="Arial" w:cs="Arial"/>
        </w:rPr>
        <w:t>.</w:t>
      </w:r>
      <w:sdt>
        <w:sdtPr>
          <w:rPr>
            <w:rFonts w:ascii="Arial" w:hAnsi="Arial" w:cs="Arial"/>
          </w:rPr>
          <w:id w:val="1872499122"/>
          <w:citation/>
        </w:sdtPr>
        <w:sdtEndPr/>
        <w:sdtContent>
          <w:r w:rsidR="00BA306F">
            <w:rPr>
              <w:rFonts w:ascii="Arial" w:hAnsi="Arial" w:cs="Arial"/>
            </w:rPr>
            <w:fldChar w:fldCharType="begin"/>
          </w:r>
          <w:r w:rsidR="00BA306F">
            <w:rPr>
              <w:rFonts w:ascii="Arial" w:hAnsi="Arial" w:cs="Arial"/>
            </w:rPr>
            <w:instrText xml:space="preserve"> CITATION sakila \l 2070 </w:instrText>
          </w:r>
          <w:r w:rsidR="00BA306F">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(Oracle, 2020)</w:t>
          </w:r>
          <w:r w:rsidR="00BA306F">
            <w:rPr>
              <w:rFonts w:ascii="Arial" w:hAnsi="Arial" w:cs="Arial"/>
            </w:rPr>
            <w:fldChar w:fldCharType="end"/>
          </w:r>
        </w:sdtContent>
      </w:sdt>
      <w:r w:rsidR="00572FDF" w:rsidRPr="00734151">
        <w:rPr>
          <w:rFonts w:ascii="Arial" w:hAnsi="Arial" w:cs="Arial"/>
        </w:rPr>
        <w:t xml:space="preserve"> Para implementação da DW irá proceder-se ao estudo de uma empresa fictícia, designada por </w:t>
      </w:r>
      <w:proofErr w:type="spellStart"/>
      <w:r w:rsidR="00572FDF" w:rsidRPr="00734151">
        <w:rPr>
          <w:rFonts w:ascii="Arial" w:hAnsi="Arial" w:cs="Arial"/>
        </w:rPr>
        <w:t>VideoX</w:t>
      </w:r>
      <w:proofErr w:type="spellEnd"/>
      <w:r w:rsidR="00572FDF" w:rsidRPr="00734151">
        <w:rPr>
          <w:rFonts w:ascii="Arial" w:hAnsi="Arial" w:cs="Arial"/>
        </w:rPr>
        <w:t xml:space="preserve"> cuja área de atividade </w:t>
      </w:r>
      <w:r w:rsidR="009B19CE" w:rsidRPr="00734151">
        <w:rPr>
          <w:rFonts w:ascii="Arial" w:hAnsi="Arial" w:cs="Arial"/>
        </w:rPr>
        <w:t>é o aluguer de</w:t>
      </w:r>
      <w:r w:rsidR="00572FDF" w:rsidRPr="00734151">
        <w:rPr>
          <w:rFonts w:ascii="Arial" w:hAnsi="Arial" w:cs="Arial"/>
        </w:rPr>
        <w:t xml:space="preserve"> vídeos em lojas físicas. A </w:t>
      </w:r>
      <w:proofErr w:type="spellStart"/>
      <w:r w:rsidR="00572FDF" w:rsidRPr="00734151">
        <w:rPr>
          <w:rFonts w:ascii="Arial" w:hAnsi="Arial" w:cs="Arial"/>
        </w:rPr>
        <w:t>VideoX</w:t>
      </w:r>
      <w:proofErr w:type="spellEnd"/>
      <w:r w:rsidR="00572FDF" w:rsidRPr="00734151">
        <w:rPr>
          <w:rFonts w:ascii="Arial" w:hAnsi="Arial" w:cs="Arial"/>
        </w:rPr>
        <w:t xml:space="preserve"> possui nos sistemas informáticos </w:t>
      </w:r>
      <w:r w:rsidR="00F112A1">
        <w:rPr>
          <w:rFonts w:ascii="Arial" w:hAnsi="Arial" w:cs="Arial"/>
        </w:rPr>
        <w:t>três</w:t>
      </w:r>
      <w:r w:rsidR="00572FDF" w:rsidRPr="00734151">
        <w:rPr>
          <w:rFonts w:ascii="Arial" w:hAnsi="Arial" w:cs="Arial"/>
        </w:rPr>
        <w:t xml:space="preserve"> bases de dados operacionais: A base de dados </w:t>
      </w:r>
      <w:r w:rsidR="00572FDF" w:rsidRPr="00C139B2">
        <w:rPr>
          <w:rFonts w:ascii="Arial" w:hAnsi="Arial" w:cs="Arial"/>
          <w:i/>
        </w:rPr>
        <w:t>sakila</w:t>
      </w:r>
      <w:r w:rsidR="00572FDF" w:rsidRPr="00734151">
        <w:rPr>
          <w:rFonts w:ascii="Arial" w:hAnsi="Arial" w:cs="Arial"/>
        </w:rPr>
        <w:t>, dedicada ao foco negocial da empresa, uma base de dados de dedica</w:t>
      </w:r>
      <w:r w:rsidR="009A40CD">
        <w:rPr>
          <w:rFonts w:ascii="Arial" w:hAnsi="Arial" w:cs="Arial"/>
        </w:rPr>
        <w:t xml:space="preserve">da aos recursos humanos, e uma </w:t>
      </w:r>
      <w:r w:rsidR="00572FDF" w:rsidRPr="00734151">
        <w:rPr>
          <w:rFonts w:ascii="Arial" w:hAnsi="Arial" w:cs="Arial"/>
        </w:rPr>
        <w:t>base de dados de fornecedores na qual se regista as compras e os contactos efetuados</w:t>
      </w:r>
      <w:r w:rsidR="00572FDF" w:rsidRPr="00734151">
        <w:rPr>
          <w:rFonts w:ascii="Arial" w:hAnsi="Arial" w:cs="Arial"/>
          <w:sz w:val="24"/>
          <w:szCs w:val="24"/>
        </w:rPr>
        <w:t>.</w:t>
      </w:r>
    </w:p>
    <w:p w14:paraId="6ADFE699" w14:textId="77777777" w:rsidR="004A5DA5" w:rsidRPr="00734151" w:rsidRDefault="00572FDF" w:rsidP="00A20B8F">
      <w:pPr>
        <w:pStyle w:val="Listacommarcas"/>
        <w:numPr>
          <w:ilvl w:val="0"/>
          <w:numId w:val="0"/>
        </w:numPr>
        <w:spacing w:line="360" w:lineRule="auto"/>
        <w:jc w:val="both"/>
        <w:rPr>
          <w:rFonts w:ascii="Arial" w:hAnsi="Arial" w:cs="Arial"/>
        </w:rPr>
      </w:pPr>
      <w:r w:rsidRPr="00734151">
        <w:rPr>
          <w:rFonts w:ascii="Arial" w:hAnsi="Arial" w:cs="Arial"/>
        </w:rPr>
        <w:t xml:space="preserve">Ao longo do trabalho irá proceder-se à analise das fontes de dados disponíveis, e recorrendo a casos de estudo </w:t>
      </w:r>
      <w:r w:rsidR="003D473F" w:rsidRPr="00734151">
        <w:rPr>
          <w:rFonts w:ascii="Arial" w:hAnsi="Arial" w:cs="Arial"/>
        </w:rPr>
        <w:t>desenvolver</w:t>
      </w:r>
      <w:r w:rsidRPr="00734151">
        <w:rPr>
          <w:rFonts w:ascii="Arial" w:hAnsi="Arial" w:cs="Arial"/>
        </w:rPr>
        <w:t xml:space="preserve"> uma DW</w:t>
      </w:r>
      <w:r w:rsidR="003D473F" w:rsidRPr="00734151">
        <w:rPr>
          <w:rFonts w:ascii="Arial" w:hAnsi="Arial" w:cs="Arial"/>
        </w:rPr>
        <w:t xml:space="preserve"> com foco na análise das alternativas de implementação existentes. </w:t>
      </w:r>
      <w:r w:rsidR="004A5DA5" w:rsidRPr="00734151">
        <w:rPr>
          <w:rFonts w:ascii="Arial" w:hAnsi="Arial" w:cs="Arial"/>
        </w:rPr>
        <w:t xml:space="preserve"> </w:t>
      </w:r>
    </w:p>
    <w:p w14:paraId="2A9E78F0" w14:textId="77777777" w:rsidR="004A5DA5" w:rsidRPr="00734151" w:rsidRDefault="004A5DA5" w:rsidP="00A20B8F">
      <w:pPr>
        <w:pStyle w:val="Listacommarcas"/>
        <w:numPr>
          <w:ilvl w:val="0"/>
          <w:numId w:val="0"/>
        </w:numPr>
        <w:spacing w:line="360" w:lineRule="auto"/>
        <w:jc w:val="both"/>
        <w:rPr>
          <w:rFonts w:ascii="Arial" w:hAnsi="Arial" w:cs="Arial"/>
        </w:rPr>
      </w:pPr>
    </w:p>
    <w:p w14:paraId="1C9264AF" w14:textId="77777777" w:rsidR="00C6554A" w:rsidRPr="00734151" w:rsidRDefault="00CC063C" w:rsidP="00A20B8F">
      <w:pPr>
        <w:pStyle w:val="Cabealho2"/>
        <w:spacing w:line="360" w:lineRule="auto"/>
        <w:rPr>
          <w:rFonts w:ascii="Arial" w:hAnsi="Arial" w:cs="Arial"/>
        </w:rPr>
      </w:pPr>
      <w:bookmarkStart w:id="3" w:name="_Toc58357786"/>
      <w:r w:rsidRPr="00734151">
        <w:rPr>
          <w:rFonts w:ascii="Arial" w:hAnsi="Arial" w:cs="Arial"/>
        </w:rPr>
        <w:t>O</w:t>
      </w:r>
      <w:r w:rsidR="00580150">
        <w:rPr>
          <w:rFonts w:ascii="Arial" w:hAnsi="Arial" w:cs="Arial"/>
        </w:rPr>
        <w:t>r</w:t>
      </w:r>
      <w:r w:rsidR="009B19CE" w:rsidRPr="00734151">
        <w:rPr>
          <w:rFonts w:ascii="Arial" w:hAnsi="Arial" w:cs="Arial"/>
        </w:rPr>
        <w:t>ganização do relatório</w:t>
      </w:r>
      <w:bookmarkEnd w:id="3"/>
    </w:p>
    <w:p w14:paraId="372D4AB7" w14:textId="77777777" w:rsidR="003D473F" w:rsidRPr="00734151" w:rsidRDefault="003D473F" w:rsidP="00A20B8F">
      <w:pPr>
        <w:spacing w:line="360" w:lineRule="auto"/>
        <w:jc w:val="both"/>
        <w:rPr>
          <w:rFonts w:ascii="Arial" w:hAnsi="Arial" w:cs="Arial"/>
        </w:rPr>
      </w:pPr>
      <w:r w:rsidRPr="00734151">
        <w:rPr>
          <w:rFonts w:ascii="Arial" w:hAnsi="Arial" w:cs="Arial"/>
        </w:rPr>
        <w:t xml:space="preserve">O trabalho está organizado por temas que visam descrever o processo de desenvolvimento. Um primeiro tema será dedicado ao levantamento bibliográfico, segue-se uma análise da empresa </w:t>
      </w:r>
      <w:proofErr w:type="spellStart"/>
      <w:r w:rsidRPr="00734151">
        <w:rPr>
          <w:rFonts w:ascii="Arial" w:hAnsi="Arial" w:cs="Arial"/>
        </w:rPr>
        <w:t>VideoX</w:t>
      </w:r>
      <w:proofErr w:type="spellEnd"/>
      <w:r w:rsidRPr="00734151">
        <w:rPr>
          <w:rFonts w:ascii="Arial" w:hAnsi="Arial" w:cs="Arial"/>
        </w:rPr>
        <w:t>, com o levantamento de requisitos e em último os casos de estudo para implementar com eficácia a DW.</w:t>
      </w:r>
    </w:p>
    <w:p w14:paraId="5F9830B6" w14:textId="77777777" w:rsidR="003D473F" w:rsidRPr="00734151" w:rsidRDefault="003D473F" w:rsidP="00A20B8F">
      <w:pPr>
        <w:spacing w:line="360" w:lineRule="auto"/>
        <w:jc w:val="both"/>
        <w:rPr>
          <w:rFonts w:ascii="Arial" w:hAnsi="Arial" w:cs="Arial"/>
        </w:rPr>
      </w:pPr>
      <w:r w:rsidRPr="00734151">
        <w:rPr>
          <w:rFonts w:ascii="Arial" w:hAnsi="Arial" w:cs="Arial"/>
        </w:rPr>
        <w:t xml:space="preserve">Neste relatório incidirá principalmente sobre o levantamento bibliográfico, e análise da empresa </w:t>
      </w:r>
      <w:proofErr w:type="spellStart"/>
      <w:r w:rsidRPr="00734151">
        <w:rPr>
          <w:rFonts w:ascii="Arial" w:hAnsi="Arial" w:cs="Arial"/>
        </w:rPr>
        <w:t>VideoX</w:t>
      </w:r>
      <w:proofErr w:type="spellEnd"/>
      <w:r w:rsidRPr="00734151">
        <w:rPr>
          <w:rFonts w:ascii="Arial" w:hAnsi="Arial" w:cs="Arial"/>
        </w:rPr>
        <w:t>, ficando a parte de desenvolvimento e implementação para o relatório final.</w:t>
      </w:r>
    </w:p>
    <w:p w14:paraId="6C9194F9" w14:textId="77777777" w:rsidR="00B80BAE" w:rsidRPr="00734151" w:rsidRDefault="00B80BAE" w:rsidP="00A20B8F">
      <w:pPr>
        <w:spacing w:line="360" w:lineRule="auto"/>
        <w:jc w:val="both"/>
        <w:rPr>
          <w:rFonts w:ascii="Arial" w:hAnsi="Arial" w:cs="Arial"/>
        </w:rPr>
      </w:pPr>
    </w:p>
    <w:p w14:paraId="280D1303" w14:textId="77777777" w:rsidR="00B80BAE" w:rsidRPr="00734151" w:rsidRDefault="00B80BAE" w:rsidP="00A20B8F">
      <w:pPr>
        <w:pStyle w:val="Cabealho2"/>
        <w:spacing w:line="360" w:lineRule="auto"/>
        <w:rPr>
          <w:rFonts w:ascii="Arial" w:hAnsi="Arial" w:cs="Arial"/>
        </w:rPr>
      </w:pPr>
      <w:bookmarkStart w:id="4" w:name="_Toc58357787"/>
      <w:r w:rsidRPr="00734151">
        <w:rPr>
          <w:rFonts w:ascii="Arial" w:hAnsi="Arial" w:cs="Arial"/>
        </w:rPr>
        <w:t>C</w:t>
      </w:r>
      <w:r w:rsidR="00734151" w:rsidRPr="00734151">
        <w:rPr>
          <w:rFonts w:ascii="Arial" w:hAnsi="Arial" w:cs="Arial"/>
        </w:rPr>
        <w:t>ronograma</w:t>
      </w:r>
      <w:bookmarkEnd w:id="4"/>
    </w:p>
    <w:p w14:paraId="189F2BFD" w14:textId="77777777" w:rsidR="00B80BAE" w:rsidRDefault="00B80BAE" w:rsidP="00A20B8F">
      <w:pPr>
        <w:spacing w:line="360" w:lineRule="auto"/>
        <w:jc w:val="both"/>
        <w:rPr>
          <w:rFonts w:ascii="Arial" w:hAnsi="Arial" w:cs="Arial"/>
        </w:rPr>
      </w:pPr>
    </w:p>
    <w:p w14:paraId="2D6750D8" w14:textId="77777777" w:rsidR="00E132DF" w:rsidRDefault="001249FE" w:rsidP="00E132DF">
      <w:pPr>
        <w:keepNext/>
        <w:spacing w:line="360" w:lineRule="auto"/>
        <w:jc w:val="both"/>
      </w:pPr>
      <w:r>
        <w:rPr>
          <w:rFonts w:ascii="Arial" w:hAnsi="Arial" w:cs="Arial"/>
          <w:noProof/>
          <w:lang w:eastAsia="pt-PT"/>
        </w:rPr>
        <w:drawing>
          <wp:inline distT="0" distB="0" distL="0" distR="0" wp14:anchorId="1134C769" wp14:editId="30D2CACE">
            <wp:extent cx="5797992" cy="99054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2207" cy="1032266"/>
                    </a:xfrm>
                    <a:prstGeom prst="rect">
                      <a:avLst/>
                    </a:prstGeom>
                    <a:noFill/>
                  </pic:spPr>
                </pic:pic>
              </a:graphicData>
            </a:graphic>
          </wp:inline>
        </w:drawing>
      </w:r>
    </w:p>
    <w:p w14:paraId="6F953054" w14:textId="77777777" w:rsidR="00CF426D" w:rsidRPr="00734151" w:rsidRDefault="00E132DF" w:rsidP="00E132DF">
      <w:pPr>
        <w:pStyle w:val="Legenda"/>
        <w:jc w:val="both"/>
        <w:rPr>
          <w:rFonts w:ascii="Arial" w:hAnsi="Arial" w:cs="Arial"/>
        </w:rPr>
      </w:pPr>
      <w:bookmarkStart w:id="5" w:name="_Toc58357808"/>
      <w:r>
        <w:t xml:space="preserve">Figura </w:t>
      </w:r>
      <w:fldSimple w:instr=" SEQ Figura \* ARABIC ">
        <w:r w:rsidR="00F27AD1">
          <w:rPr>
            <w:noProof/>
          </w:rPr>
          <w:t>1</w:t>
        </w:r>
      </w:fldSimple>
      <w:r>
        <w:t xml:space="preserve"> : Cronograma</w:t>
      </w:r>
      <w:bookmarkEnd w:id="5"/>
    </w:p>
    <w:p w14:paraId="496BF9C1" w14:textId="77777777" w:rsidR="00CC063C" w:rsidRPr="00734151" w:rsidRDefault="00CC063C" w:rsidP="00A20B8F">
      <w:pPr>
        <w:spacing w:line="360" w:lineRule="auto"/>
        <w:rPr>
          <w:rFonts w:ascii="Arial" w:hAnsi="Arial" w:cs="Arial"/>
        </w:rPr>
      </w:pPr>
      <w:r w:rsidRPr="00734151">
        <w:rPr>
          <w:rFonts w:ascii="Arial" w:hAnsi="Arial" w:cs="Arial"/>
        </w:rPr>
        <w:br w:type="page"/>
      </w:r>
    </w:p>
    <w:p w14:paraId="4E59490A" w14:textId="77777777" w:rsidR="00CC063C" w:rsidRDefault="00CC063C" w:rsidP="00D54E1D">
      <w:pPr>
        <w:pStyle w:val="Ttulo"/>
        <w:spacing w:line="360" w:lineRule="auto"/>
        <w:jc w:val="left"/>
        <w:outlineLvl w:val="0"/>
        <w:rPr>
          <w:rFonts w:ascii="Arial" w:hAnsi="Arial" w:cs="Arial"/>
          <w:sz w:val="22"/>
        </w:rPr>
      </w:pPr>
      <w:bookmarkStart w:id="6" w:name="_Toc58357788"/>
      <w:r w:rsidRPr="005F3D3B">
        <w:rPr>
          <w:rFonts w:ascii="Arial" w:hAnsi="Arial" w:cs="Arial"/>
          <w:sz w:val="40"/>
          <w:szCs w:val="40"/>
        </w:rPr>
        <w:lastRenderedPageBreak/>
        <w:t>Capítulo 1</w:t>
      </w:r>
      <w:r w:rsidR="00D54E1D">
        <w:rPr>
          <w:rFonts w:ascii="Arial" w:hAnsi="Arial" w:cs="Arial"/>
          <w:sz w:val="40"/>
          <w:szCs w:val="40"/>
        </w:rPr>
        <w:t xml:space="preserve"> – Levantamento bibliográfico</w:t>
      </w:r>
      <w:bookmarkEnd w:id="6"/>
    </w:p>
    <w:p w14:paraId="5253DC00" w14:textId="77777777" w:rsidR="00D6287B" w:rsidRPr="00D6287B" w:rsidRDefault="00D6287B" w:rsidP="00A20B8F">
      <w:pPr>
        <w:spacing w:line="360" w:lineRule="auto"/>
      </w:pPr>
    </w:p>
    <w:p w14:paraId="762BBDE5" w14:textId="77777777" w:rsidR="00044525" w:rsidRDefault="00044525" w:rsidP="00A20B8F">
      <w:pPr>
        <w:spacing w:line="360" w:lineRule="auto"/>
        <w:jc w:val="both"/>
        <w:rPr>
          <w:rFonts w:ascii="Arial" w:hAnsi="Arial" w:cs="Arial"/>
        </w:rPr>
      </w:pPr>
      <w:r w:rsidRPr="005F3D3B">
        <w:rPr>
          <w:rFonts w:ascii="Arial" w:hAnsi="Arial" w:cs="Arial"/>
        </w:rPr>
        <w:t xml:space="preserve">Revisão da bibliografia relevante nos temas data warehouse e de extração tratamento e carregamento de dados, ETL na sigla em </w:t>
      </w:r>
      <w:r w:rsidR="00C139B2" w:rsidRPr="005F3D3B">
        <w:rPr>
          <w:rFonts w:ascii="Arial" w:hAnsi="Arial" w:cs="Arial"/>
        </w:rPr>
        <w:t>Inglês</w:t>
      </w:r>
      <w:r w:rsidRPr="005F3D3B">
        <w:rPr>
          <w:rFonts w:ascii="Arial" w:hAnsi="Arial" w:cs="Arial"/>
        </w:rPr>
        <w:t xml:space="preserve"> para </w:t>
      </w:r>
      <w:proofErr w:type="spellStart"/>
      <w:r w:rsidRPr="005F3D3B">
        <w:rPr>
          <w:rFonts w:ascii="Arial" w:hAnsi="Arial" w:cs="Arial"/>
          <w:i/>
        </w:rPr>
        <w:t>Extract</w:t>
      </w:r>
      <w:proofErr w:type="spellEnd"/>
      <w:r w:rsidRPr="005F3D3B">
        <w:rPr>
          <w:rFonts w:ascii="Arial" w:hAnsi="Arial" w:cs="Arial"/>
          <w:i/>
        </w:rPr>
        <w:t xml:space="preserve"> </w:t>
      </w:r>
      <w:proofErr w:type="spellStart"/>
      <w:r w:rsidRPr="005F3D3B">
        <w:rPr>
          <w:rFonts w:ascii="Arial" w:hAnsi="Arial" w:cs="Arial"/>
          <w:i/>
        </w:rPr>
        <w:t>Transform</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w:t>
      </w:r>
      <w:proofErr w:type="spellStart"/>
      <w:r w:rsidRPr="005F3D3B">
        <w:rPr>
          <w:rFonts w:ascii="Arial" w:hAnsi="Arial" w:cs="Arial"/>
          <w:i/>
        </w:rPr>
        <w:t>Load</w:t>
      </w:r>
      <w:proofErr w:type="spellEnd"/>
      <w:r w:rsidRPr="005F3D3B">
        <w:rPr>
          <w:rFonts w:ascii="Arial" w:hAnsi="Arial" w:cs="Arial"/>
        </w:rPr>
        <w:t>.</w:t>
      </w:r>
    </w:p>
    <w:p w14:paraId="0720E87D" w14:textId="77777777" w:rsidR="005953FD" w:rsidRPr="005F3D3B" w:rsidRDefault="005953FD" w:rsidP="00A20B8F">
      <w:pPr>
        <w:spacing w:line="360" w:lineRule="auto"/>
        <w:jc w:val="both"/>
        <w:rPr>
          <w:rFonts w:ascii="Arial" w:hAnsi="Arial" w:cs="Arial"/>
        </w:rPr>
      </w:pPr>
    </w:p>
    <w:p w14:paraId="1483C546" w14:textId="77777777" w:rsidR="00CC063C" w:rsidRDefault="005F3D3B" w:rsidP="00A20B8F">
      <w:pPr>
        <w:pStyle w:val="Cabealho2"/>
        <w:numPr>
          <w:ilvl w:val="1"/>
          <w:numId w:val="17"/>
        </w:numPr>
        <w:spacing w:line="360" w:lineRule="auto"/>
        <w:ind w:left="709" w:hanging="709"/>
        <w:rPr>
          <w:rFonts w:ascii="Arial" w:hAnsi="Arial" w:cs="Arial"/>
          <w:sz w:val="22"/>
        </w:rPr>
      </w:pPr>
      <w:bookmarkStart w:id="7" w:name="_Toc58357789"/>
      <w:r w:rsidRPr="005F3D3B">
        <w:rPr>
          <w:rFonts w:ascii="Arial" w:hAnsi="Arial" w:cs="Arial"/>
          <w:sz w:val="22"/>
        </w:rPr>
        <w:t>Data warehouse</w:t>
      </w:r>
      <w:bookmarkEnd w:id="7"/>
    </w:p>
    <w:p w14:paraId="1E33DB4F" w14:textId="77777777" w:rsidR="00B720F0" w:rsidRDefault="00B720F0" w:rsidP="00A20B8F">
      <w:pPr>
        <w:spacing w:line="360" w:lineRule="auto"/>
      </w:pPr>
    </w:p>
    <w:p w14:paraId="4671271D" w14:textId="77777777" w:rsidR="006220FF" w:rsidRDefault="006220FF" w:rsidP="00A20B8F">
      <w:pPr>
        <w:spacing w:line="360" w:lineRule="auto"/>
        <w:jc w:val="both"/>
        <w:rPr>
          <w:rFonts w:ascii="Arial" w:hAnsi="Arial" w:cs="Arial"/>
        </w:rPr>
      </w:pPr>
      <w:r>
        <w:rPr>
          <w:rFonts w:ascii="Arial" w:hAnsi="Arial" w:cs="Arial"/>
        </w:rPr>
        <w:t xml:space="preserve">Definições e propósito de uma </w:t>
      </w:r>
      <w:r w:rsidR="003F3A94" w:rsidRPr="003F3A94">
        <w:rPr>
          <w:rFonts w:ascii="Arial" w:hAnsi="Arial" w:cs="Arial"/>
          <w:i/>
        </w:rPr>
        <w:t>d</w:t>
      </w:r>
      <w:r w:rsidRPr="003F3A94">
        <w:rPr>
          <w:rFonts w:ascii="Arial" w:hAnsi="Arial" w:cs="Arial"/>
          <w:i/>
        </w:rPr>
        <w:t xml:space="preserve">ata </w:t>
      </w:r>
      <w:r w:rsidR="003F3A94" w:rsidRPr="003F3A94">
        <w:rPr>
          <w:rFonts w:ascii="Arial" w:hAnsi="Arial" w:cs="Arial"/>
          <w:i/>
        </w:rPr>
        <w:t>w</w:t>
      </w:r>
      <w:r w:rsidRPr="003F3A94">
        <w:rPr>
          <w:rFonts w:ascii="Arial" w:hAnsi="Arial" w:cs="Arial"/>
          <w:i/>
        </w:rPr>
        <w:t>arehouse</w:t>
      </w:r>
    </w:p>
    <w:p w14:paraId="7DF64CF6" w14:textId="77777777" w:rsidR="006220FF" w:rsidRDefault="006220FF" w:rsidP="00A20B8F">
      <w:pPr>
        <w:autoSpaceDE w:val="0"/>
        <w:autoSpaceDN w:val="0"/>
        <w:adjustRightInd w:val="0"/>
        <w:spacing w:after="0" w:line="360" w:lineRule="auto"/>
        <w:ind w:left="1134"/>
        <w:rPr>
          <w:rFonts w:ascii="Times New Roman" w:hAnsi="Times New Roman" w:cs="Times New Roman"/>
          <w:i/>
          <w:sz w:val="24"/>
          <w:szCs w:val="24"/>
        </w:rPr>
      </w:pPr>
      <w:r w:rsidRPr="00A176A5">
        <w:rPr>
          <w:rFonts w:ascii="Times New Roman" w:hAnsi="Times New Roman" w:cs="Times New Roman"/>
          <w:i/>
          <w:sz w:val="24"/>
          <w:szCs w:val="24"/>
        </w:rPr>
        <w:t>"</w:t>
      </w:r>
      <w:r>
        <w:rPr>
          <w:rFonts w:ascii="Times New Roman" w:hAnsi="Times New Roman" w:cs="Times New Roman"/>
          <w:i/>
          <w:sz w:val="24"/>
          <w:szCs w:val="24"/>
        </w:rPr>
        <w:t>A</w:t>
      </w:r>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collection</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of</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integrated</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subject-oriented</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databases</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designed</w:t>
      </w:r>
      <w:proofErr w:type="spellEnd"/>
      <w:r w:rsidRPr="00A176A5">
        <w:rPr>
          <w:rFonts w:ascii="Times New Roman" w:hAnsi="Times New Roman" w:cs="Times New Roman"/>
          <w:i/>
          <w:sz w:val="24"/>
          <w:szCs w:val="24"/>
        </w:rPr>
        <w:t xml:space="preserve"> to </w:t>
      </w:r>
      <w:proofErr w:type="spellStart"/>
      <w:r w:rsidRPr="00A176A5">
        <w:rPr>
          <w:rFonts w:ascii="Times New Roman" w:hAnsi="Times New Roman" w:cs="Times New Roman"/>
          <w:i/>
          <w:sz w:val="24"/>
          <w:szCs w:val="24"/>
        </w:rPr>
        <w:t>supply</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the</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information</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required</w:t>
      </w:r>
      <w:proofErr w:type="spellEnd"/>
      <w:r w:rsidRPr="00A176A5">
        <w:rPr>
          <w:rFonts w:ascii="Times New Roman" w:hAnsi="Times New Roman" w:cs="Times New Roman"/>
          <w:i/>
          <w:sz w:val="24"/>
          <w:szCs w:val="24"/>
        </w:rPr>
        <w:t xml:space="preserve"> for </w:t>
      </w:r>
      <w:proofErr w:type="spellStart"/>
      <w:r w:rsidRPr="00A176A5">
        <w:rPr>
          <w:rFonts w:ascii="Times New Roman" w:hAnsi="Times New Roman" w:cs="Times New Roman"/>
          <w:i/>
          <w:sz w:val="24"/>
          <w:szCs w:val="24"/>
        </w:rPr>
        <w:t>decision-making</w:t>
      </w:r>
      <w:proofErr w:type="spellEnd"/>
      <w:r w:rsidRPr="00A176A5">
        <w:rPr>
          <w:rFonts w:ascii="Times New Roman" w:hAnsi="Times New Roman" w:cs="Times New Roman"/>
          <w:i/>
          <w:sz w:val="24"/>
          <w:szCs w:val="24"/>
        </w:rPr>
        <w:t>."</w:t>
      </w:r>
      <w:r w:rsidR="009A4C58">
        <w:rPr>
          <w:rFonts w:ascii="Times New Roman" w:hAnsi="Times New Roman" w:cs="Times New Roman"/>
          <w:i/>
          <w:sz w:val="24"/>
          <w:szCs w:val="24"/>
        </w:rPr>
        <w:t xml:space="preserve"> </w:t>
      </w:r>
      <w:sdt>
        <w:sdtPr>
          <w:rPr>
            <w:rFonts w:ascii="Times New Roman" w:hAnsi="Times New Roman" w:cs="Times New Roman"/>
            <w:i/>
            <w:sz w:val="24"/>
            <w:szCs w:val="24"/>
          </w:rPr>
          <w:id w:val="-272625565"/>
          <w:citation/>
        </w:sdtPr>
        <w:sdtEndPr/>
        <w:sdtContent>
          <w:r w:rsidR="0094448C">
            <w:rPr>
              <w:rFonts w:ascii="Times New Roman" w:hAnsi="Times New Roman" w:cs="Times New Roman"/>
              <w:i/>
              <w:sz w:val="24"/>
              <w:szCs w:val="24"/>
            </w:rPr>
            <w:fldChar w:fldCharType="begin"/>
          </w:r>
          <w:r w:rsidR="0094448C">
            <w:rPr>
              <w:rFonts w:ascii="Times New Roman" w:hAnsi="Times New Roman" w:cs="Times New Roman"/>
              <w:i/>
              <w:sz w:val="24"/>
              <w:szCs w:val="24"/>
            </w:rPr>
            <w:instrText xml:space="preserve">CITATION WHI02 \t  \l 2070 </w:instrText>
          </w:r>
          <w:r w:rsidR="0094448C">
            <w:rPr>
              <w:rFonts w:ascii="Times New Roman" w:hAnsi="Times New Roman" w:cs="Times New Roman"/>
              <w:i/>
              <w:sz w:val="24"/>
              <w:szCs w:val="24"/>
            </w:rPr>
            <w:fldChar w:fldCharType="separate"/>
          </w:r>
          <w:r w:rsidR="007F319D" w:rsidRPr="007F319D">
            <w:rPr>
              <w:rFonts w:ascii="Times New Roman" w:hAnsi="Times New Roman" w:cs="Times New Roman"/>
              <w:noProof/>
              <w:sz w:val="24"/>
              <w:szCs w:val="24"/>
            </w:rPr>
            <w:t>(Inmon, 2002)</w:t>
          </w:r>
          <w:r w:rsidR="0094448C">
            <w:rPr>
              <w:rFonts w:ascii="Times New Roman" w:hAnsi="Times New Roman" w:cs="Times New Roman"/>
              <w:i/>
              <w:sz w:val="24"/>
              <w:szCs w:val="24"/>
            </w:rPr>
            <w:fldChar w:fldCharType="end"/>
          </w:r>
        </w:sdtContent>
      </w:sdt>
    </w:p>
    <w:p w14:paraId="6CF379DE" w14:textId="77777777" w:rsidR="006220FF" w:rsidRDefault="006220FF" w:rsidP="00A20B8F">
      <w:pPr>
        <w:spacing w:line="360" w:lineRule="auto"/>
        <w:jc w:val="both"/>
        <w:rPr>
          <w:rFonts w:ascii="Arial" w:hAnsi="Arial" w:cs="Arial"/>
        </w:rPr>
      </w:pPr>
    </w:p>
    <w:p w14:paraId="53972745" w14:textId="77777777" w:rsidR="005F3D3B" w:rsidRPr="005F3D3B" w:rsidRDefault="005F3D3B" w:rsidP="00A20B8F">
      <w:pPr>
        <w:spacing w:line="360" w:lineRule="auto"/>
        <w:jc w:val="both"/>
        <w:rPr>
          <w:rFonts w:ascii="Arial" w:hAnsi="Arial" w:cs="Arial"/>
        </w:rPr>
      </w:pPr>
      <w:r w:rsidRPr="005F3D3B">
        <w:rPr>
          <w:rFonts w:ascii="Arial" w:hAnsi="Arial" w:cs="Arial"/>
        </w:rPr>
        <w:t xml:space="preserve">O termo </w:t>
      </w:r>
      <w:r w:rsidRPr="005F3D3B">
        <w:rPr>
          <w:rFonts w:ascii="Arial" w:hAnsi="Arial" w:cs="Arial"/>
          <w:i/>
        </w:rPr>
        <w:t>data</w:t>
      </w:r>
      <w:r w:rsidRPr="005F3D3B">
        <w:rPr>
          <w:rFonts w:ascii="Arial" w:hAnsi="Arial" w:cs="Arial"/>
        </w:rPr>
        <w:t xml:space="preserve"> </w:t>
      </w:r>
      <w:r w:rsidRPr="005F3D3B">
        <w:rPr>
          <w:rFonts w:ascii="Arial" w:hAnsi="Arial" w:cs="Arial"/>
          <w:i/>
        </w:rPr>
        <w:t>warehouse</w:t>
      </w:r>
      <w:r w:rsidRPr="005F3D3B">
        <w:rPr>
          <w:rFonts w:ascii="Arial" w:hAnsi="Arial" w:cs="Arial"/>
        </w:rPr>
        <w:t xml:space="preserve"> foi primeiramente apres</w:t>
      </w:r>
      <w:r w:rsidR="006220FF">
        <w:rPr>
          <w:rFonts w:ascii="Arial" w:hAnsi="Arial" w:cs="Arial"/>
        </w:rPr>
        <w:t xml:space="preserve">entado por Bill </w:t>
      </w:r>
      <w:proofErr w:type="spellStart"/>
      <w:r w:rsidR="006220FF">
        <w:rPr>
          <w:rFonts w:ascii="Arial" w:hAnsi="Arial" w:cs="Arial"/>
        </w:rPr>
        <w:t>Inmo</w:t>
      </w:r>
      <w:r w:rsidRPr="005F3D3B">
        <w:rPr>
          <w:rFonts w:ascii="Arial" w:hAnsi="Arial" w:cs="Arial"/>
        </w:rPr>
        <w:t>n</w:t>
      </w:r>
      <w:proofErr w:type="spellEnd"/>
      <w:r w:rsidRPr="005F3D3B">
        <w:rPr>
          <w:rFonts w:ascii="Arial" w:hAnsi="Arial" w:cs="Arial"/>
        </w:rPr>
        <w:t xml:space="preserve"> no livro </w:t>
      </w:r>
      <w:proofErr w:type="spellStart"/>
      <w:r w:rsidRPr="005F3D3B">
        <w:rPr>
          <w:rFonts w:ascii="Arial" w:hAnsi="Arial" w:cs="Arial"/>
          <w:i/>
        </w:rPr>
        <w:t>Building</w:t>
      </w:r>
      <w:proofErr w:type="spellEnd"/>
      <w:r w:rsidRPr="005F3D3B">
        <w:rPr>
          <w:rFonts w:ascii="Arial" w:hAnsi="Arial" w:cs="Arial"/>
          <w:i/>
        </w:rPr>
        <w:t xml:space="preserve"> </w:t>
      </w:r>
      <w:proofErr w:type="spellStart"/>
      <w:r w:rsidRPr="005F3D3B">
        <w:rPr>
          <w:rFonts w:ascii="Arial" w:hAnsi="Arial" w:cs="Arial"/>
          <w:i/>
        </w:rPr>
        <w:t>the</w:t>
      </w:r>
      <w:proofErr w:type="spellEnd"/>
      <w:r w:rsidRPr="005F3D3B">
        <w:rPr>
          <w:rFonts w:ascii="Arial" w:hAnsi="Arial" w:cs="Arial"/>
          <w:i/>
        </w:rPr>
        <w:t xml:space="preserve"> Data Warehouse. 1st </w:t>
      </w:r>
      <w:proofErr w:type="spellStart"/>
      <w:r w:rsidRPr="005F3D3B">
        <w:rPr>
          <w:rFonts w:ascii="Arial" w:hAnsi="Arial" w:cs="Arial"/>
          <w:i/>
        </w:rPr>
        <w:t>Edition</w:t>
      </w:r>
      <w:proofErr w:type="spellEnd"/>
      <w:r w:rsidRPr="005F3D3B">
        <w:rPr>
          <w:rFonts w:ascii="Arial" w:hAnsi="Arial" w:cs="Arial"/>
          <w:i/>
        </w:rPr>
        <w:t xml:space="preserve">. </w:t>
      </w:r>
      <w:proofErr w:type="spellStart"/>
      <w:r w:rsidRPr="005F3D3B">
        <w:rPr>
          <w:rFonts w:ascii="Arial" w:hAnsi="Arial" w:cs="Arial"/>
          <w:i/>
        </w:rPr>
        <w:t>Wiley</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Sons</w:t>
      </w:r>
      <w:r w:rsidRPr="005F3D3B">
        <w:rPr>
          <w:rFonts w:ascii="Arial" w:hAnsi="Arial" w:cs="Arial"/>
        </w:rPr>
        <w:t xml:space="preserve"> publicado em 1992. Este livro e as edições subsequentes foram em conjunto com a série lançada por Ralph </w:t>
      </w:r>
      <w:proofErr w:type="spellStart"/>
      <w:r w:rsidRPr="005F3D3B">
        <w:rPr>
          <w:rFonts w:ascii="Arial" w:hAnsi="Arial" w:cs="Arial"/>
        </w:rPr>
        <w:t>Kimball</w:t>
      </w:r>
      <w:proofErr w:type="spellEnd"/>
      <w:r w:rsidRPr="005F3D3B">
        <w:rPr>
          <w:rFonts w:ascii="Arial" w:hAnsi="Arial" w:cs="Arial"/>
        </w:rPr>
        <w:t xml:space="preserve"> </w:t>
      </w:r>
      <w:proofErr w:type="spellStart"/>
      <w:r w:rsidRPr="005F3D3B">
        <w:rPr>
          <w:rFonts w:ascii="Arial" w:hAnsi="Arial" w:cs="Arial"/>
          <w:i/>
        </w:rPr>
        <w:t>The</w:t>
      </w:r>
      <w:proofErr w:type="spellEnd"/>
      <w:r w:rsidRPr="005F3D3B">
        <w:rPr>
          <w:rFonts w:ascii="Arial" w:hAnsi="Arial" w:cs="Arial"/>
          <w:i/>
        </w:rPr>
        <w:t xml:space="preserve"> Data Warehouse </w:t>
      </w:r>
      <w:proofErr w:type="spellStart"/>
      <w:r w:rsidRPr="005F3D3B">
        <w:rPr>
          <w:rFonts w:ascii="Arial" w:hAnsi="Arial" w:cs="Arial"/>
          <w:i/>
        </w:rPr>
        <w:t>Toolkit</w:t>
      </w:r>
      <w:proofErr w:type="spellEnd"/>
      <w:r w:rsidRPr="005F3D3B">
        <w:rPr>
          <w:rFonts w:ascii="Arial" w:hAnsi="Arial" w:cs="Arial"/>
          <w:i/>
        </w:rPr>
        <w:t xml:space="preserve">, </w:t>
      </w:r>
      <w:proofErr w:type="spellStart"/>
      <w:r w:rsidRPr="005F3D3B">
        <w:rPr>
          <w:rFonts w:ascii="Arial" w:hAnsi="Arial" w:cs="Arial"/>
          <w:i/>
        </w:rPr>
        <w:t>Willey</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Sons</w:t>
      </w:r>
      <w:r w:rsidRPr="005F3D3B">
        <w:rPr>
          <w:rFonts w:ascii="Arial" w:hAnsi="Arial" w:cs="Arial"/>
        </w:rPr>
        <w:t xml:space="preserve"> publicado em 1996 os percursores de duas </w:t>
      </w:r>
      <w:r w:rsidR="006220FF" w:rsidRPr="005F3D3B">
        <w:rPr>
          <w:rFonts w:ascii="Arial" w:hAnsi="Arial" w:cs="Arial"/>
        </w:rPr>
        <w:t>metodologias</w:t>
      </w:r>
      <w:r w:rsidRPr="005F3D3B">
        <w:rPr>
          <w:rFonts w:ascii="Arial" w:hAnsi="Arial" w:cs="Arial"/>
        </w:rPr>
        <w:t xml:space="preserve"> de implementação de uma data warehouse.</w:t>
      </w:r>
    </w:p>
    <w:p w14:paraId="68CA5203" w14:textId="77777777" w:rsidR="005F3D3B" w:rsidRDefault="005F3D3B" w:rsidP="00A20B8F">
      <w:pPr>
        <w:spacing w:line="360" w:lineRule="auto"/>
        <w:jc w:val="both"/>
        <w:rPr>
          <w:rFonts w:ascii="Arial" w:hAnsi="Arial" w:cs="Arial"/>
        </w:rPr>
      </w:pPr>
      <w:r w:rsidRPr="003F3A94">
        <w:rPr>
          <w:rFonts w:ascii="Arial" w:hAnsi="Arial" w:cs="Arial"/>
          <w:i/>
        </w:rPr>
        <w:t>Data warehouse</w:t>
      </w:r>
      <w:r w:rsidRPr="005F3D3B">
        <w:rPr>
          <w:rFonts w:ascii="Arial" w:hAnsi="Arial" w:cs="Arial"/>
        </w:rPr>
        <w:t xml:space="preserve"> não é considerada uma nova tecnologia, mas sim uma nova forma de aproveitar as tecnologias existes para de forma concertada resolver um problema que a maior parte das empresas e instituições vinham a sentir relativamente aos dados que vinham acumulando nos seus sistemas. A necessidade de recolha de informação em sistemas de bases de dados operacionais levantava muitas dificuldades, e eram baseadas em relatórios extraídos segundo visões diferentes daqueles a quem eram solicitados. Não raras vezes relatórios solicitados a diferentes departamentos resultavam em informações dispares entre eles.</w:t>
      </w:r>
    </w:p>
    <w:p w14:paraId="34B93606" w14:textId="77777777" w:rsidR="00A176A5" w:rsidRPr="005F3D3B" w:rsidRDefault="00A87695" w:rsidP="00A20B8F">
      <w:pPr>
        <w:autoSpaceDE w:val="0"/>
        <w:autoSpaceDN w:val="0"/>
        <w:adjustRightInd w:val="0"/>
        <w:spacing w:after="0" w:line="360" w:lineRule="auto"/>
        <w:rPr>
          <w:rFonts w:ascii="Arial" w:hAnsi="Arial" w:cs="Arial"/>
        </w:rPr>
      </w:pPr>
      <w:r>
        <w:rPr>
          <w:rFonts w:ascii="Arial" w:hAnsi="Arial" w:cs="Arial"/>
        </w:rPr>
        <w:t xml:space="preserve">O conceito de </w:t>
      </w:r>
      <w:r w:rsidR="006220FF" w:rsidRPr="003F3A94">
        <w:rPr>
          <w:rFonts w:ascii="Arial" w:hAnsi="Arial" w:cs="Arial"/>
          <w:i/>
        </w:rPr>
        <w:t>data warehouse</w:t>
      </w:r>
      <w:r w:rsidR="006220FF">
        <w:rPr>
          <w:rFonts w:ascii="Arial" w:hAnsi="Arial" w:cs="Arial"/>
        </w:rPr>
        <w:t xml:space="preserve"> advém da necessidade de existir uma ferramenta dedicada ao suporte da decisão. As bases de dados tradicionais apresentam </w:t>
      </w:r>
      <w:r>
        <w:rPr>
          <w:rFonts w:ascii="Arial" w:hAnsi="Arial" w:cs="Arial"/>
        </w:rPr>
        <w:t xml:space="preserve">como principal caraterística o facto de serem estruturadas para transações </w:t>
      </w:r>
      <w:r w:rsidR="00160889">
        <w:rPr>
          <w:rFonts w:ascii="Arial" w:hAnsi="Arial" w:cs="Arial"/>
        </w:rPr>
        <w:t xml:space="preserve">e customizados para sistemas integrados, com o principal foco nos processos e requerimentos de determinado departamento dentro de uma empresa. </w:t>
      </w:r>
      <w:r w:rsidR="009A40CD">
        <w:rPr>
          <w:rFonts w:ascii="Arial" w:hAnsi="Arial" w:cs="Arial"/>
        </w:rPr>
        <w:t>Nu</w:t>
      </w:r>
      <w:r w:rsidR="00160889">
        <w:rPr>
          <w:rFonts w:ascii="Arial" w:hAnsi="Arial" w:cs="Arial"/>
        </w:rPr>
        <w:t xml:space="preserve">ma </w:t>
      </w:r>
      <w:r w:rsidR="00160889" w:rsidRPr="003F3A94">
        <w:rPr>
          <w:rFonts w:ascii="Arial" w:hAnsi="Arial" w:cs="Arial"/>
          <w:i/>
        </w:rPr>
        <w:t>data warehouse</w:t>
      </w:r>
      <w:r w:rsidR="00160889">
        <w:rPr>
          <w:rFonts w:ascii="Arial" w:hAnsi="Arial" w:cs="Arial"/>
        </w:rPr>
        <w:t xml:space="preserve"> pretende-se ir além das visualizações tradicionais, concentrando-se nos assuntos </w:t>
      </w:r>
      <w:r w:rsidR="00160889">
        <w:rPr>
          <w:rFonts w:ascii="Arial" w:hAnsi="Arial" w:cs="Arial"/>
        </w:rPr>
        <w:lastRenderedPageBreak/>
        <w:t>que abrangem toda a empresa, fornecendo um quadro único e completo dos processos de negocio.</w:t>
      </w:r>
    </w:p>
    <w:p w14:paraId="405A6476" w14:textId="77777777" w:rsidR="005F3D3B" w:rsidRPr="005F3D3B" w:rsidRDefault="00A176A5" w:rsidP="00A20B8F">
      <w:pPr>
        <w:spacing w:line="360" w:lineRule="auto"/>
        <w:jc w:val="both"/>
        <w:rPr>
          <w:rFonts w:ascii="Arial" w:hAnsi="Arial" w:cs="Arial"/>
        </w:rPr>
      </w:pPr>
      <w:r>
        <w:rPr>
          <w:rFonts w:ascii="Arial" w:hAnsi="Arial" w:cs="Arial"/>
        </w:rPr>
        <w:t xml:space="preserve">Bill </w:t>
      </w:r>
      <w:proofErr w:type="spellStart"/>
      <w:r>
        <w:rPr>
          <w:rFonts w:ascii="Arial" w:hAnsi="Arial" w:cs="Arial"/>
        </w:rPr>
        <w:t>Inmo</w:t>
      </w:r>
      <w:r w:rsidR="005F3D3B" w:rsidRPr="005F3D3B">
        <w:rPr>
          <w:rFonts w:ascii="Arial" w:hAnsi="Arial" w:cs="Arial"/>
        </w:rPr>
        <w:t>n</w:t>
      </w:r>
      <w:proofErr w:type="spellEnd"/>
      <w:r w:rsidR="005F3D3B" w:rsidRPr="005F3D3B">
        <w:rPr>
          <w:rFonts w:ascii="Arial" w:hAnsi="Arial" w:cs="Arial"/>
        </w:rPr>
        <w:t xml:space="preserve"> e Ralph </w:t>
      </w:r>
      <w:proofErr w:type="spellStart"/>
      <w:r w:rsidR="005F3D3B" w:rsidRPr="005F3D3B">
        <w:rPr>
          <w:rFonts w:ascii="Arial" w:hAnsi="Arial" w:cs="Arial"/>
        </w:rPr>
        <w:t>Kimball</w:t>
      </w:r>
      <w:proofErr w:type="spellEnd"/>
      <w:r w:rsidR="005F3D3B" w:rsidRPr="005F3D3B">
        <w:rPr>
          <w:rFonts w:ascii="Arial" w:hAnsi="Arial" w:cs="Arial"/>
        </w:rPr>
        <w:t xml:space="preserve">, pioneiros e visionários em data warehouse, criaram conceitos e princípios de modelagem que ainda hoje são vistos com referências. Mesmo a trabalharem de forma independente e com modelos distintos os conceitos e princípios apresentados possuem muitos pontos em comum. </w:t>
      </w:r>
      <w:proofErr w:type="spellStart"/>
      <w:r w:rsidR="005F3D3B" w:rsidRPr="005F3D3B">
        <w:rPr>
          <w:rFonts w:ascii="Arial" w:hAnsi="Arial" w:cs="Arial"/>
        </w:rPr>
        <w:t>Fon</w:t>
      </w:r>
      <w:proofErr w:type="spellEnd"/>
      <w:r w:rsidR="005F3D3B" w:rsidRPr="005F3D3B">
        <w:rPr>
          <w:rFonts w:ascii="Arial" w:hAnsi="Arial" w:cs="Arial"/>
        </w:rPr>
        <w:t xml:space="preserve"> </w:t>
      </w:r>
      <w:proofErr w:type="spellStart"/>
      <w:r w:rsidR="005F3D3B" w:rsidRPr="005F3D3B">
        <w:rPr>
          <w:rFonts w:ascii="Arial" w:hAnsi="Arial" w:cs="Arial"/>
        </w:rPr>
        <w:t>Silvers</w:t>
      </w:r>
      <w:proofErr w:type="spellEnd"/>
      <w:r w:rsidR="005F3D3B" w:rsidRPr="005F3D3B">
        <w:rPr>
          <w:rFonts w:ascii="Arial" w:hAnsi="Arial" w:cs="Arial"/>
        </w:rPr>
        <w:t xml:space="preserve"> </w:t>
      </w:r>
      <w:r w:rsidR="00A32C5E">
        <w:rPr>
          <w:rFonts w:ascii="Arial" w:hAnsi="Arial" w:cs="Arial"/>
        </w:rPr>
        <w:t xml:space="preserve">[SILVERS 2008] </w:t>
      </w:r>
      <w:r w:rsidR="005F3D3B" w:rsidRPr="005F3D3B">
        <w:rPr>
          <w:rFonts w:ascii="Arial" w:hAnsi="Arial" w:cs="Arial"/>
        </w:rPr>
        <w:t>descreve-</w:t>
      </w:r>
      <w:r w:rsidR="00A32C5E">
        <w:rPr>
          <w:rFonts w:ascii="Arial" w:hAnsi="Arial" w:cs="Arial"/>
        </w:rPr>
        <w:t>esses conceitos e princípios da seguinte forma:</w:t>
      </w:r>
    </w:p>
    <w:p w14:paraId="66CCEC5D" w14:textId="77777777" w:rsidR="005F3D3B" w:rsidRPr="005F3D3B" w:rsidRDefault="003F3A94" w:rsidP="00A20B8F">
      <w:pPr>
        <w:spacing w:line="360" w:lineRule="auto"/>
        <w:jc w:val="both"/>
        <w:rPr>
          <w:rFonts w:ascii="Arial" w:hAnsi="Arial" w:cs="Arial"/>
          <w:b/>
        </w:rPr>
      </w:pPr>
      <w:r>
        <w:rPr>
          <w:rFonts w:ascii="Arial" w:hAnsi="Arial" w:cs="Arial"/>
          <w:b/>
        </w:rPr>
        <w:t>Orientado ao assunto</w:t>
      </w:r>
    </w:p>
    <w:p w14:paraId="5E94A265" w14:textId="77777777" w:rsidR="005F3D3B" w:rsidRPr="005F3D3B" w:rsidRDefault="005F3D3B" w:rsidP="00A20B8F">
      <w:pPr>
        <w:spacing w:line="360" w:lineRule="auto"/>
        <w:jc w:val="both"/>
        <w:rPr>
          <w:rFonts w:ascii="Arial" w:hAnsi="Arial" w:cs="Arial"/>
        </w:rPr>
      </w:pPr>
      <w:r w:rsidRPr="005F3D3B">
        <w:rPr>
          <w:rFonts w:ascii="Arial" w:hAnsi="Arial" w:cs="Arial"/>
        </w:rPr>
        <w:t>Os dados numa DW não refletem as transações operacionais, mas devem apresentar-se como um reflexo das áreas temáticas da empresa. Estes devem ser organizados de maneira a que reflitam os assuntos e de forma a que seja possível manter a sua arquitetura ao longo do tempo.</w:t>
      </w:r>
    </w:p>
    <w:p w14:paraId="0726EB24" w14:textId="77777777" w:rsidR="005F3D3B" w:rsidRPr="005F3D3B" w:rsidRDefault="003F3A94" w:rsidP="00A20B8F">
      <w:pPr>
        <w:spacing w:line="360" w:lineRule="auto"/>
        <w:jc w:val="both"/>
        <w:rPr>
          <w:rFonts w:ascii="Arial" w:hAnsi="Arial" w:cs="Arial"/>
          <w:b/>
        </w:rPr>
      </w:pPr>
      <w:r>
        <w:rPr>
          <w:rFonts w:ascii="Arial" w:hAnsi="Arial" w:cs="Arial"/>
          <w:b/>
        </w:rPr>
        <w:t>Integração de Dados</w:t>
      </w:r>
    </w:p>
    <w:p w14:paraId="7B176D83" w14:textId="77777777" w:rsidR="005F3D3B" w:rsidRPr="005F3D3B" w:rsidRDefault="005F3D3B" w:rsidP="00A20B8F">
      <w:pPr>
        <w:spacing w:line="360" w:lineRule="auto"/>
        <w:jc w:val="both"/>
        <w:rPr>
          <w:rFonts w:ascii="Arial" w:hAnsi="Arial" w:cs="Arial"/>
        </w:rPr>
      </w:pPr>
      <w:r w:rsidRPr="005F3D3B">
        <w:rPr>
          <w:rFonts w:ascii="Arial" w:hAnsi="Arial" w:cs="Arial"/>
        </w:rPr>
        <w:t xml:space="preserve">Numa </w:t>
      </w:r>
      <w:r w:rsidR="00974658">
        <w:rPr>
          <w:rFonts w:ascii="Arial" w:hAnsi="Arial" w:cs="Arial"/>
        </w:rPr>
        <w:t>data warehouse (</w:t>
      </w:r>
      <w:r w:rsidRPr="005F3D3B">
        <w:rPr>
          <w:rFonts w:ascii="Arial" w:hAnsi="Arial" w:cs="Arial"/>
        </w:rPr>
        <w:t>DW</w:t>
      </w:r>
      <w:r w:rsidR="00974658">
        <w:rPr>
          <w:rFonts w:ascii="Arial" w:hAnsi="Arial" w:cs="Arial"/>
        </w:rPr>
        <w:t>)</w:t>
      </w:r>
      <w:r w:rsidRPr="005F3D3B">
        <w:rPr>
          <w:rFonts w:ascii="Arial" w:hAnsi="Arial" w:cs="Arial"/>
        </w:rPr>
        <w:t xml:space="preserve"> os dados devem ser uniformes de forma a permitir a sua exploração por diversas áreas de forma coerente e com o mesmo significado.</w:t>
      </w:r>
    </w:p>
    <w:p w14:paraId="4CD12596" w14:textId="77777777" w:rsidR="005F3D3B" w:rsidRPr="005F3D3B" w:rsidRDefault="003F3A94" w:rsidP="00A20B8F">
      <w:pPr>
        <w:spacing w:line="360" w:lineRule="auto"/>
        <w:jc w:val="both"/>
        <w:rPr>
          <w:rFonts w:ascii="Arial" w:hAnsi="Arial" w:cs="Arial"/>
          <w:b/>
        </w:rPr>
      </w:pPr>
      <w:r>
        <w:rPr>
          <w:rFonts w:ascii="Arial" w:hAnsi="Arial" w:cs="Arial"/>
          <w:b/>
        </w:rPr>
        <w:t>Não volatilidade</w:t>
      </w:r>
    </w:p>
    <w:p w14:paraId="0E9BD405" w14:textId="77777777" w:rsidR="005F3D3B" w:rsidRPr="005F3D3B" w:rsidRDefault="005F3D3B" w:rsidP="00A20B8F">
      <w:pPr>
        <w:spacing w:line="360" w:lineRule="auto"/>
        <w:jc w:val="both"/>
        <w:rPr>
          <w:rFonts w:ascii="Arial" w:hAnsi="Arial" w:cs="Arial"/>
        </w:rPr>
      </w:pPr>
      <w:r w:rsidRPr="005F3D3B">
        <w:rPr>
          <w:rFonts w:ascii="Arial" w:hAnsi="Arial" w:cs="Arial"/>
        </w:rPr>
        <w:t>Os dados uma vez carregados em DW devem ser persistentes e não estarem sujeitos a atualizações, e não devem ser apagados destes sistemas.</w:t>
      </w:r>
    </w:p>
    <w:p w14:paraId="0B218635" w14:textId="77777777" w:rsidR="005F3D3B" w:rsidRPr="005F3D3B" w:rsidRDefault="003F3A94" w:rsidP="00A20B8F">
      <w:pPr>
        <w:spacing w:line="360" w:lineRule="auto"/>
        <w:jc w:val="both"/>
        <w:rPr>
          <w:rFonts w:ascii="Arial" w:hAnsi="Arial" w:cs="Arial"/>
          <w:b/>
        </w:rPr>
      </w:pPr>
      <w:r>
        <w:rPr>
          <w:rFonts w:ascii="Arial" w:hAnsi="Arial" w:cs="Arial"/>
          <w:b/>
        </w:rPr>
        <w:t>Dados temporais</w:t>
      </w:r>
    </w:p>
    <w:p w14:paraId="2026502F" w14:textId="77777777" w:rsidR="005F3D3B" w:rsidRPr="005F3D3B" w:rsidRDefault="005F3D3B" w:rsidP="00A20B8F">
      <w:pPr>
        <w:spacing w:line="360" w:lineRule="auto"/>
        <w:jc w:val="both"/>
        <w:rPr>
          <w:rFonts w:ascii="Arial" w:hAnsi="Arial" w:cs="Arial"/>
        </w:rPr>
      </w:pPr>
      <w:r w:rsidRPr="005F3D3B">
        <w:rPr>
          <w:rFonts w:ascii="Arial" w:hAnsi="Arial" w:cs="Arial"/>
        </w:rPr>
        <w:t>Os dados devem ser expressos com uma referência temporal de forma a expressar os eventos empresariais numa perspetiva e num contexto histórico.</w:t>
      </w:r>
    </w:p>
    <w:p w14:paraId="78DEE600" w14:textId="77777777" w:rsidR="005F3D3B" w:rsidRPr="005F3D3B" w:rsidRDefault="003F3A94" w:rsidP="00A20B8F">
      <w:pPr>
        <w:spacing w:line="360" w:lineRule="auto"/>
        <w:jc w:val="both"/>
        <w:rPr>
          <w:rFonts w:ascii="Arial" w:hAnsi="Arial" w:cs="Arial"/>
        </w:rPr>
      </w:pPr>
      <w:r>
        <w:rPr>
          <w:rFonts w:ascii="Arial" w:hAnsi="Arial" w:cs="Arial"/>
          <w:b/>
        </w:rPr>
        <w:t>Uma única versão dos dados</w:t>
      </w:r>
    </w:p>
    <w:p w14:paraId="1A2A806B" w14:textId="77777777" w:rsidR="005F3D3B" w:rsidRPr="005F3D3B" w:rsidRDefault="005F3D3B" w:rsidP="00A20B8F">
      <w:pPr>
        <w:spacing w:line="360" w:lineRule="auto"/>
        <w:jc w:val="both"/>
        <w:rPr>
          <w:rFonts w:ascii="Arial" w:hAnsi="Arial" w:cs="Arial"/>
        </w:rPr>
      </w:pPr>
      <w:r w:rsidRPr="005F3D3B">
        <w:rPr>
          <w:rFonts w:ascii="Arial" w:hAnsi="Arial" w:cs="Arial"/>
        </w:rPr>
        <w:t xml:space="preserve">Os dados devem ser moldados e guardados de forma a apresentar uma única versão da realidade, e a sua origem deve de ser a versão </w:t>
      </w:r>
      <w:r w:rsidR="003F3A94">
        <w:rPr>
          <w:rFonts w:ascii="Arial" w:hAnsi="Arial" w:cs="Arial"/>
        </w:rPr>
        <w:t>única</w:t>
      </w:r>
      <w:r w:rsidRPr="005F3D3B">
        <w:rPr>
          <w:rFonts w:ascii="Arial" w:hAnsi="Arial" w:cs="Arial"/>
        </w:rPr>
        <w:t xml:space="preserve"> e não ter origem em cópias que por vezes são efetuadas para reaproveitamento. Restringe-se o seu valor a apenas uma realidade de forma a que só um tipo de resposta possa ser </w:t>
      </w:r>
      <w:r w:rsidR="0094448C">
        <w:rPr>
          <w:rFonts w:ascii="Arial" w:hAnsi="Arial" w:cs="Arial"/>
        </w:rPr>
        <w:t>retribuído</w:t>
      </w:r>
      <w:r w:rsidRPr="005F3D3B">
        <w:rPr>
          <w:rFonts w:ascii="Arial" w:hAnsi="Arial" w:cs="Arial"/>
        </w:rPr>
        <w:t xml:space="preserve"> sobre essa realidade.</w:t>
      </w:r>
    </w:p>
    <w:p w14:paraId="6B8D4A6E" w14:textId="77777777" w:rsidR="005F3D3B" w:rsidRPr="005F3D3B" w:rsidRDefault="005F3D3B" w:rsidP="00A20B8F">
      <w:pPr>
        <w:spacing w:line="360" w:lineRule="auto"/>
        <w:jc w:val="both"/>
        <w:rPr>
          <w:rFonts w:ascii="Arial" w:hAnsi="Arial" w:cs="Arial"/>
          <w:b/>
        </w:rPr>
      </w:pPr>
      <w:r w:rsidRPr="005F3D3B">
        <w:rPr>
          <w:rFonts w:ascii="Arial" w:hAnsi="Arial" w:cs="Arial"/>
          <w:b/>
        </w:rPr>
        <w:t xml:space="preserve"> </w:t>
      </w:r>
      <w:r w:rsidR="003F3A94">
        <w:rPr>
          <w:rFonts w:ascii="Arial" w:hAnsi="Arial" w:cs="Arial"/>
          <w:b/>
        </w:rPr>
        <w:t>Investimento a longo termo</w:t>
      </w:r>
    </w:p>
    <w:p w14:paraId="266D5BB1" w14:textId="77777777" w:rsidR="00D6287B" w:rsidRDefault="005F3D3B" w:rsidP="00A20B8F">
      <w:pPr>
        <w:spacing w:line="360" w:lineRule="auto"/>
        <w:jc w:val="both"/>
        <w:rPr>
          <w:rFonts w:ascii="Arial" w:hAnsi="Arial" w:cs="Arial"/>
        </w:rPr>
      </w:pPr>
      <w:r w:rsidRPr="005F3D3B">
        <w:rPr>
          <w:rFonts w:ascii="Arial" w:hAnsi="Arial" w:cs="Arial"/>
        </w:rPr>
        <w:lastRenderedPageBreak/>
        <w:t>Porque se pretende que uma DW seja um registo histórico é importante que os dados tenham longevidade e estabilidade. Uma DW deve ser flexível o suficiente para puder acomodar o crescimento da empresa e crescer com a variante histórica.</w:t>
      </w:r>
    </w:p>
    <w:p w14:paraId="4C636759" w14:textId="77777777" w:rsidR="00D6287B" w:rsidRDefault="00D6287B" w:rsidP="00A20B8F">
      <w:pPr>
        <w:spacing w:line="360" w:lineRule="auto"/>
        <w:jc w:val="both"/>
        <w:rPr>
          <w:rFonts w:ascii="Arial" w:hAnsi="Arial" w:cs="Arial"/>
        </w:rPr>
      </w:pPr>
    </w:p>
    <w:p w14:paraId="1C809734" w14:textId="77777777" w:rsidR="00CC063C" w:rsidRDefault="00F33EFA" w:rsidP="00A20B8F">
      <w:pPr>
        <w:pStyle w:val="Cabealho2"/>
        <w:numPr>
          <w:ilvl w:val="1"/>
          <w:numId w:val="17"/>
        </w:numPr>
        <w:spacing w:line="360" w:lineRule="auto"/>
        <w:rPr>
          <w:rFonts w:ascii="Arial" w:hAnsi="Arial" w:cs="Arial"/>
          <w:sz w:val="22"/>
        </w:rPr>
      </w:pPr>
      <w:bookmarkStart w:id="8" w:name="_Toc58357790"/>
      <w:r>
        <w:rPr>
          <w:rFonts w:ascii="Arial" w:hAnsi="Arial" w:cs="Arial"/>
          <w:sz w:val="22"/>
        </w:rPr>
        <w:t xml:space="preserve">William </w:t>
      </w:r>
      <w:r w:rsidR="00407F1E">
        <w:rPr>
          <w:rFonts w:ascii="Arial" w:hAnsi="Arial" w:cs="Arial"/>
          <w:sz w:val="22"/>
        </w:rPr>
        <w:t xml:space="preserve">(Bill) </w:t>
      </w:r>
      <w:r>
        <w:rPr>
          <w:rFonts w:ascii="Arial" w:hAnsi="Arial" w:cs="Arial"/>
          <w:sz w:val="22"/>
        </w:rPr>
        <w:t>H.</w:t>
      </w:r>
      <w:r w:rsidR="002D57E5">
        <w:rPr>
          <w:rFonts w:ascii="Arial" w:hAnsi="Arial" w:cs="Arial"/>
          <w:sz w:val="22"/>
        </w:rPr>
        <w:t xml:space="preserve"> Inmon</w:t>
      </w:r>
      <w:bookmarkEnd w:id="8"/>
    </w:p>
    <w:p w14:paraId="0C355F84" w14:textId="77777777" w:rsidR="00B85FC6" w:rsidRDefault="00B85FC6" w:rsidP="00A20B8F">
      <w:pPr>
        <w:spacing w:line="360" w:lineRule="auto"/>
        <w:jc w:val="both"/>
        <w:rPr>
          <w:rFonts w:ascii="Arial" w:hAnsi="Arial" w:cs="Arial"/>
        </w:rPr>
      </w:pPr>
    </w:p>
    <w:p w14:paraId="769DF236" w14:textId="77777777" w:rsidR="00AD6D29" w:rsidRPr="00724C59" w:rsidRDefault="00724C59" w:rsidP="00A20B8F">
      <w:pPr>
        <w:spacing w:line="360" w:lineRule="auto"/>
        <w:jc w:val="both"/>
        <w:rPr>
          <w:rFonts w:ascii="Arial" w:hAnsi="Arial" w:cs="Arial"/>
        </w:rPr>
      </w:pPr>
      <w:r>
        <w:rPr>
          <w:rFonts w:ascii="Arial" w:hAnsi="Arial" w:cs="Arial"/>
        </w:rPr>
        <w:t xml:space="preserve">Bill </w:t>
      </w:r>
      <w:proofErr w:type="spellStart"/>
      <w:r>
        <w:rPr>
          <w:rFonts w:ascii="Arial" w:hAnsi="Arial" w:cs="Arial"/>
        </w:rPr>
        <w:t>Inmon</w:t>
      </w:r>
      <w:proofErr w:type="spellEnd"/>
      <w:r>
        <w:rPr>
          <w:rFonts w:ascii="Arial" w:hAnsi="Arial" w:cs="Arial"/>
        </w:rPr>
        <w:t xml:space="preserve"> </w:t>
      </w:r>
      <w:sdt>
        <w:sdtPr>
          <w:rPr>
            <w:rFonts w:ascii="Arial" w:hAnsi="Arial" w:cs="Arial"/>
          </w:rPr>
          <w:id w:val="-1046136929"/>
          <w:citation/>
        </w:sdtPr>
        <w:sdtEndPr/>
        <w:sdtContent>
          <w:r w:rsidR="00F31A2A">
            <w:rPr>
              <w:rFonts w:ascii="Arial" w:hAnsi="Arial" w:cs="Arial"/>
            </w:rPr>
            <w:fldChar w:fldCharType="begin"/>
          </w:r>
          <w:r w:rsidR="0094448C">
            <w:rPr>
              <w:rFonts w:ascii="Arial" w:hAnsi="Arial" w:cs="Arial"/>
            </w:rPr>
            <w:instrText xml:space="preserve">CITATION WHI02 \t  \l 2070 </w:instrText>
          </w:r>
          <w:r w:rsidR="00F31A2A">
            <w:rPr>
              <w:rFonts w:ascii="Arial" w:hAnsi="Arial" w:cs="Arial"/>
            </w:rPr>
            <w:fldChar w:fldCharType="separate"/>
          </w:r>
          <w:r w:rsidR="007F319D" w:rsidRPr="007F319D">
            <w:rPr>
              <w:rFonts w:ascii="Arial" w:hAnsi="Arial" w:cs="Arial"/>
              <w:noProof/>
            </w:rPr>
            <w:t>(Inmon, 2002)</w:t>
          </w:r>
          <w:r w:rsidR="00F31A2A">
            <w:rPr>
              <w:rFonts w:ascii="Arial" w:hAnsi="Arial" w:cs="Arial"/>
            </w:rPr>
            <w:fldChar w:fldCharType="end"/>
          </w:r>
        </w:sdtContent>
      </w:sdt>
      <w:r w:rsidR="00F31A2A">
        <w:rPr>
          <w:rFonts w:ascii="Arial" w:hAnsi="Arial" w:cs="Arial"/>
        </w:rPr>
        <w:t xml:space="preserve"> </w:t>
      </w:r>
      <w:r>
        <w:rPr>
          <w:rFonts w:ascii="Arial" w:hAnsi="Arial" w:cs="Arial"/>
        </w:rPr>
        <w:t>apresenta um modelo de</w:t>
      </w:r>
      <w:r w:rsidR="002B38F7">
        <w:rPr>
          <w:rFonts w:ascii="Arial" w:hAnsi="Arial" w:cs="Arial"/>
        </w:rPr>
        <w:t xml:space="preserve"> implementação </w:t>
      </w:r>
      <w:r w:rsidR="007221AB">
        <w:rPr>
          <w:rFonts w:ascii="Arial" w:hAnsi="Arial" w:cs="Arial"/>
        </w:rPr>
        <w:t xml:space="preserve">de uma data warehouse </w:t>
      </w:r>
      <w:r>
        <w:rPr>
          <w:rFonts w:ascii="Arial" w:hAnsi="Arial" w:cs="Arial"/>
        </w:rPr>
        <w:t xml:space="preserve">segundo uma metodologia que segue os princípios de uma visão </w:t>
      </w:r>
      <w:r w:rsidR="00DA52EE" w:rsidRPr="00AD6D29">
        <w:rPr>
          <w:rFonts w:ascii="Arial" w:hAnsi="Arial" w:cs="Arial"/>
          <w:i/>
        </w:rPr>
        <w:t xml:space="preserve">top </w:t>
      </w:r>
      <w:proofErr w:type="spellStart"/>
      <w:r w:rsidR="00DA52EE" w:rsidRPr="00AD6D29">
        <w:rPr>
          <w:rFonts w:ascii="Arial" w:hAnsi="Arial" w:cs="Arial"/>
          <w:i/>
        </w:rPr>
        <w:t>down</w:t>
      </w:r>
      <w:proofErr w:type="spellEnd"/>
      <w:r w:rsidR="00B85FC6">
        <w:rPr>
          <w:rFonts w:ascii="Arial" w:hAnsi="Arial" w:cs="Arial"/>
        </w:rPr>
        <w:t xml:space="preserve">. Este </w:t>
      </w:r>
      <w:r>
        <w:rPr>
          <w:rFonts w:ascii="Arial" w:hAnsi="Arial" w:cs="Arial"/>
        </w:rPr>
        <w:t xml:space="preserve">método </w:t>
      </w:r>
      <w:r w:rsidR="00B85FC6">
        <w:rPr>
          <w:rFonts w:ascii="Arial" w:hAnsi="Arial" w:cs="Arial"/>
        </w:rPr>
        <w:t xml:space="preserve">surge como uma evolução natural do modelo relacional ficando conhecido com </w:t>
      </w:r>
      <w:proofErr w:type="spellStart"/>
      <w:r w:rsidR="00B85FC6" w:rsidRPr="00B85FC6">
        <w:rPr>
          <w:rFonts w:ascii="Arial" w:hAnsi="Arial" w:cs="Arial"/>
          <w:i/>
        </w:rPr>
        <w:t>Third</w:t>
      </w:r>
      <w:proofErr w:type="spellEnd"/>
      <w:r w:rsidR="00B85FC6" w:rsidRPr="00B85FC6">
        <w:rPr>
          <w:rFonts w:ascii="Arial" w:hAnsi="Arial" w:cs="Arial"/>
          <w:i/>
        </w:rPr>
        <w:t xml:space="preserve"> normal </w:t>
      </w:r>
      <w:proofErr w:type="spellStart"/>
      <w:r w:rsidR="00B85FC6" w:rsidRPr="00B85FC6">
        <w:rPr>
          <w:rFonts w:ascii="Arial" w:hAnsi="Arial" w:cs="Arial"/>
          <w:i/>
        </w:rPr>
        <w:t>form</w:t>
      </w:r>
      <w:proofErr w:type="spellEnd"/>
      <w:r w:rsidR="00B85FC6" w:rsidRPr="00B85FC6">
        <w:rPr>
          <w:rFonts w:ascii="Arial" w:hAnsi="Arial" w:cs="Arial"/>
          <w:i/>
        </w:rPr>
        <w:t xml:space="preserve"> data </w:t>
      </w:r>
      <w:proofErr w:type="spellStart"/>
      <w:r w:rsidR="00B85FC6" w:rsidRPr="00B85FC6">
        <w:rPr>
          <w:rFonts w:ascii="Arial" w:hAnsi="Arial" w:cs="Arial"/>
          <w:i/>
        </w:rPr>
        <w:t>model</w:t>
      </w:r>
      <w:proofErr w:type="spellEnd"/>
      <w:r w:rsidR="00B85FC6">
        <w:rPr>
          <w:rFonts w:ascii="Arial" w:hAnsi="Arial" w:cs="Arial"/>
          <w:i/>
        </w:rPr>
        <w:t xml:space="preserve"> </w:t>
      </w:r>
      <w:r w:rsidR="00B85FC6" w:rsidRPr="00724C59">
        <w:rPr>
          <w:rFonts w:ascii="Arial" w:hAnsi="Arial" w:cs="Arial"/>
        </w:rPr>
        <w:t xml:space="preserve">o qual permite refletir os dados representados nos </w:t>
      </w:r>
      <w:proofErr w:type="spellStart"/>
      <w:r w:rsidR="00DB2E58">
        <w:rPr>
          <w:rFonts w:ascii="Arial" w:hAnsi="Arial" w:cs="Arial"/>
        </w:rPr>
        <w:t>DBMS</w:t>
      </w:r>
      <w:r w:rsidR="00B85FC6" w:rsidRPr="00724C59">
        <w:rPr>
          <w:rFonts w:ascii="Arial" w:hAnsi="Arial" w:cs="Arial"/>
        </w:rPr>
        <w:t>’s</w:t>
      </w:r>
      <w:proofErr w:type="spellEnd"/>
      <w:r w:rsidR="00B85FC6" w:rsidRPr="00724C59">
        <w:rPr>
          <w:rFonts w:ascii="Arial" w:hAnsi="Arial" w:cs="Arial"/>
        </w:rPr>
        <w:t xml:space="preserve"> da empresa.</w:t>
      </w:r>
    </w:p>
    <w:p w14:paraId="246208B7" w14:textId="77777777" w:rsidR="00787655" w:rsidRPr="00787655" w:rsidRDefault="00787655" w:rsidP="00A20B8F">
      <w:pPr>
        <w:spacing w:line="360" w:lineRule="auto"/>
        <w:jc w:val="both"/>
        <w:rPr>
          <w:rFonts w:ascii="Arial" w:hAnsi="Arial" w:cs="Arial"/>
          <w:b/>
        </w:rPr>
      </w:pPr>
      <w:r w:rsidRPr="00787655">
        <w:rPr>
          <w:rFonts w:ascii="Arial" w:hAnsi="Arial" w:cs="Arial"/>
          <w:b/>
          <w:i/>
        </w:rPr>
        <w:t>Metodologia</w:t>
      </w:r>
    </w:p>
    <w:p w14:paraId="5FF51B23" w14:textId="77777777" w:rsidR="00801B02" w:rsidRDefault="002B38F7" w:rsidP="00A20B8F">
      <w:pPr>
        <w:spacing w:line="360" w:lineRule="auto"/>
        <w:jc w:val="both"/>
        <w:rPr>
          <w:rFonts w:ascii="Arial" w:hAnsi="Arial" w:cs="Arial"/>
        </w:rPr>
      </w:pPr>
      <w:r>
        <w:rPr>
          <w:rFonts w:ascii="Arial" w:hAnsi="Arial" w:cs="Arial"/>
        </w:rPr>
        <w:t xml:space="preserve">O desenvolvimento </w:t>
      </w:r>
      <w:r w:rsidR="00791AF7">
        <w:rPr>
          <w:rFonts w:ascii="Arial" w:hAnsi="Arial" w:cs="Arial"/>
        </w:rPr>
        <w:t xml:space="preserve">da data warehouse deve ser </w:t>
      </w:r>
      <w:r w:rsidR="004A1AE7">
        <w:rPr>
          <w:rFonts w:ascii="Arial" w:hAnsi="Arial" w:cs="Arial"/>
        </w:rPr>
        <w:t>efetuado</w:t>
      </w:r>
      <w:r>
        <w:rPr>
          <w:rFonts w:ascii="Arial" w:hAnsi="Arial" w:cs="Arial"/>
        </w:rPr>
        <w:t xml:space="preserve"> </w:t>
      </w:r>
      <w:r w:rsidR="004A1AE7">
        <w:rPr>
          <w:rFonts w:ascii="Arial" w:hAnsi="Arial" w:cs="Arial"/>
        </w:rPr>
        <w:t>com base em</w:t>
      </w:r>
      <w:r w:rsidR="00791AF7">
        <w:rPr>
          <w:rFonts w:ascii="Arial" w:hAnsi="Arial" w:cs="Arial"/>
        </w:rPr>
        <w:t xml:space="preserve"> 3 </w:t>
      </w:r>
      <w:r>
        <w:rPr>
          <w:rFonts w:ascii="Arial" w:hAnsi="Arial" w:cs="Arial"/>
        </w:rPr>
        <w:t>níveis</w:t>
      </w:r>
      <w:r w:rsidR="00791AF7">
        <w:rPr>
          <w:rFonts w:ascii="Arial" w:hAnsi="Arial" w:cs="Arial"/>
        </w:rPr>
        <w:t xml:space="preserve"> de modelação dos dados. Num primeiro nível </w:t>
      </w:r>
      <w:r w:rsidR="00801B02">
        <w:rPr>
          <w:rFonts w:ascii="Arial" w:hAnsi="Arial" w:cs="Arial"/>
        </w:rPr>
        <w:t xml:space="preserve">a que </w:t>
      </w:r>
      <w:r w:rsidR="00B85FC6">
        <w:rPr>
          <w:rFonts w:ascii="Arial" w:hAnsi="Arial" w:cs="Arial"/>
        </w:rPr>
        <w:t xml:space="preserve">Bill </w:t>
      </w:r>
      <w:proofErr w:type="spellStart"/>
      <w:r w:rsidR="00801B02">
        <w:rPr>
          <w:rFonts w:ascii="Arial" w:hAnsi="Arial" w:cs="Arial"/>
        </w:rPr>
        <w:t>I</w:t>
      </w:r>
      <w:r w:rsidR="00B85FC6">
        <w:rPr>
          <w:rFonts w:ascii="Arial" w:hAnsi="Arial" w:cs="Arial"/>
        </w:rPr>
        <w:t>nmom</w:t>
      </w:r>
      <w:proofErr w:type="spellEnd"/>
      <w:r w:rsidR="00801B02">
        <w:rPr>
          <w:rFonts w:ascii="Arial" w:hAnsi="Arial" w:cs="Arial"/>
        </w:rPr>
        <w:t xml:space="preserve"> designa pelo mais elevado </w:t>
      </w:r>
      <w:r w:rsidR="00DA52EE">
        <w:rPr>
          <w:rFonts w:ascii="Arial" w:hAnsi="Arial" w:cs="Arial"/>
        </w:rPr>
        <w:t xml:space="preserve">as diferentes áreas de negócio da empresa </w:t>
      </w:r>
      <w:r w:rsidR="00791AF7">
        <w:rPr>
          <w:rFonts w:ascii="Arial" w:hAnsi="Arial" w:cs="Arial"/>
        </w:rPr>
        <w:t>ou depar</w:t>
      </w:r>
      <w:r w:rsidR="00FC5137">
        <w:rPr>
          <w:rFonts w:ascii="Arial" w:hAnsi="Arial" w:cs="Arial"/>
        </w:rPr>
        <w:t xml:space="preserve">tamentos </w:t>
      </w:r>
      <w:r w:rsidR="00DA52EE">
        <w:rPr>
          <w:rFonts w:ascii="Arial" w:hAnsi="Arial" w:cs="Arial"/>
        </w:rPr>
        <w:t xml:space="preserve">devem definir </w:t>
      </w:r>
      <w:r w:rsidR="00FC5137">
        <w:rPr>
          <w:rFonts w:ascii="Arial" w:hAnsi="Arial" w:cs="Arial"/>
        </w:rPr>
        <w:t xml:space="preserve">por si </w:t>
      </w:r>
      <w:r w:rsidR="00DA52EE">
        <w:rPr>
          <w:rFonts w:ascii="Arial" w:hAnsi="Arial" w:cs="Arial"/>
        </w:rPr>
        <w:t xml:space="preserve">os dados relevantes </w:t>
      </w:r>
      <w:r w:rsidR="00962329">
        <w:rPr>
          <w:rFonts w:ascii="Arial" w:hAnsi="Arial" w:cs="Arial"/>
        </w:rPr>
        <w:t xml:space="preserve">e apresentar um modelo </w:t>
      </w:r>
      <w:r w:rsidR="00791AF7">
        <w:rPr>
          <w:rFonts w:ascii="Arial" w:hAnsi="Arial" w:cs="Arial"/>
        </w:rPr>
        <w:t xml:space="preserve">de diagrama entidade-relação, </w:t>
      </w:r>
      <w:r w:rsidR="00FC5137">
        <w:rPr>
          <w:rFonts w:ascii="Arial" w:hAnsi="Arial" w:cs="Arial"/>
        </w:rPr>
        <w:t>(</w:t>
      </w:r>
      <w:r w:rsidR="00962329">
        <w:rPr>
          <w:rFonts w:ascii="Arial" w:hAnsi="Arial" w:cs="Arial"/>
        </w:rPr>
        <w:t>ERD</w:t>
      </w:r>
      <w:r w:rsidR="00FC5137">
        <w:rPr>
          <w:rFonts w:ascii="Arial" w:hAnsi="Arial" w:cs="Arial"/>
        </w:rPr>
        <w:t xml:space="preserve"> - </w:t>
      </w:r>
      <w:proofErr w:type="spellStart"/>
      <w:r w:rsidR="00FC5137">
        <w:rPr>
          <w:rFonts w:ascii="Arial" w:hAnsi="Arial" w:cs="Arial"/>
        </w:rPr>
        <w:t>Entity</w:t>
      </w:r>
      <w:proofErr w:type="spellEnd"/>
      <w:r w:rsidR="00FC5137">
        <w:rPr>
          <w:rFonts w:ascii="Arial" w:hAnsi="Arial" w:cs="Arial"/>
        </w:rPr>
        <w:t xml:space="preserve"> </w:t>
      </w:r>
      <w:proofErr w:type="spellStart"/>
      <w:r w:rsidR="00FC5137">
        <w:rPr>
          <w:rFonts w:ascii="Arial" w:hAnsi="Arial" w:cs="Arial"/>
        </w:rPr>
        <w:t>Relation</w:t>
      </w:r>
      <w:proofErr w:type="spellEnd"/>
      <w:r w:rsidR="00FC5137">
        <w:rPr>
          <w:rFonts w:ascii="Arial" w:hAnsi="Arial" w:cs="Arial"/>
        </w:rPr>
        <w:t xml:space="preserve"> </w:t>
      </w:r>
      <w:proofErr w:type="spellStart"/>
      <w:r w:rsidR="00FC5137">
        <w:rPr>
          <w:rFonts w:ascii="Arial" w:hAnsi="Arial" w:cs="Arial"/>
        </w:rPr>
        <w:t>Diagram</w:t>
      </w:r>
      <w:proofErr w:type="spellEnd"/>
      <w:r w:rsidR="00FC5137">
        <w:rPr>
          <w:rFonts w:ascii="Arial" w:hAnsi="Arial" w:cs="Arial"/>
        </w:rPr>
        <w:t>)</w:t>
      </w:r>
      <w:r w:rsidR="00962329">
        <w:rPr>
          <w:rFonts w:ascii="Arial" w:hAnsi="Arial" w:cs="Arial"/>
        </w:rPr>
        <w:t xml:space="preserve"> </w:t>
      </w:r>
      <w:r w:rsidR="00791AF7">
        <w:rPr>
          <w:rFonts w:ascii="Arial" w:hAnsi="Arial" w:cs="Arial"/>
        </w:rPr>
        <w:t>o qual deve r</w:t>
      </w:r>
      <w:r w:rsidR="00962329">
        <w:rPr>
          <w:rFonts w:ascii="Arial" w:hAnsi="Arial" w:cs="Arial"/>
        </w:rPr>
        <w:t>epresent</w:t>
      </w:r>
      <w:r w:rsidR="00791AF7">
        <w:rPr>
          <w:rFonts w:ascii="Arial" w:hAnsi="Arial" w:cs="Arial"/>
        </w:rPr>
        <w:t>ar</w:t>
      </w:r>
      <w:r w:rsidR="00962329">
        <w:rPr>
          <w:rFonts w:ascii="Arial" w:hAnsi="Arial" w:cs="Arial"/>
        </w:rPr>
        <w:t xml:space="preserve"> as entidades, os atributos e relacionamentos </w:t>
      </w:r>
      <w:r w:rsidR="00DA52EE">
        <w:rPr>
          <w:rFonts w:ascii="Arial" w:hAnsi="Arial" w:cs="Arial"/>
        </w:rPr>
        <w:t>dentro dos dados disponíveis nas bases de dados que lhes são afetas</w:t>
      </w:r>
      <w:r w:rsidR="00791AF7">
        <w:rPr>
          <w:rFonts w:ascii="Arial" w:hAnsi="Arial" w:cs="Arial"/>
        </w:rPr>
        <w:t>. Estes modelos devem manter-se o mais fiáveis relativamente ao</w:t>
      </w:r>
      <w:r w:rsidR="00DA52EE">
        <w:rPr>
          <w:rFonts w:ascii="Arial" w:hAnsi="Arial" w:cs="Arial"/>
        </w:rPr>
        <w:t xml:space="preserve"> modelo relacional das bases de dados de origem., </w:t>
      </w:r>
      <w:r w:rsidR="00791AF7">
        <w:rPr>
          <w:rFonts w:ascii="Arial" w:hAnsi="Arial" w:cs="Arial"/>
        </w:rPr>
        <w:t>com as adaptações necessárias</w:t>
      </w:r>
      <w:r w:rsidR="00DA52EE">
        <w:rPr>
          <w:rFonts w:ascii="Arial" w:hAnsi="Arial" w:cs="Arial"/>
        </w:rPr>
        <w:t xml:space="preserve"> mantendo as caraterísticas</w:t>
      </w:r>
      <w:r w:rsidR="00962329">
        <w:rPr>
          <w:rFonts w:ascii="Arial" w:hAnsi="Arial" w:cs="Arial"/>
        </w:rPr>
        <w:t xml:space="preserve"> relacionais. </w:t>
      </w:r>
      <w:r w:rsidR="00D20CE9">
        <w:rPr>
          <w:rFonts w:ascii="Arial" w:hAnsi="Arial" w:cs="Arial"/>
        </w:rPr>
        <w:t>Do resultado da concatena</w:t>
      </w:r>
      <w:r w:rsidR="00412F07">
        <w:rPr>
          <w:rFonts w:ascii="Arial" w:hAnsi="Arial" w:cs="Arial"/>
        </w:rPr>
        <w:t>ção dos diferentes modelos de dados resultantes é criado um modelo empresarial.</w:t>
      </w:r>
    </w:p>
    <w:p w14:paraId="591EF291" w14:textId="77777777" w:rsidR="00801B02" w:rsidRDefault="00801B02" w:rsidP="00A20B8F">
      <w:pPr>
        <w:keepNext/>
        <w:spacing w:line="360" w:lineRule="auto"/>
        <w:jc w:val="both"/>
      </w:pPr>
      <w:r>
        <w:rPr>
          <w:noProof/>
          <w:lang w:eastAsia="pt-PT"/>
        </w:rPr>
        <w:lastRenderedPageBreak/>
        <w:drawing>
          <wp:inline distT="0" distB="0" distL="0" distR="0" wp14:anchorId="21BB1B80" wp14:editId="221ACF19">
            <wp:extent cx="3999506" cy="3116282"/>
            <wp:effectExtent l="0" t="0" r="127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2354" cy="3118501"/>
                    </a:xfrm>
                    <a:prstGeom prst="rect">
                      <a:avLst/>
                    </a:prstGeom>
                  </pic:spPr>
                </pic:pic>
              </a:graphicData>
            </a:graphic>
          </wp:inline>
        </w:drawing>
      </w:r>
    </w:p>
    <w:p w14:paraId="134C9140" w14:textId="77777777" w:rsidR="00801B02" w:rsidRDefault="00801B02" w:rsidP="00A20B8F">
      <w:pPr>
        <w:pStyle w:val="Legenda"/>
        <w:spacing w:line="360" w:lineRule="auto"/>
        <w:jc w:val="both"/>
        <w:rPr>
          <w:rFonts w:ascii="Arial" w:hAnsi="Arial" w:cs="Arial"/>
        </w:rPr>
      </w:pPr>
      <w:bookmarkStart w:id="9" w:name="_Toc58357809"/>
      <w:r>
        <w:t xml:space="preserve">Figura </w:t>
      </w:r>
      <w:fldSimple w:instr=" SEQ Figura \* ARABIC ">
        <w:r w:rsidR="00F27AD1">
          <w:rPr>
            <w:noProof/>
          </w:rPr>
          <w:t>2</w:t>
        </w:r>
      </w:fldSimple>
      <w:r>
        <w:t xml:space="preserve">: ERD departamental. </w:t>
      </w:r>
      <w:sdt>
        <w:sdtPr>
          <w:id w:val="-747725133"/>
          <w:citation/>
        </w:sdtPr>
        <w:sdtEndPr/>
        <w:sdtContent>
          <w:r w:rsidR="009A4C58">
            <w:fldChar w:fldCharType="begin"/>
          </w:r>
          <w:r w:rsidR="0094448C">
            <w:instrText xml:space="preserve">CITATION WHI02 \t  \l 2070 </w:instrText>
          </w:r>
          <w:r w:rsidR="009A4C58">
            <w:fldChar w:fldCharType="separate"/>
          </w:r>
          <w:r w:rsidR="007F319D">
            <w:rPr>
              <w:noProof/>
            </w:rPr>
            <w:t>(Inmon, 2002)</w:t>
          </w:r>
          <w:r w:rsidR="009A4C58">
            <w:fldChar w:fldCharType="end"/>
          </w:r>
        </w:sdtContent>
      </w:sdt>
      <w:bookmarkEnd w:id="9"/>
    </w:p>
    <w:p w14:paraId="7B6CFF4A" w14:textId="77777777" w:rsidR="00616B56" w:rsidRDefault="00616B56" w:rsidP="00A20B8F">
      <w:pPr>
        <w:spacing w:line="360" w:lineRule="auto"/>
        <w:jc w:val="both"/>
      </w:pPr>
    </w:p>
    <w:p w14:paraId="1F8ABF2F" w14:textId="77777777" w:rsidR="00F648E6" w:rsidRDefault="00791AF7" w:rsidP="00A20B8F">
      <w:pPr>
        <w:spacing w:line="360" w:lineRule="auto"/>
        <w:jc w:val="both"/>
        <w:rPr>
          <w:rFonts w:ascii="Arial" w:hAnsi="Arial" w:cs="Arial"/>
        </w:rPr>
      </w:pPr>
      <w:r>
        <w:rPr>
          <w:rFonts w:ascii="Arial" w:hAnsi="Arial" w:cs="Arial"/>
        </w:rPr>
        <w:t xml:space="preserve">Num segundo nível de modelação </w:t>
      </w:r>
      <w:r w:rsidR="008952EC">
        <w:rPr>
          <w:rFonts w:ascii="Arial" w:hAnsi="Arial" w:cs="Arial"/>
        </w:rPr>
        <w:t xml:space="preserve">designado por </w:t>
      </w:r>
      <w:r w:rsidR="00412F07">
        <w:rPr>
          <w:rFonts w:ascii="Arial" w:hAnsi="Arial" w:cs="Arial"/>
        </w:rPr>
        <w:t xml:space="preserve">nível central, em que </w:t>
      </w:r>
      <w:r w:rsidR="0033713B">
        <w:rPr>
          <w:rFonts w:ascii="Arial" w:hAnsi="Arial" w:cs="Arial"/>
        </w:rPr>
        <w:t>se estabelece</w:t>
      </w:r>
      <w:r>
        <w:rPr>
          <w:rFonts w:ascii="Arial" w:hAnsi="Arial" w:cs="Arial"/>
        </w:rPr>
        <w:t xml:space="preserve"> o conjunto de dados (DIS – </w:t>
      </w:r>
      <w:r w:rsidR="00EC6C92">
        <w:rPr>
          <w:rFonts w:ascii="Arial" w:hAnsi="Arial" w:cs="Arial"/>
        </w:rPr>
        <w:t>D</w:t>
      </w:r>
      <w:r>
        <w:rPr>
          <w:rFonts w:ascii="Arial" w:hAnsi="Arial" w:cs="Arial"/>
        </w:rPr>
        <w:t xml:space="preserve">ata </w:t>
      </w:r>
      <w:r w:rsidR="00EC6C92">
        <w:rPr>
          <w:rFonts w:ascii="Arial" w:hAnsi="Arial" w:cs="Arial"/>
        </w:rPr>
        <w:t>I</w:t>
      </w:r>
      <w:r>
        <w:rPr>
          <w:rFonts w:ascii="Arial" w:hAnsi="Arial" w:cs="Arial"/>
        </w:rPr>
        <w:t xml:space="preserve">tem </w:t>
      </w:r>
      <w:r w:rsidR="00EC6C92">
        <w:rPr>
          <w:rFonts w:ascii="Arial" w:hAnsi="Arial" w:cs="Arial"/>
        </w:rPr>
        <w:t>S</w:t>
      </w:r>
      <w:r>
        <w:rPr>
          <w:rFonts w:ascii="Arial" w:hAnsi="Arial" w:cs="Arial"/>
        </w:rPr>
        <w:t>et) para cada entidade do modelo ERD</w:t>
      </w:r>
      <w:r w:rsidR="00412F07">
        <w:rPr>
          <w:rFonts w:ascii="Arial" w:hAnsi="Arial" w:cs="Arial"/>
        </w:rPr>
        <w:t xml:space="preserve">. </w:t>
      </w:r>
    </w:p>
    <w:p w14:paraId="28D526F2" w14:textId="77777777" w:rsidR="00F648E6" w:rsidRDefault="00F648E6" w:rsidP="00A20B8F">
      <w:pPr>
        <w:keepNext/>
        <w:spacing w:line="360" w:lineRule="auto"/>
        <w:jc w:val="both"/>
      </w:pPr>
      <w:r>
        <w:rPr>
          <w:noProof/>
          <w:lang w:eastAsia="pt-PT"/>
        </w:rPr>
        <w:drawing>
          <wp:inline distT="0" distB="0" distL="0" distR="0" wp14:anchorId="7987C480" wp14:editId="688A5B35">
            <wp:extent cx="3462956" cy="3450866"/>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8" cy="3458192"/>
                    </a:xfrm>
                    <a:prstGeom prst="rect">
                      <a:avLst/>
                    </a:prstGeom>
                  </pic:spPr>
                </pic:pic>
              </a:graphicData>
            </a:graphic>
          </wp:inline>
        </w:drawing>
      </w:r>
    </w:p>
    <w:p w14:paraId="1443E696" w14:textId="77777777" w:rsidR="00F648E6" w:rsidRDefault="00F648E6" w:rsidP="00A20B8F">
      <w:pPr>
        <w:pStyle w:val="Legenda"/>
        <w:spacing w:line="360" w:lineRule="auto"/>
        <w:jc w:val="both"/>
      </w:pPr>
      <w:bookmarkStart w:id="10" w:name="_Toc58357810"/>
      <w:r>
        <w:t xml:space="preserve">Figura </w:t>
      </w:r>
      <w:fldSimple w:instr=" SEQ Figura \* ARABIC ">
        <w:r w:rsidR="00F27AD1">
          <w:rPr>
            <w:noProof/>
          </w:rPr>
          <w:t>3</w:t>
        </w:r>
      </w:fldSimple>
      <w:r w:rsidR="00787655">
        <w:t>: O DIS da empresa.</w:t>
      </w:r>
      <w:r w:rsidRPr="00EF142E">
        <w:t xml:space="preserve"> </w:t>
      </w:r>
      <w:sdt>
        <w:sdtPr>
          <w:id w:val="-1979677395"/>
          <w:citation/>
        </w:sdtPr>
        <w:sdtEndPr/>
        <w:sdtContent>
          <w:r w:rsidR="00B85FC6">
            <w:fldChar w:fldCharType="begin"/>
          </w:r>
          <w:r w:rsidR="0094448C">
            <w:instrText xml:space="preserve">CITATION WHI02 \t  \l 2070 </w:instrText>
          </w:r>
          <w:r w:rsidR="00B85FC6">
            <w:fldChar w:fldCharType="separate"/>
          </w:r>
          <w:r w:rsidR="007F319D">
            <w:rPr>
              <w:noProof/>
            </w:rPr>
            <w:t>(Inmon, 2002)</w:t>
          </w:r>
          <w:r w:rsidR="00B85FC6">
            <w:fldChar w:fldCharType="end"/>
          </w:r>
        </w:sdtContent>
      </w:sdt>
      <w:bookmarkEnd w:id="10"/>
    </w:p>
    <w:p w14:paraId="0BF1C5B6" w14:textId="77777777" w:rsidR="009E3AA8" w:rsidRDefault="00412F07" w:rsidP="00A20B8F">
      <w:pPr>
        <w:spacing w:line="360" w:lineRule="auto"/>
        <w:jc w:val="both"/>
        <w:rPr>
          <w:rFonts w:ascii="Arial" w:hAnsi="Arial" w:cs="Arial"/>
        </w:rPr>
      </w:pPr>
      <w:r>
        <w:rPr>
          <w:rFonts w:ascii="Arial" w:hAnsi="Arial" w:cs="Arial"/>
        </w:rPr>
        <w:lastRenderedPageBreak/>
        <w:t xml:space="preserve">Os vários DIS são integrados </w:t>
      </w:r>
      <w:r w:rsidR="008952EC">
        <w:rPr>
          <w:rFonts w:ascii="Arial" w:hAnsi="Arial" w:cs="Arial"/>
        </w:rPr>
        <w:t>através de 4 construtores</w:t>
      </w:r>
      <w:r w:rsidR="009C27F7">
        <w:rPr>
          <w:rFonts w:ascii="Arial" w:hAnsi="Arial" w:cs="Arial"/>
        </w:rPr>
        <w:t xml:space="preserve"> sequenciais</w:t>
      </w:r>
      <w:r w:rsidR="008952EC">
        <w:rPr>
          <w:rFonts w:ascii="Arial" w:hAnsi="Arial" w:cs="Arial"/>
        </w:rPr>
        <w:t xml:space="preserve">, em que o primeiro efetua um agrupamento dos dados nos atributos que não se repetem </w:t>
      </w:r>
      <w:r w:rsidR="0033713B">
        <w:rPr>
          <w:rFonts w:ascii="Arial" w:hAnsi="Arial" w:cs="Arial"/>
        </w:rPr>
        <w:t>para aquela</w:t>
      </w:r>
      <w:r w:rsidR="008952EC">
        <w:rPr>
          <w:rFonts w:ascii="Arial" w:hAnsi="Arial" w:cs="Arial"/>
        </w:rPr>
        <w:t xml:space="preserve"> entidade, um</w:t>
      </w:r>
      <w:r w:rsidR="0033713B">
        <w:rPr>
          <w:rFonts w:ascii="Arial" w:hAnsi="Arial" w:cs="Arial"/>
        </w:rPr>
        <w:t xml:space="preserve">a segunda fase de construção </w:t>
      </w:r>
      <w:r w:rsidR="008952EC">
        <w:rPr>
          <w:rFonts w:ascii="Arial" w:hAnsi="Arial" w:cs="Arial"/>
        </w:rPr>
        <w:t xml:space="preserve">na qual irão constar atributos que podem existir várias vezes para cada entidade, </w:t>
      </w:r>
      <w:r w:rsidR="0033713B">
        <w:rPr>
          <w:rFonts w:ascii="Arial" w:hAnsi="Arial" w:cs="Arial"/>
        </w:rPr>
        <w:t xml:space="preserve">e uma terceira fase em que são criados os conetores que irão relacionar </w:t>
      </w:r>
      <w:r w:rsidR="008952EC">
        <w:rPr>
          <w:rFonts w:ascii="Arial" w:hAnsi="Arial" w:cs="Arial"/>
        </w:rPr>
        <w:t xml:space="preserve">os dados. </w:t>
      </w:r>
      <w:r w:rsidR="0033713B">
        <w:rPr>
          <w:rFonts w:ascii="Arial" w:hAnsi="Arial" w:cs="Arial"/>
        </w:rPr>
        <w:t>Por último, uma quarta fase de construção em que é identificado os atributos dos dados.</w:t>
      </w:r>
    </w:p>
    <w:p w14:paraId="553A99F4" w14:textId="77777777" w:rsidR="0033713B" w:rsidRDefault="0033713B" w:rsidP="00A20B8F">
      <w:pPr>
        <w:keepNext/>
        <w:spacing w:line="360" w:lineRule="auto"/>
        <w:jc w:val="both"/>
      </w:pPr>
      <w:r>
        <w:rPr>
          <w:noProof/>
          <w:lang w:eastAsia="pt-PT"/>
        </w:rPr>
        <w:drawing>
          <wp:inline distT="0" distB="0" distL="0" distR="0" wp14:anchorId="1ED9F213" wp14:editId="2A287302">
            <wp:extent cx="4905375" cy="27051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2705100"/>
                    </a:xfrm>
                    <a:prstGeom prst="rect">
                      <a:avLst/>
                    </a:prstGeom>
                  </pic:spPr>
                </pic:pic>
              </a:graphicData>
            </a:graphic>
          </wp:inline>
        </w:drawing>
      </w:r>
    </w:p>
    <w:p w14:paraId="44310061" w14:textId="77777777" w:rsidR="0033713B" w:rsidRDefault="0033713B" w:rsidP="00A20B8F">
      <w:pPr>
        <w:pStyle w:val="Legenda"/>
        <w:spacing w:line="360" w:lineRule="auto"/>
        <w:jc w:val="both"/>
        <w:rPr>
          <w:rFonts w:ascii="Arial" w:hAnsi="Arial" w:cs="Arial"/>
        </w:rPr>
      </w:pPr>
      <w:bookmarkStart w:id="11" w:name="_Toc58357811"/>
      <w:r>
        <w:t xml:space="preserve">Figura </w:t>
      </w:r>
      <w:fldSimple w:instr=" SEQ Figura \* ARABIC ">
        <w:r w:rsidR="00F27AD1">
          <w:rPr>
            <w:noProof/>
          </w:rPr>
          <w:t>4</w:t>
        </w:r>
      </w:fldSimple>
      <w:r>
        <w:t>: Construtores de segundo nível de modelação</w:t>
      </w:r>
      <w:r w:rsidR="00787655">
        <w:t xml:space="preserve"> </w:t>
      </w:r>
      <w:sdt>
        <w:sdtPr>
          <w:id w:val="675620562"/>
          <w:citation/>
        </w:sdtPr>
        <w:sdtEndPr/>
        <w:sdtContent>
          <w:r w:rsidR="00787655">
            <w:fldChar w:fldCharType="begin"/>
          </w:r>
          <w:r w:rsidR="0094448C">
            <w:instrText xml:space="preserve">CITATION WHI02 \t  \l 2070 </w:instrText>
          </w:r>
          <w:r w:rsidR="00787655">
            <w:fldChar w:fldCharType="separate"/>
          </w:r>
          <w:r w:rsidR="007F319D">
            <w:rPr>
              <w:noProof/>
            </w:rPr>
            <w:t>(Inmon, 2002)</w:t>
          </w:r>
          <w:r w:rsidR="00787655">
            <w:fldChar w:fldCharType="end"/>
          </w:r>
        </w:sdtContent>
      </w:sdt>
      <w:bookmarkEnd w:id="11"/>
    </w:p>
    <w:p w14:paraId="26E861CE" w14:textId="77777777" w:rsidR="0033713B" w:rsidRDefault="0033713B" w:rsidP="00A20B8F">
      <w:pPr>
        <w:spacing w:line="360" w:lineRule="auto"/>
        <w:jc w:val="both"/>
        <w:rPr>
          <w:rFonts w:ascii="Arial" w:hAnsi="Arial" w:cs="Arial"/>
        </w:rPr>
      </w:pPr>
    </w:p>
    <w:p w14:paraId="3BFCEA23" w14:textId="77777777" w:rsidR="0033713B" w:rsidRDefault="00F648E6" w:rsidP="00A20B8F">
      <w:pPr>
        <w:spacing w:line="360" w:lineRule="auto"/>
        <w:jc w:val="both"/>
        <w:rPr>
          <w:rFonts w:ascii="Arial" w:hAnsi="Arial" w:cs="Arial"/>
        </w:rPr>
      </w:pPr>
      <w:r>
        <w:rPr>
          <w:rFonts w:ascii="Arial" w:hAnsi="Arial" w:cs="Arial"/>
        </w:rPr>
        <w:t>Por último, u</w:t>
      </w:r>
      <w:r w:rsidR="0033713B">
        <w:rPr>
          <w:rFonts w:ascii="Arial" w:hAnsi="Arial" w:cs="Arial"/>
        </w:rPr>
        <w:t xml:space="preserve">m terceiro nível de modelação, a um nível mais baixo, também designado por modelo físico, </w:t>
      </w:r>
      <w:r w:rsidR="00F61555">
        <w:rPr>
          <w:rFonts w:ascii="Arial" w:hAnsi="Arial" w:cs="Arial"/>
        </w:rPr>
        <w:t>que reflete o resultado do segundo nível ao qual é adicionado as chaves principais.</w:t>
      </w:r>
    </w:p>
    <w:p w14:paraId="70AF136F" w14:textId="77777777" w:rsidR="004A1AE7" w:rsidRDefault="00F61555" w:rsidP="00A20B8F">
      <w:pPr>
        <w:spacing w:line="360" w:lineRule="auto"/>
        <w:jc w:val="both"/>
        <w:rPr>
          <w:rFonts w:ascii="Arial" w:hAnsi="Arial" w:cs="Arial"/>
        </w:rPr>
      </w:pPr>
      <w:r>
        <w:rPr>
          <w:rFonts w:ascii="Arial" w:hAnsi="Arial" w:cs="Arial"/>
        </w:rPr>
        <w:t>Este modelo requer um conhecimento elevado do negócio da empresa, assim como uma grande capacidade de entendimento e capacidade de modelagem.</w:t>
      </w:r>
    </w:p>
    <w:p w14:paraId="0789778C" w14:textId="77777777" w:rsidR="00EA1A28" w:rsidRPr="00734151" w:rsidRDefault="00EA1A28" w:rsidP="00A20B8F">
      <w:pPr>
        <w:spacing w:line="360" w:lineRule="auto"/>
        <w:jc w:val="both"/>
        <w:rPr>
          <w:rFonts w:ascii="Arial" w:hAnsi="Arial" w:cs="Arial"/>
        </w:rPr>
      </w:pPr>
    </w:p>
    <w:p w14:paraId="3FBBF0D4" w14:textId="77777777" w:rsidR="00EA1A28" w:rsidRDefault="009430F9" w:rsidP="00A20B8F">
      <w:pPr>
        <w:pStyle w:val="Cabealho2"/>
        <w:numPr>
          <w:ilvl w:val="1"/>
          <w:numId w:val="17"/>
        </w:numPr>
        <w:spacing w:line="360" w:lineRule="auto"/>
        <w:rPr>
          <w:rFonts w:ascii="Arial" w:hAnsi="Arial" w:cs="Arial"/>
          <w:sz w:val="22"/>
        </w:rPr>
      </w:pPr>
      <w:bookmarkStart w:id="12" w:name="_Toc58357791"/>
      <w:r w:rsidRPr="009430F9">
        <w:rPr>
          <w:rFonts w:ascii="Arial" w:hAnsi="Arial" w:cs="Arial"/>
          <w:sz w:val="22"/>
        </w:rPr>
        <w:t>Ralph Kimball</w:t>
      </w:r>
      <w:bookmarkEnd w:id="12"/>
    </w:p>
    <w:p w14:paraId="2812CCFC" w14:textId="77777777" w:rsidR="009430F9" w:rsidRDefault="000523C1" w:rsidP="00A20B8F">
      <w:pPr>
        <w:spacing w:line="360" w:lineRule="auto"/>
        <w:jc w:val="both"/>
        <w:rPr>
          <w:rFonts w:ascii="Arial" w:hAnsi="Arial" w:cs="Arial"/>
        </w:rPr>
      </w:pPr>
      <w:r>
        <w:rPr>
          <w:rFonts w:ascii="Arial" w:hAnsi="Arial" w:cs="Arial"/>
        </w:rPr>
        <w:t xml:space="preserve"> </w:t>
      </w:r>
    </w:p>
    <w:p w14:paraId="744E9C76" w14:textId="77777777" w:rsidR="00F31A2A" w:rsidRDefault="00724C59" w:rsidP="00A20B8F">
      <w:pPr>
        <w:spacing w:line="360" w:lineRule="auto"/>
        <w:jc w:val="both"/>
        <w:rPr>
          <w:rFonts w:ascii="Arial" w:hAnsi="Arial" w:cs="Arial"/>
        </w:rPr>
      </w:pPr>
      <w:r>
        <w:rPr>
          <w:rFonts w:ascii="Arial" w:hAnsi="Arial" w:cs="Arial"/>
        </w:rPr>
        <w:t xml:space="preserve">Ralph </w:t>
      </w:r>
      <w:proofErr w:type="spellStart"/>
      <w:r>
        <w:rPr>
          <w:rFonts w:ascii="Arial" w:hAnsi="Arial" w:cs="Arial"/>
        </w:rPr>
        <w:t>Kimball</w:t>
      </w:r>
      <w:proofErr w:type="spellEnd"/>
      <w:r>
        <w:rPr>
          <w:rFonts w:ascii="Arial" w:hAnsi="Arial" w:cs="Arial"/>
        </w:rPr>
        <w:t xml:space="preserve"> </w:t>
      </w:r>
      <w:sdt>
        <w:sdtPr>
          <w:rPr>
            <w:rFonts w:ascii="Arial" w:hAnsi="Arial" w:cs="Arial"/>
          </w:rPr>
          <w:id w:val="1714695748"/>
          <w:citation/>
        </w:sdtPr>
        <w:sdtEndPr/>
        <w:sdtContent>
          <w:r>
            <w:rPr>
              <w:rFonts w:ascii="Arial" w:hAnsi="Arial" w:cs="Arial"/>
            </w:rPr>
            <w:fldChar w:fldCharType="begin"/>
          </w:r>
          <w:r w:rsidR="0094448C">
            <w:rPr>
              <w:rFonts w:ascii="Arial" w:hAnsi="Arial" w:cs="Arial"/>
            </w:rPr>
            <w:instrText xml:space="preserve">CITATION Rob02 \l 2070 </w:instrText>
          </w:r>
          <w:r>
            <w:rPr>
              <w:rFonts w:ascii="Arial" w:hAnsi="Arial" w:cs="Arial"/>
            </w:rPr>
            <w:fldChar w:fldCharType="separate"/>
          </w:r>
          <w:r w:rsidR="007F319D" w:rsidRPr="007F319D">
            <w:rPr>
              <w:rFonts w:ascii="Arial" w:hAnsi="Arial" w:cs="Arial"/>
              <w:noProof/>
            </w:rPr>
            <w:t>(Kimball &amp; Ross, 2002)</w:t>
          </w:r>
          <w:r>
            <w:rPr>
              <w:rFonts w:ascii="Arial" w:hAnsi="Arial" w:cs="Arial"/>
            </w:rPr>
            <w:fldChar w:fldCharType="end"/>
          </w:r>
        </w:sdtContent>
      </w:sdt>
      <w:r w:rsidR="00225251">
        <w:rPr>
          <w:rFonts w:ascii="Arial" w:hAnsi="Arial" w:cs="Arial"/>
        </w:rPr>
        <w:t xml:space="preserve"> </w:t>
      </w:r>
      <w:r>
        <w:rPr>
          <w:rFonts w:ascii="Arial" w:hAnsi="Arial" w:cs="Arial"/>
        </w:rPr>
        <w:t>apresenta um modelo de implementação diferente da implementação tradicional de uma base de dados relacional.</w:t>
      </w:r>
      <w:r w:rsidR="00426630">
        <w:rPr>
          <w:rFonts w:ascii="Arial" w:hAnsi="Arial" w:cs="Arial"/>
        </w:rPr>
        <w:t xml:space="preserve"> Usam uma metodologia designada por Modelação Dimensional, e a utilização de múltiplas Bases de Dados na sua arquitetura designadas de </w:t>
      </w:r>
      <w:r w:rsidR="00426630" w:rsidRPr="005C6248">
        <w:rPr>
          <w:rFonts w:ascii="Arial" w:hAnsi="Arial" w:cs="Arial"/>
          <w:i/>
        </w:rPr>
        <w:t xml:space="preserve">Data </w:t>
      </w:r>
      <w:proofErr w:type="spellStart"/>
      <w:r w:rsidR="00426630" w:rsidRPr="005C6248">
        <w:rPr>
          <w:rFonts w:ascii="Arial" w:hAnsi="Arial" w:cs="Arial"/>
          <w:i/>
        </w:rPr>
        <w:t>Marts</w:t>
      </w:r>
      <w:proofErr w:type="spellEnd"/>
      <w:r w:rsidR="00426630" w:rsidRPr="005C6248">
        <w:rPr>
          <w:rFonts w:ascii="Arial" w:hAnsi="Arial" w:cs="Arial"/>
          <w:i/>
        </w:rPr>
        <w:t>, (DM)</w:t>
      </w:r>
      <w:r w:rsidR="00426630">
        <w:rPr>
          <w:rFonts w:ascii="Arial" w:hAnsi="Arial" w:cs="Arial"/>
        </w:rPr>
        <w:t xml:space="preserve"> que são integradas </w:t>
      </w:r>
      <w:r w:rsidR="00426630">
        <w:rPr>
          <w:rFonts w:ascii="Arial" w:hAnsi="Arial" w:cs="Arial"/>
        </w:rPr>
        <w:lastRenderedPageBreak/>
        <w:t xml:space="preserve">entre </w:t>
      </w:r>
      <w:r w:rsidR="00F31A2A">
        <w:rPr>
          <w:rFonts w:ascii="Arial" w:hAnsi="Arial" w:cs="Arial"/>
        </w:rPr>
        <w:t>si</w:t>
      </w:r>
      <w:r w:rsidR="00426630">
        <w:rPr>
          <w:rFonts w:ascii="Arial" w:hAnsi="Arial" w:cs="Arial"/>
        </w:rPr>
        <w:t xml:space="preserve"> através de um </w:t>
      </w:r>
      <w:r w:rsidR="00426630" w:rsidRPr="005C6248">
        <w:rPr>
          <w:rFonts w:ascii="Arial" w:hAnsi="Arial" w:cs="Arial"/>
          <w:i/>
        </w:rPr>
        <w:t>Data Warehouse Bus</w:t>
      </w:r>
      <w:r w:rsidR="00426630">
        <w:rPr>
          <w:rFonts w:ascii="Arial" w:hAnsi="Arial" w:cs="Arial"/>
        </w:rPr>
        <w:t xml:space="preserve"> </w:t>
      </w:r>
      <w:r w:rsidR="00426630" w:rsidRPr="005C6248">
        <w:rPr>
          <w:rFonts w:ascii="Arial" w:hAnsi="Arial" w:cs="Arial"/>
          <w:i/>
        </w:rPr>
        <w:t>(DWB)</w:t>
      </w:r>
      <w:r w:rsidR="00426630">
        <w:rPr>
          <w:rFonts w:ascii="Arial" w:hAnsi="Arial" w:cs="Arial"/>
        </w:rPr>
        <w:t xml:space="preserve"> de forma a garantir a coerência entre os diferentes </w:t>
      </w:r>
      <w:r w:rsidR="00363C4D" w:rsidRPr="005C6248">
        <w:rPr>
          <w:rFonts w:ascii="Arial" w:hAnsi="Arial" w:cs="Arial"/>
          <w:i/>
        </w:rPr>
        <w:t xml:space="preserve">data </w:t>
      </w:r>
      <w:proofErr w:type="spellStart"/>
      <w:r w:rsidR="00363C4D" w:rsidRPr="005C6248">
        <w:rPr>
          <w:rFonts w:ascii="Arial" w:hAnsi="Arial" w:cs="Arial"/>
          <w:i/>
        </w:rPr>
        <w:t>marts</w:t>
      </w:r>
      <w:proofErr w:type="spellEnd"/>
      <w:r w:rsidR="00363C4D">
        <w:rPr>
          <w:rFonts w:ascii="Arial" w:hAnsi="Arial" w:cs="Arial"/>
        </w:rPr>
        <w:t xml:space="preserve">. </w:t>
      </w:r>
      <w:r w:rsidR="00075A4C">
        <w:rPr>
          <w:rFonts w:ascii="Arial" w:hAnsi="Arial" w:cs="Arial"/>
        </w:rPr>
        <w:t xml:space="preserve">Resulta assim uma metodologia que contrasta com o modelo de </w:t>
      </w:r>
      <w:proofErr w:type="spellStart"/>
      <w:r w:rsidR="00075A4C">
        <w:rPr>
          <w:rFonts w:ascii="Arial" w:hAnsi="Arial" w:cs="Arial"/>
        </w:rPr>
        <w:t>Imnon</w:t>
      </w:r>
      <w:proofErr w:type="spellEnd"/>
      <w:r w:rsidR="00075A4C">
        <w:rPr>
          <w:rFonts w:ascii="Arial" w:hAnsi="Arial" w:cs="Arial"/>
        </w:rPr>
        <w:t xml:space="preserve">, principalmente na forma de construção da DW que resulta numa interpretação </w:t>
      </w:r>
      <w:proofErr w:type="spellStart"/>
      <w:r w:rsidR="00075A4C" w:rsidRPr="005C6248">
        <w:rPr>
          <w:rFonts w:ascii="Arial" w:hAnsi="Arial" w:cs="Arial"/>
          <w:i/>
        </w:rPr>
        <w:t>Botto</w:t>
      </w:r>
      <w:r w:rsidR="004F2C6E">
        <w:rPr>
          <w:rFonts w:ascii="Arial" w:hAnsi="Arial" w:cs="Arial"/>
          <w:i/>
        </w:rPr>
        <w:t>m</w:t>
      </w:r>
      <w:r w:rsidR="00075A4C" w:rsidRPr="005C6248">
        <w:rPr>
          <w:rFonts w:ascii="Arial" w:hAnsi="Arial" w:cs="Arial"/>
          <w:i/>
        </w:rPr>
        <w:t>-up</w:t>
      </w:r>
      <w:proofErr w:type="spellEnd"/>
      <w:r w:rsidR="00075A4C">
        <w:rPr>
          <w:rFonts w:ascii="Arial" w:hAnsi="Arial" w:cs="Arial"/>
        </w:rPr>
        <w:t xml:space="preserve"> dos sistemas de dados da empresa. </w:t>
      </w:r>
    </w:p>
    <w:p w14:paraId="06D54E8F" w14:textId="77777777" w:rsidR="008973E4" w:rsidRDefault="00F31A2A" w:rsidP="00A20B8F">
      <w:pPr>
        <w:spacing w:line="360" w:lineRule="auto"/>
        <w:jc w:val="both"/>
        <w:rPr>
          <w:rFonts w:ascii="Arial" w:hAnsi="Arial" w:cs="Arial"/>
          <w:b/>
        </w:rPr>
      </w:pPr>
      <w:r w:rsidRPr="00F31A2A">
        <w:rPr>
          <w:rFonts w:ascii="Arial" w:hAnsi="Arial" w:cs="Arial"/>
          <w:b/>
        </w:rPr>
        <w:t>Metodologia</w:t>
      </w:r>
    </w:p>
    <w:p w14:paraId="403388CF" w14:textId="77777777" w:rsidR="00F31A2A" w:rsidRDefault="00075A4C" w:rsidP="00A20B8F">
      <w:pPr>
        <w:spacing w:line="360" w:lineRule="auto"/>
        <w:jc w:val="both"/>
        <w:rPr>
          <w:rFonts w:ascii="Arial" w:hAnsi="Arial" w:cs="Arial"/>
        </w:rPr>
      </w:pPr>
      <w:proofErr w:type="spellStart"/>
      <w:r>
        <w:rPr>
          <w:rFonts w:ascii="Arial" w:hAnsi="Arial" w:cs="Arial"/>
        </w:rPr>
        <w:t>Kimball</w:t>
      </w:r>
      <w:proofErr w:type="spellEnd"/>
      <w:r>
        <w:rPr>
          <w:rFonts w:ascii="Arial" w:hAnsi="Arial" w:cs="Arial"/>
        </w:rPr>
        <w:t xml:space="preserve"> </w:t>
      </w:r>
      <w:sdt>
        <w:sdtPr>
          <w:rPr>
            <w:rFonts w:ascii="Arial" w:hAnsi="Arial" w:cs="Arial"/>
          </w:rPr>
          <w:id w:val="450371068"/>
          <w:citation/>
        </w:sdtPr>
        <w:sdtEndPr/>
        <w:sdtContent>
          <w:r w:rsidR="002D57E5">
            <w:rPr>
              <w:rFonts w:ascii="Arial" w:hAnsi="Arial" w:cs="Arial"/>
            </w:rPr>
            <w:fldChar w:fldCharType="begin"/>
          </w:r>
          <w:r w:rsidR="002D57E5">
            <w:rPr>
              <w:rFonts w:ascii="Arial" w:hAnsi="Arial" w:cs="Arial"/>
            </w:rPr>
            <w:instrText xml:space="preserve"> CITATION Rob02 \l 2070 </w:instrText>
          </w:r>
          <w:r w:rsidR="002D57E5">
            <w:rPr>
              <w:rFonts w:ascii="Arial" w:hAnsi="Arial" w:cs="Arial"/>
            </w:rPr>
            <w:fldChar w:fldCharType="separate"/>
          </w:r>
          <w:r w:rsidR="007F319D" w:rsidRPr="007F319D">
            <w:rPr>
              <w:rFonts w:ascii="Arial" w:hAnsi="Arial" w:cs="Arial"/>
              <w:noProof/>
            </w:rPr>
            <w:t>(Kimball &amp; Ross, 2002)</w:t>
          </w:r>
          <w:r w:rsidR="002D57E5">
            <w:rPr>
              <w:rFonts w:ascii="Arial" w:hAnsi="Arial" w:cs="Arial"/>
            </w:rPr>
            <w:fldChar w:fldCharType="end"/>
          </w:r>
        </w:sdtContent>
      </w:sdt>
      <w:r>
        <w:rPr>
          <w:rFonts w:ascii="Arial" w:hAnsi="Arial" w:cs="Arial"/>
        </w:rPr>
        <w:t xml:space="preserve"> identifica 4 passos no processo de desenho de uma data warehouse.</w:t>
      </w:r>
    </w:p>
    <w:p w14:paraId="14144445" w14:textId="77777777" w:rsidR="00075A4C" w:rsidRDefault="009D5A29" w:rsidP="00A20B8F">
      <w:pPr>
        <w:spacing w:line="360" w:lineRule="auto"/>
        <w:jc w:val="both"/>
        <w:rPr>
          <w:rFonts w:ascii="Arial" w:hAnsi="Arial" w:cs="Arial"/>
        </w:rPr>
      </w:pPr>
      <w:r>
        <w:rPr>
          <w:rFonts w:ascii="Arial" w:hAnsi="Arial" w:cs="Arial"/>
        </w:rPr>
        <w:t xml:space="preserve">Selecionar a área de negocio, e </w:t>
      </w:r>
      <w:r w:rsidR="00075A4C">
        <w:rPr>
          <w:rFonts w:ascii="Arial" w:hAnsi="Arial" w:cs="Arial"/>
        </w:rPr>
        <w:t>o processo que se pretende modelar.</w:t>
      </w:r>
    </w:p>
    <w:p w14:paraId="688BC116" w14:textId="77777777" w:rsidR="009D5A29" w:rsidRDefault="009D5A29" w:rsidP="00A20B8F">
      <w:pPr>
        <w:spacing w:line="360" w:lineRule="auto"/>
        <w:jc w:val="both"/>
        <w:rPr>
          <w:rFonts w:ascii="Arial" w:hAnsi="Arial" w:cs="Arial"/>
        </w:rPr>
      </w:pPr>
      <w:r>
        <w:rPr>
          <w:rFonts w:ascii="Arial" w:hAnsi="Arial" w:cs="Arial"/>
        </w:rPr>
        <w:t>Declarar o nível de detalhe.</w:t>
      </w:r>
    </w:p>
    <w:p w14:paraId="547B67C5" w14:textId="77777777" w:rsidR="009D5A29" w:rsidRDefault="009D5A29" w:rsidP="00A20B8F">
      <w:pPr>
        <w:spacing w:line="360" w:lineRule="auto"/>
        <w:jc w:val="both"/>
        <w:rPr>
          <w:rFonts w:ascii="Arial" w:hAnsi="Arial" w:cs="Arial"/>
        </w:rPr>
      </w:pPr>
      <w:r>
        <w:rPr>
          <w:rFonts w:ascii="Arial" w:hAnsi="Arial" w:cs="Arial"/>
        </w:rPr>
        <w:t>Escolher as dimensões que relevantes.</w:t>
      </w:r>
    </w:p>
    <w:p w14:paraId="1D48D74C" w14:textId="77777777" w:rsidR="009D5A29" w:rsidRDefault="009D5A29" w:rsidP="00A20B8F">
      <w:pPr>
        <w:spacing w:line="360" w:lineRule="auto"/>
        <w:jc w:val="both"/>
        <w:rPr>
          <w:rFonts w:ascii="Arial" w:hAnsi="Arial" w:cs="Arial"/>
        </w:rPr>
      </w:pPr>
      <w:r>
        <w:rPr>
          <w:rFonts w:ascii="Arial" w:hAnsi="Arial" w:cs="Arial"/>
        </w:rPr>
        <w:t>Identificar os factos numéricos.</w:t>
      </w:r>
    </w:p>
    <w:p w14:paraId="0E783336" w14:textId="77777777" w:rsidR="009D5A29" w:rsidRDefault="0036171B" w:rsidP="00A20B8F">
      <w:pPr>
        <w:spacing w:line="360" w:lineRule="auto"/>
        <w:jc w:val="both"/>
        <w:rPr>
          <w:rFonts w:ascii="Arial" w:hAnsi="Arial" w:cs="Arial"/>
        </w:rPr>
      </w:pPr>
      <w:r>
        <w:rPr>
          <w:rFonts w:ascii="Arial" w:hAnsi="Arial" w:cs="Arial"/>
        </w:rPr>
        <w:t>O resultado será uma base de dados composta por uma tabela de factos, ligada por tabelas de dimensões</w:t>
      </w:r>
      <w:r w:rsidR="00DF3E09">
        <w:rPr>
          <w:rFonts w:ascii="Arial" w:hAnsi="Arial" w:cs="Arial"/>
        </w:rPr>
        <w:t xml:space="preserve">. Esta carteiristas levou a que o modelo dimensional se designe também por </w:t>
      </w:r>
      <w:r w:rsidR="005C6248">
        <w:rPr>
          <w:rFonts w:ascii="Arial" w:hAnsi="Arial" w:cs="Arial"/>
          <w:i/>
        </w:rPr>
        <w:t xml:space="preserve">star </w:t>
      </w:r>
      <w:proofErr w:type="spellStart"/>
      <w:r w:rsidR="005C6248">
        <w:rPr>
          <w:rFonts w:ascii="Arial" w:hAnsi="Arial" w:cs="Arial"/>
          <w:i/>
        </w:rPr>
        <w:t>schema</w:t>
      </w:r>
      <w:proofErr w:type="spellEnd"/>
      <w:r w:rsidR="00DF3E09">
        <w:rPr>
          <w:rFonts w:ascii="Arial" w:hAnsi="Arial" w:cs="Arial"/>
        </w:rPr>
        <w:t>, uma vez que quando representadas em gráfico a sua aparência assemelha-se ao desenho de uma estrela.</w:t>
      </w:r>
    </w:p>
    <w:p w14:paraId="345165BA" w14:textId="77777777" w:rsidR="005C6248" w:rsidRDefault="005C6248" w:rsidP="00A20B8F">
      <w:pPr>
        <w:spacing w:line="360" w:lineRule="auto"/>
        <w:jc w:val="both"/>
        <w:rPr>
          <w:rFonts w:ascii="Arial" w:hAnsi="Arial" w:cs="Arial"/>
        </w:rPr>
      </w:pPr>
    </w:p>
    <w:p w14:paraId="31B85282" w14:textId="77777777" w:rsidR="005C6248" w:rsidRDefault="005C6248" w:rsidP="00A20B8F">
      <w:pPr>
        <w:keepNext/>
        <w:spacing w:line="360" w:lineRule="auto"/>
        <w:jc w:val="both"/>
      </w:pPr>
      <w:r>
        <w:rPr>
          <w:noProof/>
          <w:lang w:eastAsia="pt-PT"/>
        </w:rPr>
        <w:drawing>
          <wp:inline distT="0" distB="0" distL="0" distR="0" wp14:anchorId="6CD0DEBA" wp14:editId="23FD7EF5">
            <wp:extent cx="5274310" cy="150939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09395"/>
                    </a:xfrm>
                    <a:prstGeom prst="rect">
                      <a:avLst/>
                    </a:prstGeom>
                  </pic:spPr>
                </pic:pic>
              </a:graphicData>
            </a:graphic>
          </wp:inline>
        </w:drawing>
      </w:r>
    </w:p>
    <w:p w14:paraId="07421913" w14:textId="77777777" w:rsidR="005C6248" w:rsidRDefault="005C6248" w:rsidP="00A20B8F">
      <w:pPr>
        <w:pStyle w:val="Legenda"/>
        <w:spacing w:line="360" w:lineRule="auto"/>
        <w:jc w:val="both"/>
        <w:rPr>
          <w:rFonts w:ascii="Arial" w:hAnsi="Arial" w:cs="Arial"/>
        </w:rPr>
      </w:pPr>
      <w:bookmarkStart w:id="13" w:name="_Toc58357812"/>
      <w:r>
        <w:t xml:space="preserve">Figura </w:t>
      </w:r>
      <w:fldSimple w:instr=" SEQ Figura \* ARABIC ">
        <w:r w:rsidR="00F27AD1">
          <w:rPr>
            <w:noProof/>
          </w:rPr>
          <w:t>5</w:t>
        </w:r>
      </w:fldSimple>
      <w:r>
        <w:t xml:space="preserve">:Tabelas de facto e dimensões num modelo dimensional </w:t>
      </w:r>
      <w:sdt>
        <w:sdtPr>
          <w:id w:val="1106695575"/>
          <w:citation/>
        </w:sdtPr>
        <w:sdtEndPr/>
        <w:sdtContent>
          <w:r>
            <w:fldChar w:fldCharType="begin"/>
          </w:r>
          <w:r w:rsidR="002D57E5">
            <w:instrText xml:space="preserve">CITATION Rob02 \l 2070 </w:instrText>
          </w:r>
          <w:r>
            <w:fldChar w:fldCharType="separate"/>
          </w:r>
          <w:r w:rsidR="007F319D">
            <w:rPr>
              <w:noProof/>
            </w:rPr>
            <w:t>(Kimball &amp; Ross, 2002)</w:t>
          </w:r>
          <w:r>
            <w:fldChar w:fldCharType="end"/>
          </w:r>
        </w:sdtContent>
      </w:sdt>
      <w:bookmarkEnd w:id="13"/>
    </w:p>
    <w:p w14:paraId="0DC8AB32" w14:textId="77777777" w:rsidR="00A0690F" w:rsidRDefault="00A0690F" w:rsidP="00A20B8F">
      <w:pPr>
        <w:spacing w:line="360" w:lineRule="auto"/>
        <w:jc w:val="both"/>
        <w:rPr>
          <w:rFonts w:ascii="Arial" w:hAnsi="Arial" w:cs="Arial"/>
        </w:rPr>
      </w:pPr>
    </w:p>
    <w:p w14:paraId="665C66F7" w14:textId="77777777" w:rsidR="0060649B" w:rsidRDefault="0060649B" w:rsidP="00A20B8F">
      <w:pPr>
        <w:spacing w:line="360" w:lineRule="auto"/>
        <w:jc w:val="both"/>
        <w:rPr>
          <w:rFonts w:ascii="Arial" w:hAnsi="Arial" w:cs="Arial"/>
        </w:rPr>
      </w:pPr>
      <w:r>
        <w:rPr>
          <w:rFonts w:ascii="Arial" w:hAnsi="Arial" w:cs="Arial"/>
        </w:rPr>
        <w:t xml:space="preserve">As principais caraterísticas de uma </w:t>
      </w:r>
      <w:r w:rsidRPr="007B2C2B">
        <w:rPr>
          <w:rFonts w:ascii="Arial" w:hAnsi="Arial" w:cs="Arial"/>
          <w:i/>
        </w:rPr>
        <w:t>data warehouse</w:t>
      </w:r>
      <w:r>
        <w:rPr>
          <w:rFonts w:ascii="Arial" w:hAnsi="Arial" w:cs="Arial"/>
        </w:rPr>
        <w:t xml:space="preserve"> com base nesta implementação é que ela apresenta uma construção vocacionada para a consulta. As consultas tornam-se mais fáceis de elaborar, </w:t>
      </w:r>
      <w:r w:rsidR="006C29E6">
        <w:rPr>
          <w:rFonts w:ascii="Arial" w:hAnsi="Arial" w:cs="Arial"/>
        </w:rPr>
        <w:t>pois a implementação evita junções sucessivas entre tabelas</w:t>
      </w:r>
      <w:r>
        <w:rPr>
          <w:rFonts w:ascii="Arial" w:hAnsi="Arial" w:cs="Arial"/>
        </w:rPr>
        <w:t xml:space="preserve"> </w:t>
      </w:r>
      <w:r w:rsidR="006C29E6">
        <w:rPr>
          <w:rFonts w:ascii="Arial" w:hAnsi="Arial" w:cs="Arial"/>
        </w:rPr>
        <w:t>relacionadas, e proporciona um local central onde as medidas constam em tabelas</w:t>
      </w:r>
      <w:r>
        <w:rPr>
          <w:rFonts w:ascii="Arial" w:hAnsi="Arial" w:cs="Arial"/>
        </w:rPr>
        <w:t xml:space="preserve"> </w:t>
      </w:r>
      <w:r w:rsidR="006C29E6">
        <w:rPr>
          <w:rFonts w:ascii="Arial" w:hAnsi="Arial" w:cs="Arial"/>
        </w:rPr>
        <w:t>d</w:t>
      </w:r>
      <w:r>
        <w:rPr>
          <w:rFonts w:ascii="Arial" w:hAnsi="Arial" w:cs="Arial"/>
        </w:rPr>
        <w:t>e factos</w:t>
      </w:r>
      <w:r w:rsidR="006C29E6">
        <w:rPr>
          <w:rFonts w:ascii="Arial" w:hAnsi="Arial" w:cs="Arial"/>
        </w:rPr>
        <w:t xml:space="preserve"> que se encontram relacionadas com tabelas de </w:t>
      </w:r>
      <w:r w:rsidR="00186DB3">
        <w:rPr>
          <w:rFonts w:ascii="Arial" w:hAnsi="Arial" w:cs="Arial"/>
        </w:rPr>
        <w:t>dimensões</w:t>
      </w:r>
      <w:r w:rsidR="006C29E6">
        <w:rPr>
          <w:rFonts w:ascii="Arial" w:hAnsi="Arial" w:cs="Arial"/>
        </w:rPr>
        <w:t xml:space="preserve"> que </w:t>
      </w:r>
      <w:r w:rsidR="006C29E6">
        <w:rPr>
          <w:rFonts w:ascii="Arial" w:hAnsi="Arial" w:cs="Arial"/>
        </w:rPr>
        <w:lastRenderedPageBreak/>
        <w:t>lhes dão o contexto</w:t>
      </w:r>
      <w:r>
        <w:rPr>
          <w:rFonts w:ascii="Arial" w:hAnsi="Arial" w:cs="Arial"/>
        </w:rPr>
        <w:t>. Tudo isto torna o trabalho de pesquisa menos elaborado, pois exige menos conhecimentos técnicos aos utilizadores na área de pesquisa os quais normalmente têm outras aptidões em áreas de interesse diferentes de interesses informáticos.</w:t>
      </w:r>
    </w:p>
    <w:p w14:paraId="01E70EB7" w14:textId="77777777" w:rsidR="0060668E" w:rsidRDefault="00974658" w:rsidP="00A20B8F">
      <w:pPr>
        <w:spacing w:line="360" w:lineRule="auto"/>
        <w:jc w:val="both"/>
        <w:rPr>
          <w:rFonts w:ascii="Arial" w:hAnsi="Arial" w:cs="Arial"/>
        </w:rPr>
      </w:pPr>
      <w:r>
        <w:rPr>
          <w:rFonts w:ascii="Arial" w:hAnsi="Arial" w:cs="Arial"/>
        </w:rPr>
        <w:t xml:space="preserve">Esta implementação, sendo muito simplista adquire uma dimensão mais complexa no momento em que </w:t>
      </w:r>
      <w:r w:rsidR="0060668E">
        <w:rPr>
          <w:rFonts w:ascii="Arial" w:hAnsi="Arial" w:cs="Arial"/>
        </w:rPr>
        <w:t>vários</w:t>
      </w:r>
      <w:r>
        <w:rPr>
          <w:rFonts w:ascii="Arial" w:hAnsi="Arial" w:cs="Arial"/>
        </w:rPr>
        <w:t xml:space="preserve"> factos são incluídos </w:t>
      </w:r>
      <w:r w:rsidR="0060668E">
        <w:rPr>
          <w:rFonts w:ascii="Arial" w:hAnsi="Arial" w:cs="Arial"/>
        </w:rPr>
        <w:t>de forma a permitir</w:t>
      </w:r>
      <w:r>
        <w:rPr>
          <w:rFonts w:ascii="Arial" w:hAnsi="Arial" w:cs="Arial"/>
        </w:rPr>
        <w:t xml:space="preserve"> diferentes data-</w:t>
      </w:r>
      <w:proofErr w:type="spellStart"/>
      <w:r>
        <w:rPr>
          <w:rFonts w:ascii="Arial" w:hAnsi="Arial" w:cs="Arial"/>
        </w:rPr>
        <w:t>marts</w:t>
      </w:r>
      <w:proofErr w:type="spellEnd"/>
      <w:r>
        <w:rPr>
          <w:rFonts w:ascii="Arial" w:hAnsi="Arial" w:cs="Arial"/>
        </w:rPr>
        <w:t xml:space="preserve"> que </w:t>
      </w:r>
      <w:r w:rsidR="0060668E">
        <w:rPr>
          <w:rFonts w:ascii="Arial" w:hAnsi="Arial" w:cs="Arial"/>
        </w:rPr>
        <w:t xml:space="preserve">irão </w:t>
      </w:r>
      <w:r>
        <w:rPr>
          <w:rFonts w:ascii="Arial" w:hAnsi="Arial" w:cs="Arial"/>
        </w:rPr>
        <w:t>coexist</w:t>
      </w:r>
      <w:r w:rsidR="0060668E">
        <w:rPr>
          <w:rFonts w:ascii="Arial" w:hAnsi="Arial" w:cs="Arial"/>
        </w:rPr>
        <w:t>ir</w:t>
      </w:r>
      <w:r>
        <w:rPr>
          <w:rFonts w:ascii="Arial" w:hAnsi="Arial" w:cs="Arial"/>
        </w:rPr>
        <w:t xml:space="preserve"> na mesma data warehouse. </w:t>
      </w:r>
      <w:r w:rsidR="0060668E">
        <w:rPr>
          <w:rFonts w:ascii="Arial" w:hAnsi="Arial" w:cs="Arial"/>
        </w:rPr>
        <w:t xml:space="preserve">Esta evolução resulta em </w:t>
      </w:r>
      <w:proofErr w:type="spellStart"/>
      <w:r>
        <w:rPr>
          <w:rFonts w:ascii="Arial" w:hAnsi="Arial" w:cs="Arial"/>
        </w:rPr>
        <w:t>schemas</w:t>
      </w:r>
      <w:proofErr w:type="spellEnd"/>
      <w:r>
        <w:rPr>
          <w:rFonts w:ascii="Arial" w:hAnsi="Arial" w:cs="Arial"/>
        </w:rPr>
        <w:t xml:space="preserve"> cuja configuração </w:t>
      </w:r>
      <w:r w:rsidR="0060668E">
        <w:rPr>
          <w:rFonts w:ascii="Arial" w:hAnsi="Arial" w:cs="Arial"/>
        </w:rPr>
        <w:t xml:space="preserve">vai adquirir um formato de constelação, na qual as diversas tabelas de factos relacionam-se com as tabelas dimensão que lhes dão contexto. </w:t>
      </w:r>
    </w:p>
    <w:p w14:paraId="182C350F" w14:textId="77777777" w:rsidR="00974658" w:rsidRDefault="0060668E" w:rsidP="00A20B8F">
      <w:pPr>
        <w:spacing w:line="360" w:lineRule="auto"/>
        <w:jc w:val="both"/>
        <w:rPr>
          <w:rFonts w:ascii="Arial" w:hAnsi="Arial" w:cs="Arial"/>
        </w:rPr>
      </w:pPr>
      <w:r>
        <w:rPr>
          <w:rFonts w:ascii="Arial" w:hAnsi="Arial" w:cs="Arial"/>
        </w:rPr>
        <w:t xml:space="preserve">As tabelas de dimensões são por regra tabelas desnormalizadas, com muitos campos. São tabelas que considerando a sua relação com as tabelas de factos possuem registos que sofrem menos inserções do que os factos. No entanto existem registos que por uma questão de organização podem ser alvo de normalização, evitando assim </w:t>
      </w:r>
      <w:r w:rsidR="00543334">
        <w:rPr>
          <w:rFonts w:ascii="Arial" w:hAnsi="Arial" w:cs="Arial"/>
        </w:rPr>
        <w:t xml:space="preserve">surjam repetidas em elevado numero. Normalmente são campos cujos dados ocupam um espaço maior. </w:t>
      </w:r>
      <w:r>
        <w:rPr>
          <w:rFonts w:ascii="Arial" w:hAnsi="Arial" w:cs="Arial"/>
        </w:rPr>
        <w:t>Nest</w:t>
      </w:r>
      <w:r w:rsidR="00543334">
        <w:rPr>
          <w:rFonts w:ascii="Arial" w:hAnsi="Arial" w:cs="Arial"/>
        </w:rPr>
        <w:t xml:space="preserve">a situação pode ser útil normalizar a tabela de dimensão, resultando </w:t>
      </w:r>
      <w:r>
        <w:rPr>
          <w:rFonts w:ascii="Arial" w:hAnsi="Arial" w:cs="Arial"/>
        </w:rPr>
        <w:t xml:space="preserve">a DW </w:t>
      </w:r>
      <w:r w:rsidR="00543334">
        <w:rPr>
          <w:rFonts w:ascii="Arial" w:hAnsi="Arial" w:cs="Arial"/>
        </w:rPr>
        <w:t>n</w:t>
      </w:r>
      <w:r>
        <w:rPr>
          <w:rFonts w:ascii="Arial" w:hAnsi="Arial" w:cs="Arial"/>
        </w:rPr>
        <w:t xml:space="preserve">uma configuração </w:t>
      </w:r>
      <w:r w:rsidR="00303AB9">
        <w:rPr>
          <w:rFonts w:ascii="Arial" w:hAnsi="Arial" w:cs="Arial"/>
        </w:rPr>
        <w:t>conhecida por</w:t>
      </w:r>
      <w:r w:rsidR="00543334">
        <w:rPr>
          <w:rFonts w:ascii="Arial" w:hAnsi="Arial" w:cs="Arial"/>
        </w:rPr>
        <w:t xml:space="preserve"> </w:t>
      </w:r>
      <w:proofErr w:type="spellStart"/>
      <w:r w:rsidR="00303AB9" w:rsidRPr="00303AB9">
        <w:rPr>
          <w:rFonts w:ascii="Arial" w:hAnsi="Arial" w:cs="Arial"/>
          <w:i/>
        </w:rPr>
        <w:t>s</w:t>
      </w:r>
      <w:r w:rsidR="00543334" w:rsidRPr="00303AB9">
        <w:rPr>
          <w:rFonts w:ascii="Arial" w:hAnsi="Arial" w:cs="Arial"/>
          <w:i/>
        </w:rPr>
        <w:t>now</w:t>
      </w:r>
      <w:proofErr w:type="spellEnd"/>
      <w:r w:rsidR="00543334" w:rsidRPr="00303AB9">
        <w:rPr>
          <w:rFonts w:ascii="Arial" w:hAnsi="Arial" w:cs="Arial"/>
          <w:i/>
        </w:rPr>
        <w:t xml:space="preserve"> </w:t>
      </w:r>
      <w:proofErr w:type="spellStart"/>
      <w:r w:rsidR="00303AB9" w:rsidRPr="00303AB9">
        <w:rPr>
          <w:rFonts w:ascii="Arial" w:hAnsi="Arial" w:cs="Arial"/>
          <w:i/>
        </w:rPr>
        <w:t>flake</w:t>
      </w:r>
      <w:proofErr w:type="spellEnd"/>
      <w:r w:rsidR="00303AB9">
        <w:rPr>
          <w:rFonts w:ascii="Arial" w:hAnsi="Arial" w:cs="Arial"/>
        </w:rPr>
        <w:t>.</w:t>
      </w:r>
    </w:p>
    <w:p w14:paraId="72FC4B3A" w14:textId="77777777" w:rsidR="00F24808" w:rsidRDefault="00F24808" w:rsidP="00A20B8F">
      <w:pPr>
        <w:spacing w:line="360" w:lineRule="auto"/>
        <w:jc w:val="both"/>
        <w:rPr>
          <w:rFonts w:ascii="Arial" w:hAnsi="Arial" w:cs="Arial"/>
        </w:rPr>
      </w:pPr>
    </w:p>
    <w:p w14:paraId="53DEEB8D" w14:textId="77777777" w:rsidR="005F48A1" w:rsidRDefault="00F33EFA" w:rsidP="00A20B8F">
      <w:pPr>
        <w:pStyle w:val="Cabealho2"/>
        <w:numPr>
          <w:ilvl w:val="1"/>
          <w:numId w:val="17"/>
        </w:numPr>
        <w:spacing w:line="360" w:lineRule="auto"/>
        <w:rPr>
          <w:rFonts w:ascii="Arial" w:hAnsi="Arial" w:cs="Arial"/>
          <w:sz w:val="22"/>
        </w:rPr>
      </w:pPr>
      <w:bookmarkStart w:id="14" w:name="_Toc58357792"/>
      <w:r w:rsidRPr="006C29E6">
        <w:rPr>
          <w:rFonts w:ascii="Arial" w:hAnsi="Arial" w:cs="Arial"/>
          <w:sz w:val="22"/>
        </w:rPr>
        <w:t>I</w:t>
      </w:r>
      <w:r w:rsidR="005F48A1" w:rsidRPr="006C29E6">
        <w:rPr>
          <w:rFonts w:ascii="Arial" w:hAnsi="Arial" w:cs="Arial"/>
          <w:sz w:val="22"/>
        </w:rPr>
        <w:t>mplementação</w:t>
      </w:r>
      <w:r w:rsidR="005F48A1" w:rsidRPr="00C139B2">
        <w:rPr>
          <w:rFonts w:ascii="Arial" w:hAnsi="Arial" w:cs="Arial"/>
          <w:sz w:val="22"/>
        </w:rPr>
        <w:t xml:space="preserve"> top-down versus botto</w:t>
      </w:r>
      <w:r w:rsidR="004F2C6E">
        <w:rPr>
          <w:rFonts w:ascii="Arial" w:hAnsi="Arial" w:cs="Arial"/>
          <w:sz w:val="22"/>
        </w:rPr>
        <w:t>m</w:t>
      </w:r>
      <w:r w:rsidR="005F48A1" w:rsidRPr="00C139B2">
        <w:rPr>
          <w:rFonts w:ascii="Arial" w:hAnsi="Arial" w:cs="Arial"/>
          <w:sz w:val="22"/>
        </w:rPr>
        <w:t>-up</w:t>
      </w:r>
      <w:bookmarkEnd w:id="14"/>
    </w:p>
    <w:p w14:paraId="29FF6740" w14:textId="77777777" w:rsidR="00F24808" w:rsidRPr="00F24808" w:rsidRDefault="00F24808" w:rsidP="00F24808"/>
    <w:p w14:paraId="4628D2B9" w14:textId="77777777" w:rsidR="005F48A1" w:rsidRPr="00C139B2" w:rsidRDefault="005F48A1" w:rsidP="00F90020">
      <w:pPr>
        <w:spacing w:line="360" w:lineRule="auto"/>
        <w:jc w:val="both"/>
        <w:rPr>
          <w:rFonts w:ascii="Arial" w:hAnsi="Arial" w:cs="Arial"/>
        </w:rPr>
      </w:pPr>
      <w:proofErr w:type="spellStart"/>
      <w:r w:rsidRPr="00C139B2">
        <w:rPr>
          <w:rFonts w:ascii="Arial" w:hAnsi="Arial" w:cs="Arial"/>
        </w:rPr>
        <w:t>Paulraj</w:t>
      </w:r>
      <w:proofErr w:type="spellEnd"/>
      <w:r w:rsidRPr="00C139B2">
        <w:rPr>
          <w:rFonts w:ascii="Arial" w:hAnsi="Arial" w:cs="Arial"/>
        </w:rPr>
        <w:t xml:space="preserve"> </w:t>
      </w:r>
      <w:proofErr w:type="spellStart"/>
      <w:r w:rsidRPr="00C139B2">
        <w:rPr>
          <w:rFonts w:ascii="Arial" w:hAnsi="Arial" w:cs="Arial"/>
        </w:rPr>
        <w:t>Ponniah</w:t>
      </w:r>
      <w:proofErr w:type="spellEnd"/>
      <w:sdt>
        <w:sdtPr>
          <w:rPr>
            <w:rFonts w:ascii="Arial" w:hAnsi="Arial" w:cs="Arial"/>
          </w:rPr>
          <w:id w:val="1355382467"/>
          <w:citation/>
        </w:sdtPr>
        <w:sdtEndPr/>
        <w:sdtContent>
          <w:r w:rsidR="00CC2CE6" w:rsidRPr="00C139B2">
            <w:rPr>
              <w:rFonts w:ascii="Arial" w:hAnsi="Arial" w:cs="Arial"/>
            </w:rPr>
            <w:fldChar w:fldCharType="begin"/>
          </w:r>
          <w:r w:rsidR="00CC2CE6" w:rsidRPr="00C139B2">
            <w:rPr>
              <w:rFonts w:ascii="Arial" w:hAnsi="Arial" w:cs="Arial"/>
            </w:rPr>
            <w:instrText xml:space="preserve"> CITATION Pau01 \l 2070 </w:instrText>
          </w:r>
          <w:r w:rsidR="00CC2CE6" w:rsidRPr="00C139B2">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(Ponniah, 2001)</w:t>
          </w:r>
          <w:r w:rsidR="00CC2CE6" w:rsidRPr="00C139B2">
            <w:rPr>
              <w:rFonts w:ascii="Arial" w:hAnsi="Arial" w:cs="Arial"/>
            </w:rPr>
            <w:fldChar w:fldCharType="end"/>
          </w:r>
        </w:sdtContent>
      </w:sdt>
      <w:r w:rsidR="00CC2CE6" w:rsidRPr="00C139B2">
        <w:rPr>
          <w:rFonts w:ascii="Arial" w:hAnsi="Arial" w:cs="Arial"/>
        </w:rPr>
        <w:t xml:space="preserve"> </w:t>
      </w:r>
      <w:r w:rsidRPr="00C139B2">
        <w:rPr>
          <w:rFonts w:ascii="Arial" w:hAnsi="Arial" w:cs="Arial"/>
        </w:rPr>
        <w:t>descreve de forma sucinta as vantagens e desvantagens relativamente a cada um</w:t>
      </w:r>
      <w:r w:rsidR="00CC2CE6" w:rsidRPr="00C139B2">
        <w:rPr>
          <w:rFonts w:ascii="Arial" w:hAnsi="Arial" w:cs="Arial"/>
        </w:rPr>
        <w:t>a</w:t>
      </w:r>
      <w:r w:rsidRPr="00C139B2">
        <w:rPr>
          <w:rFonts w:ascii="Arial" w:hAnsi="Arial" w:cs="Arial"/>
        </w:rPr>
        <w:t xml:space="preserve"> desta</w:t>
      </w:r>
      <w:r w:rsidR="00CC2CE6" w:rsidRPr="00C139B2">
        <w:rPr>
          <w:rFonts w:ascii="Arial" w:hAnsi="Arial" w:cs="Arial"/>
        </w:rPr>
        <w:t>s abordagens:</w:t>
      </w:r>
      <w:r w:rsidR="00D61022" w:rsidRPr="00C139B2">
        <w:rPr>
          <w:rFonts w:ascii="Arial" w:hAnsi="Arial" w:cs="Arial"/>
        </w:rPr>
        <w:t xml:space="preserve"> Numa adaptação livre pode-se descrever da seguinte forma:</w:t>
      </w:r>
    </w:p>
    <w:p w14:paraId="2728E032" w14:textId="77777777" w:rsidR="005F48A1" w:rsidRPr="00C139B2" w:rsidRDefault="00CC2CE6" w:rsidP="00A20B8F">
      <w:pPr>
        <w:spacing w:line="360" w:lineRule="auto"/>
        <w:rPr>
          <w:rFonts w:ascii="Arial" w:hAnsi="Arial" w:cs="Arial"/>
          <w:b/>
        </w:rPr>
      </w:pPr>
      <w:r w:rsidRPr="00C139B2">
        <w:rPr>
          <w:rFonts w:ascii="Arial" w:hAnsi="Arial" w:cs="Arial"/>
          <w:b/>
        </w:rPr>
        <w:t xml:space="preserve">Vantagens de uma abordagem tipo </w:t>
      </w:r>
      <w:proofErr w:type="spellStart"/>
      <w:r w:rsidRPr="00C139B2">
        <w:rPr>
          <w:rFonts w:ascii="Arial" w:hAnsi="Arial" w:cs="Arial"/>
          <w:b/>
          <w:i/>
        </w:rPr>
        <w:t>Botto</w:t>
      </w:r>
      <w:r w:rsidR="004F2C6E">
        <w:rPr>
          <w:rFonts w:ascii="Arial" w:hAnsi="Arial" w:cs="Arial"/>
          <w:b/>
          <w:i/>
        </w:rPr>
        <w:t>m</w:t>
      </w:r>
      <w:r w:rsidRPr="00C139B2">
        <w:rPr>
          <w:rFonts w:ascii="Arial" w:hAnsi="Arial" w:cs="Arial"/>
          <w:b/>
          <w:i/>
        </w:rPr>
        <w:t>-up</w:t>
      </w:r>
      <w:proofErr w:type="spellEnd"/>
    </w:p>
    <w:p w14:paraId="662DA199" w14:textId="77777777" w:rsidR="00CC2CE6" w:rsidRPr="00C139B2" w:rsidRDefault="00CC2CE6" w:rsidP="00A20B8F">
      <w:pPr>
        <w:spacing w:line="360" w:lineRule="auto"/>
        <w:rPr>
          <w:rFonts w:ascii="Arial" w:hAnsi="Arial" w:cs="Arial"/>
        </w:rPr>
      </w:pPr>
      <w:r w:rsidRPr="00C139B2">
        <w:rPr>
          <w:rFonts w:ascii="Arial" w:hAnsi="Arial" w:cs="Arial"/>
        </w:rPr>
        <w:t>Implementação mais fácil e rápida</w:t>
      </w:r>
      <w:r w:rsidR="00A0690F" w:rsidRPr="00C139B2">
        <w:rPr>
          <w:rFonts w:ascii="Arial" w:hAnsi="Arial" w:cs="Arial"/>
        </w:rPr>
        <w:t>.</w:t>
      </w:r>
    </w:p>
    <w:p w14:paraId="7F9D56B3" w14:textId="77777777" w:rsidR="00CC2CE6" w:rsidRPr="00C139B2" w:rsidRDefault="00CC2CE6" w:rsidP="00A20B8F">
      <w:pPr>
        <w:spacing w:line="360" w:lineRule="auto"/>
        <w:rPr>
          <w:rFonts w:ascii="Arial" w:hAnsi="Arial" w:cs="Arial"/>
        </w:rPr>
      </w:pPr>
      <w:r w:rsidRPr="00C139B2">
        <w:rPr>
          <w:rFonts w:ascii="Arial" w:hAnsi="Arial" w:cs="Arial"/>
        </w:rPr>
        <w:t>Provas de conceito e retorno de investimento mais favoráveis.</w:t>
      </w:r>
    </w:p>
    <w:p w14:paraId="5214155A" w14:textId="77777777" w:rsidR="00CC2CE6" w:rsidRPr="00C139B2" w:rsidRDefault="00CC2CE6" w:rsidP="00A20B8F">
      <w:pPr>
        <w:spacing w:line="360" w:lineRule="auto"/>
        <w:rPr>
          <w:rFonts w:ascii="Arial" w:hAnsi="Arial" w:cs="Arial"/>
        </w:rPr>
      </w:pPr>
      <w:r w:rsidRPr="00C139B2">
        <w:rPr>
          <w:rFonts w:ascii="Arial" w:hAnsi="Arial" w:cs="Arial"/>
        </w:rPr>
        <w:t>Menor risco de falha na implementação</w:t>
      </w:r>
      <w:r w:rsidR="00A0690F" w:rsidRPr="00C139B2">
        <w:rPr>
          <w:rFonts w:ascii="Arial" w:hAnsi="Arial" w:cs="Arial"/>
        </w:rPr>
        <w:t>.</w:t>
      </w:r>
    </w:p>
    <w:p w14:paraId="6783EF24" w14:textId="77777777" w:rsidR="00F870A3" w:rsidRPr="00C139B2" w:rsidRDefault="00F870A3" w:rsidP="00A20B8F">
      <w:pPr>
        <w:spacing w:line="360" w:lineRule="auto"/>
        <w:rPr>
          <w:rFonts w:ascii="Arial" w:hAnsi="Arial" w:cs="Arial"/>
        </w:rPr>
      </w:pPr>
      <w:r w:rsidRPr="00C139B2">
        <w:rPr>
          <w:rFonts w:ascii="Arial" w:hAnsi="Arial" w:cs="Arial"/>
        </w:rPr>
        <w:t>Incremental e escalável, o que p</w:t>
      </w:r>
      <w:r w:rsidR="00CC2CE6" w:rsidRPr="00C139B2">
        <w:rPr>
          <w:rFonts w:ascii="Arial" w:hAnsi="Arial" w:cs="Arial"/>
        </w:rPr>
        <w:t xml:space="preserve">ermite a implementação de </w:t>
      </w:r>
      <w:r w:rsidR="00CC2CE6" w:rsidRPr="00C139B2">
        <w:rPr>
          <w:rFonts w:ascii="Arial" w:hAnsi="Arial" w:cs="Arial"/>
          <w:i/>
        </w:rPr>
        <w:t xml:space="preserve">Data </w:t>
      </w:r>
      <w:proofErr w:type="spellStart"/>
      <w:r w:rsidR="00CC2CE6" w:rsidRPr="00C139B2">
        <w:rPr>
          <w:rFonts w:ascii="Arial" w:hAnsi="Arial" w:cs="Arial"/>
          <w:i/>
        </w:rPr>
        <w:t>Marts</w:t>
      </w:r>
      <w:proofErr w:type="spellEnd"/>
      <w:r w:rsidR="00CC2CE6" w:rsidRPr="00C139B2">
        <w:rPr>
          <w:rFonts w:ascii="Arial" w:hAnsi="Arial" w:cs="Arial"/>
        </w:rPr>
        <w:t xml:space="preserve"> após primeiras implementaç</w:t>
      </w:r>
      <w:r w:rsidRPr="00C139B2">
        <w:rPr>
          <w:rFonts w:ascii="Arial" w:hAnsi="Arial" w:cs="Arial"/>
        </w:rPr>
        <w:t>ões.</w:t>
      </w:r>
    </w:p>
    <w:p w14:paraId="4B7A22ED" w14:textId="77777777" w:rsidR="00CC2CE6" w:rsidRPr="00C139B2" w:rsidRDefault="00F870A3" w:rsidP="00A20B8F">
      <w:pPr>
        <w:spacing w:line="360" w:lineRule="auto"/>
        <w:rPr>
          <w:rFonts w:ascii="Arial" w:hAnsi="Arial" w:cs="Arial"/>
        </w:rPr>
      </w:pPr>
      <w:r w:rsidRPr="00C139B2">
        <w:rPr>
          <w:rFonts w:ascii="Arial" w:hAnsi="Arial" w:cs="Arial"/>
        </w:rPr>
        <w:t>Permite que a</w:t>
      </w:r>
      <w:r w:rsidR="00CC2CE6" w:rsidRPr="00C139B2">
        <w:rPr>
          <w:rFonts w:ascii="Arial" w:hAnsi="Arial" w:cs="Arial"/>
        </w:rPr>
        <w:t xml:space="preserve"> equipa do </w:t>
      </w:r>
      <w:r w:rsidRPr="00C139B2">
        <w:rPr>
          <w:rFonts w:ascii="Arial" w:hAnsi="Arial" w:cs="Arial"/>
        </w:rPr>
        <w:t>projeto</w:t>
      </w:r>
      <w:r w:rsidR="00CC2CE6" w:rsidRPr="00C139B2">
        <w:rPr>
          <w:rFonts w:ascii="Arial" w:hAnsi="Arial" w:cs="Arial"/>
        </w:rPr>
        <w:t xml:space="preserve"> aprenda e cresça com o mesmo.</w:t>
      </w:r>
    </w:p>
    <w:p w14:paraId="279AB8B0" w14:textId="77777777" w:rsidR="00CC2CE6" w:rsidRPr="00C139B2" w:rsidRDefault="00F870A3" w:rsidP="00A20B8F">
      <w:pPr>
        <w:spacing w:line="360" w:lineRule="auto"/>
        <w:rPr>
          <w:rFonts w:ascii="Arial" w:hAnsi="Arial" w:cs="Arial"/>
          <w:b/>
        </w:rPr>
      </w:pPr>
      <w:r w:rsidRPr="00C139B2">
        <w:rPr>
          <w:rFonts w:ascii="Arial" w:hAnsi="Arial" w:cs="Arial"/>
          <w:b/>
        </w:rPr>
        <w:t>Desvantagens:</w:t>
      </w:r>
    </w:p>
    <w:p w14:paraId="75AC0290" w14:textId="77777777" w:rsidR="00CC2CE6" w:rsidRPr="00C139B2" w:rsidRDefault="00F870A3" w:rsidP="00A20B8F">
      <w:pPr>
        <w:spacing w:line="360" w:lineRule="auto"/>
        <w:rPr>
          <w:rFonts w:ascii="Arial" w:hAnsi="Arial" w:cs="Arial"/>
        </w:rPr>
      </w:pPr>
      <w:r w:rsidRPr="00C139B2">
        <w:rPr>
          <w:rFonts w:ascii="Arial" w:hAnsi="Arial" w:cs="Arial"/>
        </w:rPr>
        <w:lastRenderedPageBreak/>
        <w:t xml:space="preserve">Cada </w:t>
      </w:r>
      <w:r w:rsidRPr="00C139B2">
        <w:rPr>
          <w:rFonts w:ascii="Arial" w:hAnsi="Arial" w:cs="Arial"/>
          <w:i/>
        </w:rPr>
        <w:t xml:space="preserve">data </w:t>
      </w:r>
      <w:proofErr w:type="spellStart"/>
      <w:r w:rsidRPr="00C139B2">
        <w:rPr>
          <w:rFonts w:ascii="Arial" w:hAnsi="Arial" w:cs="Arial"/>
          <w:i/>
        </w:rPr>
        <w:t>mart</w:t>
      </w:r>
      <w:proofErr w:type="spellEnd"/>
      <w:r w:rsidRPr="00C139B2">
        <w:rPr>
          <w:rFonts w:ascii="Arial" w:hAnsi="Arial" w:cs="Arial"/>
        </w:rPr>
        <w:t xml:space="preserve"> possui a sua visão própria dos dados</w:t>
      </w:r>
      <w:r w:rsidR="00A0690F" w:rsidRPr="00C139B2">
        <w:rPr>
          <w:rFonts w:ascii="Arial" w:hAnsi="Arial" w:cs="Arial"/>
        </w:rPr>
        <w:t>.</w:t>
      </w:r>
    </w:p>
    <w:p w14:paraId="62EB4B37" w14:textId="77777777" w:rsidR="00F870A3" w:rsidRPr="00C139B2" w:rsidRDefault="00F870A3" w:rsidP="00A20B8F">
      <w:pPr>
        <w:spacing w:line="360" w:lineRule="auto"/>
        <w:rPr>
          <w:rFonts w:ascii="Arial" w:hAnsi="Arial" w:cs="Arial"/>
        </w:rPr>
      </w:pPr>
      <w:r w:rsidRPr="00C139B2">
        <w:rPr>
          <w:rFonts w:ascii="Arial" w:hAnsi="Arial" w:cs="Arial"/>
        </w:rPr>
        <w:t>Permite data redundante no</w:t>
      </w:r>
      <w:r w:rsidR="00E372AC" w:rsidRPr="00C139B2">
        <w:rPr>
          <w:rFonts w:ascii="Arial" w:hAnsi="Arial" w:cs="Arial"/>
        </w:rPr>
        <w:t>s</w:t>
      </w:r>
      <w:r w:rsidRPr="00C139B2">
        <w:rPr>
          <w:rFonts w:ascii="Arial" w:hAnsi="Arial" w:cs="Arial"/>
        </w:rPr>
        <w:t xml:space="preserve"> </w:t>
      </w:r>
      <w:r w:rsidRPr="00C139B2">
        <w:rPr>
          <w:rFonts w:ascii="Arial" w:hAnsi="Arial" w:cs="Arial"/>
          <w:i/>
        </w:rPr>
        <w:t xml:space="preserve">data </w:t>
      </w:r>
      <w:proofErr w:type="spellStart"/>
      <w:r w:rsidRPr="00C139B2">
        <w:rPr>
          <w:rFonts w:ascii="Arial" w:hAnsi="Arial" w:cs="Arial"/>
          <w:i/>
        </w:rPr>
        <w:t>mart</w:t>
      </w:r>
      <w:r w:rsidR="00E372AC" w:rsidRPr="00C139B2">
        <w:rPr>
          <w:rFonts w:ascii="Arial" w:hAnsi="Arial" w:cs="Arial"/>
          <w:i/>
        </w:rPr>
        <w:t>’</w:t>
      </w:r>
      <w:r w:rsidRPr="00C139B2">
        <w:rPr>
          <w:rFonts w:ascii="Arial" w:hAnsi="Arial" w:cs="Arial"/>
          <w:i/>
        </w:rPr>
        <w:t>s</w:t>
      </w:r>
      <w:proofErr w:type="spellEnd"/>
    </w:p>
    <w:p w14:paraId="77B17563" w14:textId="77777777" w:rsidR="00F870A3" w:rsidRPr="00C139B2" w:rsidRDefault="00F870A3" w:rsidP="00A20B8F">
      <w:pPr>
        <w:spacing w:line="360" w:lineRule="auto"/>
        <w:rPr>
          <w:rFonts w:ascii="Arial" w:hAnsi="Arial" w:cs="Arial"/>
        </w:rPr>
      </w:pPr>
      <w:r w:rsidRPr="00C139B2">
        <w:rPr>
          <w:rFonts w:ascii="Arial" w:hAnsi="Arial" w:cs="Arial"/>
        </w:rPr>
        <w:t>Dados inconsistentes e irreconciliáveis são perpetuados</w:t>
      </w:r>
    </w:p>
    <w:p w14:paraId="6DF15332" w14:textId="77777777" w:rsidR="00F870A3" w:rsidRPr="00C139B2" w:rsidRDefault="00F870A3" w:rsidP="00A20B8F">
      <w:pPr>
        <w:spacing w:line="360" w:lineRule="auto"/>
        <w:rPr>
          <w:rFonts w:ascii="Arial" w:hAnsi="Arial" w:cs="Arial"/>
        </w:rPr>
      </w:pPr>
      <w:r w:rsidRPr="00C139B2">
        <w:rPr>
          <w:rFonts w:ascii="Arial" w:hAnsi="Arial" w:cs="Arial"/>
        </w:rPr>
        <w:t>Prolifera interfaces não gerenciáveis.</w:t>
      </w:r>
    </w:p>
    <w:p w14:paraId="5E11854C" w14:textId="77777777" w:rsidR="00CC2CE6" w:rsidRPr="00C139B2" w:rsidRDefault="00CC2CE6" w:rsidP="00A20B8F">
      <w:pPr>
        <w:spacing w:line="360" w:lineRule="auto"/>
        <w:rPr>
          <w:rFonts w:ascii="Arial" w:hAnsi="Arial" w:cs="Arial"/>
        </w:rPr>
      </w:pPr>
    </w:p>
    <w:p w14:paraId="6133903F" w14:textId="77777777" w:rsidR="00F870A3" w:rsidRPr="00C139B2" w:rsidRDefault="00F870A3" w:rsidP="00A20B8F">
      <w:pPr>
        <w:spacing w:line="360" w:lineRule="auto"/>
        <w:rPr>
          <w:rFonts w:ascii="Arial" w:hAnsi="Arial" w:cs="Arial"/>
          <w:b/>
        </w:rPr>
      </w:pPr>
      <w:r w:rsidRPr="00C139B2">
        <w:rPr>
          <w:rFonts w:ascii="Arial" w:hAnsi="Arial" w:cs="Arial"/>
          <w:b/>
        </w:rPr>
        <w:t xml:space="preserve">Vantagens de uma abordagem tipo </w:t>
      </w:r>
      <w:r w:rsidRPr="00C139B2">
        <w:rPr>
          <w:rFonts w:ascii="Arial" w:hAnsi="Arial" w:cs="Arial"/>
          <w:b/>
          <w:i/>
        </w:rPr>
        <w:t>Top-</w:t>
      </w:r>
      <w:proofErr w:type="spellStart"/>
      <w:r w:rsidRPr="00C139B2">
        <w:rPr>
          <w:rFonts w:ascii="Arial" w:hAnsi="Arial" w:cs="Arial"/>
          <w:b/>
          <w:i/>
        </w:rPr>
        <w:t>Down</w:t>
      </w:r>
      <w:proofErr w:type="spellEnd"/>
    </w:p>
    <w:p w14:paraId="1231A059" w14:textId="77777777" w:rsidR="00CC2CE6" w:rsidRPr="00C139B2" w:rsidRDefault="00F870A3" w:rsidP="00A20B8F">
      <w:pPr>
        <w:spacing w:line="360" w:lineRule="auto"/>
        <w:rPr>
          <w:rFonts w:ascii="Arial" w:hAnsi="Arial" w:cs="Arial"/>
        </w:rPr>
      </w:pPr>
      <w:r w:rsidRPr="00C139B2">
        <w:rPr>
          <w:rFonts w:ascii="Arial" w:hAnsi="Arial" w:cs="Arial"/>
        </w:rPr>
        <w:t>Transmite uma visão corporativa dos dados</w:t>
      </w:r>
      <w:r w:rsidR="00A0690F" w:rsidRPr="00C139B2">
        <w:rPr>
          <w:rFonts w:ascii="Arial" w:hAnsi="Arial" w:cs="Arial"/>
        </w:rPr>
        <w:t>.</w:t>
      </w:r>
    </w:p>
    <w:p w14:paraId="14E1398C" w14:textId="77777777" w:rsidR="00F870A3" w:rsidRPr="00C139B2" w:rsidRDefault="00F870A3" w:rsidP="00A20B8F">
      <w:pPr>
        <w:spacing w:line="360" w:lineRule="auto"/>
        <w:rPr>
          <w:rFonts w:ascii="Arial" w:hAnsi="Arial" w:cs="Arial"/>
        </w:rPr>
      </w:pPr>
      <w:r w:rsidRPr="00C139B2">
        <w:rPr>
          <w:rFonts w:ascii="Arial" w:hAnsi="Arial" w:cs="Arial"/>
        </w:rPr>
        <w:t xml:space="preserve">Arquitetura </w:t>
      </w:r>
      <w:r w:rsidR="0039763C" w:rsidRPr="00C139B2">
        <w:rPr>
          <w:rFonts w:ascii="Arial" w:hAnsi="Arial" w:cs="Arial"/>
        </w:rPr>
        <w:t xml:space="preserve">unida, e não junção de </w:t>
      </w:r>
      <w:r w:rsidR="00A0690F" w:rsidRPr="00C139B2">
        <w:rPr>
          <w:rFonts w:ascii="Arial" w:hAnsi="Arial" w:cs="Arial"/>
        </w:rPr>
        <w:t xml:space="preserve">diversos </w:t>
      </w:r>
      <w:r w:rsidR="0039763C" w:rsidRPr="00C139B2">
        <w:rPr>
          <w:rFonts w:ascii="Arial" w:hAnsi="Arial" w:cs="Arial"/>
          <w:i/>
        </w:rPr>
        <w:t xml:space="preserve">data </w:t>
      </w:r>
      <w:proofErr w:type="spellStart"/>
      <w:r w:rsidR="0039763C" w:rsidRPr="00C139B2">
        <w:rPr>
          <w:rFonts w:ascii="Arial" w:hAnsi="Arial" w:cs="Arial"/>
          <w:i/>
        </w:rPr>
        <w:t>mart</w:t>
      </w:r>
      <w:r w:rsidR="00E372AC" w:rsidRPr="00C139B2">
        <w:rPr>
          <w:rFonts w:ascii="Arial" w:hAnsi="Arial" w:cs="Arial"/>
          <w:i/>
        </w:rPr>
        <w:t>’</w:t>
      </w:r>
      <w:r w:rsidR="0039763C" w:rsidRPr="00C139B2">
        <w:rPr>
          <w:rFonts w:ascii="Arial" w:hAnsi="Arial" w:cs="Arial"/>
          <w:i/>
        </w:rPr>
        <w:t>s</w:t>
      </w:r>
      <w:proofErr w:type="spellEnd"/>
      <w:r w:rsidR="00A0690F" w:rsidRPr="00C139B2">
        <w:rPr>
          <w:rFonts w:ascii="Arial" w:hAnsi="Arial" w:cs="Arial"/>
        </w:rPr>
        <w:t>.</w:t>
      </w:r>
    </w:p>
    <w:p w14:paraId="1F6960B7" w14:textId="77777777" w:rsidR="0039763C" w:rsidRPr="00C139B2" w:rsidRDefault="0039763C" w:rsidP="00A20B8F">
      <w:pPr>
        <w:spacing w:line="360" w:lineRule="auto"/>
        <w:rPr>
          <w:rFonts w:ascii="Arial" w:hAnsi="Arial" w:cs="Arial"/>
        </w:rPr>
      </w:pPr>
      <w:r w:rsidRPr="00C139B2">
        <w:rPr>
          <w:rFonts w:ascii="Arial" w:hAnsi="Arial" w:cs="Arial"/>
        </w:rPr>
        <w:t>Armazenamento central de dados relacionados ao conteúdo</w:t>
      </w:r>
      <w:r w:rsidR="00A0690F" w:rsidRPr="00C139B2">
        <w:rPr>
          <w:rFonts w:ascii="Arial" w:hAnsi="Arial" w:cs="Arial"/>
        </w:rPr>
        <w:t>.</w:t>
      </w:r>
    </w:p>
    <w:p w14:paraId="28B01071" w14:textId="77777777" w:rsidR="0039763C" w:rsidRPr="00C139B2" w:rsidRDefault="0039763C" w:rsidP="00A20B8F">
      <w:pPr>
        <w:spacing w:line="360" w:lineRule="auto"/>
        <w:rPr>
          <w:rFonts w:ascii="Arial" w:hAnsi="Arial" w:cs="Arial"/>
        </w:rPr>
      </w:pPr>
      <w:r w:rsidRPr="00C139B2">
        <w:rPr>
          <w:rFonts w:ascii="Arial" w:hAnsi="Arial" w:cs="Arial"/>
        </w:rPr>
        <w:t>Regras de controle centralizadas</w:t>
      </w:r>
      <w:r w:rsidR="00A0690F" w:rsidRPr="00C139B2">
        <w:rPr>
          <w:rFonts w:ascii="Arial" w:hAnsi="Arial" w:cs="Arial"/>
        </w:rPr>
        <w:t>.</w:t>
      </w:r>
    </w:p>
    <w:p w14:paraId="05738F3A" w14:textId="77777777" w:rsidR="0039763C" w:rsidRPr="00C139B2" w:rsidRDefault="0039763C" w:rsidP="00A20B8F">
      <w:pPr>
        <w:spacing w:line="360" w:lineRule="auto"/>
        <w:rPr>
          <w:rFonts w:ascii="Arial" w:hAnsi="Arial" w:cs="Arial"/>
        </w:rPr>
      </w:pPr>
      <w:r w:rsidRPr="00C139B2">
        <w:rPr>
          <w:rFonts w:ascii="Arial" w:hAnsi="Arial" w:cs="Arial"/>
        </w:rPr>
        <w:t>Se implementado com iterações, pode-se ter resultados rápidos.</w:t>
      </w:r>
    </w:p>
    <w:p w14:paraId="3D4A652F" w14:textId="77777777" w:rsidR="0039763C" w:rsidRPr="00C139B2" w:rsidRDefault="0039763C" w:rsidP="00A20B8F">
      <w:pPr>
        <w:spacing w:line="360" w:lineRule="auto"/>
        <w:rPr>
          <w:rFonts w:ascii="Arial" w:hAnsi="Arial" w:cs="Arial"/>
          <w:b/>
        </w:rPr>
      </w:pPr>
      <w:r w:rsidRPr="00C139B2">
        <w:rPr>
          <w:rFonts w:ascii="Arial" w:hAnsi="Arial" w:cs="Arial"/>
          <w:b/>
        </w:rPr>
        <w:t>Desvantagens</w:t>
      </w:r>
    </w:p>
    <w:p w14:paraId="6A188FFE" w14:textId="77777777" w:rsidR="0039763C" w:rsidRPr="00C139B2" w:rsidRDefault="0039763C" w:rsidP="00A20B8F">
      <w:pPr>
        <w:spacing w:line="360" w:lineRule="auto"/>
        <w:rPr>
          <w:rFonts w:ascii="Arial" w:hAnsi="Arial" w:cs="Arial"/>
        </w:rPr>
      </w:pPr>
      <w:r w:rsidRPr="00C139B2">
        <w:rPr>
          <w:rFonts w:ascii="Arial" w:hAnsi="Arial" w:cs="Arial"/>
        </w:rPr>
        <w:t>Demora mais tempo para ser implementado</w:t>
      </w:r>
      <w:r w:rsidR="00A0690F" w:rsidRPr="00C139B2">
        <w:rPr>
          <w:rFonts w:ascii="Arial" w:hAnsi="Arial" w:cs="Arial"/>
        </w:rPr>
        <w:t>.</w:t>
      </w:r>
    </w:p>
    <w:p w14:paraId="4B58EDE5" w14:textId="77777777" w:rsidR="0039763C" w:rsidRPr="00C139B2" w:rsidRDefault="0039763C" w:rsidP="00A20B8F">
      <w:pPr>
        <w:spacing w:line="360" w:lineRule="auto"/>
        <w:rPr>
          <w:rFonts w:ascii="Arial" w:hAnsi="Arial" w:cs="Arial"/>
        </w:rPr>
      </w:pPr>
      <w:r w:rsidRPr="00C139B2">
        <w:rPr>
          <w:rFonts w:ascii="Arial" w:hAnsi="Arial" w:cs="Arial"/>
        </w:rPr>
        <w:t>Maior exposição ao risco de falha na implementação</w:t>
      </w:r>
      <w:r w:rsidR="00A0690F" w:rsidRPr="00C139B2">
        <w:rPr>
          <w:rFonts w:ascii="Arial" w:hAnsi="Arial" w:cs="Arial"/>
        </w:rPr>
        <w:t>.</w:t>
      </w:r>
    </w:p>
    <w:p w14:paraId="2DAB563D" w14:textId="77777777" w:rsidR="0039763C" w:rsidRPr="00C139B2" w:rsidRDefault="0039763C" w:rsidP="00A20B8F">
      <w:pPr>
        <w:spacing w:line="360" w:lineRule="auto"/>
        <w:rPr>
          <w:rFonts w:ascii="Arial" w:hAnsi="Arial" w:cs="Arial"/>
        </w:rPr>
      </w:pPr>
      <w:r w:rsidRPr="00C139B2">
        <w:rPr>
          <w:rFonts w:ascii="Arial" w:hAnsi="Arial" w:cs="Arial"/>
        </w:rPr>
        <w:t>Necessita de uma equip</w:t>
      </w:r>
      <w:r w:rsidR="00E372AC" w:rsidRPr="00C139B2">
        <w:rPr>
          <w:rFonts w:ascii="Arial" w:hAnsi="Arial" w:cs="Arial"/>
        </w:rPr>
        <w:t>a de técnicos</w:t>
      </w:r>
      <w:r w:rsidRPr="00C139B2">
        <w:rPr>
          <w:rFonts w:ascii="Arial" w:hAnsi="Arial" w:cs="Arial"/>
        </w:rPr>
        <w:t xml:space="preserve"> com maiores conhecimento e experiência</w:t>
      </w:r>
      <w:r w:rsidR="00A0690F" w:rsidRPr="00C139B2">
        <w:rPr>
          <w:rFonts w:ascii="Arial" w:hAnsi="Arial" w:cs="Arial"/>
        </w:rPr>
        <w:t>.</w:t>
      </w:r>
    </w:p>
    <w:p w14:paraId="21183927" w14:textId="77777777" w:rsidR="0039763C" w:rsidRDefault="0039763C" w:rsidP="00A20B8F">
      <w:pPr>
        <w:spacing w:line="360" w:lineRule="auto"/>
        <w:rPr>
          <w:rFonts w:ascii="Arial" w:hAnsi="Arial" w:cs="Arial"/>
        </w:rPr>
      </w:pPr>
      <w:r w:rsidRPr="00C139B2">
        <w:rPr>
          <w:rFonts w:ascii="Arial" w:hAnsi="Arial" w:cs="Arial"/>
        </w:rPr>
        <w:t xml:space="preserve">Despesas mais elevadas e </w:t>
      </w:r>
      <w:r w:rsidR="003B3490" w:rsidRPr="00C139B2">
        <w:rPr>
          <w:rFonts w:ascii="Arial" w:hAnsi="Arial" w:cs="Arial"/>
        </w:rPr>
        <w:t xml:space="preserve">dificuldade de implementar ambiente de </w:t>
      </w:r>
      <w:r w:rsidRPr="00C139B2">
        <w:rPr>
          <w:rFonts w:ascii="Arial" w:hAnsi="Arial" w:cs="Arial"/>
        </w:rPr>
        <w:t>prova de conceito.</w:t>
      </w:r>
    </w:p>
    <w:p w14:paraId="39556296" w14:textId="77777777" w:rsidR="00F24808" w:rsidRPr="00C139B2" w:rsidRDefault="00F24808" w:rsidP="00A20B8F">
      <w:pPr>
        <w:spacing w:line="360" w:lineRule="auto"/>
        <w:rPr>
          <w:rFonts w:ascii="Arial" w:hAnsi="Arial" w:cs="Arial"/>
        </w:rPr>
      </w:pPr>
    </w:p>
    <w:p w14:paraId="1BB3F108" w14:textId="77777777" w:rsidR="005F48A1" w:rsidRDefault="00777D42" w:rsidP="00A20B8F">
      <w:pPr>
        <w:pStyle w:val="Cabealho2"/>
        <w:numPr>
          <w:ilvl w:val="1"/>
          <w:numId w:val="17"/>
        </w:numPr>
        <w:spacing w:line="360" w:lineRule="auto"/>
        <w:rPr>
          <w:rFonts w:ascii="Arial" w:hAnsi="Arial" w:cs="Arial"/>
          <w:sz w:val="22"/>
        </w:rPr>
      </w:pPr>
      <w:bookmarkStart w:id="15" w:name="_Toc58357793"/>
      <w:r>
        <w:rPr>
          <w:rFonts w:ascii="Arial" w:hAnsi="Arial" w:cs="Arial"/>
          <w:sz w:val="22"/>
        </w:rPr>
        <w:t xml:space="preserve">ETL - </w:t>
      </w:r>
      <w:r w:rsidR="000E215A">
        <w:rPr>
          <w:rFonts w:ascii="Arial" w:hAnsi="Arial" w:cs="Arial"/>
          <w:sz w:val="22"/>
        </w:rPr>
        <w:t>Extract Transform Load</w:t>
      </w:r>
      <w:bookmarkEnd w:id="15"/>
    </w:p>
    <w:p w14:paraId="61327FE5" w14:textId="77777777" w:rsidR="00F24808" w:rsidRPr="00F24808" w:rsidRDefault="00F24808" w:rsidP="00F24808"/>
    <w:p w14:paraId="696152AC" w14:textId="77777777" w:rsidR="000626C9" w:rsidRPr="00C139B2" w:rsidRDefault="000626C9" w:rsidP="00303AB9">
      <w:pPr>
        <w:spacing w:line="360" w:lineRule="auto"/>
        <w:jc w:val="both"/>
        <w:rPr>
          <w:rFonts w:ascii="Arial" w:hAnsi="Arial" w:cs="Arial"/>
        </w:rPr>
      </w:pPr>
      <w:r w:rsidRPr="00C139B2">
        <w:rPr>
          <w:rFonts w:ascii="Arial" w:hAnsi="Arial" w:cs="Arial"/>
        </w:rPr>
        <w:t>O processo de ETL é um dos principais pilares de uma data W</w:t>
      </w:r>
      <w:r w:rsidR="00166131" w:rsidRPr="00C139B2">
        <w:rPr>
          <w:rFonts w:ascii="Arial" w:hAnsi="Arial" w:cs="Arial"/>
        </w:rPr>
        <w:t xml:space="preserve">arehouse, e corresponde aos processos de extrair dados das bases de dados e outras fontes relevantes o conteúdo significante, transformar </w:t>
      </w:r>
      <w:r w:rsidR="00223E75" w:rsidRPr="00C139B2">
        <w:rPr>
          <w:rFonts w:ascii="Arial" w:hAnsi="Arial" w:cs="Arial"/>
        </w:rPr>
        <w:t>através de ações de limpeza e verificação de conformidade os</w:t>
      </w:r>
      <w:r w:rsidR="00166131" w:rsidRPr="00C139B2">
        <w:rPr>
          <w:rFonts w:ascii="Arial" w:hAnsi="Arial" w:cs="Arial"/>
        </w:rPr>
        <w:t xml:space="preserve"> dados segundo os requerimentos </w:t>
      </w:r>
      <w:r w:rsidR="00223E75" w:rsidRPr="00C139B2">
        <w:rPr>
          <w:rFonts w:ascii="Arial" w:hAnsi="Arial" w:cs="Arial"/>
        </w:rPr>
        <w:t>estabelecidos</w:t>
      </w:r>
      <w:r w:rsidR="00166131" w:rsidRPr="00C139B2">
        <w:rPr>
          <w:rFonts w:ascii="Arial" w:hAnsi="Arial" w:cs="Arial"/>
        </w:rPr>
        <w:t xml:space="preserve"> e inserir esses mesmos dados numa data warehouse.</w:t>
      </w:r>
    </w:p>
    <w:p w14:paraId="55AD928F" w14:textId="77777777" w:rsidR="00D40517" w:rsidRDefault="00B828B1" w:rsidP="00A20B8F">
      <w:pPr>
        <w:keepNext/>
        <w:spacing w:line="360" w:lineRule="auto"/>
      </w:pPr>
      <w:r>
        <w:rPr>
          <w:noProof/>
          <w:lang w:eastAsia="pt-PT"/>
        </w:rPr>
        <w:lastRenderedPageBreak/>
        <w:drawing>
          <wp:inline distT="0" distB="0" distL="0" distR="0" wp14:anchorId="4EFC3A5F" wp14:editId="3D581F49">
            <wp:extent cx="5274310" cy="1649730"/>
            <wp:effectExtent l="0" t="0" r="254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49730"/>
                    </a:xfrm>
                    <a:prstGeom prst="rect">
                      <a:avLst/>
                    </a:prstGeom>
                  </pic:spPr>
                </pic:pic>
              </a:graphicData>
            </a:graphic>
          </wp:inline>
        </w:drawing>
      </w:r>
    </w:p>
    <w:p w14:paraId="7EDC5E5F" w14:textId="77777777" w:rsidR="00B828B1" w:rsidRDefault="00D40517" w:rsidP="00A20B8F">
      <w:pPr>
        <w:pStyle w:val="Legenda"/>
        <w:spacing w:line="360" w:lineRule="auto"/>
      </w:pPr>
      <w:bookmarkStart w:id="16" w:name="_Toc58357813"/>
      <w:r>
        <w:t xml:space="preserve">Figura </w:t>
      </w:r>
      <w:fldSimple w:instr=" SEQ Figura \* ARABIC ">
        <w:r w:rsidR="00F27AD1">
          <w:rPr>
            <w:noProof/>
          </w:rPr>
          <w:t>6</w:t>
        </w:r>
      </w:fldSimple>
      <w:r>
        <w:t xml:space="preserve">:O processo de ETL </w:t>
      </w:r>
      <w:r w:rsidR="00084CD4">
        <w:t>–</w:t>
      </w:r>
      <w:r>
        <w:t xml:space="preserve">  Fonte: </w:t>
      </w:r>
      <w:sdt>
        <w:sdtPr>
          <w:id w:val="-1371838378"/>
          <w:citation/>
        </w:sdtPr>
        <w:sdtEndPr/>
        <w:sdtContent>
          <w:r>
            <w:fldChar w:fldCharType="begin"/>
          </w:r>
          <w:r w:rsidR="002D57E5">
            <w:instrText xml:space="preserve">CITATION Kim04 \l 2070 </w:instrText>
          </w:r>
          <w:r>
            <w:fldChar w:fldCharType="separate"/>
          </w:r>
          <w:r w:rsidR="007F319D">
            <w:rPr>
              <w:noProof/>
            </w:rPr>
            <w:t>(Kimball, Ralph; Caserta, Joe, 2004)</w:t>
          </w:r>
          <w:r>
            <w:fldChar w:fldCharType="end"/>
          </w:r>
        </w:sdtContent>
      </w:sdt>
      <w:bookmarkEnd w:id="16"/>
    </w:p>
    <w:p w14:paraId="671D6E53" w14:textId="77777777" w:rsidR="009B3466" w:rsidRPr="009B3466" w:rsidRDefault="009B3466" w:rsidP="00A20B8F">
      <w:pPr>
        <w:spacing w:line="360" w:lineRule="auto"/>
      </w:pPr>
    </w:p>
    <w:p w14:paraId="6F1E6441" w14:textId="77777777" w:rsidR="00223E75" w:rsidRPr="00C139B2" w:rsidRDefault="00166131" w:rsidP="00CF57D7">
      <w:pPr>
        <w:spacing w:line="360" w:lineRule="auto"/>
        <w:jc w:val="both"/>
        <w:rPr>
          <w:rFonts w:ascii="Arial" w:hAnsi="Arial" w:cs="Arial"/>
        </w:rPr>
      </w:pPr>
      <w:r w:rsidRPr="00C139B2">
        <w:rPr>
          <w:rFonts w:ascii="Arial" w:hAnsi="Arial" w:cs="Arial"/>
        </w:rPr>
        <w:t xml:space="preserve">A estruturação de um processo de ETL deve </w:t>
      </w:r>
      <w:r w:rsidR="00223E75" w:rsidRPr="00C139B2">
        <w:rPr>
          <w:rFonts w:ascii="Arial" w:hAnsi="Arial" w:cs="Arial"/>
        </w:rPr>
        <w:t>começar por</w:t>
      </w:r>
      <w:r w:rsidR="003E7A70" w:rsidRPr="00C139B2">
        <w:rPr>
          <w:rFonts w:ascii="Arial" w:hAnsi="Arial" w:cs="Arial"/>
        </w:rPr>
        <w:t xml:space="preserve"> estabelecer os requisitos do processo. Ralph </w:t>
      </w:r>
      <w:proofErr w:type="spellStart"/>
      <w:r w:rsidR="003E7A70" w:rsidRPr="00C139B2">
        <w:rPr>
          <w:rFonts w:ascii="Arial" w:hAnsi="Arial" w:cs="Arial"/>
        </w:rPr>
        <w:t>Kimball</w:t>
      </w:r>
      <w:proofErr w:type="spellEnd"/>
      <w:r w:rsidR="003E7A70" w:rsidRPr="00C139B2">
        <w:rPr>
          <w:rFonts w:ascii="Arial" w:hAnsi="Arial" w:cs="Arial"/>
        </w:rPr>
        <w:t xml:space="preserve"> identifica os seguintes no livro Data Warehouse ETL </w:t>
      </w:r>
      <w:proofErr w:type="spellStart"/>
      <w:r w:rsidR="003E7A70" w:rsidRPr="00C139B2">
        <w:rPr>
          <w:rFonts w:ascii="Arial" w:hAnsi="Arial" w:cs="Arial"/>
        </w:rPr>
        <w:t>Toolkit</w:t>
      </w:r>
      <w:proofErr w:type="spellEnd"/>
      <w:sdt>
        <w:sdtPr>
          <w:rPr>
            <w:rFonts w:ascii="Arial" w:hAnsi="Arial" w:cs="Arial"/>
          </w:rPr>
          <w:id w:val="1131679797"/>
          <w:citation/>
        </w:sdtPr>
        <w:sdtEndPr/>
        <w:sdtContent>
          <w:r w:rsidR="003E7A70" w:rsidRPr="00C139B2">
            <w:rPr>
              <w:rFonts w:ascii="Arial" w:hAnsi="Arial" w:cs="Arial"/>
            </w:rPr>
            <w:fldChar w:fldCharType="begin"/>
          </w:r>
          <w:r w:rsidR="002D57E5">
            <w:rPr>
              <w:rFonts w:ascii="Arial" w:hAnsi="Arial" w:cs="Arial"/>
            </w:rPr>
            <w:instrText xml:space="preserve">CITATION Kim04 \l 2070 </w:instrText>
          </w:r>
          <w:r w:rsidR="003E7A70" w:rsidRPr="00C139B2">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(Kimball, Ralph; Caserta, Joe, 2004)</w:t>
          </w:r>
          <w:r w:rsidR="003E7A70" w:rsidRPr="00C139B2">
            <w:rPr>
              <w:rFonts w:ascii="Arial" w:hAnsi="Arial" w:cs="Arial"/>
            </w:rPr>
            <w:fldChar w:fldCharType="end"/>
          </w:r>
        </w:sdtContent>
      </w:sdt>
      <w:r w:rsidR="003E7A70" w:rsidRPr="00C139B2">
        <w:rPr>
          <w:rFonts w:ascii="Arial" w:hAnsi="Arial" w:cs="Arial"/>
        </w:rPr>
        <w:t>:</w:t>
      </w:r>
      <w:r w:rsidR="008F0B46" w:rsidRPr="00C139B2">
        <w:rPr>
          <w:rFonts w:ascii="Arial" w:hAnsi="Arial" w:cs="Arial"/>
        </w:rPr>
        <w:t xml:space="preserve"> as n</w:t>
      </w:r>
      <w:r w:rsidR="003E7A70" w:rsidRPr="00C139B2">
        <w:rPr>
          <w:rFonts w:ascii="Arial" w:hAnsi="Arial" w:cs="Arial"/>
        </w:rPr>
        <w:t xml:space="preserve">ecessidades do </w:t>
      </w:r>
      <w:r w:rsidR="008F0B46" w:rsidRPr="00C139B2">
        <w:rPr>
          <w:rFonts w:ascii="Arial" w:hAnsi="Arial" w:cs="Arial"/>
        </w:rPr>
        <w:t>n</w:t>
      </w:r>
      <w:r w:rsidR="003E7A70" w:rsidRPr="00C139B2">
        <w:rPr>
          <w:rFonts w:ascii="Arial" w:hAnsi="Arial" w:cs="Arial"/>
        </w:rPr>
        <w:t>egócio</w:t>
      </w:r>
      <w:r w:rsidR="008F0B46" w:rsidRPr="00C139B2">
        <w:rPr>
          <w:rFonts w:ascii="Arial" w:hAnsi="Arial" w:cs="Arial"/>
        </w:rPr>
        <w:t>; a c</w:t>
      </w:r>
      <w:r w:rsidR="003E7A70" w:rsidRPr="00C139B2">
        <w:rPr>
          <w:rFonts w:ascii="Arial" w:hAnsi="Arial" w:cs="Arial"/>
        </w:rPr>
        <w:t>onformidade</w:t>
      </w:r>
      <w:r w:rsidR="00223E75" w:rsidRPr="00C139B2">
        <w:rPr>
          <w:rFonts w:ascii="Arial" w:hAnsi="Arial" w:cs="Arial"/>
        </w:rPr>
        <w:t xml:space="preserve"> dos dados</w:t>
      </w:r>
      <w:r w:rsidR="008F0B46" w:rsidRPr="00C139B2">
        <w:rPr>
          <w:rFonts w:ascii="Arial" w:hAnsi="Arial" w:cs="Arial"/>
        </w:rPr>
        <w:t>; o</w:t>
      </w:r>
      <w:r w:rsidR="003E7A70" w:rsidRPr="00C139B2">
        <w:rPr>
          <w:rFonts w:ascii="Arial" w:hAnsi="Arial" w:cs="Arial"/>
        </w:rPr>
        <w:t xml:space="preserve"> perfil dos dados</w:t>
      </w:r>
      <w:r w:rsidR="008F0B46" w:rsidRPr="00C139B2">
        <w:rPr>
          <w:rFonts w:ascii="Arial" w:hAnsi="Arial" w:cs="Arial"/>
        </w:rPr>
        <w:t>; a s</w:t>
      </w:r>
      <w:r w:rsidR="003E7A70" w:rsidRPr="00C139B2">
        <w:rPr>
          <w:rFonts w:ascii="Arial" w:hAnsi="Arial" w:cs="Arial"/>
        </w:rPr>
        <w:t>egurança</w:t>
      </w:r>
      <w:r w:rsidR="00223E75" w:rsidRPr="00C139B2">
        <w:rPr>
          <w:rFonts w:ascii="Arial" w:hAnsi="Arial" w:cs="Arial"/>
        </w:rPr>
        <w:t xml:space="preserve"> dos dados</w:t>
      </w:r>
      <w:r w:rsidR="008F0B46" w:rsidRPr="00C139B2">
        <w:rPr>
          <w:rFonts w:ascii="Arial" w:hAnsi="Arial" w:cs="Arial"/>
        </w:rPr>
        <w:t>; a i</w:t>
      </w:r>
      <w:r w:rsidR="00223E75" w:rsidRPr="00C139B2">
        <w:rPr>
          <w:rFonts w:ascii="Arial" w:hAnsi="Arial" w:cs="Arial"/>
        </w:rPr>
        <w:t>ntegração dos dados</w:t>
      </w:r>
      <w:r w:rsidR="008F0B46" w:rsidRPr="00C139B2">
        <w:rPr>
          <w:rFonts w:ascii="Arial" w:hAnsi="Arial" w:cs="Arial"/>
        </w:rPr>
        <w:t>; a l</w:t>
      </w:r>
      <w:r w:rsidR="00223E75" w:rsidRPr="00C139B2">
        <w:rPr>
          <w:rFonts w:ascii="Arial" w:hAnsi="Arial" w:cs="Arial"/>
        </w:rPr>
        <w:t xml:space="preserve">atência dos </w:t>
      </w:r>
      <w:r w:rsidR="008F0B46" w:rsidRPr="00C139B2">
        <w:rPr>
          <w:rFonts w:ascii="Arial" w:hAnsi="Arial" w:cs="Arial"/>
        </w:rPr>
        <w:t>d</w:t>
      </w:r>
      <w:r w:rsidR="00223E75" w:rsidRPr="00C139B2">
        <w:rPr>
          <w:rFonts w:ascii="Arial" w:hAnsi="Arial" w:cs="Arial"/>
        </w:rPr>
        <w:t>ados</w:t>
      </w:r>
      <w:r w:rsidR="008F0B46" w:rsidRPr="00C139B2">
        <w:rPr>
          <w:rFonts w:ascii="Arial" w:hAnsi="Arial" w:cs="Arial"/>
        </w:rPr>
        <w:t>; os i</w:t>
      </w:r>
      <w:r w:rsidR="00223E75" w:rsidRPr="00C139B2">
        <w:rPr>
          <w:rFonts w:ascii="Arial" w:hAnsi="Arial" w:cs="Arial"/>
        </w:rPr>
        <w:t>nterfaces do utilizador final</w:t>
      </w:r>
      <w:r w:rsidR="008F0B46" w:rsidRPr="00C139B2">
        <w:rPr>
          <w:rFonts w:ascii="Arial" w:hAnsi="Arial" w:cs="Arial"/>
        </w:rPr>
        <w:t>; os c</w:t>
      </w:r>
      <w:r w:rsidR="00223E75" w:rsidRPr="00C139B2">
        <w:rPr>
          <w:rFonts w:ascii="Arial" w:hAnsi="Arial" w:cs="Arial"/>
        </w:rPr>
        <w:t>onhecimentos técnicos</w:t>
      </w:r>
      <w:r w:rsidR="008F0B46" w:rsidRPr="00C139B2">
        <w:rPr>
          <w:rFonts w:ascii="Arial" w:hAnsi="Arial" w:cs="Arial"/>
        </w:rPr>
        <w:t>; o l</w:t>
      </w:r>
      <w:r w:rsidR="00223E75" w:rsidRPr="00C139B2">
        <w:rPr>
          <w:rFonts w:ascii="Arial" w:hAnsi="Arial" w:cs="Arial"/>
        </w:rPr>
        <w:t>icenciamento de sistemas</w:t>
      </w:r>
      <w:r w:rsidR="008F0B46" w:rsidRPr="00C139B2">
        <w:rPr>
          <w:rFonts w:ascii="Arial" w:hAnsi="Arial" w:cs="Arial"/>
        </w:rPr>
        <w:t>; e por fim a e</w:t>
      </w:r>
      <w:r w:rsidR="00223E75" w:rsidRPr="00C139B2">
        <w:rPr>
          <w:rFonts w:ascii="Arial" w:hAnsi="Arial" w:cs="Arial"/>
        </w:rPr>
        <w:t>scolha d</w:t>
      </w:r>
      <w:r w:rsidR="00D167BF" w:rsidRPr="00C139B2">
        <w:rPr>
          <w:rFonts w:ascii="Arial" w:hAnsi="Arial" w:cs="Arial"/>
        </w:rPr>
        <w:t>a</w:t>
      </w:r>
      <w:r w:rsidR="00223E75" w:rsidRPr="00C139B2">
        <w:rPr>
          <w:rFonts w:ascii="Arial" w:hAnsi="Arial" w:cs="Arial"/>
        </w:rPr>
        <w:t xml:space="preserve"> arquitetura</w:t>
      </w:r>
    </w:p>
    <w:p w14:paraId="7BF90659" w14:textId="77777777" w:rsidR="00223E75" w:rsidRPr="00C139B2" w:rsidRDefault="00D167BF" w:rsidP="00CF57D7">
      <w:pPr>
        <w:spacing w:line="360" w:lineRule="auto"/>
        <w:jc w:val="both"/>
        <w:rPr>
          <w:rFonts w:ascii="Arial" w:hAnsi="Arial" w:cs="Arial"/>
        </w:rPr>
      </w:pPr>
      <w:r w:rsidRPr="00C139B2">
        <w:rPr>
          <w:rFonts w:ascii="Arial" w:hAnsi="Arial" w:cs="Arial"/>
        </w:rPr>
        <w:t xml:space="preserve">Estes requisitos devem de ser definidos com clareza, de forma a que o processo de extração, transformação e carregamento de dados seja efetuado de forma transparente </w:t>
      </w:r>
      <w:r w:rsidR="008F0B46" w:rsidRPr="00C139B2">
        <w:rPr>
          <w:rFonts w:ascii="Arial" w:hAnsi="Arial" w:cs="Arial"/>
        </w:rPr>
        <w:t xml:space="preserve">e os processos de ETL ficarem </w:t>
      </w:r>
      <w:r w:rsidRPr="00C139B2">
        <w:rPr>
          <w:rFonts w:ascii="Arial" w:hAnsi="Arial" w:cs="Arial"/>
        </w:rPr>
        <w:t>bem definidos.</w:t>
      </w:r>
    </w:p>
    <w:p w14:paraId="1B758489" w14:textId="77777777" w:rsidR="00D167BF" w:rsidRPr="00C139B2" w:rsidRDefault="00D167BF" w:rsidP="00CF57D7">
      <w:pPr>
        <w:spacing w:line="360" w:lineRule="auto"/>
        <w:jc w:val="both"/>
        <w:rPr>
          <w:rFonts w:ascii="Arial" w:hAnsi="Arial" w:cs="Arial"/>
        </w:rPr>
      </w:pPr>
      <w:r w:rsidRPr="00C139B2">
        <w:rPr>
          <w:rFonts w:ascii="Arial" w:hAnsi="Arial" w:cs="Arial"/>
        </w:rPr>
        <w:t>O processo de extração deve ser incidir sobre os dados empresarias e gua</w:t>
      </w:r>
      <w:r w:rsidR="008F0B46" w:rsidRPr="00C139B2">
        <w:rPr>
          <w:rFonts w:ascii="Arial" w:hAnsi="Arial" w:cs="Arial"/>
        </w:rPr>
        <w:t xml:space="preserve">rdados em tabelas independentes de forma serem trabalhados sem causar impactos nos sistemas operacionais. </w:t>
      </w:r>
    </w:p>
    <w:p w14:paraId="066A4D85" w14:textId="77777777" w:rsidR="00881149" w:rsidRDefault="008F0B46" w:rsidP="00CF57D7">
      <w:pPr>
        <w:spacing w:line="360" w:lineRule="auto"/>
        <w:jc w:val="both"/>
        <w:rPr>
          <w:rFonts w:ascii="Arial" w:hAnsi="Arial" w:cs="Arial"/>
        </w:rPr>
      </w:pPr>
      <w:r w:rsidRPr="00C139B2">
        <w:rPr>
          <w:rFonts w:ascii="Arial" w:hAnsi="Arial" w:cs="Arial"/>
        </w:rPr>
        <w:t xml:space="preserve">O processo de transformação dos dados </w:t>
      </w:r>
      <w:r w:rsidR="00881149" w:rsidRPr="00C139B2">
        <w:rPr>
          <w:rFonts w:ascii="Arial" w:hAnsi="Arial" w:cs="Arial"/>
        </w:rPr>
        <w:t xml:space="preserve">vai assim lidar com dados </w:t>
      </w:r>
      <w:r w:rsidR="00FE0654">
        <w:rPr>
          <w:rFonts w:ascii="Arial" w:hAnsi="Arial" w:cs="Arial"/>
        </w:rPr>
        <w:t xml:space="preserve">com </w:t>
      </w:r>
      <w:r w:rsidR="00881149" w:rsidRPr="00C139B2">
        <w:rPr>
          <w:rFonts w:ascii="Arial" w:hAnsi="Arial" w:cs="Arial"/>
        </w:rPr>
        <w:t xml:space="preserve">origem </w:t>
      </w:r>
      <w:r w:rsidR="00FE0654">
        <w:rPr>
          <w:rFonts w:ascii="Arial" w:hAnsi="Arial" w:cs="Arial"/>
        </w:rPr>
        <w:t>em</w:t>
      </w:r>
      <w:r w:rsidR="00881149" w:rsidRPr="00C139B2">
        <w:rPr>
          <w:rFonts w:ascii="Arial" w:hAnsi="Arial" w:cs="Arial"/>
        </w:rPr>
        <w:t xml:space="preserve"> diferentes sistemas, </w:t>
      </w:r>
      <w:r w:rsidR="00E76402">
        <w:rPr>
          <w:rFonts w:ascii="Arial" w:hAnsi="Arial" w:cs="Arial"/>
        </w:rPr>
        <w:t xml:space="preserve">cada qual com as suas próprias regras </w:t>
      </w:r>
      <w:r w:rsidR="00881149" w:rsidRPr="00C139B2">
        <w:rPr>
          <w:rFonts w:ascii="Arial" w:hAnsi="Arial" w:cs="Arial"/>
        </w:rPr>
        <w:t>e</w:t>
      </w:r>
      <w:r w:rsidR="00E76402">
        <w:rPr>
          <w:rFonts w:ascii="Arial" w:hAnsi="Arial" w:cs="Arial"/>
        </w:rPr>
        <w:t xml:space="preserve"> tipos de dados que podem não obedecer ao padrão definido para a DW.</w:t>
      </w:r>
      <w:r w:rsidR="00881149" w:rsidRPr="00C139B2">
        <w:rPr>
          <w:rFonts w:ascii="Arial" w:hAnsi="Arial" w:cs="Arial"/>
        </w:rPr>
        <w:t xml:space="preserve"> Este processo </w:t>
      </w:r>
      <w:r w:rsidRPr="00C139B2">
        <w:rPr>
          <w:rFonts w:ascii="Arial" w:hAnsi="Arial" w:cs="Arial"/>
        </w:rPr>
        <w:t>incidir</w:t>
      </w:r>
      <w:r w:rsidR="00A748C4" w:rsidRPr="00C139B2">
        <w:rPr>
          <w:rFonts w:ascii="Arial" w:hAnsi="Arial" w:cs="Arial"/>
        </w:rPr>
        <w:t xml:space="preserve">á </w:t>
      </w:r>
      <w:r w:rsidR="00881149" w:rsidRPr="00C139B2">
        <w:rPr>
          <w:rFonts w:ascii="Arial" w:hAnsi="Arial" w:cs="Arial"/>
        </w:rPr>
        <w:t xml:space="preserve">assim </w:t>
      </w:r>
      <w:r w:rsidR="00A748C4" w:rsidRPr="00C139B2">
        <w:rPr>
          <w:rFonts w:ascii="Arial" w:hAnsi="Arial" w:cs="Arial"/>
        </w:rPr>
        <w:t>n</w:t>
      </w:r>
      <w:r w:rsidR="009D20D4">
        <w:rPr>
          <w:rFonts w:ascii="Arial" w:hAnsi="Arial" w:cs="Arial"/>
        </w:rPr>
        <w:t>a limpeza e transformação d</w:t>
      </w:r>
      <w:r w:rsidR="00A748C4" w:rsidRPr="00C139B2">
        <w:rPr>
          <w:rFonts w:ascii="Arial" w:hAnsi="Arial" w:cs="Arial"/>
        </w:rPr>
        <w:t xml:space="preserve">os </w:t>
      </w:r>
      <w:r w:rsidRPr="00C139B2">
        <w:rPr>
          <w:rFonts w:ascii="Arial" w:hAnsi="Arial" w:cs="Arial"/>
        </w:rPr>
        <w:t>dados</w:t>
      </w:r>
      <w:r w:rsidR="009D20D4">
        <w:rPr>
          <w:rFonts w:ascii="Arial" w:hAnsi="Arial" w:cs="Arial"/>
        </w:rPr>
        <w:t xml:space="preserve"> que não estão em conformidade com os requisitos</w:t>
      </w:r>
      <w:r w:rsidR="00881149" w:rsidRPr="00C139B2">
        <w:rPr>
          <w:rFonts w:ascii="Arial" w:hAnsi="Arial" w:cs="Arial"/>
        </w:rPr>
        <w:t>, levando-os a um ponto de consistência</w:t>
      </w:r>
      <w:r w:rsidR="009D20D4">
        <w:rPr>
          <w:rFonts w:ascii="Arial" w:hAnsi="Arial" w:cs="Arial"/>
        </w:rPr>
        <w:t>. Como exemplo podemos encontrar moradas e números de telefone com diferentes formatos, códigos de produtos com diferentes anotações ou até mesmo campos numéricos com diferentes implementações. Também registo incompletos e sem interesse podem ser alvo de transformação ou até mesmo descartados se não tiverem significado relevante.</w:t>
      </w:r>
      <w:r w:rsidR="001C71FC">
        <w:rPr>
          <w:rFonts w:ascii="Arial" w:hAnsi="Arial" w:cs="Arial"/>
        </w:rPr>
        <w:t xml:space="preserve"> Outro dos fatores importante nesta fase é a colocação dos dados na granularidade definida. Nem sempre a caraterística da data warehouse requer que os dados sejam </w:t>
      </w:r>
      <w:r w:rsidR="001C71FC">
        <w:rPr>
          <w:rFonts w:ascii="Arial" w:hAnsi="Arial" w:cs="Arial"/>
        </w:rPr>
        <w:lastRenderedPageBreak/>
        <w:t>transpostos na granularidade com que se apresentam nas bases de dados operacionais, ou potras vezes o mesmo dado tem origem de sistemas com diferentes granularidades. Um exemplo prático é por exemplo medidas que podem estar registadas em diferentes sistemas métricos.</w:t>
      </w:r>
    </w:p>
    <w:p w14:paraId="372CA150" w14:textId="77777777" w:rsidR="009D20D4" w:rsidRDefault="009D20D4" w:rsidP="00CF57D7">
      <w:pPr>
        <w:spacing w:line="360" w:lineRule="auto"/>
        <w:jc w:val="both"/>
        <w:rPr>
          <w:rFonts w:ascii="Arial" w:hAnsi="Arial" w:cs="Arial"/>
        </w:rPr>
      </w:pPr>
      <w:r>
        <w:rPr>
          <w:rFonts w:ascii="Arial" w:hAnsi="Arial" w:cs="Arial"/>
        </w:rPr>
        <w:t>Segue-se o processo de carregamento dos dados em data warehouse, quando estes cumprirem os requisitos e estarem em conformidade com as necessidades.</w:t>
      </w:r>
      <w:r w:rsidR="0060649B">
        <w:rPr>
          <w:rFonts w:ascii="Arial" w:hAnsi="Arial" w:cs="Arial"/>
        </w:rPr>
        <w:t>de pesquisa do utilizador final.</w:t>
      </w:r>
      <w:r w:rsidR="001C71FC">
        <w:rPr>
          <w:rFonts w:ascii="Arial" w:hAnsi="Arial" w:cs="Arial"/>
        </w:rPr>
        <w:t xml:space="preserve"> Este passo é importante num sistema de data warehouse, porque pretende-se que sejam carregados uma única vez com o seu significado temporal, e não serem alvo de futuros atualizações e, ou correções.</w:t>
      </w:r>
    </w:p>
    <w:p w14:paraId="4635442B" w14:textId="77777777" w:rsidR="001C71FC" w:rsidRPr="00C139B2" w:rsidRDefault="001C71FC" w:rsidP="00A20B8F">
      <w:pPr>
        <w:spacing w:line="360" w:lineRule="auto"/>
        <w:rPr>
          <w:rFonts w:ascii="Arial" w:hAnsi="Arial" w:cs="Arial"/>
        </w:rPr>
      </w:pPr>
    </w:p>
    <w:p w14:paraId="0484F1C1" w14:textId="77777777" w:rsidR="008973E4" w:rsidRDefault="009D56AF" w:rsidP="00A20B8F">
      <w:pPr>
        <w:pStyle w:val="Cabealho2"/>
        <w:numPr>
          <w:ilvl w:val="1"/>
          <w:numId w:val="17"/>
        </w:numPr>
        <w:spacing w:line="360" w:lineRule="auto"/>
        <w:rPr>
          <w:rFonts w:ascii="Arial" w:hAnsi="Arial" w:cs="Arial"/>
          <w:sz w:val="22"/>
        </w:rPr>
      </w:pPr>
      <w:bookmarkStart w:id="17" w:name="_Toc58357794"/>
      <w:r>
        <w:rPr>
          <w:rFonts w:ascii="Arial" w:hAnsi="Arial" w:cs="Arial"/>
          <w:sz w:val="22"/>
        </w:rPr>
        <w:t>Structed Query Language - SQL</w:t>
      </w:r>
      <w:bookmarkEnd w:id="17"/>
    </w:p>
    <w:p w14:paraId="7B3B1B34" w14:textId="77777777" w:rsidR="008973E4" w:rsidRDefault="008973E4" w:rsidP="00A20B8F">
      <w:pPr>
        <w:spacing w:line="360" w:lineRule="auto"/>
        <w:jc w:val="both"/>
        <w:rPr>
          <w:rFonts w:ascii="Arial" w:hAnsi="Arial" w:cs="Arial"/>
        </w:rPr>
      </w:pPr>
    </w:p>
    <w:p w14:paraId="258F8C88" w14:textId="77777777" w:rsidR="007B2C2B" w:rsidRDefault="009D56AF" w:rsidP="00A20B8F">
      <w:pPr>
        <w:spacing w:line="360" w:lineRule="auto"/>
        <w:jc w:val="both"/>
        <w:rPr>
          <w:rFonts w:ascii="Arial" w:hAnsi="Arial" w:cs="Arial"/>
        </w:rPr>
      </w:pPr>
      <w:r>
        <w:rPr>
          <w:rFonts w:ascii="Arial" w:hAnsi="Arial" w:cs="Arial"/>
        </w:rPr>
        <w:t xml:space="preserve">SQL </w:t>
      </w:r>
      <w:r w:rsidR="007B2C2B">
        <w:rPr>
          <w:rFonts w:ascii="Arial" w:hAnsi="Arial" w:cs="Arial"/>
        </w:rPr>
        <w:t xml:space="preserve">é a linguagem padrão das bases de dados, e como tal não deixa de ter um papel relevante em todo o processo relativo a data </w:t>
      </w:r>
      <w:proofErr w:type="spellStart"/>
      <w:r w:rsidR="007B2C2B">
        <w:rPr>
          <w:rFonts w:ascii="Arial" w:hAnsi="Arial" w:cs="Arial"/>
        </w:rPr>
        <w:t>warehousing</w:t>
      </w:r>
      <w:proofErr w:type="spellEnd"/>
      <w:r w:rsidR="007B2C2B">
        <w:rPr>
          <w:rFonts w:ascii="Arial" w:hAnsi="Arial" w:cs="Arial"/>
        </w:rPr>
        <w:t xml:space="preserve">. </w:t>
      </w:r>
    </w:p>
    <w:p w14:paraId="0F0F13F4" w14:textId="77777777" w:rsidR="00C240A8" w:rsidRDefault="007B2C2B" w:rsidP="00A20B8F">
      <w:pPr>
        <w:spacing w:line="360" w:lineRule="auto"/>
        <w:jc w:val="both"/>
        <w:rPr>
          <w:rFonts w:ascii="Arial" w:hAnsi="Arial" w:cs="Arial"/>
        </w:rPr>
      </w:pPr>
      <w:r>
        <w:rPr>
          <w:rFonts w:ascii="Arial" w:hAnsi="Arial" w:cs="Arial"/>
        </w:rPr>
        <w:t xml:space="preserve">Para o processo de ETL recomenda-se a utilização de ferramenta desenhadas para esse propósito, uma vez que têm integradas funcionalidades que irão facilitar em muito todo o processo, </w:t>
      </w:r>
      <w:r w:rsidR="00C240A8">
        <w:rPr>
          <w:rFonts w:ascii="Arial" w:hAnsi="Arial" w:cs="Arial"/>
        </w:rPr>
        <w:t>tornando-o mais ágil, rápido, resultando num processo mais fácil. Este facto torna-se ainda mais relevante em sistemas de maior complexidade, e com volume de dados de diversas origens e por vezes dispares entre si na sua forma.</w:t>
      </w:r>
    </w:p>
    <w:p w14:paraId="507D2340" w14:textId="77777777" w:rsidR="009D56AF" w:rsidRDefault="00C240A8" w:rsidP="00A20B8F">
      <w:pPr>
        <w:spacing w:line="360" w:lineRule="auto"/>
        <w:jc w:val="both"/>
        <w:rPr>
          <w:rFonts w:ascii="Arial" w:hAnsi="Arial" w:cs="Arial"/>
        </w:rPr>
      </w:pPr>
      <w:r>
        <w:rPr>
          <w:rFonts w:ascii="Arial" w:hAnsi="Arial" w:cs="Arial"/>
        </w:rPr>
        <w:t xml:space="preserve">Não existe qualquer </w:t>
      </w:r>
      <w:r w:rsidR="0010020C">
        <w:rPr>
          <w:rFonts w:ascii="Arial" w:hAnsi="Arial" w:cs="Arial"/>
        </w:rPr>
        <w:t xml:space="preserve">inconveniente </w:t>
      </w:r>
      <w:r>
        <w:rPr>
          <w:rFonts w:ascii="Arial" w:hAnsi="Arial" w:cs="Arial"/>
        </w:rPr>
        <w:t xml:space="preserve">numa implementação por código SQL, </w:t>
      </w:r>
      <w:r w:rsidR="0010020C">
        <w:rPr>
          <w:rFonts w:ascii="Arial" w:hAnsi="Arial" w:cs="Arial"/>
        </w:rPr>
        <w:t xml:space="preserve">mas tornam-se um processo mais dispendioso e mais trabalhoso. Ainda relativamente ao SQL a extração de dados deve ser efetuada de forma a obter resultados corretos. Estão identificadas diversas </w:t>
      </w:r>
      <w:r w:rsidR="009F02FD">
        <w:rPr>
          <w:rFonts w:ascii="Arial" w:hAnsi="Arial" w:cs="Arial"/>
        </w:rPr>
        <w:t xml:space="preserve">lacunas </w:t>
      </w:r>
      <w:r w:rsidR="0078746E">
        <w:rPr>
          <w:rFonts w:ascii="Arial" w:hAnsi="Arial" w:cs="Arial"/>
        </w:rPr>
        <w:t xml:space="preserve">que se tornam verdadeiras armadilhas </w:t>
      </w:r>
      <w:r w:rsidR="009F02FD">
        <w:rPr>
          <w:rFonts w:ascii="Arial" w:hAnsi="Arial" w:cs="Arial"/>
        </w:rPr>
        <w:t xml:space="preserve">no procedimento de </w:t>
      </w:r>
      <w:r w:rsidR="0078746E">
        <w:rPr>
          <w:rFonts w:ascii="Arial" w:hAnsi="Arial" w:cs="Arial"/>
        </w:rPr>
        <w:t>extração de dados operacionais</w:t>
      </w:r>
      <w:r w:rsidR="009F02FD">
        <w:rPr>
          <w:rFonts w:ascii="Arial" w:hAnsi="Arial" w:cs="Arial"/>
        </w:rPr>
        <w:t xml:space="preserve"> utilizando esta linguagem</w:t>
      </w:r>
      <w:r w:rsidR="008D2D69">
        <w:rPr>
          <w:rFonts w:ascii="Arial" w:hAnsi="Arial" w:cs="Arial"/>
        </w:rPr>
        <w:t xml:space="preserve"> </w:t>
      </w:r>
      <w:r w:rsidR="0078746E">
        <w:rPr>
          <w:rFonts w:ascii="Arial" w:hAnsi="Arial" w:cs="Arial"/>
        </w:rPr>
        <w:t xml:space="preserve">e que estão diretamente </w:t>
      </w:r>
      <w:r w:rsidR="008D2D69">
        <w:rPr>
          <w:rFonts w:ascii="Arial" w:hAnsi="Arial" w:cs="Arial"/>
        </w:rPr>
        <w:t xml:space="preserve">relacionados com junções </w:t>
      </w:r>
      <w:r w:rsidR="0078746E">
        <w:rPr>
          <w:rFonts w:ascii="Arial" w:hAnsi="Arial" w:cs="Arial"/>
        </w:rPr>
        <w:t xml:space="preserve">entre </w:t>
      </w:r>
      <w:r w:rsidR="008D2D69">
        <w:rPr>
          <w:rFonts w:ascii="Arial" w:hAnsi="Arial" w:cs="Arial"/>
        </w:rPr>
        <w:t>tabelas</w:t>
      </w:r>
      <w:r w:rsidR="009F02FD">
        <w:rPr>
          <w:rFonts w:ascii="Arial" w:hAnsi="Arial" w:cs="Arial"/>
        </w:rPr>
        <w:t xml:space="preserve">. </w:t>
      </w:r>
      <w:r w:rsidR="0078746E">
        <w:rPr>
          <w:rFonts w:ascii="Arial" w:hAnsi="Arial" w:cs="Arial"/>
        </w:rPr>
        <w:t xml:space="preserve">As </w:t>
      </w:r>
      <w:r>
        <w:rPr>
          <w:rFonts w:ascii="Arial" w:hAnsi="Arial" w:cs="Arial"/>
        </w:rPr>
        <w:t xml:space="preserve">mais comuns </w:t>
      </w:r>
      <w:r w:rsidR="0078746E">
        <w:rPr>
          <w:rFonts w:ascii="Arial" w:hAnsi="Arial" w:cs="Arial"/>
        </w:rPr>
        <w:t>são as</w:t>
      </w:r>
      <w:r w:rsidR="00D70416">
        <w:rPr>
          <w:rFonts w:ascii="Arial" w:hAnsi="Arial" w:cs="Arial"/>
        </w:rPr>
        <w:t xml:space="preserve"> </w:t>
      </w:r>
      <w:r w:rsidR="005C208B">
        <w:rPr>
          <w:rFonts w:ascii="Arial" w:hAnsi="Arial" w:cs="Arial"/>
        </w:rPr>
        <w:t>relacionadas</w:t>
      </w:r>
      <w:r w:rsidR="009F02FD">
        <w:rPr>
          <w:rFonts w:ascii="Arial" w:hAnsi="Arial" w:cs="Arial"/>
        </w:rPr>
        <w:t xml:space="preserve"> com</w:t>
      </w:r>
      <w:r w:rsidR="005C208B">
        <w:rPr>
          <w:rFonts w:ascii="Arial" w:hAnsi="Arial" w:cs="Arial"/>
        </w:rPr>
        <w:t xml:space="preserve"> </w:t>
      </w:r>
      <w:r w:rsidR="009F02FD">
        <w:rPr>
          <w:rFonts w:ascii="Arial" w:hAnsi="Arial" w:cs="Arial"/>
        </w:rPr>
        <w:t xml:space="preserve">a existência de caminhos </w:t>
      </w:r>
      <w:r>
        <w:rPr>
          <w:rFonts w:ascii="Arial" w:hAnsi="Arial" w:cs="Arial"/>
        </w:rPr>
        <w:t>múltiplos de pe</w:t>
      </w:r>
      <w:r w:rsidR="009F02FD">
        <w:rPr>
          <w:rFonts w:ascii="Arial" w:hAnsi="Arial" w:cs="Arial"/>
        </w:rPr>
        <w:t xml:space="preserve">squisa sobre dados, principalmente quando se pretende a obtenção de dados </w:t>
      </w:r>
      <w:r>
        <w:rPr>
          <w:rFonts w:ascii="Arial" w:hAnsi="Arial" w:cs="Arial"/>
        </w:rPr>
        <w:t>agregados.</w:t>
      </w:r>
    </w:p>
    <w:p w14:paraId="6BBE1D26" w14:textId="77777777" w:rsidR="00BF2FC7" w:rsidRDefault="00D70416" w:rsidP="00A20B8F">
      <w:pPr>
        <w:spacing w:line="360" w:lineRule="auto"/>
        <w:jc w:val="both"/>
        <w:rPr>
          <w:rFonts w:ascii="Arial" w:hAnsi="Arial" w:cs="Arial"/>
        </w:rPr>
      </w:pPr>
      <w:r>
        <w:rPr>
          <w:rFonts w:ascii="Arial" w:hAnsi="Arial" w:cs="Arial"/>
        </w:rPr>
        <w:t xml:space="preserve">No </w:t>
      </w:r>
      <w:r w:rsidR="000F7ADD">
        <w:rPr>
          <w:rFonts w:ascii="Arial" w:hAnsi="Arial" w:cs="Arial"/>
        </w:rPr>
        <w:t xml:space="preserve">artigo </w:t>
      </w:r>
      <w:r>
        <w:rPr>
          <w:rFonts w:ascii="Arial" w:hAnsi="Arial" w:cs="Arial"/>
        </w:rPr>
        <w:t xml:space="preserve">publicado no </w:t>
      </w:r>
      <w:proofErr w:type="spellStart"/>
      <w:r w:rsidR="000F7ADD">
        <w:rPr>
          <w:rFonts w:ascii="Arial" w:hAnsi="Arial" w:cs="Arial"/>
        </w:rPr>
        <w:t>WorlsCIST</w:t>
      </w:r>
      <w:proofErr w:type="spellEnd"/>
      <w:r w:rsidR="000F7ADD">
        <w:rPr>
          <w:rFonts w:ascii="Arial" w:hAnsi="Arial" w:cs="Arial"/>
        </w:rPr>
        <w:t xml:space="preserve"> 2019</w:t>
      </w:r>
      <w:r>
        <w:rPr>
          <w:rFonts w:ascii="Arial" w:hAnsi="Arial" w:cs="Arial"/>
        </w:rPr>
        <w:t xml:space="preserve">, </w:t>
      </w:r>
      <w:r w:rsidR="000F7ADD" w:rsidRPr="00D70416">
        <w:rPr>
          <w:rFonts w:ascii="Arial" w:hAnsi="Arial" w:cs="Arial"/>
        </w:rPr>
        <w:t xml:space="preserve">7th World Conference </w:t>
      </w:r>
      <w:proofErr w:type="spellStart"/>
      <w:r w:rsidR="000F7ADD" w:rsidRPr="00D70416">
        <w:rPr>
          <w:rFonts w:ascii="Arial" w:hAnsi="Arial" w:cs="Arial"/>
        </w:rPr>
        <w:t>on</w:t>
      </w:r>
      <w:proofErr w:type="spellEnd"/>
      <w:r w:rsidR="000F7ADD" w:rsidRPr="00D70416">
        <w:rPr>
          <w:rFonts w:ascii="Arial" w:hAnsi="Arial" w:cs="Arial"/>
        </w:rPr>
        <w:t xml:space="preserve"> </w:t>
      </w:r>
      <w:proofErr w:type="spellStart"/>
      <w:r w:rsidR="000F7ADD" w:rsidRPr="00D70416">
        <w:rPr>
          <w:rFonts w:ascii="Arial" w:hAnsi="Arial" w:cs="Arial"/>
        </w:rPr>
        <w:t>Information</w:t>
      </w:r>
      <w:proofErr w:type="spellEnd"/>
      <w:r w:rsidR="000F7ADD" w:rsidRPr="00D70416">
        <w:rPr>
          <w:rFonts w:ascii="Arial" w:hAnsi="Arial" w:cs="Arial"/>
        </w:rPr>
        <w:t xml:space="preserve"> </w:t>
      </w:r>
      <w:proofErr w:type="spellStart"/>
      <w:r w:rsidR="000F7ADD" w:rsidRPr="00D70416">
        <w:rPr>
          <w:rFonts w:ascii="Arial" w:hAnsi="Arial" w:cs="Arial"/>
        </w:rPr>
        <w:t>Systems</w:t>
      </w:r>
      <w:proofErr w:type="spellEnd"/>
      <w:r w:rsidR="000F7ADD" w:rsidRPr="00D70416">
        <w:rPr>
          <w:rFonts w:ascii="Arial" w:hAnsi="Arial" w:cs="Arial"/>
        </w:rPr>
        <w:t xml:space="preserve"> </w:t>
      </w:r>
      <w:proofErr w:type="spellStart"/>
      <w:r w:rsidR="000F7ADD" w:rsidRPr="00D70416">
        <w:rPr>
          <w:rFonts w:ascii="Arial" w:hAnsi="Arial" w:cs="Arial"/>
        </w:rPr>
        <w:t>and</w:t>
      </w:r>
      <w:proofErr w:type="spellEnd"/>
      <w:r w:rsidR="000F7ADD" w:rsidRPr="00D70416">
        <w:rPr>
          <w:rFonts w:ascii="Arial" w:hAnsi="Arial" w:cs="Arial"/>
        </w:rPr>
        <w:t xml:space="preserve"> Technologies</w:t>
      </w:r>
      <w:r w:rsidR="00B2203B">
        <w:rPr>
          <w:rFonts w:ascii="Arial" w:hAnsi="Arial" w:cs="Arial"/>
        </w:rPr>
        <w:t>,</w:t>
      </w:r>
      <w:r w:rsidR="000F7ADD">
        <w:rPr>
          <w:rFonts w:ascii="Arial" w:hAnsi="Arial" w:cs="Arial"/>
        </w:rPr>
        <w:t xml:space="preserve"> </w:t>
      </w:r>
      <w:proofErr w:type="spellStart"/>
      <w:r w:rsidR="00F16048">
        <w:rPr>
          <w:rFonts w:ascii="Arial" w:hAnsi="Arial" w:cs="Arial"/>
        </w:rPr>
        <w:t>C</w:t>
      </w:r>
      <w:r w:rsidR="00685102">
        <w:rPr>
          <w:rFonts w:ascii="Arial" w:hAnsi="Arial" w:cs="Arial"/>
        </w:rPr>
        <w:t>avique</w:t>
      </w:r>
      <w:proofErr w:type="spellEnd"/>
      <w:r>
        <w:rPr>
          <w:rFonts w:ascii="Arial" w:hAnsi="Arial" w:cs="Arial"/>
        </w:rPr>
        <w:t xml:space="preserve"> </w:t>
      </w:r>
      <w:sdt>
        <w:sdtPr>
          <w:rPr>
            <w:rFonts w:ascii="Arial" w:hAnsi="Arial" w:cs="Arial"/>
          </w:rPr>
          <w:id w:val="-342931139"/>
          <w:citation/>
        </w:sdtPr>
        <w:sdtEndPr/>
        <w:sdtContent>
          <w:r>
            <w:rPr>
              <w:rFonts w:ascii="Arial" w:hAnsi="Arial" w:cs="Arial"/>
            </w:rPr>
            <w:fldChar w:fldCharType="begin"/>
          </w:r>
          <w:r w:rsidR="006143FC">
            <w:rPr>
              <w:rFonts w:ascii="Arial" w:hAnsi="Arial" w:cs="Arial"/>
            </w:rPr>
            <w:instrText xml:space="preserve">CITATION Cav19 \l 2070 </w:instrText>
          </w:r>
          <w:r>
            <w:rPr>
              <w:rFonts w:ascii="Arial" w:hAnsi="Arial" w:cs="Arial"/>
            </w:rPr>
            <w:fldChar w:fldCharType="separate"/>
          </w:r>
          <w:r w:rsidR="007F319D" w:rsidRPr="007F319D">
            <w:rPr>
              <w:rFonts w:ascii="Arial" w:hAnsi="Arial" w:cs="Arial"/>
              <w:noProof/>
            </w:rPr>
            <w:t>(Cavique, Cavique, &amp; Gonçalves, 2019)</w:t>
          </w:r>
          <w:r>
            <w:rPr>
              <w:rFonts w:ascii="Arial" w:hAnsi="Arial" w:cs="Arial"/>
            </w:rPr>
            <w:fldChar w:fldCharType="end"/>
          </w:r>
        </w:sdtContent>
      </w:sdt>
      <w:r w:rsidR="000F7ADD">
        <w:rPr>
          <w:rFonts w:ascii="Arial" w:hAnsi="Arial" w:cs="Arial"/>
        </w:rPr>
        <w:t>. Descreve dois principais problemas que podem ocorrer no processo de desnormalização de bases de dados relacionais com a extração de tabelas de factos. Identifica</w:t>
      </w:r>
      <w:r w:rsidR="004227DC">
        <w:rPr>
          <w:rFonts w:ascii="Arial" w:hAnsi="Arial" w:cs="Arial"/>
        </w:rPr>
        <w:t xml:space="preserve"> em primeiro lugar</w:t>
      </w:r>
      <w:r w:rsidR="005D12A9">
        <w:rPr>
          <w:rFonts w:ascii="Arial" w:hAnsi="Arial" w:cs="Arial"/>
        </w:rPr>
        <w:t xml:space="preserve"> </w:t>
      </w:r>
      <w:r w:rsidR="004227DC">
        <w:rPr>
          <w:rFonts w:ascii="Arial" w:hAnsi="Arial" w:cs="Arial"/>
        </w:rPr>
        <w:t xml:space="preserve">a problemática de existirem caminhos alternativo entre </w:t>
      </w:r>
      <w:r w:rsidR="004227DC">
        <w:rPr>
          <w:rFonts w:ascii="Arial" w:hAnsi="Arial" w:cs="Arial"/>
        </w:rPr>
        <w:lastRenderedPageBreak/>
        <w:t xml:space="preserve">tabelas de factos e tabelas de pesquisa, passando por tabelas intermédias, evidenciando assim </w:t>
      </w:r>
      <w:r w:rsidR="000F7ADD">
        <w:rPr>
          <w:rFonts w:ascii="Arial" w:hAnsi="Arial" w:cs="Arial"/>
        </w:rPr>
        <w:t xml:space="preserve">caminhos múltiplos de acesso, </w:t>
      </w:r>
      <w:r w:rsidR="004227DC">
        <w:rPr>
          <w:rFonts w:ascii="Arial" w:hAnsi="Arial" w:cs="Arial"/>
        </w:rPr>
        <w:t xml:space="preserve">que o operador </w:t>
      </w:r>
      <w:proofErr w:type="spellStart"/>
      <w:r w:rsidR="004227DC" w:rsidRPr="00FA2F7B">
        <w:rPr>
          <w:rFonts w:ascii="Arial" w:hAnsi="Arial" w:cs="Arial"/>
          <w:i/>
        </w:rPr>
        <w:t>join</w:t>
      </w:r>
      <w:proofErr w:type="spellEnd"/>
      <w:r w:rsidR="004227DC">
        <w:rPr>
          <w:rFonts w:ascii="Arial" w:hAnsi="Arial" w:cs="Arial"/>
        </w:rPr>
        <w:t xml:space="preserve"> vai retornar valores diferentes, correspondendo às relações existentes nas tabelas intermédias.</w:t>
      </w:r>
      <w:r w:rsidR="000F7ADD">
        <w:rPr>
          <w:rFonts w:ascii="Arial" w:hAnsi="Arial" w:cs="Arial"/>
        </w:rPr>
        <w:t xml:space="preserve"> qual existem tabelas intermédias poderem retornar resultados diferentes quando se pretende retirar um facto. </w:t>
      </w:r>
      <w:r w:rsidR="005D12A9">
        <w:rPr>
          <w:rFonts w:ascii="Arial" w:hAnsi="Arial" w:cs="Arial"/>
        </w:rPr>
        <w:t>Considerando</w:t>
      </w:r>
      <w:r w:rsidR="000F7ADD">
        <w:rPr>
          <w:rFonts w:ascii="Arial" w:hAnsi="Arial" w:cs="Arial"/>
        </w:rPr>
        <w:t xml:space="preserve"> que uma única tabela intermédia pode não devolve</w:t>
      </w:r>
      <w:r w:rsidR="004227DC">
        <w:rPr>
          <w:rFonts w:ascii="Arial" w:hAnsi="Arial" w:cs="Arial"/>
        </w:rPr>
        <w:t xml:space="preserve">r todos os resultados esperados. Identifica também nas relações </w:t>
      </w:r>
      <w:r w:rsidR="00BD51C9">
        <w:rPr>
          <w:rFonts w:ascii="Arial" w:hAnsi="Arial" w:cs="Arial"/>
        </w:rPr>
        <w:t xml:space="preserve">ternárias </w:t>
      </w:r>
      <w:r w:rsidR="004227DC">
        <w:rPr>
          <w:rFonts w:ascii="Arial" w:hAnsi="Arial" w:cs="Arial"/>
        </w:rPr>
        <w:t xml:space="preserve">entre três tabelas em que existe uma relação muitos para muitos, (N:1 – 1:1 – </w:t>
      </w:r>
      <w:proofErr w:type="gramStart"/>
      <w:r w:rsidR="004227DC">
        <w:rPr>
          <w:rFonts w:ascii="Arial" w:hAnsi="Arial" w:cs="Arial"/>
        </w:rPr>
        <w:t>1:N</w:t>
      </w:r>
      <w:proofErr w:type="gramEnd"/>
      <w:r w:rsidR="004227DC">
        <w:rPr>
          <w:rFonts w:ascii="Arial" w:hAnsi="Arial" w:cs="Arial"/>
        </w:rPr>
        <w:t xml:space="preserve">) com recurso a uma tabela intermédia, ocorre uma </w:t>
      </w:r>
      <w:r w:rsidR="00BD51C9">
        <w:rPr>
          <w:rFonts w:ascii="Arial" w:hAnsi="Arial" w:cs="Arial"/>
        </w:rPr>
        <w:t xml:space="preserve">inflacionamento nos dados agregados, que resulta da projeção natural do operador </w:t>
      </w:r>
      <w:proofErr w:type="spellStart"/>
      <w:r w:rsidR="00BD51C9" w:rsidRPr="005D12A9">
        <w:rPr>
          <w:rFonts w:ascii="Arial" w:hAnsi="Arial" w:cs="Arial"/>
          <w:i/>
        </w:rPr>
        <w:t>join</w:t>
      </w:r>
      <w:proofErr w:type="spellEnd"/>
      <w:r w:rsidR="00BD51C9">
        <w:rPr>
          <w:rFonts w:ascii="Arial" w:hAnsi="Arial" w:cs="Arial"/>
        </w:rPr>
        <w:t xml:space="preserve">, tornando os valores irreais. </w:t>
      </w:r>
      <w:r w:rsidR="005D12A9">
        <w:rPr>
          <w:rFonts w:ascii="Arial" w:hAnsi="Arial" w:cs="Arial"/>
        </w:rPr>
        <w:t>É</w:t>
      </w:r>
      <w:r w:rsidR="00BD51C9">
        <w:rPr>
          <w:rFonts w:ascii="Arial" w:hAnsi="Arial" w:cs="Arial"/>
        </w:rPr>
        <w:t xml:space="preserve"> apresentado duas formas de desnormalização de forma a evitar os caminhos múltiplos, uma primeira solução</w:t>
      </w:r>
      <w:r w:rsidR="00685102">
        <w:rPr>
          <w:rFonts w:ascii="Arial" w:hAnsi="Arial" w:cs="Arial"/>
        </w:rPr>
        <w:t>, designada por 1DF</w:t>
      </w:r>
      <w:r w:rsidR="00BD51C9">
        <w:rPr>
          <w:rFonts w:ascii="Arial" w:hAnsi="Arial" w:cs="Arial"/>
        </w:rPr>
        <w:t xml:space="preserve"> em que é proposto uma estratégia de divisão do caminho de acesso mú</w:t>
      </w:r>
      <w:r w:rsidR="00685102">
        <w:rPr>
          <w:rFonts w:ascii="Arial" w:hAnsi="Arial" w:cs="Arial"/>
        </w:rPr>
        <w:t>ltiplo com recurso a uma estratégia de divisão em dois caminhos distintos de</w:t>
      </w:r>
      <w:r w:rsidR="00BF2FC7">
        <w:rPr>
          <w:rFonts w:ascii="Arial" w:hAnsi="Arial" w:cs="Arial"/>
        </w:rPr>
        <w:t xml:space="preserve"> pesquisa de forma a cada </w:t>
      </w:r>
      <w:r w:rsidR="004A3629">
        <w:rPr>
          <w:rFonts w:ascii="Arial" w:hAnsi="Arial" w:cs="Arial"/>
        </w:rPr>
        <w:t xml:space="preserve">tabela </w:t>
      </w:r>
      <w:r w:rsidR="00BF2FC7">
        <w:rPr>
          <w:rFonts w:ascii="Arial" w:hAnsi="Arial" w:cs="Arial"/>
        </w:rPr>
        <w:t xml:space="preserve">ficar virtualmente conectada às tabelas intermédias </w:t>
      </w:r>
      <w:r w:rsidR="004A3629">
        <w:rPr>
          <w:rFonts w:ascii="Arial" w:hAnsi="Arial" w:cs="Arial"/>
        </w:rPr>
        <w:t>e de pesquisa por um só caminho de acesso</w:t>
      </w:r>
      <w:r w:rsidR="00BF2FC7">
        <w:rPr>
          <w:rFonts w:ascii="Arial" w:hAnsi="Arial" w:cs="Arial"/>
        </w:rPr>
        <w:t>, evitando assim os caminhos múltiplos na pesquisa</w:t>
      </w:r>
      <w:r w:rsidR="004A3629">
        <w:rPr>
          <w:rFonts w:ascii="Arial" w:hAnsi="Arial" w:cs="Arial"/>
        </w:rPr>
        <w:t xml:space="preserve">. Isto é conseguido por um processo de duplicação das tabelas onde se regista o acesso por diferentes </w:t>
      </w:r>
      <w:r w:rsidR="005C748A">
        <w:rPr>
          <w:rFonts w:ascii="Arial" w:hAnsi="Arial" w:cs="Arial"/>
        </w:rPr>
        <w:t>caminhos; uma</w:t>
      </w:r>
      <w:r w:rsidR="00BF2FC7">
        <w:rPr>
          <w:rFonts w:ascii="Arial" w:hAnsi="Arial" w:cs="Arial"/>
        </w:rPr>
        <w:t xml:space="preserve"> segunda técnica </w:t>
      </w:r>
      <w:r w:rsidR="00685102">
        <w:rPr>
          <w:rFonts w:ascii="Arial" w:hAnsi="Arial" w:cs="Arial"/>
        </w:rPr>
        <w:t xml:space="preserve">nomeada 2DF </w:t>
      </w:r>
      <w:r w:rsidR="00BF2FC7">
        <w:rPr>
          <w:rFonts w:ascii="Arial" w:hAnsi="Arial" w:cs="Arial"/>
        </w:rPr>
        <w:t>de desno</w:t>
      </w:r>
      <w:r w:rsidR="003F37D3">
        <w:rPr>
          <w:rFonts w:ascii="Arial" w:hAnsi="Arial" w:cs="Arial"/>
        </w:rPr>
        <w:t xml:space="preserve">rmalização </w:t>
      </w:r>
      <w:r w:rsidR="004A3629">
        <w:rPr>
          <w:rFonts w:ascii="Arial" w:hAnsi="Arial" w:cs="Arial"/>
        </w:rPr>
        <w:t xml:space="preserve">em que o </w:t>
      </w:r>
      <w:proofErr w:type="spellStart"/>
      <w:r w:rsidR="004A3629">
        <w:rPr>
          <w:rFonts w:ascii="Arial" w:hAnsi="Arial" w:cs="Arial"/>
        </w:rPr>
        <w:t>objectivo</w:t>
      </w:r>
      <w:proofErr w:type="spellEnd"/>
      <w:r w:rsidR="004A3629">
        <w:rPr>
          <w:rFonts w:ascii="Arial" w:hAnsi="Arial" w:cs="Arial"/>
        </w:rPr>
        <w:t xml:space="preserve"> é encontrar para cada facto a sua própria árvore de pesquisa. Sem caminhos duplos. E é conseguido identificando árvores independentes para cada facto identificado na base de dados, e </w:t>
      </w:r>
      <w:r w:rsidR="005C748A">
        <w:rPr>
          <w:rFonts w:ascii="Arial" w:hAnsi="Arial" w:cs="Arial"/>
        </w:rPr>
        <w:t>resulta na</w:t>
      </w:r>
      <w:r w:rsidR="003F37D3">
        <w:rPr>
          <w:rFonts w:ascii="Arial" w:hAnsi="Arial" w:cs="Arial"/>
        </w:rPr>
        <w:t xml:space="preserve"> div</w:t>
      </w:r>
      <w:r w:rsidR="00BF2FC7">
        <w:rPr>
          <w:rFonts w:ascii="Arial" w:hAnsi="Arial" w:cs="Arial"/>
        </w:rPr>
        <w:t xml:space="preserve">isão de toda a árvore </w:t>
      </w:r>
      <w:r w:rsidR="004A3629">
        <w:rPr>
          <w:rFonts w:ascii="Arial" w:hAnsi="Arial" w:cs="Arial"/>
        </w:rPr>
        <w:t xml:space="preserve">do </w:t>
      </w:r>
      <w:proofErr w:type="spellStart"/>
      <w:r w:rsidR="004A3629">
        <w:rPr>
          <w:rFonts w:ascii="Arial" w:hAnsi="Arial" w:cs="Arial"/>
        </w:rPr>
        <w:t>schema</w:t>
      </w:r>
      <w:proofErr w:type="spellEnd"/>
      <w:r w:rsidR="004A3629">
        <w:rPr>
          <w:rFonts w:ascii="Arial" w:hAnsi="Arial" w:cs="Arial"/>
        </w:rPr>
        <w:t xml:space="preserve"> </w:t>
      </w:r>
      <w:r w:rsidR="00BF2FC7">
        <w:rPr>
          <w:rFonts w:ascii="Arial" w:hAnsi="Arial" w:cs="Arial"/>
        </w:rPr>
        <w:t>em diferentes árvores, de forma a que cada tabela de factos esteja relacionada com tabelas de pesquisa por caminhos de acesso independentes no que diz respeito às tabelas intermédias.</w:t>
      </w:r>
    </w:p>
    <w:p w14:paraId="77711EE8" w14:textId="77777777" w:rsidR="00186DB3" w:rsidRDefault="00186DB3" w:rsidP="00186DB3">
      <w:pPr>
        <w:pStyle w:val="Cabealho2"/>
        <w:numPr>
          <w:ilvl w:val="1"/>
          <w:numId w:val="17"/>
        </w:numPr>
        <w:spacing w:line="360" w:lineRule="auto"/>
        <w:rPr>
          <w:rFonts w:ascii="Arial" w:hAnsi="Arial" w:cs="Arial"/>
          <w:sz w:val="22"/>
        </w:rPr>
      </w:pPr>
      <w:bookmarkStart w:id="18" w:name="_Toc58357795"/>
      <w:r>
        <w:rPr>
          <w:rFonts w:ascii="Arial" w:hAnsi="Arial" w:cs="Arial"/>
          <w:sz w:val="22"/>
        </w:rPr>
        <w:t>Cubos e olap</w:t>
      </w:r>
      <w:bookmarkEnd w:id="18"/>
    </w:p>
    <w:p w14:paraId="49BB9DE5" w14:textId="77777777" w:rsidR="00186DB3" w:rsidRPr="00DC6F9D" w:rsidRDefault="00186DB3" w:rsidP="00DC6F9D">
      <w:pPr>
        <w:spacing w:line="360" w:lineRule="auto"/>
        <w:rPr>
          <w:rFonts w:ascii="Arial" w:hAnsi="Arial" w:cs="Arial"/>
        </w:rPr>
      </w:pPr>
    </w:p>
    <w:p w14:paraId="3DA53E85" w14:textId="77777777" w:rsidR="00F263F2" w:rsidRPr="00DC6F9D" w:rsidRDefault="00CE7068" w:rsidP="005C748A">
      <w:pPr>
        <w:spacing w:line="360" w:lineRule="auto"/>
        <w:jc w:val="both"/>
        <w:rPr>
          <w:rFonts w:ascii="Arial" w:hAnsi="Arial" w:cs="Arial"/>
        </w:rPr>
      </w:pPr>
      <w:r w:rsidRPr="00DC6F9D">
        <w:rPr>
          <w:rFonts w:ascii="Arial" w:hAnsi="Arial" w:cs="Arial"/>
        </w:rPr>
        <w:t xml:space="preserve">Uma data warehouse é uma base de dados relacional. Apresenta, no entanto, uma subtileza </w:t>
      </w:r>
      <w:r w:rsidR="00F263F2" w:rsidRPr="00DC6F9D">
        <w:rPr>
          <w:rFonts w:ascii="Arial" w:hAnsi="Arial" w:cs="Arial"/>
        </w:rPr>
        <w:t xml:space="preserve">funcional </w:t>
      </w:r>
      <w:r w:rsidRPr="00DC6F9D">
        <w:rPr>
          <w:rFonts w:ascii="Arial" w:hAnsi="Arial" w:cs="Arial"/>
        </w:rPr>
        <w:t xml:space="preserve">que a distingue das bases de dados relacionais </w:t>
      </w:r>
      <w:r w:rsidR="00F263F2" w:rsidRPr="00DC6F9D">
        <w:rPr>
          <w:rFonts w:ascii="Arial" w:hAnsi="Arial" w:cs="Arial"/>
        </w:rPr>
        <w:t xml:space="preserve">que são </w:t>
      </w:r>
      <w:r w:rsidRPr="00DC6F9D">
        <w:rPr>
          <w:rFonts w:ascii="Arial" w:hAnsi="Arial" w:cs="Arial"/>
        </w:rPr>
        <w:t xml:space="preserve">projetadas </w:t>
      </w:r>
      <w:r w:rsidR="00FA4E75" w:rsidRPr="00DC6F9D">
        <w:rPr>
          <w:rFonts w:ascii="Arial" w:hAnsi="Arial" w:cs="Arial"/>
        </w:rPr>
        <w:t xml:space="preserve">para serem utilizadas nos processos de </w:t>
      </w:r>
      <w:r w:rsidR="00F263F2" w:rsidRPr="00DC6F9D">
        <w:rPr>
          <w:rFonts w:ascii="Arial" w:hAnsi="Arial" w:cs="Arial"/>
        </w:rPr>
        <w:t>negócio</w:t>
      </w:r>
      <w:r w:rsidR="006A66B1" w:rsidRPr="00DC6F9D">
        <w:rPr>
          <w:rFonts w:ascii="Arial" w:hAnsi="Arial" w:cs="Arial"/>
        </w:rPr>
        <w:t xml:space="preserve"> e </w:t>
      </w:r>
      <w:r w:rsidR="00F263F2" w:rsidRPr="00DC6F9D">
        <w:rPr>
          <w:rFonts w:ascii="Arial" w:hAnsi="Arial" w:cs="Arial"/>
        </w:rPr>
        <w:t>desenhadas para serem e</w:t>
      </w:r>
      <w:r w:rsidR="00FA4E75" w:rsidRPr="00DC6F9D">
        <w:rPr>
          <w:rFonts w:ascii="Arial" w:hAnsi="Arial" w:cs="Arial"/>
        </w:rPr>
        <w:t xml:space="preserve">ficazes </w:t>
      </w:r>
      <w:r w:rsidR="00F263F2" w:rsidRPr="00DC6F9D">
        <w:rPr>
          <w:rFonts w:ascii="Arial" w:hAnsi="Arial" w:cs="Arial"/>
        </w:rPr>
        <w:t xml:space="preserve">quando sujeitas a uma </w:t>
      </w:r>
      <w:r w:rsidR="00DC6F9D">
        <w:rPr>
          <w:rFonts w:ascii="Arial" w:hAnsi="Arial" w:cs="Arial"/>
        </w:rPr>
        <w:t>utilização exaustiva</w:t>
      </w:r>
      <w:r w:rsidR="00FA4E75" w:rsidRPr="00DC6F9D">
        <w:rPr>
          <w:rFonts w:ascii="Arial" w:hAnsi="Arial" w:cs="Arial"/>
        </w:rPr>
        <w:t xml:space="preserve"> </w:t>
      </w:r>
      <w:r w:rsidR="006A66B1" w:rsidRPr="00DC6F9D">
        <w:rPr>
          <w:rFonts w:ascii="Arial" w:hAnsi="Arial" w:cs="Arial"/>
        </w:rPr>
        <w:t xml:space="preserve">em processos transacionais </w:t>
      </w:r>
      <w:r w:rsidR="00F263F2" w:rsidRPr="00DC6F9D">
        <w:rPr>
          <w:rFonts w:ascii="Arial" w:hAnsi="Arial" w:cs="Arial"/>
        </w:rPr>
        <w:t xml:space="preserve">que incluem </w:t>
      </w:r>
      <w:r w:rsidR="006A66B1" w:rsidRPr="00DC6F9D">
        <w:rPr>
          <w:rFonts w:ascii="Arial" w:hAnsi="Arial" w:cs="Arial"/>
        </w:rPr>
        <w:t>pesquisas, inserções ou alterações em um ou vários registos</w:t>
      </w:r>
      <w:r w:rsidR="00263680">
        <w:rPr>
          <w:rFonts w:ascii="Arial" w:hAnsi="Arial" w:cs="Arial"/>
        </w:rPr>
        <w:t xml:space="preserve">, </w:t>
      </w:r>
      <w:r w:rsidR="006A66B1" w:rsidRPr="00DC6F9D">
        <w:rPr>
          <w:rFonts w:ascii="Arial" w:hAnsi="Arial" w:cs="Arial"/>
        </w:rPr>
        <w:t>c</w:t>
      </w:r>
      <w:r w:rsidR="00F263F2" w:rsidRPr="00DC6F9D">
        <w:rPr>
          <w:rFonts w:ascii="Arial" w:hAnsi="Arial" w:cs="Arial"/>
        </w:rPr>
        <w:t xml:space="preserve">onhecidas por </w:t>
      </w:r>
      <w:r w:rsidR="006A66B1" w:rsidRPr="00DC6F9D">
        <w:rPr>
          <w:rFonts w:ascii="Arial" w:hAnsi="Arial" w:cs="Arial"/>
        </w:rPr>
        <w:t xml:space="preserve">serem bases de dados operacionais, </w:t>
      </w:r>
      <w:r w:rsidR="00F263F2" w:rsidRPr="00DC6F9D">
        <w:rPr>
          <w:rFonts w:ascii="Arial" w:hAnsi="Arial" w:cs="Arial"/>
        </w:rPr>
        <w:t>OLTP</w:t>
      </w:r>
      <w:r w:rsidR="00FE1EDD" w:rsidRPr="00DC6F9D">
        <w:rPr>
          <w:rFonts w:ascii="Arial" w:hAnsi="Arial" w:cs="Arial"/>
        </w:rPr>
        <w:t xml:space="preserve"> </w:t>
      </w:r>
      <w:proofErr w:type="spellStart"/>
      <w:r w:rsidR="00FE1EDD" w:rsidRPr="00DC6F9D">
        <w:rPr>
          <w:rFonts w:ascii="Arial" w:hAnsi="Arial" w:cs="Arial"/>
        </w:rPr>
        <w:t>systems</w:t>
      </w:r>
      <w:proofErr w:type="spellEnd"/>
      <w:r w:rsidR="00FE1EDD" w:rsidRPr="00DC6F9D">
        <w:rPr>
          <w:rFonts w:ascii="Arial" w:hAnsi="Arial" w:cs="Arial"/>
        </w:rPr>
        <w:t xml:space="preserve"> </w:t>
      </w:r>
      <w:r w:rsidR="006A66B1" w:rsidRPr="00DC6F9D">
        <w:rPr>
          <w:rFonts w:ascii="Arial" w:hAnsi="Arial" w:cs="Arial"/>
        </w:rPr>
        <w:t>(</w:t>
      </w:r>
      <w:proofErr w:type="spellStart"/>
      <w:r w:rsidR="00F263F2" w:rsidRPr="00DC6F9D">
        <w:rPr>
          <w:rFonts w:ascii="Arial" w:hAnsi="Arial" w:cs="Arial"/>
        </w:rPr>
        <w:t>OnLine</w:t>
      </w:r>
      <w:proofErr w:type="spellEnd"/>
      <w:r w:rsidR="00F263F2" w:rsidRPr="00DC6F9D">
        <w:rPr>
          <w:rFonts w:ascii="Arial" w:hAnsi="Arial" w:cs="Arial"/>
        </w:rPr>
        <w:t xml:space="preserve"> </w:t>
      </w:r>
      <w:proofErr w:type="spellStart"/>
      <w:r w:rsidR="00F263F2" w:rsidRPr="00DC6F9D">
        <w:rPr>
          <w:rFonts w:ascii="Arial" w:hAnsi="Arial" w:cs="Arial"/>
        </w:rPr>
        <w:t>Transaction</w:t>
      </w:r>
      <w:proofErr w:type="spellEnd"/>
      <w:r w:rsidR="00F263F2" w:rsidRPr="00DC6F9D">
        <w:rPr>
          <w:rFonts w:ascii="Arial" w:hAnsi="Arial" w:cs="Arial"/>
        </w:rPr>
        <w:t xml:space="preserve"> </w:t>
      </w:r>
      <w:proofErr w:type="spellStart"/>
      <w:r w:rsidR="006A66B1" w:rsidRPr="00DC6F9D">
        <w:rPr>
          <w:rFonts w:ascii="Arial" w:hAnsi="Arial" w:cs="Arial"/>
        </w:rPr>
        <w:t>Processing</w:t>
      </w:r>
      <w:proofErr w:type="spellEnd"/>
      <w:r w:rsidR="006A66B1" w:rsidRPr="00DC6F9D">
        <w:rPr>
          <w:rFonts w:ascii="Arial" w:hAnsi="Arial" w:cs="Arial"/>
        </w:rPr>
        <w:t xml:space="preserve"> </w:t>
      </w:r>
      <w:proofErr w:type="spellStart"/>
      <w:r w:rsidR="006A66B1" w:rsidRPr="00DC6F9D">
        <w:rPr>
          <w:rFonts w:ascii="Arial" w:hAnsi="Arial" w:cs="Arial"/>
        </w:rPr>
        <w:t>systems</w:t>
      </w:r>
      <w:proofErr w:type="spellEnd"/>
      <w:r w:rsidR="006A66B1" w:rsidRPr="00DC6F9D">
        <w:rPr>
          <w:rFonts w:ascii="Arial" w:hAnsi="Arial" w:cs="Arial"/>
        </w:rPr>
        <w:t>).</w:t>
      </w:r>
    </w:p>
    <w:p w14:paraId="075C567A" w14:textId="77777777" w:rsidR="00263680" w:rsidRDefault="006A66B1" w:rsidP="005C748A">
      <w:pPr>
        <w:spacing w:line="360" w:lineRule="auto"/>
        <w:jc w:val="both"/>
        <w:rPr>
          <w:rFonts w:ascii="Arial" w:hAnsi="Arial" w:cs="Arial"/>
        </w:rPr>
      </w:pPr>
      <w:r w:rsidRPr="00DC6F9D">
        <w:rPr>
          <w:rFonts w:ascii="Arial" w:hAnsi="Arial" w:cs="Arial"/>
        </w:rPr>
        <w:t>A distinção de uma data warehouse para um sistema OLTP é precisamente a sua função: fornecer informação estratégi</w:t>
      </w:r>
      <w:r w:rsidR="00263680">
        <w:rPr>
          <w:rFonts w:ascii="Arial" w:hAnsi="Arial" w:cs="Arial"/>
        </w:rPr>
        <w:t>c</w:t>
      </w:r>
      <w:r w:rsidRPr="00DC6F9D">
        <w:rPr>
          <w:rFonts w:ascii="Arial" w:hAnsi="Arial" w:cs="Arial"/>
        </w:rPr>
        <w:t>a</w:t>
      </w:r>
      <w:r w:rsidR="00263680">
        <w:rPr>
          <w:rFonts w:ascii="Arial" w:hAnsi="Arial" w:cs="Arial"/>
        </w:rPr>
        <w:t xml:space="preserve"> para a tomada de decisão</w:t>
      </w:r>
      <w:r w:rsidRPr="00DC6F9D">
        <w:rPr>
          <w:rFonts w:ascii="Arial" w:hAnsi="Arial" w:cs="Arial"/>
        </w:rPr>
        <w:t xml:space="preserve">. </w:t>
      </w:r>
      <w:r w:rsidR="00FE1EDD" w:rsidRPr="00DC6F9D">
        <w:rPr>
          <w:rFonts w:ascii="Arial" w:hAnsi="Arial" w:cs="Arial"/>
        </w:rPr>
        <w:t xml:space="preserve">Para se conseguir </w:t>
      </w:r>
      <w:r w:rsidR="009E3BD7">
        <w:rPr>
          <w:rFonts w:ascii="Arial" w:hAnsi="Arial" w:cs="Arial"/>
        </w:rPr>
        <w:t>este objetivo</w:t>
      </w:r>
      <w:r w:rsidR="00FE1EDD" w:rsidRPr="00DC6F9D">
        <w:rPr>
          <w:rFonts w:ascii="Arial" w:hAnsi="Arial" w:cs="Arial"/>
        </w:rPr>
        <w:t xml:space="preserve"> os dados relevantes </w:t>
      </w:r>
      <w:r w:rsidR="009E3BD7">
        <w:rPr>
          <w:rFonts w:ascii="Arial" w:hAnsi="Arial" w:cs="Arial"/>
        </w:rPr>
        <w:t xml:space="preserve">deixam de ser </w:t>
      </w:r>
      <w:r w:rsidR="00FE1EDD" w:rsidRPr="00DC6F9D">
        <w:rPr>
          <w:rFonts w:ascii="Arial" w:hAnsi="Arial" w:cs="Arial"/>
        </w:rPr>
        <w:t xml:space="preserve">os registos atualizados </w:t>
      </w:r>
      <w:r w:rsidR="00263680">
        <w:rPr>
          <w:rFonts w:ascii="Arial" w:hAnsi="Arial" w:cs="Arial"/>
        </w:rPr>
        <w:t xml:space="preserve">como os </w:t>
      </w:r>
      <w:r w:rsidR="00263680">
        <w:rPr>
          <w:rFonts w:ascii="Arial" w:hAnsi="Arial" w:cs="Arial"/>
        </w:rPr>
        <w:lastRenderedPageBreak/>
        <w:t>existentes n</w:t>
      </w:r>
      <w:r w:rsidR="00FE1EDD" w:rsidRPr="00DC6F9D">
        <w:rPr>
          <w:rFonts w:ascii="Arial" w:hAnsi="Arial" w:cs="Arial"/>
        </w:rPr>
        <w:t>uma base de dados operacional, mas sim dados históricos, sumários de dados e dados que se podem derivar dos que se encontram online. A estrutura d</w:t>
      </w:r>
      <w:r w:rsidR="00DC6F9D">
        <w:rPr>
          <w:rFonts w:ascii="Arial" w:hAnsi="Arial" w:cs="Arial"/>
        </w:rPr>
        <w:t>e dados deixa de ser relevante p</w:t>
      </w:r>
      <w:r w:rsidR="00FE1EDD" w:rsidRPr="00DC6F9D">
        <w:rPr>
          <w:rFonts w:ascii="Arial" w:hAnsi="Arial" w:cs="Arial"/>
        </w:rPr>
        <w:t xml:space="preserve">ara transações, </w:t>
      </w:r>
      <w:r w:rsidR="00DC6F9D">
        <w:rPr>
          <w:rFonts w:ascii="Arial" w:hAnsi="Arial" w:cs="Arial"/>
        </w:rPr>
        <w:t>e ganha importância</w:t>
      </w:r>
      <w:r w:rsidR="009E3BD7">
        <w:rPr>
          <w:rFonts w:ascii="Arial" w:hAnsi="Arial" w:cs="Arial"/>
        </w:rPr>
        <w:t xml:space="preserve"> que sejam projetadas e </w:t>
      </w:r>
      <w:r w:rsidR="00FE1EDD" w:rsidRPr="00DC6F9D">
        <w:rPr>
          <w:rFonts w:ascii="Arial" w:hAnsi="Arial" w:cs="Arial"/>
        </w:rPr>
        <w:t>otimizados para consulta</w:t>
      </w:r>
      <w:r w:rsidR="00DC6F9D">
        <w:rPr>
          <w:rFonts w:ascii="Arial" w:hAnsi="Arial" w:cs="Arial"/>
        </w:rPr>
        <w:t>s</w:t>
      </w:r>
      <w:r w:rsidR="009E3BD7">
        <w:rPr>
          <w:rFonts w:ascii="Arial" w:hAnsi="Arial" w:cs="Arial"/>
        </w:rPr>
        <w:t xml:space="preserve">, que </w:t>
      </w:r>
      <w:r w:rsidR="00263680">
        <w:rPr>
          <w:rFonts w:ascii="Arial" w:hAnsi="Arial" w:cs="Arial"/>
        </w:rPr>
        <w:t xml:space="preserve">normalmente </w:t>
      </w:r>
      <w:r w:rsidR="009E3BD7">
        <w:rPr>
          <w:rFonts w:ascii="Arial" w:hAnsi="Arial" w:cs="Arial"/>
        </w:rPr>
        <w:t xml:space="preserve">são efetuadas </w:t>
      </w:r>
      <w:r w:rsidR="00FE1EDD" w:rsidRPr="00DC6F9D">
        <w:rPr>
          <w:rFonts w:ascii="Arial" w:hAnsi="Arial" w:cs="Arial"/>
        </w:rPr>
        <w:t xml:space="preserve">com uma frequência </w:t>
      </w:r>
      <w:r w:rsidR="009E3BD7">
        <w:rPr>
          <w:rFonts w:ascii="Arial" w:hAnsi="Arial" w:cs="Arial"/>
        </w:rPr>
        <w:t>menor, mas com tempos de resposta grandes.</w:t>
      </w:r>
    </w:p>
    <w:p w14:paraId="7C6E37D8" w14:textId="77777777" w:rsidR="00DC6F9D" w:rsidRDefault="00DC6F9D" w:rsidP="005C748A">
      <w:pPr>
        <w:spacing w:line="360" w:lineRule="auto"/>
        <w:jc w:val="both"/>
        <w:rPr>
          <w:rFonts w:ascii="Arial" w:hAnsi="Arial" w:cs="Arial"/>
        </w:rPr>
      </w:pPr>
      <w:r>
        <w:rPr>
          <w:rFonts w:ascii="Arial" w:hAnsi="Arial" w:cs="Arial"/>
        </w:rPr>
        <w:t>Uma estrutura de uma data</w:t>
      </w:r>
      <w:r w:rsidR="009E3BD7">
        <w:rPr>
          <w:rFonts w:ascii="Arial" w:hAnsi="Arial" w:cs="Arial"/>
        </w:rPr>
        <w:t xml:space="preserve"> </w:t>
      </w:r>
      <w:r>
        <w:rPr>
          <w:rFonts w:ascii="Arial" w:hAnsi="Arial" w:cs="Arial"/>
        </w:rPr>
        <w:t>warehouse dimensional apr</w:t>
      </w:r>
      <w:r w:rsidR="00CB2109">
        <w:rPr>
          <w:rFonts w:ascii="Arial" w:hAnsi="Arial" w:cs="Arial"/>
        </w:rPr>
        <w:t>esenta-se como um</w:t>
      </w:r>
      <w:r w:rsidR="00263680">
        <w:rPr>
          <w:rFonts w:ascii="Arial" w:hAnsi="Arial" w:cs="Arial"/>
        </w:rPr>
        <w:t xml:space="preserve"> sistema</w:t>
      </w:r>
      <w:r w:rsidR="00CB2109">
        <w:rPr>
          <w:rFonts w:ascii="Arial" w:hAnsi="Arial" w:cs="Arial"/>
        </w:rPr>
        <w:t xml:space="preserve">, nas quais os dados encontram-se relacionados entre valores </w:t>
      </w:r>
      <w:r w:rsidR="0051520E">
        <w:rPr>
          <w:rFonts w:ascii="Arial" w:hAnsi="Arial" w:cs="Arial"/>
        </w:rPr>
        <w:t xml:space="preserve">e </w:t>
      </w:r>
      <w:r w:rsidR="00CB2109">
        <w:rPr>
          <w:rFonts w:ascii="Arial" w:hAnsi="Arial" w:cs="Arial"/>
        </w:rPr>
        <w:t xml:space="preserve">dimensões de conteúdos. </w:t>
      </w:r>
      <w:r>
        <w:rPr>
          <w:rFonts w:ascii="Arial" w:hAnsi="Arial" w:cs="Arial"/>
        </w:rPr>
        <w:t xml:space="preserve">Esta configuração apresenta </w:t>
      </w:r>
      <w:r w:rsidR="00CB2109">
        <w:rPr>
          <w:rFonts w:ascii="Arial" w:hAnsi="Arial" w:cs="Arial"/>
        </w:rPr>
        <w:t xml:space="preserve">um desenho lógico que permite que sejam consultados os </w:t>
      </w:r>
      <w:r>
        <w:rPr>
          <w:rFonts w:ascii="Arial" w:hAnsi="Arial" w:cs="Arial"/>
        </w:rPr>
        <w:t xml:space="preserve">dados </w:t>
      </w:r>
      <w:r w:rsidR="00CB2109">
        <w:rPr>
          <w:rFonts w:ascii="Arial" w:hAnsi="Arial" w:cs="Arial"/>
        </w:rPr>
        <w:t xml:space="preserve">com o detalhe disponível ou sumarizados, </w:t>
      </w:r>
      <w:r w:rsidR="0051520E">
        <w:rPr>
          <w:rFonts w:ascii="Arial" w:hAnsi="Arial" w:cs="Arial"/>
        </w:rPr>
        <w:t xml:space="preserve">e esta facilidade de consulta </w:t>
      </w:r>
      <w:r w:rsidR="00CB2109">
        <w:rPr>
          <w:rFonts w:ascii="Arial" w:hAnsi="Arial" w:cs="Arial"/>
        </w:rPr>
        <w:t xml:space="preserve">torna-se uma boa fonte de alimentação </w:t>
      </w:r>
      <w:r w:rsidR="00263680">
        <w:rPr>
          <w:rFonts w:ascii="Arial" w:hAnsi="Arial" w:cs="Arial"/>
        </w:rPr>
        <w:t xml:space="preserve">para </w:t>
      </w:r>
      <w:r w:rsidR="00263680" w:rsidRPr="00DC6F9D">
        <w:rPr>
          <w:rFonts w:ascii="Arial" w:hAnsi="Arial" w:cs="Arial"/>
        </w:rPr>
        <w:t xml:space="preserve">sistemas </w:t>
      </w:r>
      <w:r w:rsidR="009E3BD7">
        <w:rPr>
          <w:rFonts w:ascii="Arial" w:hAnsi="Arial" w:cs="Arial"/>
        </w:rPr>
        <w:t>informacionais</w:t>
      </w:r>
      <w:r w:rsidR="00263680" w:rsidRPr="00DC6F9D">
        <w:rPr>
          <w:rFonts w:ascii="Arial" w:hAnsi="Arial" w:cs="Arial"/>
        </w:rPr>
        <w:t xml:space="preserve">, </w:t>
      </w:r>
      <w:r w:rsidR="009E3BD7">
        <w:rPr>
          <w:rFonts w:ascii="Arial" w:hAnsi="Arial" w:cs="Arial"/>
        </w:rPr>
        <w:t xml:space="preserve">conhecidos pela sigla </w:t>
      </w:r>
      <w:r w:rsidR="00263680" w:rsidRPr="00DC6F9D">
        <w:rPr>
          <w:rFonts w:ascii="Arial" w:hAnsi="Arial" w:cs="Arial"/>
        </w:rPr>
        <w:t xml:space="preserve">OLAP </w:t>
      </w:r>
      <w:r w:rsidR="009E3BD7">
        <w:rPr>
          <w:rFonts w:ascii="Arial" w:hAnsi="Arial" w:cs="Arial"/>
        </w:rPr>
        <w:t xml:space="preserve">do inglês </w:t>
      </w:r>
      <w:proofErr w:type="spellStart"/>
      <w:r w:rsidR="00263680" w:rsidRPr="00DC6F9D">
        <w:rPr>
          <w:rFonts w:ascii="Arial" w:hAnsi="Arial" w:cs="Arial"/>
        </w:rPr>
        <w:t>OnLin</w:t>
      </w:r>
      <w:r w:rsidR="009E3BD7">
        <w:rPr>
          <w:rFonts w:ascii="Arial" w:hAnsi="Arial" w:cs="Arial"/>
        </w:rPr>
        <w:t>e</w:t>
      </w:r>
      <w:proofErr w:type="spellEnd"/>
      <w:r w:rsidR="009E3BD7">
        <w:rPr>
          <w:rFonts w:ascii="Arial" w:hAnsi="Arial" w:cs="Arial"/>
        </w:rPr>
        <w:t xml:space="preserve"> </w:t>
      </w:r>
      <w:proofErr w:type="spellStart"/>
      <w:r w:rsidR="009E3BD7">
        <w:rPr>
          <w:rFonts w:ascii="Arial" w:hAnsi="Arial" w:cs="Arial"/>
        </w:rPr>
        <w:t>Analytical</w:t>
      </w:r>
      <w:proofErr w:type="spellEnd"/>
      <w:r w:rsidR="009E3BD7">
        <w:rPr>
          <w:rFonts w:ascii="Arial" w:hAnsi="Arial" w:cs="Arial"/>
        </w:rPr>
        <w:t xml:space="preserve"> </w:t>
      </w:r>
      <w:proofErr w:type="spellStart"/>
      <w:r w:rsidR="009E3BD7">
        <w:rPr>
          <w:rFonts w:ascii="Arial" w:hAnsi="Arial" w:cs="Arial"/>
        </w:rPr>
        <w:t>Processing</w:t>
      </w:r>
      <w:proofErr w:type="spellEnd"/>
      <w:r w:rsidR="009E3BD7">
        <w:rPr>
          <w:rFonts w:ascii="Arial" w:hAnsi="Arial" w:cs="Arial"/>
        </w:rPr>
        <w:t xml:space="preserve"> </w:t>
      </w:r>
      <w:proofErr w:type="spellStart"/>
      <w:r w:rsidR="009E3BD7">
        <w:rPr>
          <w:rFonts w:ascii="Arial" w:hAnsi="Arial" w:cs="Arial"/>
        </w:rPr>
        <w:t>System</w:t>
      </w:r>
      <w:proofErr w:type="spellEnd"/>
      <w:r w:rsidR="009E3BD7">
        <w:rPr>
          <w:rFonts w:ascii="Arial" w:hAnsi="Arial" w:cs="Arial"/>
        </w:rPr>
        <w:t xml:space="preserve"> cuja estrutura reflete os </w:t>
      </w:r>
      <w:r w:rsidR="00CB2109">
        <w:rPr>
          <w:rFonts w:ascii="Arial" w:hAnsi="Arial" w:cs="Arial"/>
        </w:rPr>
        <w:t xml:space="preserve">dados </w:t>
      </w:r>
      <w:r w:rsidR="0051520E">
        <w:rPr>
          <w:rFonts w:ascii="Arial" w:hAnsi="Arial" w:cs="Arial"/>
        </w:rPr>
        <w:t xml:space="preserve">tratados de forma a poderem explorados sob diversas perspetivas. A esta nova forma de apresentar os dados que invoca a figura geométrica de um cubo designa-se por </w:t>
      </w:r>
      <w:r w:rsidR="00651148">
        <w:rPr>
          <w:rFonts w:ascii="Arial" w:hAnsi="Arial" w:cs="Arial"/>
        </w:rPr>
        <w:t xml:space="preserve">cubo OLAP, </w:t>
      </w:r>
      <w:r w:rsidR="0051520E">
        <w:rPr>
          <w:rFonts w:ascii="Arial" w:hAnsi="Arial" w:cs="Arial"/>
        </w:rPr>
        <w:t xml:space="preserve">e </w:t>
      </w:r>
      <w:r w:rsidR="00DA5FAE">
        <w:rPr>
          <w:rFonts w:ascii="Arial" w:hAnsi="Arial" w:cs="Arial"/>
        </w:rPr>
        <w:t xml:space="preserve">tem a vantagem de </w:t>
      </w:r>
      <w:r w:rsidR="0051520E">
        <w:rPr>
          <w:rFonts w:ascii="Arial" w:hAnsi="Arial" w:cs="Arial"/>
        </w:rPr>
        <w:t xml:space="preserve">ter os dados já organizados em células individuais, relacionadas com as dimensões </w:t>
      </w:r>
      <w:r w:rsidR="001F0D23">
        <w:rPr>
          <w:rFonts w:ascii="Arial" w:hAnsi="Arial" w:cs="Arial"/>
        </w:rPr>
        <w:t>relevantes</w:t>
      </w:r>
      <w:r w:rsidR="0051520E">
        <w:rPr>
          <w:rFonts w:ascii="Arial" w:hAnsi="Arial" w:cs="Arial"/>
        </w:rPr>
        <w:t xml:space="preserve"> para extração de informação base de suporte à decisão. </w:t>
      </w:r>
      <w:r w:rsidR="001F0D23">
        <w:rPr>
          <w:rFonts w:ascii="Arial" w:hAnsi="Arial" w:cs="Arial"/>
        </w:rPr>
        <w:t xml:space="preserve">Os dados num cubo OLAP podem ser explorados </w:t>
      </w:r>
      <w:r w:rsidR="0051520E">
        <w:rPr>
          <w:rFonts w:ascii="Arial" w:hAnsi="Arial" w:cs="Arial"/>
        </w:rPr>
        <w:t xml:space="preserve">sob diversas </w:t>
      </w:r>
      <w:r w:rsidR="001F0D23">
        <w:rPr>
          <w:rFonts w:ascii="Arial" w:hAnsi="Arial" w:cs="Arial"/>
        </w:rPr>
        <w:t>perspetivas, serem fatiados, agrupados e s</w:t>
      </w:r>
      <w:r w:rsidR="00263680">
        <w:rPr>
          <w:rFonts w:ascii="Arial" w:hAnsi="Arial" w:cs="Arial"/>
        </w:rPr>
        <w:t>umarizados de forma mais rápida, e suportam de forma geral as seguintes operações:</w:t>
      </w:r>
    </w:p>
    <w:p w14:paraId="2B615C25" w14:textId="77777777" w:rsidR="00263680" w:rsidRDefault="005F372F" w:rsidP="005C748A">
      <w:pPr>
        <w:spacing w:line="360" w:lineRule="auto"/>
        <w:jc w:val="both"/>
        <w:rPr>
          <w:rFonts w:ascii="Arial" w:hAnsi="Arial" w:cs="Arial"/>
        </w:rPr>
      </w:pPr>
      <w:proofErr w:type="spellStart"/>
      <w:r w:rsidRPr="005C748A">
        <w:rPr>
          <w:rFonts w:ascii="Arial" w:hAnsi="Arial" w:cs="Arial"/>
          <w:u w:val="single"/>
        </w:rPr>
        <w:t>Slice</w:t>
      </w:r>
      <w:proofErr w:type="spellEnd"/>
      <w:r>
        <w:rPr>
          <w:rFonts w:ascii="Arial" w:hAnsi="Arial" w:cs="Arial"/>
        </w:rPr>
        <w:t>, operação que permite selecionar dados por dimensões;</w:t>
      </w:r>
    </w:p>
    <w:p w14:paraId="5118C8E3" w14:textId="5E94EAF8" w:rsidR="005F372F" w:rsidRDefault="005F372F" w:rsidP="005C748A">
      <w:pPr>
        <w:spacing w:line="360" w:lineRule="auto"/>
        <w:jc w:val="both"/>
        <w:rPr>
          <w:rFonts w:ascii="Arial" w:hAnsi="Arial" w:cs="Arial"/>
        </w:rPr>
      </w:pPr>
      <w:r w:rsidRPr="005C748A">
        <w:rPr>
          <w:rFonts w:ascii="Arial" w:hAnsi="Arial" w:cs="Arial"/>
          <w:u w:val="single"/>
        </w:rPr>
        <w:t>Dice</w:t>
      </w:r>
      <w:r>
        <w:rPr>
          <w:rFonts w:ascii="Arial" w:hAnsi="Arial" w:cs="Arial"/>
        </w:rPr>
        <w:t xml:space="preserve">, operação que permite </w:t>
      </w:r>
      <w:r w:rsidR="00725107">
        <w:rPr>
          <w:rFonts w:ascii="Arial" w:hAnsi="Arial" w:cs="Arial"/>
        </w:rPr>
        <w:t>obter cubos</w:t>
      </w:r>
      <w:r>
        <w:rPr>
          <w:rFonts w:ascii="Arial" w:hAnsi="Arial" w:cs="Arial"/>
        </w:rPr>
        <w:t xml:space="preserve"> menores através de extração de dados por dimensões;</w:t>
      </w:r>
    </w:p>
    <w:p w14:paraId="3EDF9750" w14:textId="77777777" w:rsidR="005F372F" w:rsidRDefault="005F372F" w:rsidP="005C748A">
      <w:pPr>
        <w:spacing w:line="360" w:lineRule="auto"/>
        <w:jc w:val="both"/>
        <w:rPr>
          <w:rFonts w:ascii="Arial" w:hAnsi="Arial" w:cs="Arial"/>
        </w:rPr>
      </w:pPr>
      <w:proofErr w:type="spellStart"/>
      <w:r w:rsidRPr="005C748A">
        <w:rPr>
          <w:rFonts w:ascii="Arial" w:hAnsi="Arial" w:cs="Arial"/>
          <w:u w:val="single"/>
        </w:rPr>
        <w:t>Drill</w:t>
      </w:r>
      <w:proofErr w:type="spellEnd"/>
      <w:r w:rsidRPr="005C748A">
        <w:rPr>
          <w:rFonts w:ascii="Arial" w:hAnsi="Arial" w:cs="Arial"/>
          <w:u w:val="single"/>
        </w:rPr>
        <w:t xml:space="preserve"> </w:t>
      </w:r>
      <w:proofErr w:type="spellStart"/>
      <w:r w:rsidRPr="005C748A">
        <w:rPr>
          <w:rFonts w:ascii="Arial" w:hAnsi="Arial" w:cs="Arial"/>
          <w:u w:val="single"/>
        </w:rPr>
        <w:t>Down</w:t>
      </w:r>
      <w:proofErr w:type="spellEnd"/>
      <w:r>
        <w:rPr>
          <w:rFonts w:ascii="Arial" w:hAnsi="Arial" w:cs="Arial"/>
        </w:rPr>
        <w:t>, operação que permite desagrupar dados de forma a se ir obtendo maior detalhe;</w:t>
      </w:r>
    </w:p>
    <w:p w14:paraId="22BCB2A7" w14:textId="77777777" w:rsidR="005F372F" w:rsidRDefault="005F372F" w:rsidP="005C748A">
      <w:pPr>
        <w:spacing w:line="360" w:lineRule="auto"/>
        <w:jc w:val="both"/>
        <w:rPr>
          <w:rFonts w:ascii="Arial" w:hAnsi="Arial" w:cs="Arial"/>
        </w:rPr>
      </w:pPr>
      <w:proofErr w:type="spellStart"/>
      <w:r w:rsidRPr="005C748A">
        <w:rPr>
          <w:rFonts w:ascii="Arial" w:hAnsi="Arial" w:cs="Arial"/>
          <w:u w:val="single"/>
        </w:rPr>
        <w:t>Roll</w:t>
      </w:r>
      <w:proofErr w:type="spellEnd"/>
      <w:r w:rsidRPr="005C748A">
        <w:rPr>
          <w:rFonts w:ascii="Arial" w:hAnsi="Arial" w:cs="Arial"/>
          <w:u w:val="single"/>
        </w:rPr>
        <w:t xml:space="preserve"> </w:t>
      </w:r>
      <w:proofErr w:type="spellStart"/>
      <w:r w:rsidRPr="005C748A">
        <w:rPr>
          <w:rFonts w:ascii="Arial" w:hAnsi="Arial" w:cs="Arial"/>
          <w:u w:val="single"/>
        </w:rPr>
        <w:t>Up</w:t>
      </w:r>
      <w:proofErr w:type="spellEnd"/>
      <w:r>
        <w:rPr>
          <w:rFonts w:ascii="Arial" w:hAnsi="Arial" w:cs="Arial"/>
        </w:rPr>
        <w:t xml:space="preserve">, operação inversa de </w:t>
      </w:r>
      <w:proofErr w:type="spellStart"/>
      <w:r>
        <w:rPr>
          <w:rFonts w:ascii="Arial" w:hAnsi="Arial" w:cs="Arial"/>
        </w:rPr>
        <w:t>Drill</w:t>
      </w:r>
      <w:proofErr w:type="spellEnd"/>
      <w:r>
        <w:rPr>
          <w:rFonts w:ascii="Arial" w:hAnsi="Arial" w:cs="Arial"/>
        </w:rPr>
        <w:t xml:space="preserve"> </w:t>
      </w:r>
      <w:proofErr w:type="spellStart"/>
      <w:r>
        <w:rPr>
          <w:rFonts w:ascii="Arial" w:hAnsi="Arial" w:cs="Arial"/>
        </w:rPr>
        <w:t>Down</w:t>
      </w:r>
      <w:proofErr w:type="spellEnd"/>
      <w:r>
        <w:rPr>
          <w:rFonts w:ascii="Arial" w:hAnsi="Arial" w:cs="Arial"/>
        </w:rPr>
        <w:t>.</w:t>
      </w:r>
    </w:p>
    <w:p w14:paraId="3C1E7B4C" w14:textId="77777777" w:rsidR="00263680" w:rsidRDefault="00263680" w:rsidP="005C748A">
      <w:pPr>
        <w:spacing w:line="360" w:lineRule="auto"/>
        <w:jc w:val="both"/>
        <w:rPr>
          <w:rFonts w:ascii="Arial" w:hAnsi="Arial" w:cs="Arial"/>
        </w:rPr>
      </w:pPr>
    </w:p>
    <w:p w14:paraId="786CE926" w14:textId="77777777" w:rsidR="00B34807" w:rsidRDefault="002B1032" w:rsidP="005C748A">
      <w:pPr>
        <w:keepNext/>
        <w:spacing w:line="360" w:lineRule="auto"/>
        <w:jc w:val="both"/>
      </w:pPr>
      <w:r>
        <w:rPr>
          <w:noProof/>
          <w:lang w:eastAsia="pt-PT"/>
        </w:rPr>
        <w:lastRenderedPageBreak/>
        <w:drawing>
          <wp:inline distT="0" distB="0" distL="0" distR="0" wp14:anchorId="78B50603" wp14:editId="53B4A0C4">
            <wp:extent cx="5274310" cy="195199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1990"/>
                    </a:xfrm>
                    <a:prstGeom prst="rect">
                      <a:avLst/>
                    </a:prstGeom>
                  </pic:spPr>
                </pic:pic>
              </a:graphicData>
            </a:graphic>
          </wp:inline>
        </w:drawing>
      </w:r>
    </w:p>
    <w:p w14:paraId="05394F25" w14:textId="77777777" w:rsidR="002B1032" w:rsidRDefault="00B34807" w:rsidP="005C748A">
      <w:pPr>
        <w:pStyle w:val="Legenda"/>
        <w:jc w:val="both"/>
      </w:pPr>
      <w:bookmarkStart w:id="19" w:name="_Toc58357814"/>
      <w:r>
        <w:t xml:space="preserve">Figura </w:t>
      </w:r>
      <w:fldSimple w:instr=" SEQ Figura \* ARABIC ">
        <w:r w:rsidR="00F27AD1">
          <w:rPr>
            <w:noProof/>
          </w:rPr>
          <w:t>7</w:t>
        </w:r>
      </w:fldSimple>
      <w:r>
        <w:t>: Star Schema versus cubo OLAP</w:t>
      </w:r>
      <w:r w:rsidR="00084CD4">
        <w:t xml:space="preserve">  - fonte: </w:t>
      </w:r>
      <w:sdt>
        <w:sdtPr>
          <w:id w:val="-1926024039"/>
          <w:citation/>
        </w:sdtPr>
        <w:sdtEndPr/>
        <w:sdtContent>
          <w:r w:rsidR="00084CD4">
            <w:fldChar w:fldCharType="begin"/>
          </w:r>
          <w:r w:rsidR="00084CD4">
            <w:instrText xml:space="preserve"> CITATION Rob02 \l 2070 </w:instrText>
          </w:r>
          <w:r w:rsidR="00084CD4">
            <w:fldChar w:fldCharType="separate"/>
          </w:r>
          <w:r w:rsidR="00084CD4">
            <w:rPr>
              <w:noProof/>
            </w:rPr>
            <w:t>(Kimball &amp; Ross, 2002)</w:t>
          </w:r>
          <w:r w:rsidR="00084CD4">
            <w:fldChar w:fldCharType="end"/>
          </w:r>
        </w:sdtContent>
      </w:sdt>
      <w:bookmarkEnd w:id="19"/>
    </w:p>
    <w:p w14:paraId="029DE722" w14:textId="77777777" w:rsidR="00B34807" w:rsidRPr="00B34807" w:rsidRDefault="00B34807" w:rsidP="005C748A">
      <w:pPr>
        <w:jc w:val="both"/>
      </w:pPr>
    </w:p>
    <w:p w14:paraId="7EB8A8AA" w14:textId="77777777" w:rsidR="00A67CC3" w:rsidRDefault="001F0D23" w:rsidP="005C748A">
      <w:pPr>
        <w:spacing w:line="360" w:lineRule="auto"/>
        <w:jc w:val="both"/>
        <w:rPr>
          <w:rFonts w:ascii="Arial" w:hAnsi="Arial" w:cs="Arial"/>
        </w:rPr>
      </w:pPr>
      <w:r w:rsidRPr="00DD0775">
        <w:rPr>
          <w:rFonts w:ascii="Arial" w:hAnsi="Arial" w:cs="Arial"/>
        </w:rPr>
        <w:t xml:space="preserve">Os </w:t>
      </w:r>
      <w:r w:rsidR="00B34807" w:rsidRPr="00DD0775">
        <w:rPr>
          <w:rFonts w:ascii="Arial" w:hAnsi="Arial" w:cs="Arial"/>
        </w:rPr>
        <w:t xml:space="preserve">cubos </w:t>
      </w:r>
      <w:r w:rsidRPr="00DD0775">
        <w:rPr>
          <w:rFonts w:ascii="Arial" w:hAnsi="Arial" w:cs="Arial"/>
        </w:rPr>
        <w:t>OLAP</w:t>
      </w:r>
      <w:r w:rsidR="005F372F" w:rsidRPr="00DD0775">
        <w:rPr>
          <w:rFonts w:ascii="Arial" w:hAnsi="Arial" w:cs="Arial"/>
        </w:rPr>
        <w:t xml:space="preserve"> </w:t>
      </w:r>
      <w:r w:rsidR="00BC5182" w:rsidRPr="00DD0775">
        <w:rPr>
          <w:rFonts w:ascii="Arial" w:hAnsi="Arial" w:cs="Arial"/>
        </w:rPr>
        <w:t xml:space="preserve">são representações dos dados geridas por software que possuem motores próprios de indexação e agregação, estrutura essa </w:t>
      </w:r>
      <w:r w:rsidR="002B1032" w:rsidRPr="00DD0775">
        <w:rPr>
          <w:rFonts w:ascii="Arial" w:hAnsi="Arial" w:cs="Arial"/>
        </w:rPr>
        <w:t>que difere de fabrican</w:t>
      </w:r>
      <w:r w:rsidR="00B34807" w:rsidRPr="00DD0775">
        <w:rPr>
          <w:rFonts w:ascii="Arial" w:hAnsi="Arial" w:cs="Arial"/>
        </w:rPr>
        <w:t xml:space="preserve">te para fabricante </w:t>
      </w:r>
      <w:r w:rsidRPr="00DD0775">
        <w:rPr>
          <w:rFonts w:ascii="Arial" w:hAnsi="Arial" w:cs="Arial"/>
        </w:rPr>
        <w:t xml:space="preserve">que </w:t>
      </w:r>
      <w:r w:rsidR="005F372F" w:rsidRPr="00DD0775">
        <w:rPr>
          <w:rFonts w:ascii="Arial" w:hAnsi="Arial" w:cs="Arial"/>
        </w:rPr>
        <w:t xml:space="preserve">concorrem entre si em inovação de forma a </w:t>
      </w:r>
      <w:r w:rsidRPr="00DD0775">
        <w:rPr>
          <w:rFonts w:ascii="Arial" w:hAnsi="Arial" w:cs="Arial"/>
        </w:rPr>
        <w:t xml:space="preserve">apresentar produtos </w:t>
      </w:r>
      <w:r w:rsidR="005F372F" w:rsidRPr="00DD0775">
        <w:rPr>
          <w:rFonts w:ascii="Arial" w:hAnsi="Arial" w:cs="Arial"/>
        </w:rPr>
        <w:t xml:space="preserve">capazes </w:t>
      </w:r>
      <w:r w:rsidRPr="00DD0775">
        <w:rPr>
          <w:rFonts w:ascii="Arial" w:hAnsi="Arial" w:cs="Arial"/>
        </w:rPr>
        <w:t>d</w:t>
      </w:r>
      <w:r w:rsidR="00B34807" w:rsidRPr="00DD0775">
        <w:rPr>
          <w:rFonts w:ascii="Arial" w:hAnsi="Arial" w:cs="Arial"/>
        </w:rPr>
        <w:t xml:space="preserve">e oferecer melhores desempenhos na gestão de recursos de análise </w:t>
      </w:r>
      <w:r w:rsidR="005F372F" w:rsidRPr="00DD0775">
        <w:rPr>
          <w:rFonts w:ascii="Arial" w:hAnsi="Arial" w:cs="Arial"/>
        </w:rPr>
        <w:t xml:space="preserve">do que aqueles que são possíveis de retirar por consulta </w:t>
      </w:r>
      <w:r w:rsidR="00B34807" w:rsidRPr="00DD0775">
        <w:rPr>
          <w:rFonts w:ascii="Arial" w:hAnsi="Arial" w:cs="Arial"/>
        </w:rPr>
        <w:t>num</w:t>
      </w:r>
      <w:r w:rsidRPr="00DD0775">
        <w:rPr>
          <w:rFonts w:ascii="Arial" w:hAnsi="Arial" w:cs="Arial"/>
        </w:rPr>
        <w:t>a data</w:t>
      </w:r>
      <w:r w:rsidR="005F372F" w:rsidRPr="00DD0775">
        <w:rPr>
          <w:rFonts w:ascii="Arial" w:hAnsi="Arial" w:cs="Arial"/>
        </w:rPr>
        <w:t xml:space="preserve"> warehouse</w:t>
      </w:r>
      <w:r w:rsidRPr="00DD0775">
        <w:rPr>
          <w:rFonts w:ascii="Arial" w:hAnsi="Arial" w:cs="Arial"/>
        </w:rPr>
        <w:t xml:space="preserve"> que</w:t>
      </w:r>
      <w:r w:rsidR="009E3BD7" w:rsidRPr="00DD0775">
        <w:rPr>
          <w:rFonts w:ascii="Arial" w:hAnsi="Arial" w:cs="Arial"/>
        </w:rPr>
        <w:t>,</w:t>
      </w:r>
      <w:r w:rsidRPr="00DD0775">
        <w:rPr>
          <w:rFonts w:ascii="Arial" w:hAnsi="Arial" w:cs="Arial"/>
        </w:rPr>
        <w:t xml:space="preserve"> apesar </w:t>
      </w:r>
      <w:r w:rsidR="00E55F40" w:rsidRPr="00DD0775">
        <w:rPr>
          <w:rFonts w:ascii="Arial" w:hAnsi="Arial" w:cs="Arial"/>
        </w:rPr>
        <w:t xml:space="preserve">de </w:t>
      </w:r>
      <w:r w:rsidR="00B34807" w:rsidRPr="00DD0775">
        <w:rPr>
          <w:rFonts w:ascii="Arial" w:hAnsi="Arial" w:cs="Arial"/>
        </w:rPr>
        <w:t>s</w:t>
      </w:r>
      <w:r w:rsidRPr="00DD0775">
        <w:rPr>
          <w:rFonts w:ascii="Arial" w:hAnsi="Arial" w:cs="Arial"/>
        </w:rPr>
        <w:t>er vocacionada para a consulta,</w:t>
      </w:r>
      <w:r>
        <w:rPr>
          <w:rFonts w:ascii="Arial" w:hAnsi="Arial" w:cs="Arial"/>
        </w:rPr>
        <w:t xml:space="preserve"> normalmente apresenta </w:t>
      </w:r>
      <w:r w:rsidR="00B34807">
        <w:rPr>
          <w:rFonts w:ascii="Arial" w:hAnsi="Arial" w:cs="Arial"/>
        </w:rPr>
        <w:t>um volume de dados</w:t>
      </w:r>
      <w:r w:rsidR="00E55F40">
        <w:rPr>
          <w:rFonts w:ascii="Arial" w:hAnsi="Arial" w:cs="Arial"/>
        </w:rPr>
        <w:t xml:space="preserve"> bastante elevado com tendência para crescer c</w:t>
      </w:r>
      <w:r>
        <w:rPr>
          <w:rFonts w:ascii="Arial" w:hAnsi="Arial" w:cs="Arial"/>
        </w:rPr>
        <w:t>om o tempo, o que torna</w:t>
      </w:r>
      <w:r w:rsidR="009E3BD7">
        <w:rPr>
          <w:rFonts w:ascii="Arial" w:hAnsi="Arial" w:cs="Arial"/>
        </w:rPr>
        <w:t xml:space="preserve"> os </w:t>
      </w:r>
      <w:r w:rsidR="00E55F40">
        <w:rPr>
          <w:rFonts w:ascii="Arial" w:hAnsi="Arial" w:cs="Arial"/>
        </w:rPr>
        <w:t>processo</w:t>
      </w:r>
      <w:r w:rsidR="005F372F">
        <w:rPr>
          <w:rFonts w:ascii="Arial" w:hAnsi="Arial" w:cs="Arial"/>
        </w:rPr>
        <w:t>s</w:t>
      </w:r>
      <w:r w:rsidR="00E55F40">
        <w:rPr>
          <w:rFonts w:ascii="Arial" w:hAnsi="Arial" w:cs="Arial"/>
        </w:rPr>
        <w:t xml:space="preserve"> de </w:t>
      </w:r>
      <w:r w:rsidR="00B34807">
        <w:rPr>
          <w:rFonts w:ascii="Arial" w:hAnsi="Arial" w:cs="Arial"/>
        </w:rPr>
        <w:t>consulta,</w:t>
      </w:r>
      <w:r w:rsidR="005F372F">
        <w:rPr>
          <w:rFonts w:ascii="Arial" w:hAnsi="Arial" w:cs="Arial"/>
        </w:rPr>
        <w:t xml:space="preserve"> </w:t>
      </w:r>
      <w:r>
        <w:rPr>
          <w:rFonts w:ascii="Arial" w:hAnsi="Arial" w:cs="Arial"/>
        </w:rPr>
        <w:t xml:space="preserve">de </w:t>
      </w:r>
      <w:r w:rsidR="00B34807">
        <w:rPr>
          <w:rFonts w:ascii="Arial" w:hAnsi="Arial" w:cs="Arial"/>
        </w:rPr>
        <w:t xml:space="preserve">agregação e </w:t>
      </w:r>
      <w:r w:rsidR="005F372F">
        <w:rPr>
          <w:rFonts w:ascii="Arial" w:hAnsi="Arial" w:cs="Arial"/>
        </w:rPr>
        <w:t xml:space="preserve">de </w:t>
      </w:r>
      <w:r w:rsidR="00E55F40">
        <w:rPr>
          <w:rFonts w:ascii="Arial" w:hAnsi="Arial" w:cs="Arial"/>
        </w:rPr>
        <w:t xml:space="preserve">sumarização um processo </w:t>
      </w:r>
      <w:r w:rsidR="00B34807">
        <w:rPr>
          <w:rFonts w:ascii="Arial" w:hAnsi="Arial" w:cs="Arial"/>
        </w:rPr>
        <w:t>mais demorado. Os c</w:t>
      </w:r>
      <w:r w:rsidR="00E55F40">
        <w:rPr>
          <w:rFonts w:ascii="Arial" w:hAnsi="Arial" w:cs="Arial"/>
        </w:rPr>
        <w:t xml:space="preserve">ubos OLAP respondem com mais eficiência a estes problemas, pois podem ser estruturados com </w:t>
      </w:r>
      <w:r w:rsidR="00F66B7A">
        <w:rPr>
          <w:rFonts w:ascii="Arial" w:hAnsi="Arial" w:cs="Arial"/>
        </w:rPr>
        <w:t>a sumarização ou detalhe pretendido para os dados factuais e relaciona-los diretamente com as dimensões relevantes para determinado tipo de questão,</w:t>
      </w:r>
      <w:r w:rsidR="009E3BD7">
        <w:rPr>
          <w:rFonts w:ascii="Arial" w:hAnsi="Arial" w:cs="Arial"/>
        </w:rPr>
        <w:t xml:space="preserve"> podendo</w:t>
      </w:r>
      <w:r w:rsidR="00B34807">
        <w:rPr>
          <w:rFonts w:ascii="Arial" w:hAnsi="Arial" w:cs="Arial"/>
        </w:rPr>
        <w:t xml:space="preserve"> serem oferecidos e ficarem disponíveis </w:t>
      </w:r>
      <w:r w:rsidR="00F66B7A">
        <w:rPr>
          <w:rFonts w:ascii="Arial" w:hAnsi="Arial" w:cs="Arial"/>
        </w:rPr>
        <w:t>para exploração aos utilizadores finais</w:t>
      </w:r>
      <w:r w:rsidR="009E3BD7">
        <w:rPr>
          <w:rFonts w:ascii="Arial" w:hAnsi="Arial" w:cs="Arial"/>
        </w:rPr>
        <w:t xml:space="preserve"> de forma permanente</w:t>
      </w:r>
      <w:r w:rsidR="00F66B7A">
        <w:rPr>
          <w:rFonts w:ascii="Arial" w:hAnsi="Arial" w:cs="Arial"/>
        </w:rPr>
        <w:t xml:space="preserve">. </w:t>
      </w:r>
    </w:p>
    <w:p w14:paraId="0D2B6D23" w14:textId="60B47A8C" w:rsidR="00BC5182" w:rsidRDefault="005F372F" w:rsidP="005C748A">
      <w:pPr>
        <w:spacing w:line="360" w:lineRule="auto"/>
        <w:jc w:val="both"/>
        <w:rPr>
          <w:rFonts w:ascii="Arial" w:hAnsi="Arial" w:cs="Arial"/>
        </w:rPr>
      </w:pPr>
      <w:r>
        <w:rPr>
          <w:rFonts w:ascii="Arial" w:hAnsi="Arial" w:cs="Arial"/>
        </w:rPr>
        <w:t>O</w:t>
      </w:r>
      <w:r w:rsidR="00A67CC3">
        <w:rPr>
          <w:rFonts w:ascii="Arial" w:hAnsi="Arial" w:cs="Arial"/>
        </w:rPr>
        <w:t xml:space="preserve">s cubos OLAP </w:t>
      </w:r>
      <w:r>
        <w:rPr>
          <w:rFonts w:ascii="Arial" w:hAnsi="Arial" w:cs="Arial"/>
        </w:rPr>
        <w:t>tem vindo a ganhar u</w:t>
      </w:r>
      <w:r w:rsidR="00A67CC3">
        <w:rPr>
          <w:rFonts w:ascii="Arial" w:hAnsi="Arial" w:cs="Arial"/>
        </w:rPr>
        <w:t>ma importância crescente na capacidade que têm d</w:t>
      </w:r>
      <w:r w:rsidR="00BC5182">
        <w:rPr>
          <w:rFonts w:ascii="Arial" w:hAnsi="Arial" w:cs="Arial"/>
        </w:rPr>
        <w:t xml:space="preserve">e oferecer ao utilizador final a possibilidade de obter informação relevante para a tomada de decisão de forma mais </w:t>
      </w:r>
      <w:r w:rsidR="005C748A">
        <w:rPr>
          <w:rFonts w:ascii="Arial" w:hAnsi="Arial" w:cs="Arial"/>
        </w:rPr>
        <w:t>célere</w:t>
      </w:r>
      <w:r w:rsidR="00BC5182">
        <w:rPr>
          <w:rFonts w:ascii="Arial" w:hAnsi="Arial" w:cs="Arial"/>
        </w:rPr>
        <w:t xml:space="preserve"> e intuitiva, pois têm a possibilidades de serem construídos </w:t>
      </w:r>
      <w:r w:rsidR="009E3BD7">
        <w:rPr>
          <w:rFonts w:ascii="Arial" w:hAnsi="Arial" w:cs="Arial"/>
        </w:rPr>
        <w:t>de forma a oferecer respostas à</w:t>
      </w:r>
      <w:r w:rsidR="00BC5182">
        <w:rPr>
          <w:rFonts w:ascii="Arial" w:hAnsi="Arial" w:cs="Arial"/>
        </w:rPr>
        <w:t>s quest</w:t>
      </w:r>
      <w:r w:rsidR="009E3BD7">
        <w:rPr>
          <w:rFonts w:ascii="Arial" w:hAnsi="Arial" w:cs="Arial"/>
        </w:rPr>
        <w:t>ões que costumam ser colocadas com maior frequência.</w:t>
      </w:r>
      <w:r w:rsidR="00870203">
        <w:rPr>
          <w:rFonts w:ascii="Arial" w:hAnsi="Arial" w:cs="Arial"/>
        </w:rPr>
        <w:t xml:space="preserve"> </w:t>
      </w:r>
    </w:p>
    <w:p w14:paraId="2A0631DE" w14:textId="3FFEBB5D" w:rsidR="0069443A" w:rsidRDefault="00DD0775" w:rsidP="0069443A">
      <w:pPr>
        <w:pStyle w:val="Cabealho2"/>
        <w:numPr>
          <w:ilvl w:val="1"/>
          <w:numId w:val="17"/>
        </w:numPr>
        <w:spacing w:line="360" w:lineRule="auto"/>
        <w:rPr>
          <w:rFonts w:ascii="Arial" w:hAnsi="Arial" w:cs="Arial"/>
          <w:sz w:val="22"/>
        </w:rPr>
      </w:pPr>
      <w:bookmarkStart w:id="20" w:name="_Toc58357796"/>
      <w:r>
        <w:rPr>
          <w:rFonts w:ascii="Arial" w:hAnsi="Arial" w:cs="Arial"/>
          <w:sz w:val="22"/>
        </w:rPr>
        <w:t xml:space="preserve">principais </w:t>
      </w:r>
      <w:r w:rsidR="0069443A">
        <w:rPr>
          <w:rFonts w:ascii="Arial" w:hAnsi="Arial" w:cs="Arial"/>
          <w:sz w:val="22"/>
        </w:rPr>
        <w:t>Conceitos</w:t>
      </w:r>
      <w:bookmarkEnd w:id="20"/>
    </w:p>
    <w:p w14:paraId="7A6BCBD8" w14:textId="6B8B516A" w:rsidR="0069443A" w:rsidRPr="00315377" w:rsidRDefault="0069443A" w:rsidP="0069443A">
      <w:pPr>
        <w:rPr>
          <w:rFonts w:ascii="Arial" w:hAnsi="Arial" w:cs="Arial"/>
        </w:rPr>
      </w:pPr>
    </w:p>
    <w:p w14:paraId="5ABF5182" w14:textId="7053A806" w:rsidR="0069443A" w:rsidRPr="002907C7" w:rsidRDefault="00315377" w:rsidP="0069443A">
      <w:pPr>
        <w:rPr>
          <w:rFonts w:ascii="Arial" w:hAnsi="Arial" w:cs="Arial"/>
          <w:highlight w:val="yellow"/>
        </w:rPr>
      </w:pPr>
      <w:r w:rsidRPr="002907C7">
        <w:rPr>
          <w:rFonts w:ascii="Arial" w:hAnsi="Arial" w:cs="Arial"/>
          <w:highlight w:val="yellow"/>
        </w:rPr>
        <w:t>Antes de continuarmos i</w:t>
      </w:r>
      <w:r w:rsidR="0069443A" w:rsidRPr="002907C7">
        <w:rPr>
          <w:rFonts w:ascii="Arial" w:hAnsi="Arial" w:cs="Arial"/>
          <w:highlight w:val="yellow"/>
        </w:rPr>
        <w:t xml:space="preserve">mporta </w:t>
      </w:r>
      <w:r w:rsidRPr="002907C7">
        <w:rPr>
          <w:rFonts w:ascii="Arial" w:hAnsi="Arial" w:cs="Arial"/>
          <w:highlight w:val="yellow"/>
        </w:rPr>
        <w:t xml:space="preserve">destacar </w:t>
      </w:r>
      <w:r w:rsidR="0069443A" w:rsidRPr="002907C7">
        <w:rPr>
          <w:rFonts w:ascii="Arial" w:hAnsi="Arial" w:cs="Arial"/>
          <w:highlight w:val="yellow"/>
        </w:rPr>
        <w:t>alguns conceitos relacionados com a temática de data warehouse.</w:t>
      </w:r>
    </w:p>
    <w:p w14:paraId="3B9EBB10" w14:textId="15C6F7C1" w:rsidR="0069443A" w:rsidRPr="002907C7" w:rsidRDefault="0069443A" w:rsidP="0069443A">
      <w:pPr>
        <w:rPr>
          <w:rFonts w:ascii="Arial" w:hAnsi="Arial" w:cs="Arial"/>
          <w:highlight w:val="yellow"/>
        </w:rPr>
      </w:pPr>
      <w:r w:rsidRPr="002907C7">
        <w:rPr>
          <w:rFonts w:ascii="Arial" w:hAnsi="Arial" w:cs="Arial"/>
          <w:highlight w:val="yellow"/>
        </w:rPr>
        <w:lastRenderedPageBreak/>
        <w:t xml:space="preserve">Data </w:t>
      </w:r>
      <w:proofErr w:type="spellStart"/>
      <w:r w:rsidRPr="002907C7">
        <w:rPr>
          <w:rFonts w:ascii="Arial" w:hAnsi="Arial" w:cs="Arial"/>
          <w:highlight w:val="yellow"/>
        </w:rPr>
        <w:t>source</w:t>
      </w:r>
      <w:proofErr w:type="spellEnd"/>
      <w:r w:rsidRPr="002907C7">
        <w:rPr>
          <w:rFonts w:ascii="Arial" w:hAnsi="Arial" w:cs="Arial"/>
          <w:highlight w:val="yellow"/>
        </w:rPr>
        <w:t xml:space="preserve">, </w:t>
      </w:r>
      <w:r w:rsidR="00315377" w:rsidRPr="002907C7">
        <w:rPr>
          <w:rFonts w:ascii="Arial" w:hAnsi="Arial" w:cs="Arial"/>
          <w:highlight w:val="yellow"/>
        </w:rPr>
        <w:t xml:space="preserve">diz-se da origem de dados. Uma </w:t>
      </w:r>
      <w:proofErr w:type="spellStart"/>
      <w:r w:rsidR="00315377" w:rsidRPr="002907C7">
        <w:rPr>
          <w:rFonts w:ascii="Arial" w:hAnsi="Arial" w:cs="Arial"/>
          <w:highlight w:val="yellow"/>
        </w:rPr>
        <w:t>datawarehouse</w:t>
      </w:r>
      <w:proofErr w:type="spellEnd"/>
      <w:r w:rsidR="00315377" w:rsidRPr="002907C7">
        <w:rPr>
          <w:rFonts w:ascii="Arial" w:hAnsi="Arial" w:cs="Arial"/>
          <w:highlight w:val="yellow"/>
        </w:rPr>
        <w:t xml:space="preserve"> é uma base de dados relacional cujos dados podem ter origem em múltiplos repositórios, que podem ser</w:t>
      </w:r>
      <w:r w:rsidR="008109E5" w:rsidRPr="002907C7">
        <w:rPr>
          <w:rFonts w:ascii="Arial" w:hAnsi="Arial" w:cs="Arial"/>
          <w:highlight w:val="yellow"/>
        </w:rPr>
        <w:t xml:space="preserve"> de origens completamente dispares, como bases de dados relacionais originárias de diferentes SGD, bem </w:t>
      </w:r>
      <w:r w:rsidR="00315377" w:rsidRPr="002907C7">
        <w:rPr>
          <w:rFonts w:ascii="Arial" w:hAnsi="Arial" w:cs="Arial"/>
          <w:highlight w:val="yellow"/>
        </w:rPr>
        <w:t xml:space="preserve">como ficheiros de texto ou </w:t>
      </w:r>
      <w:r w:rsidR="008109E5" w:rsidRPr="002907C7">
        <w:rPr>
          <w:rFonts w:ascii="Arial" w:hAnsi="Arial" w:cs="Arial"/>
          <w:highlight w:val="yellow"/>
        </w:rPr>
        <w:t xml:space="preserve">folhas de dados. </w:t>
      </w:r>
    </w:p>
    <w:p w14:paraId="7F7BC09D" w14:textId="3C96841B" w:rsidR="00315377" w:rsidRPr="002907C7" w:rsidRDefault="00315377" w:rsidP="0069443A">
      <w:pPr>
        <w:rPr>
          <w:rFonts w:ascii="Arial" w:hAnsi="Arial" w:cs="Arial"/>
          <w:highlight w:val="yellow"/>
        </w:rPr>
      </w:pPr>
      <w:r w:rsidRPr="002907C7">
        <w:rPr>
          <w:rFonts w:ascii="Arial" w:hAnsi="Arial" w:cs="Arial"/>
          <w:highlight w:val="yellow"/>
        </w:rPr>
        <w:t>ETL,</w:t>
      </w:r>
      <w:r w:rsidR="008109E5" w:rsidRPr="002907C7">
        <w:rPr>
          <w:rFonts w:ascii="Arial" w:hAnsi="Arial" w:cs="Arial"/>
          <w:highlight w:val="yellow"/>
        </w:rPr>
        <w:t xml:space="preserve"> define-se como o processo pelo qual os </w:t>
      </w:r>
      <w:r w:rsidR="00C63EA7" w:rsidRPr="002907C7">
        <w:rPr>
          <w:rFonts w:ascii="Arial" w:hAnsi="Arial" w:cs="Arial"/>
          <w:highlight w:val="yellow"/>
        </w:rPr>
        <w:t>dados passem</w:t>
      </w:r>
      <w:r w:rsidR="008109E5" w:rsidRPr="002907C7">
        <w:rPr>
          <w:rFonts w:ascii="Arial" w:hAnsi="Arial" w:cs="Arial"/>
          <w:highlight w:val="yellow"/>
        </w:rPr>
        <w:t xml:space="preserve"> do seu contexto de origem, para o contexto da data warehouse.  </w:t>
      </w:r>
      <w:r w:rsidR="00C63EA7" w:rsidRPr="002907C7">
        <w:rPr>
          <w:rFonts w:ascii="Arial" w:hAnsi="Arial" w:cs="Arial"/>
          <w:highlight w:val="yellow"/>
        </w:rPr>
        <w:t>A sua sigla em inglês designa o processo de extração (</w:t>
      </w:r>
      <w:proofErr w:type="spellStart"/>
      <w:r w:rsidR="00C63EA7" w:rsidRPr="002907C7">
        <w:rPr>
          <w:rFonts w:ascii="Arial" w:hAnsi="Arial" w:cs="Arial"/>
          <w:highlight w:val="yellow"/>
        </w:rPr>
        <w:t>extract</w:t>
      </w:r>
      <w:proofErr w:type="spellEnd"/>
      <w:r w:rsidR="00C63EA7" w:rsidRPr="002907C7">
        <w:rPr>
          <w:rFonts w:ascii="Arial" w:hAnsi="Arial" w:cs="Arial"/>
          <w:highlight w:val="yellow"/>
        </w:rPr>
        <w:t xml:space="preserve">) dos dados das data </w:t>
      </w:r>
      <w:proofErr w:type="spellStart"/>
      <w:r w:rsidR="00C63EA7" w:rsidRPr="002907C7">
        <w:rPr>
          <w:rFonts w:ascii="Arial" w:hAnsi="Arial" w:cs="Arial"/>
          <w:highlight w:val="yellow"/>
        </w:rPr>
        <w:t>sources</w:t>
      </w:r>
      <w:proofErr w:type="spellEnd"/>
      <w:r w:rsidR="00C63EA7" w:rsidRPr="002907C7">
        <w:rPr>
          <w:rFonts w:ascii="Arial" w:hAnsi="Arial" w:cs="Arial"/>
          <w:highlight w:val="yellow"/>
        </w:rPr>
        <w:t>, transformação (</w:t>
      </w:r>
      <w:proofErr w:type="spellStart"/>
      <w:r w:rsidR="00C63EA7" w:rsidRPr="002907C7">
        <w:rPr>
          <w:rFonts w:ascii="Arial" w:hAnsi="Arial" w:cs="Arial"/>
          <w:highlight w:val="yellow"/>
        </w:rPr>
        <w:t>transform</w:t>
      </w:r>
      <w:proofErr w:type="spellEnd"/>
      <w:r w:rsidR="00C63EA7" w:rsidRPr="002907C7">
        <w:rPr>
          <w:rFonts w:ascii="Arial" w:hAnsi="Arial" w:cs="Arial"/>
          <w:highlight w:val="yellow"/>
        </w:rPr>
        <w:t>) qualitativa de forma a corresponderem aos requisitos da data warehouse, e carregamento (</w:t>
      </w:r>
      <w:proofErr w:type="spellStart"/>
      <w:r w:rsidR="00C63EA7" w:rsidRPr="002907C7">
        <w:rPr>
          <w:rFonts w:ascii="Arial" w:hAnsi="Arial" w:cs="Arial"/>
          <w:highlight w:val="yellow"/>
        </w:rPr>
        <w:t>load</w:t>
      </w:r>
      <w:proofErr w:type="spellEnd"/>
      <w:r w:rsidR="00C63EA7" w:rsidRPr="002907C7">
        <w:rPr>
          <w:rFonts w:ascii="Arial" w:hAnsi="Arial" w:cs="Arial"/>
          <w:highlight w:val="yellow"/>
        </w:rPr>
        <w:t>) final em data warehouse.</w:t>
      </w:r>
    </w:p>
    <w:p w14:paraId="079A0898" w14:textId="18491D87" w:rsidR="00315377" w:rsidRPr="002907C7" w:rsidRDefault="00315377" w:rsidP="0069443A">
      <w:pPr>
        <w:rPr>
          <w:rFonts w:ascii="Arial" w:hAnsi="Arial" w:cs="Arial"/>
          <w:highlight w:val="yellow"/>
        </w:rPr>
      </w:pPr>
      <w:r w:rsidRPr="002907C7">
        <w:rPr>
          <w:rFonts w:ascii="Arial" w:hAnsi="Arial" w:cs="Arial"/>
          <w:highlight w:val="yellow"/>
        </w:rPr>
        <w:t>Matriz/constelação</w:t>
      </w:r>
      <w:r w:rsidR="00B311A9" w:rsidRPr="002907C7">
        <w:rPr>
          <w:rFonts w:ascii="Arial" w:hAnsi="Arial" w:cs="Arial"/>
          <w:highlight w:val="yellow"/>
        </w:rPr>
        <w:t xml:space="preserve">, é o resultado final da implementação de data warehouse. Em termos simplistas uma tabela de facto dará origem a uma configuração em forma de estrela em que se pode observar um relacionamento com as tabelas que </w:t>
      </w:r>
      <w:r w:rsidR="00813955" w:rsidRPr="002907C7">
        <w:rPr>
          <w:rFonts w:ascii="Arial" w:hAnsi="Arial" w:cs="Arial"/>
          <w:highlight w:val="yellow"/>
        </w:rPr>
        <w:t xml:space="preserve">lhe </w:t>
      </w:r>
      <w:r w:rsidR="00B311A9" w:rsidRPr="002907C7">
        <w:rPr>
          <w:rFonts w:ascii="Arial" w:hAnsi="Arial" w:cs="Arial"/>
          <w:highlight w:val="yellow"/>
        </w:rPr>
        <w:t>fornece conteúdo</w:t>
      </w:r>
      <w:r w:rsidR="00813955" w:rsidRPr="002907C7">
        <w:rPr>
          <w:rFonts w:ascii="Arial" w:hAnsi="Arial" w:cs="Arial"/>
          <w:highlight w:val="yellow"/>
        </w:rPr>
        <w:t>. Quando os</w:t>
      </w:r>
      <w:r w:rsidR="00B311A9" w:rsidRPr="002907C7">
        <w:rPr>
          <w:rFonts w:ascii="Arial" w:hAnsi="Arial" w:cs="Arial"/>
          <w:highlight w:val="yellow"/>
        </w:rPr>
        <w:t xml:space="preserve"> dados operacionais </w:t>
      </w:r>
      <w:r w:rsidR="00813955" w:rsidRPr="002907C7">
        <w:rPr>
          <w:rFonts w:ascii="Arial" w:hAnsi="Arial" w:cs="Arial"/>
          <w:highlight w:val="yellow"/>
        </w:rPr>
        <w:t xml:space="preserve">refletem a ocorrência de vários factos, uma matriz que relacione esses mesmos factos com as tabelas de dimensões fornece-nos a possibilidade de </w:t>
      </w:r>
      <w:r w:rsidR="00644490" w:rsidRPr="002907C7">
        <w:rPr>
          <w:rFonts w:ascii="Arial" w:hAnsi="Arial" w:cs="Arial"/>
          <w:highlight w:val="yellow"/>
        </w:rPr>
        <w:t>observar</w:t>
      </w:r>
      <w:r w:rsidR="00813955" w:rsidRPr="002907C7">
        <w:rPr>
          <w:rFonts w:ascii="Arial" w:hAnsi="Arial" w:cs="Arial"/>
          <w:highlight w:val="yellow"/>
        </w:rPr>
        <w:t xml:space="preserve"> uma configuração formada por diversos conjuntos tipo estrela</w:t>
      </w:r>
      <w:r w:rsidR="00644490" w:rsidRPr="002907C7">
        <w:rPr>
          <w:rFonts w:ascii="Arial" w:hAnsi="Arial" w:cs="Arial"/>
          <w:highlight w:val="yellow"/>
        </w:rPr>
        <w:t xml:space="preserve"> que partilham dimensões. U</w:t>
      </w:r>
      <w:r w:rsidR="00813955" w:rsidRPr="002907C7">
        <w:rPr>
          <w:rFonts w:ascii="Arial" w:hAnsi="Arial" w:cs="Arial"/>
          <w:highlight w:val="yellow"/>
        </w:rPr>
        <w:t>m desenho esquemático leva-nos a uma configuração com um formato a que se atribui a designação de constelação por analogia a um conjunto de diversas estrelas.</w:t>
      </w:r>
      <w:r w:rsidR="00B311A9" w:rsidRPr="002907C7">
        <w:rPr>
          <w:rFonts w:ascii="Arial" w:hAnsi="Arial" w:cs="Arial"/>
          <w:highlight w:val="yellow"/>
        </w:rPr>
        <w:t xml:space="preserve"> </w:t>
      </w:r>
    </w:p>
    <w:p w14:paraId="72E3B4D4" w14:textId="31091F60" w:rsidR="00315377" w:rsidRPr="00DD0775" w:rsidRDefault="00315377" w:rsidP="0069443A">
      <w:pPr>
        <w:rPr>
          <w:rFonts w:ascii="Arial" w:hAnsi="Arial" w:cs="Arial"/>
        </w:rPr>
      </w:pPr>
      <w:r w:rsidRPr="002907C7">
        <w:rPr>
          <w:rFonts w:ascii="Arial" w:hAnsi="Arial" w:cs="Arial"/>
          <w:highlight w:val="yellow"/>
        </w:rPr>
        <w:t>Consultas OLAP</w:t>
      </w:r>
      <w:r w:rsidR="00813955" w:rsidRPr="002907C7">
        <w:rPr>
          <w:rFonts w:ascii="Arial" w:hAnsi="Arial" w:cs="Arial"/>
          <w:highlight w:val="yellow"/>
        </w:rPr>
        <w:t xml:space="preserve">, </w:t>
      </w:r>
      <w:r w:rsidR="00644490" w:rsidRPr="002907C7">
        <w:rPr>
          <w:rFonts w:ascii="Arial" w:hAnsi="Arial" w:cs="Arial"/>
          <w:highlight w:val="yellow"/>
        </w:rPr>
        <w:t>método de analisar os dados.</w:t>
      </w:r>
      <w:r w:rsidR="00DD0775" w:rsidRPr="002907C7">
        <w:rPr>
          <w:rFonts w:ascii="Arial" w:hAnsi="Arial" w:cs="Arial"/>
          <w:highlight w:val="yellow"/>
        </w:rPr>
        <w:t xml:space="preserve"> O </w:t>
      </w:r>
      <w:r w:rsidR="00CF4CC2" w:rsidRPr="002907C7">
        <w:rPr>
          <w:rFonts w:ascii="Arial" w:hAnsi="Arial" w:cs="Arial"/>
          <w:highlight w:val="yellow"/>
        </w:rPr>
        <w:t>objetivo</w:t>
      </w:r>
      <w:r w:rsidR="00DD0775" w:rsidRPr="002907C7">
        <w:rPr>
          <w:rFonts w:ascii="Arial" w:hAnsi="Arial" w:cs="Arial"/>
          <w:highlight w:val="yellow"/>
        </w:rPr>
        <w:t xml:space="preserve"> de uma data warehouse é permitir </w:t>
      </w:r>
      <w:r w:rsidR="00CF4CC2" w:rsidRPr="002907C7">
        <w:rPr>
          <w:rFonts w:ascii="Arial" w:hAnsi="Arial" w:cs="Arial"/>
          <w:highlight w:val="yellow"/>
        </w:rPr>
        <w:t>a disponibilidade de dados relevantes para a tomada de decisão. Esses dados são tratados através de cubos agregadores e disponibilizados por relatórios resumidos disponibilizados através de consultas efetuadas sobre a os cubos de informação que se pode extrair dos dados disponíveis na data warehouse.</w:t>
      </w:r>
    </w:p>
    <w:p w14:paraId="06CE40A1" w14:textId="77777777" w:rsidR="0069443A" w:rsidRDefault="0069443A" w:rsidP="005C748A">
      <w:pPr>
        <w:spacing w:line="360" w:lineRule="auto"/>
        <w:jc w:val="both"/>
        <w:rPr>
          <w:rFonts w:ascii="Arial" w:hAnsi="Arial" w:cs="Arial"/>
        </w:rPr>
      </w:pPr>
    </w:p>
    <w:p w14:paraId="560686FE" w14:textId="77777777" w:rsidR="00BC5182" w:rsidRDefault="00BC5182" w:rsidP="00BB1B9C">
      <w:pPr>
        <w:spacing w:line="360" w:lineRule="auto"/>
        <w:rPr>
          <w:rFonts w:ascii="Arial" w:hAnsi="Arial" w:cs="Arial"/>
        </w:rPr>
      </w:pPr>
    </w:p>
    <w:p w14:paraId="5375AFB7" w14:textId="77777777" w:rsidR="00162F63" w:rsidRPr="00734151" w:rsidRDefault="00162F63" w:rsidP="00A20B8F">
      <w:pPr>
        <w:spacing w:line="360" w:lineRule="auto"/>
        <w:rPr>
          <w:rFonts w:ascii="Arial" w:hAnsi="Arial" w:cs="Arial"/>
        </w:rPr>
      </w:pPr>
      <w:r w:rsidRPr="00734151">
        <w:rPr>
          <w:rFonts w:ascii="Arial" w:hAnsi="Arial" w:cs="Arial"/>
        </w:rPr>
        <w:br w:type="page"/>
      </w:r>
    </w:p>
    <w:p w14:paraId="64E2D978" w14:textId="77777777" w:rsidR="00612887" w:rsidRPr="005F3D3B" w:rsidRDefault="00612887" w:rsidP="00A20B8F">
      <w:pPr>
        <w:pStyle w:val="Ttulo"/>
        <w:spacing w:line="360" w:lineRule="auto"/>
        <w:jc w:val="left"/>
        <w:outlineLvl w:val="0"/>
        <w:rPr>
          <w:rFonts w:ascii="Arial" w:hAnsi="Arial" w:cs="Arial"/>
          <w:sz w:val="40"/>
          <w:szCs w:val="40"/>
        </w:rPr>
      </w:pPr>
      <w:bookmarkStart w:id="21" w:name="_Toc58357797"/>
      <w:r w:rsidRPr="005F3D3B">
        <w:rPr>
          <w:rFonts w:ascii="Arial" w:hAnsi="Arial" w:cs="Arial"/>
          <w:sz w:val="40"/>
          <w:szCs w:val="40"/>
        </w:rPr>
        <w:lastRenderedPageBreak/>
        <w:t xml:space="preserve">Capítulo </w:t>
      </w:r>
      <w:r>
        <w:rPr>
          <w:rFonts w:ascii="Arial" w:hAnsi="Arial" w:cs="Arial"/>
          <w:sz w:val="40"/>
          <w:szCs w:val="40"/>
        </w:rPr>
        <w:t>2</w:t>
      </w:r>
      <w:r w:rsidR="00057FF0">
        <w:rPr>
          <w:rFonts w:ascii="Arial" w:hAnsi="Arial" w:cs="Arial"/>
          <w:sz w:val="40"/>
          <w:szCs w:val="40"/>
        </w:rPr>
        <w:t xml:space="preserve"> – Data </w:t>
      </w:r>
      <w:proofErr w:type="spellStart"/>
      <w:r w:rsidR="00057FF0">
        <w:rPr>
          <w:rFonts w:ascii="Arial" w:hAnsi="Arial" w:cs="Arial"/>
          <w:sz w:val="40"/>
          <w:szCs w:val="40"/>
        </w:rPr>
        <w:t>Sources</w:t>
      </w:r>
      <w:proofErr w:type="spellEnd"/>
      <w:r w:rsidR="00057FF0">
        <w:rPr>
          <w:rFonts w:ascii="Arial" w:hAnsi="Arial" w:cs="Arial"/>
          <w:sz w:val="40"/>
          <w:szCs w:val="40"/>
        </w:rPr>
        <w:t xml:space="preserve"> (Fontes dos dados)</w:t>
      </w:r>
      <w:bookmarkEnd w:id="21"/>
    </w:p>
    <w:p w14:paraId="6DBDB033" w14:textId="77777777" w:rsidR="00612887" w:rsidRDefault="00612887" w:rsidP="00A20B8F">
      <w:pPr>
        <w:spacing w:line="360" w:lineRule="auto"/>
        <w:jc w:val="both"/>
        <w:rPr>
          <w:rFonts w:ascii="Arial" w:hAnsi="Arial" w:cs="Arial"/>
        </w:rPr>
      </w:pPr>
    </w:p>
    <w:p w14:paraId="211D8C0A" w14:textId="77777777" w:rsidR="00CD2E84" w:rsidRPr="00734151" w:rsidRDefault="00612887" w:rsidP="00A20B8F">
      <w:pPr>
        <w:spacing w:line="360" w:lineRule="auto"/>
        <w:jc w:val="both"/>
        <w:rPr>
          <w:rFonts w:ascii="Arial" w:hAnsi="Arial" w:cs="Arial"/>
        </w:rPr>
      </w:pPr>
      <w:r>
        <w:rPr>
          <w:rFonts w:ascii="Arial" w:hAnsi="Arial" w:cs="Arial"/>
        </w:rPr>
        <w:t xml:space="preserve">Este trabalho desenvolve-se em torno de </w:t>
      </w:r>
      <w:r w:rsidR="00CD2E84" w:rsidRPr="00734151">
        <w:rPr>
          <w:rFonts w:ascii="Arial" w:hAnsi="Arial" w:cs="Arial"/>
        </w:rPr>
        <w:t xml:space="preserve">uma empresa que </w:t>
      </w:r>
      <w:r>
        <w:rPr>
          <w:rFonts w:ascii="Arial" w:hAnsi="Arial" w:cs="Arial"/>
        </w:rPr>
        <w:t xml:space="preserve">se dedica ao aluguer de vídeos, que será designada por </w:t>
      </w:r>
      <w:proofErr w:type="spellStart"/>
      <w:r>
        <w:rPr>
          <w:rFonts w:ascii="Arial" w:hAnsi="Arial" w:cs="Arial"/>
        </w:rPr>
        <w:t>VideoX</w:t>
      </w:r>
      <w:proofErr w:type="spellEnd"/>
      <w:r>
        <w:rPr>
          <w:rFonts w:ascii="Arial" w:hAnsi="Arial" w:cs="Arial"/>
        </w:rPr>
        <w:t>.</w:t>
      </w:r>
    </w:p>
    <w:p w14:paraId="05922AB0" w14:textId="722946C1" w:rsidR="00B737C3" w:rsidRDefault="00CD2E84" w:rsidP="00A20B8F">
      <w:pPr>
        <w:spacing w:line="360" w:lineRule="auto"/>
        <w:jc w:val="both"/>
        <w:rPr>
          <w:rFonts w:ascii="Arial" w:hAnsi="Arial" w:cs="Arial"/>
        </w:rPr>
      </w:pPr>
      <w:r w:rsidRPr="00734151">
        <w:rPr>
          <w:rFonts w:ascii="Arial" w:hAnsi="Arial" w:cs="Arial"/>
        </w:rPr>
        <w:t xml:space="preserve">Pretende implementar uma </w:t>
      </w:r>
      <w:r w:rsidRPr="00C314B9">
        <w:rPr>
          <w:rFonts w:ascii="Arial" w:hAnsi="Arial" w:cs="Arial"/>
          <w:i/>
        </w:rPr>
        <w:t>Data Warehouse</w:t>
      </w:r>
      <w:r w:rsidRPr="00734151">
        <w:rPr>
          <w:rFonts w:ascii="Arial" w:hAnsi="Arial" w:cs="Arial"/>
        </w:rPr>
        <w:t xml:space="preserve"> que responda </w:t>
      </w:r>
      <w:r w:rsidR="00CD1A4D">
        <w:rPr>
          <w:rFonts w:ascii="Arial" w:hAnsi="Arial" w:cs="Arial"/>
        </w:rPr>
        <w:t>às</w:t>
      </w:r>
      <w:r w:rsidRPr="00734151">
        <w:rPr>
          <w:rFonts w:ascii="Arial" w:hAnsi="Arial" w:cs="Arial"/>
        </w:rPr>
        <w:t xml:space="preserve"> necessidades </w:t>
      </w:r>
      <w:r w:rsidR="00B737C3" w:rsidRPr="00734151">
        <w:rPr>
          <w:rFonts w:ascii="Arial" w:hAnsi="Arial" w:cs="Arial"/>
        </w:rPr>
        <w:t>da empresa de analisar o seu histórico e possuir uma ferramenta que lhe permita a tomada de decisão com bases solidas.</w:t>
      </w:r>
    </w:p>
    <w:p w14:paraId="3A109512" w14:textId="77777777" w:rsidR="006171EC" w:rsidRDefault="00C84754" w:rsidP="00A20B8F">
      <w:pPr>
        <w:spacing w:line="360" w:lineRule="auto"/>
        <w:jc w:val="both"/>
        <w:rPr>
          <w:rFonts w:ascii="Arial" w:hAnsi="Arial" w:cs="Arial"/>
          <w:highlight w:val="yellow"/>
        </w:rPr>
      </w:pPr>
      <w:r w:rsidRPr="006171EC">
        <w:rPr>
          <w:rFonts w:ascii="Arial" w:hAnsi="Arial" w:cs="Arial"/>
          <w:highlight w:val="yellow"/>
        </w:rPr>
        <w:t xml:space="preserve">Como Data </w:t>
      </w:r>
      <w:proofErr w:type="spellStart"/>
      <w:r w:rsidRPr="006171EC">
        <w:rPr>
          <w:rFonts w:ascii="Arial" w:hAnsi="Arial" w:cs="Arial"/>
          <w:highlight w:val="yellow"/>
        </w:rPr>
        <w:t>Sources</w:t>
      </w:r>
      <w:proofErr w:type="spellEnd"/>
      <w:r w:rsidRPr="006171EC">
        <w:rPr>
          <w:rFonts w:ascii="Arial" w:hAnsi="Arial" w:cs="Arial"/>
          <w:highlight w:val="yellow"/>
        </w:rPr>
        <w:t xml:space="preserve">, observamos a existência de três bases de dados </w:t>
      </w:r>
      <w:r w:rsidR="006171EC">
        <w:rPr>
          <w:rFonts w:ascii="Arial" w:hAnsi="Arial" w:cs="Arial"/>
          <w:highlight w:val="yellow"/>
        </w:rPr>
        <w:t>relacionais;</w:t>
      </w:r>
    </w:p>
    <w:p w14:paraId="348C5F57" w14:textId="554B0A32" w:rsidR="00C84754" w:rsidRDefault="00C84754" w:rsidP="00A20B8F">
      <w:pPr>
        <w:spacing w:line="360" w:lineRule="auto"/>
        <w:jc w:val="both"/>
        <w:rPr>
          <w:rFonts w:ascii="Arial" w:hAnsi="Arial" w:cs="Arial"/>
        </w:rPr>
      </w:pPr>
      <w:r w:rsidRPr="006171EC">
        <w:rPr>
          <w:rFonts w:ascii="Arial" w:hAnsi="Arial" w:cs="Arial"/>
          <w:highlight w:val="yellow"/>
        </w:rPr>
        <w:t xml:space="preserve"> Em primeiro lugar temos a base de dados de aluguer de vídeos, na qual se verifica a existência de uma relação de filmes disponíveis em dois estabelecimentos físicos, cada qual com a sua relação própria. </w:t>
      </w:r>
      <w:r w:rsidR="006171EC" w:rsidRPr="006171EC">
        <w:rPr>
          <w:rFonts w:ascii="Arial" w:hAnsi="Arial" w:cs="Arial"/>
          <w:highlight w:val="yellow"/>
        </w:rPr>
        <w:t xml:space="preserve">Os filmes encontram-se </w:t>
      </w:r>
      <w:r w:rsidR="0088642E" w:rsidRPr="006171EC">
        <w:rPr>
          <w:rFonts w:ascii="Arial" w:hAnsi="Arial" w:cs="Arial"/>
          <w:highlight w:val="yellow"/>
        </w:rPr>
        <w:t>catalogados</w:t>
      </w:r>
      <w:r w:rsidR="006171EC" w:rsidRPr="006171EC">
        <w:rPr>
          <w:rFonts w:ascii="Arial" w:hAnsi="Arial" w:cs="Arial"/>
          <w:highlight w:val="yellow"/>
        </w:rPr>
        <w:t xml:space="preserve"> por género e possuem diversas informações associadas de interesse, tal como ano de produção, atores intervenientes, custo de reposição, etc. Estes são alugados por clientes aos quais são cobrados o serviço disponibilizado, sendo este processo efetuado por um dos vários funcionários que a empresa dispões nas lojas físicas.</w:t>
      </w:r>
      <w:r w:rsidR="006171EC">
        <w:rPr>
          <w:rFonts w:ascii="Arial" w:hAnsi="Arial" w:cs="Arial"/>
        </w:rPr>
        <w:t xml:space="preserve"> </w:t>
      </w:r>
    </w:p>
    <w:p w14:paraId="3C34FE3B" w14:textId="57494A41" w:rsidR="006171EC" w:rsidRDefault="006171EC" w:rsidP="00A20B8F">
      <w:pPr>
        <w:spacing w:line="360" w:lineRule="auto"/>
        <w:jc w:val="both"/>
        <w:rPr>
          <w:rFonts w:ascii="Arial" w:hAnsi="Arial" w:cs="Arial"/>
        </w:rPr>
      </w:pPr>
      <w:r w:rsidRPr="006171EC">
        <w:rPr>
          <w:rFonts w:ascii="Arial" w:hAnsi="Arial" w:cs="Arial"/>
          <w:highlight w:val="yellow"/>
        </w:rPr>
        <w:t>Depois existe duas bases de dados que foram implementadas na sede. Uma base de dados em que consta principalmente a aquisição de filmes, com relevância para quais foram os fornecedores e o funcionário responsável pela aquisição, e o preço de aquisição. Os contactos que são efetuados também constam desta base de dados, e o responsável pela sua implementação e gestão está relacionado com o departamento de aquisições; uma segunda base de dados cuja responsabilidade de gestão compete ao departamento de recursos humanos, e possui os dados biográficos de todos os funcionários.</w:t>
      </w:r>
    </w:p>
    <w:p w14:paraId="485EBA38" w14:textId="77777777" w:rsidR="006171EC" w:rsidRDefault="006171EC" w:rsidP="00A20B8F">
      <w:pPr>
        <w:spacing w:line="360" w:lineRule="auto"/>
        <w:jc w:val="both"/>
        <w:rPr>
          <w:rFonts w:ascii="Arial" w:hAnsi="Arial" w:cs="Arial"/>
        </w:rPr>
      </w:pPr>
    </w:p>
    <w:p w14:paraId="537C4740" w14:textId="77777777" w:rsidR="00D337B2" w:rsidRDefault="00D337B2" w:rsidP="00D337B2">
      <w:pPr>
        <w:pStyle w:val="Cabealho2"/>
        <w:spacing w:line="360" w:lineRule="auto"/>
        <w:rPr>
          <w:rFonts w:ascii="Arial" w:hAnsi="Arial" w:cs="Arial"/>
          <w:sz w:val="22"/>
        </w:rPr>
      </w:pPr>
      <w:bookmarkStart w:id="22" w:name="_Toc58357798"/>
      <w:r w:rsidRPr="00734151">
        <w:rPr>
          <w:rFonts w:ascii="Arial" w:hAnsi="Arial" w:cs="Arial"/>
          <w:sz w:val="22"/>
        </w:rPr>
        <w:t xml:space="preserve">2.1. </w:t>
      </w:r>
      <w:r w:rsidRPr="00734151">
        <w:rPr>
          <w:rFonts w:ascii="Arial" w:hAnsi="Arial" w:cs="Arial"/>
          <w:sz w:val="22"/>
        </w:rPr>
        <w:tab/>
      </w:r>
      <w:r w:rsidR="001330C5">
        <w:rPr>
          <w:rFonts w:ascii="Arial" w:hAnsi="Arial" w:cs="Arial"/>
          <w:sz w:val="22"/>
        </w:rPr>
        <w:t xml:space="preserve">Referência para o </w:t>
      </w:r>
      <w:r>
        <w:rPr>
          <w:rFonts w:ascii="Arial" w:hAnsi="Arial" w:cs="Arial"/>
          <w:sz w:val="22"/>
        </w:rPr>
        <w:t>Estudo de caso</w:t>
      </w:r>
      <w:bookmarkEnd w:id="22"/>
    </w:p>
    <w:p w14:paraId="61C64D9F" w14:textId="77777777" w:rsidR="00D337B2" w:rsidRPr="00D337B2" w:rsidRDefault="00D337B2" w:rsidP="00D337B2"/>
    <w:p w14:paraId="0F9CB1C5" w14:textId="77777777" w:rsidR="00D337B2" w:rsidRDefault="00A45D0B" w:rsidP="00D337B2">
      <w:pPr>
        <w:spacing w:line="360" w:lineRule="auto"/>
        <w:jc w:val="both"/>
        <w:rPr>
          <w:rFonts w:ascii="Arial" w:hAnsi="Arial" w:cs="Arial"/>
        </w:rPr>
      </w:pPr>
      <w:r>
        <w:rPr>
          <w:rFonts w:ascii="Arial" w:hAnsi="Arial" w:cs="Arial"/>
        </w:rPr>
        <w:t>Luís</w:t>
      </w:r>
      <w:r w:rsidR="00D337B2">
        <w:rPr>
          <w:rFonts w:ascii="Arial" w:hAnsi="Arial" w:cs="Arial"/>
        </w:rPr>
        <w:t xml:space="preserve"> </w:t>
      </w:r>
      <w:proofErr w:type="spellStart"/>
      <w:r w:rsidR="00D337B2">
        <w:rPr>
          <w:rFonts w:ascii="Arial" w:hAnsi="Arial" w:cs="Arial"/>
        </w:rPr>
        <w:t>Cavique</w:t>
      </w:r>
      <w:proofErr w:type="spellEnd"/>
      <w:r>
        <w:rPr>
          <w:rFonts w:ascii="Arial" w:hAnsi="Arial" w:cs="Arial"/>
        </w:rPr>
        <w:t>,</w:t>
      </w:r>
      <w:r w:rsidR="00D337B2">
        <w:rPr>
          <w:rFonts w:ascii="Arial" w:hAnsi="Arial" w:cs="Arial"/>
        </w:rPr>
        <w:t xml:space="preserve"> </w:t>
      </w:r>
      <w:proofErr w:type="spellStart"/>
      <w:r>
        <w:rPr>
          <w:rFonts w:ascii="Arial" w:hAnsi="Arial" w:cs="Arial"/>
        </w:rPr>
        <w:t>et</w:t>
      </w:r>
      <w:proofErr w:type="spellEnd"/>
      <w:r>
        <w:rPr>
          <w:rFonts w:ascii="Arial" w:hAnsi="Arial" w:cs="Arial"/>
        </w:rPr>
        <w:t xml:space="preserve"> al. </w:t>
      </w:r>
      <w:r w:rsidR="00D337B2">
        <w:rPr>
          <w:rFonts w:ascii="Arial" w:hAnsi="Arial" w:cs="Arial"/>
        </w:rPr>
        <w:t xml:space="preserve">num artigo publicado no </w:t>
      </w:r>
      <w:proofErr w:type="spellStart"/>
      <w:r w:rsidR="00D337B2">
        <w:rPr>
          <w:rFonts w:ascii="Arial" w:hAnsi="Arial" w:cs="Arial"/>
        </w:rPr>
        <w:t>WorlsCIST</w:t>
      </w:r>
      <w:proofErr w:type="spellEnd"/>
      <w:r w:rsidR="00D337B2">
        <w:rPr>
          <w:rFonts w:ascii="Arial" w:hAnsi="Arial" w:cs="Arial"/>
        </w:rPr>
        <w:t xml:space="preserve"> 2020, 8</w:t>
      </w:r>
      <w:r w:rsidR="00D337B2" w:rsidRPr="00D70416">
        <w:rPr>
          <w:rFonts w:ascii="Arial" w:hAnsi="Arial" w:cs="Arial"/>
        </w:rPr>
        <w:t xml:space="preserve">th World Conference </w:t>
      </w:r>
      <w:proofErr w:type="spellStart"/>
      <w:r w:rsidR="00D337B2" w:rsidRPr="00D70416">
        <w:rPr>
          <w:rFonts w:ascii="Arial" w:hAnsi="Arial" w:cs="Arial"/>
        </w:rPr>
        <w:t>on</w:t>
      </w:r>
      <w:proofErr w:type="spellEnd"/>
      <w:r w:rsidR="00D337B2" w:rsidRPr="00D70416">
        <w:rPr>
          <w:rFonts w:ascii="Arial" w:hAnsi="Arial" w:cs="Arial"/>
        </w:rPr>
        <w:t xml:space="preserve"> </w:t>
      </w:r>
      <w:proofErr w:type="spellStart"/>
      <w:r w:rsidR="00D337B2" w:rsidRPr="00D70416">
        <w:rPr>
          <w:rFonts w:ascii="Arial" w:hAnsi="Arial" w:cs="Arial"/>
        </w:rPr>
        <w:t>Information</w:t>
      </w:r>
      <w:proofErr w:type="spellEnd"/>
      <w:r w:rsidR="00D337B2" w:rsidRPr="00D70416">
        <w:rPr>
          <w:rFonts w:ascii="Arial" w:hAnsi="Arial" w:cs="Arial"/>
        </w:rPr>
        <w:t xml:space="preserve"> </w:t>
      </w:r>
      <w:proofErr w:type="spellStart"/>
      <w:r w:rsidR="00D337B2" w:rsidRPr="00D70416">
        <w:rPr>
          <w:rFonts w:ascii="Arial" w:hAnsi="Arial" w:cs="Arial"/>
        </w:rPr>
        <w:t>Systems</w:t>
      </w:r>
      <w:proofErr w:type="spellEnd"/>
      <w:r w:rsidR="00D337B2" w:rsidRPr="00D70416">
        <w:rPr>
          <w:rFonts w:ascii="Arial" w:hAnsi="Arial" w:cs="Arial"/>
        </w:rPr>
        <w:t xml:space="preserve"> </w:t>
      </w:r>
      <w:proofErr w:type="spellStart"/>
      <w:r w:rsidR="00D337B2" w:rsidRPr="00D70416">
        <w:rPr>
          <w:rFonts w:ascii="Arial" w:hAnsi="Arial" w:cs="Arial"/>
        </w:rPr>
        <w:t>and</w:t>
      </w:r>
      <w:proofErr w:type="spellEnd"/>
      <w:r w:rsidR="00D337B2" w:rsidRPr="00D70416">
        <w:rPr>
          <w:rFonts w:ascii="Arial" w:hAnsi="Arial" w:cs="Arial"/>
        </w:rPr>
        <w:t xml:space="preserve"> Technologies</w:t>
      </w:r>
      <w:r w:rsidR="00D337B2">
        <w:rPr>
          <w:rFonts w:ascii="Arial" w:hAnsi="Arial" w:cs="Arial"/>
        </w:rPr>
        <w:t xml:space="preserve"> </w:t>
      </w:r>
      <w:sdt>
        <w:sdtPr>
          <w:rPr>
            <w:rFonts w:ascii="Arial" w:hAnsi="Arial" w:cs="Arial"/>
          </w:rPr>
          <w:id w:val="-731301359"/>
          <w:citation/>
        </w:sdtPr>
        <w:sdtEndPr/>
        <w:sdtContent>
          <w:r w:rsidR="00D337B2">
            <w:rPr>
              <w:rFonts w:ascii="Arial" w:hAnsi="Arial" w:cs="Arial"/>
            </w:rPr>
            <w:fldChar w:fldCharType="begin"/>
          </w:r>
          <w:r w:rsidR="00D337B2">
            <w:rPr>
              <w:rFonts w:ascii="Arial" w:hAnsi="Arial" w:cs="Arial"/>
            </w:rPr>
            <w:instrText xml:space="preserve"> CITATION Cav20 \l 2070 </w:instrText>
          </w:r>
          <w:r w:rsidR="00D337B2">
            <w:rPr>
              <w:rFonts w:ascii="Arial" w:hAnsi="Arial" w:cs="Arial"/>
            </w:rPr>
            <w:fldChar w:fldCharType="separate"/>
          </w:r>
          <w:r w:rsidR="007F319D" w:rsidRPr="007F319D">
            <w:rPr>
              <w:rFonts w:ascii="Arial" w:hAnsi="Arial" w:cs="Arial"/>
              <w:noProof/>
            </w:rPr>
            <w:t>(Cavique, Cavique, &amp; Santos, 2020)</w:t>
          </w:r>
          <w:r w:rsidR="00D337B2">
            <w:rPr>
              <w:rFonts w:ascii="Arial" w:hAnsi="Arial" w:cs="Arial"/>
            </w:rPr>
            <w:fldChar w:fldCharType="end"/>
          </w:r>
        </w:sdtContent>
      </w:sdt>
      <w:r w:rsidR="00D337B2">
        <w:rPr>
          <w:rFonts w:ascii="Arial" w:hAnsi="Arial" w:cs="Arial"/>
        </w:rPr>
        <w:t xml:space="preserve"> propõe  um processo para extração de uma data warehouse de diversas bases de dados relacionais, decompondo-as através de uma visão </w:t>
      </w:r>
      <w:proofErr w:type="spellStart"/>
      <w:r w:rsidR="00D337B2">
        <w:rPr>
          <w:rFonts w:ascii="Arial" w:hAnsi="Arial" w:cs="Arial"/>
        </w:rPr>
        <w:t>botton-up</w:t>
      </w:r>
      <w:proofErr w:type="spellEnd"/>
      <w:r w:rsidR="00D337B2">
        <w:rPr>
          <w:rFonts w:ascii="Arial" w:hAnsi="Arial" w:cs="Arial"/>
        </w:rPr>
        <w:t xml:space="preserve">, </w:t>
      </w:r>
      <w:proofErr w:type="spellStart"/>
      <w:r w:rsidR="00D337B2">
        <w:rPr>
          <w:rFonts w:ascii="Arial" w:hAnsi="Arial" w:cs="Arial"/>
        </w:rPr>
        <w:t>objectivando</w:t>
      </w:r>
      <w:proofErr w:type="spellEnd"/>
      <w:r w:rsidR="00D337B2">
        <w:rPr>
          <w:rFonts w:ascii="Arial" w:hAnsi="Arial" w:cs="Arial"/>
        </w:rPr>
        <w:t xml:space="preserve"> a criação de um esquema de constelação (</w:t>
      </w:r>
      <w:proofErr w:type="spellStart"/>
      <w:r w:rsidR="00D337B2">
        <w:rPr>
          <w:rFonts w:ascii="Arial" w:hAnsi="Arial" w:cs="Arial"/>
        </w:rPr>
        <w:t>constelation</w:t>
      </w:r>
      <w:proofErr w:type="spellEnd"/>
      <w:r w:rsidR="00D337B2">
        <w:rPr>
          <w:rFonts w:ascii="Arial" w:hAnsi="Arial" w:cs="Arial"/>
        </w:rPr>
        <w:t xml:space="preserve"> </w:t>
      </w:r>
      <w:proofErr w:type="spellStart"/>
      <w:r w:rsidR="00D337B2">
        <w:rPr>
          <w:rFonts w:ascii="Arial" w:hAnsi="Arial" w:cs="Arial"/>
        </w:rPr>
        <w:t>schema</w:t>
      </w:r>
      <w:proofErr w:type="spellEnd"/>
      <w:r w:rsidR="00D337B2">
        <w:rPr>
          <w:rFonts w:ascii="Arial" w:hAnsi="Arial" w:cs="Arial"/>
        </w:rPr>
        <w:t>).</w:t>
      </w:r>
    </w:p>
    <w:p w14:paraId="02F12AE3" w14:textId="015E1235" w:rsidR="007221C7" w:rsidRPr="00725107" w:rsidRDefault="007221C7" w:rsidP="00D337B2">
      <w:pPr>
        <w:spacing w:line="360" w:lineRule="auto"/>
        <w:jc w:val="both"/>
        <w:rPr>
          <w:rFonts w:ascii="Arial" w:hAnsi="Arial" w:cs="Arial"/>
          <w:highlight w:val="yellow"/>
        </w:rPr>
      </w:pPr>
      <w:r w:rsidRPr="00725107">
        <w:rPr>
          <w:rFonts w:ascii="Arial" w:hAnsi="Arial" w:cs="Arial"/>
          <w:highlight w:val="yellow"/>
        </w:rPr>
        <w:lastRenderedPageBreak/>
        <w:t>N</w:t>
      </w:r>
      <w:r w:rsidR="00D337B2" w:rsidRPr="00725107">
        <w:rPr>
          <w:rFonts w:ascii="Arial" w:hAnsi="Arial" w:cs="Arial"/>
          <w:highlight w:val="yellow"/>
        </w:rPr>
        <w:t xml:space="preserve">a extração de um data </w:t>
      </w:r>
      <w:proofErr w:type="spellStart"/>
      <w:r w:rsidR="00D337B2" w:rsidRPr="00725107">
        <w:rPr>
          <w:rFonts w:ascii="Arial" w:hAnsi="Arial" w:cs="Arial"/>
          <w:highlight w:val="yellow"/>
        </w:rPr>
        <w:t>mart</w:t>
      </w:r>
      <w:proofErr w:type="spellEnd"/>
      <w:r w:rsidR="00D337B2" w:rsidRPr="00725107">
        <w:rPr>
          <w:rFonts w:ascii="Arial" w:hAnsi="Arial" w:cs="Arial"/>
          <w:highlight w:val="yellow"/>
        </w:rPr>
        <w:t xml:space="preserve"> </w:t>
      </w:r>
      <w:r w:rsidRPr="00725107">
        <w:rPr>
          <w:rFonts w:ascii="Arial" w:hAnsi="Arial" w:cs="Arial"/>
          <w:highlight w:val="yellow"/>
        </w:rPr>
        <w:t>importa</w:t>
      </w:r>
      <w:r w:rsidR="00D337B2" w:rsidRPr="00725107">
        <w:rPr>
          <w:rFonts w:ascii="Arial" w:hAnsi="Arial" w:cs="Arial"/>
          <w:highlight w:val="yellow"/>
        </w:rPr>
        <w:t xml:space="preserve"> identificar </w:t>
      </w:r>
      <w:proofErr w:type="gramStart"/>
      <w:r w:rsidR="00D337B2" w:rsidRPr="00725107">
        <w:rPr>
          <w:rFonts w:ascii="Arial" w:hAnsi="Arial" w:cs="Arial"/>
          <w:highlight w:val="yellow"/>
        </w:rPr>
        <w:t>a</w:t>
      </w:r>
      <w:proofErr w:type="gramEnd"/>
      <w:r w:rsidR="00D337B2" w:rsidRPr="00725107">
        <w:rPr>
          <w:rFonts w:ascii="Arial" w:hAnsi="Arial" w:cs="Arial"/>
          <w:highlight w:val="yellow"/>
        </w:rPr>
        <w:t xml:space="preserve"> medida que lhe está subjacente e construir uma árvore sem caminhos duplicados para as tabelas que </w:t>
      </w:r>
      <w:r w:rsidR="004C0DB9" w:rsidRPr="00725107">
        <w:rPr>
          <w:rFonts w:ascii="Arial" w:hAnsi="Arial" w:cs="Arial"/>
          <w:highlight w:val="yellow"/>
        </w:rPr>
        <w:t xml:space="preserve">lhes </w:t>
      </w:r>
      <w:r w:rsidR="00D337B2" w:rsidRPr="00725107">
        <w:rPr>
          <w:rFonts w:ascii="Arial" w:hAnsi="Arial" w:cs="Arial"/>
          <w:highlight w:val="yellow"/>
        </w:rPr>
        <w:t xml:space="preserve">proporcionam </w:t>
      </w:r>
      <w:r w:rsidR="004C0DB9" w:rsidRPr="00725107">
        <w:rPr>
          <w:rFonts w:ascii="Arial" w:hAnsi="Arial" w:cs="Arial"/>
          <w:highlight w:val="yellow"/>
        </w:rPr>
        <w:t xml:space="preserve">determinado </w:t>
      </w:r>
      <w:r w:rsidR="00D337B2" w:rsidRPr="00725107">
        <w:rPr>
          <w:rFonts w:ascii="Arial" w:hAnsi="Arial" w:cs="Arial"/>
          <w:highlight w:val="yellow"/>
        </w:rPr>
        <w:t>significado.</w:t>
      </w:r>
      <w:r w:rsidRPr="00725107">
        <w:rPr>
          <w:rFonts w:ascii="Arial" w:hAnsi="Arial" w:cs="Arial"/>
          <w:highlight w:val="yellow"/>
        </w:rPr>
        <w:t xml:space="preserve"> No sitio da internet “</w:t>
      </w:r>
      <w:proofErr w:type="spellStart"/>
      <w:r w:rsidRPr="00725107">
        <w:rPr>
          <w:rFonts w:ascii="Arial" w:hAnsi="Arial" w:cs="Arial"/>
          <w:highlight w:val="yellow"/>
        </w:rPr>
        <w:t>Kimbal</w:t>
      </w:r>
      <w:proofErr w:type="spellEnd"/>
      <w:r w:rsidRPr="00725107">
        <w:rPr>
          <w:rFonts w:ascii="Arial" w:hAnsi="Arial" w:cs="Arial"/>
          <w:highlight w:val="yellow"/>
        </w:rPr>
        <w:t xml:space="preserve"> </w:t>
      </w:r>
      <w:proofErr w:type="spellStart"/>
      <w:r w:rsidRPr="00725107">
        <w:rPr>
          <w:rFonts w:ascii="Arial" w:hAnsi="Arial" w:cs="Arial"/>
          <w:highlight w:val="yellow"/>
        </w:rPr>
        <w:t>Group</w:t>
      </w:r>
      <w:proofErr w:type="spellEnd"/>
      <w:r w:rsidRPr="00725107">
        <w:rPr>
          <w:rFonts w:ascii="Arial" w:hAnsi="Arial" w:cs="Arial"/>
          <w:highlight w:val="yellow"/>
        </w:rPr>
        <w:t>”</w:t>
      </w:r>
      <w:r w:rsidR="004C0DB9" w:rsidRPr="00725107">
        <w:rPr>
          <w:rFonts w:ascii="Arial" w:hAnsi="Arial" w:cs="Arial"/>
          <w:highlight w:val="yellow"/>
        </w:rPr>
        <w:t xml:space="preserve"> </w:t>
      </w:r>
      <w:sdt>
        <w:sdtPr>
          <w:rPr>
            <w:rFonts w:ascii="Arial" w:hAnsi="Arial" w:cs="Arial"/>
            <w:highlight w:val="yellow"/>
          </w:rPr>
          <w:id w:val="635765405"/>
          <w:citation/>
        </w:sdtPr>
        <w:sdtEndPr/>
        <w:sdtContent>
          <w:r w:rsidR="00F34356" w:rsidRPr="00725107">
            <w:rPr>
              <w:rFonts w:ascii="Arial" w:hAnsi="Arial" w:cs="Arial"/>
              <w:highlight w:val="yellow"/>
            </w:rPr>
            <w:fldChar w:fldCharType="begin"/>
          </w:r>
          <w:r w:rsidR="00F34356" w:rsidRPr="00725107">
            <w:rPr>
              <w:rFonts w:ascii="Arial" w:hAnsi="Arial" w:cs="Arial"/>
              <w:highlight w:val="yellow"/>
            </w:rPr>
            <w:instrText xml:space="preserve"> CITATION KimballGroup \l 2070 </w:instrText>
          </w:r>
          <w:r w:rsidR="00F34356" w:rsidRPr="00725107">
            <w:rPr>
              <w:rFonts w:ascii="Arial" w:hAnsi="Arial" w:cs="Arial"/>
              <w:highlight w:val="yellow"/>
            </w:rPr>
            <w:fldChar w:fldCharType="separate"/>
          </w:r>
          <w:r w:rsidR="00F34356" w:rsidRPr="00725107">
            <w:rPr>
              <w:rFonts w:ascii="Arial" w:hAnsi="Arial" w:cs="Arial"/>
              <w:noProof/>
              <w:highlight w:val="yellow"/>
            </w:rPr>
            <w:t>(Group, s.d.)</w:t>
          </w:r>
          <w:r w:rsidR="00F34356" w:rsidRPr="00725107">
            <w:rPr>
              <w:rFonts w:ascii="Arial" w:hAnsi="Arial" w:cs="Arial"/>
              <w:highlight w:val="yellow"/>
            </w:rPr>
            <w:fldChar w:fldCharType="end"/>
          </w:r>
        </w:sdtContent>
      </w:sdt>
      <w:r w:rsidRPr="00725107">
        <w:rPr>
          <w:rFonts w:ascii="Arial" w:hAnsi="Arial" w:cs="Arial"/>
          <w:highlight w:val="yellow"/>
        </w:rPr>
        <w:t xml:space="preserve">, uma equipa de especialistas em </w:t>
      </w:r>
      <w:r w:rsidR="00F34356" w:rsidRPr="00725107">
        <w:rPr>
          <w:rFonts w:ascii="Arial" w:hAnsi="Arial" w:cs="Arial"/>
          <w:highlight w:val="yellow"/>
        </w:rPr>
        <w:t>projetos</w:t>
      </w:r>
      <w:r w:rsidRPr="00725107">
        <w:rPr>
          <w:rFonts w:ascii="Arial" w:hAnsi="Arial" w:cs="Arial"/>
          <w:highlight w:val="yellow"/>
        </w:rPr>
        <w:t xml:space="preserve"> de data warehouse define os factos em três categorias</w:t>
      </w:r>
      <w:r w:rsidR="006D30E1" w:rsidRPr="00725107">
        <w:rPr>
          <w:rFonts w:ascii="Arial" w:hAnsi="Arial" w:cs="Arial"/>
          <w:highlight w:val="yellow"/>
        </w:rPr>
        <w:t>, relacionados com a existência de valores numéricos a eles associados. Estas categorias são classificadas como:</w:t>
      </w:r>
    </w:p>
    <w:p w14:paraId="7584DE35" w14:textId="7D9FDA81" w:rsidR="007221C7" w:rsidRPr="00725107" w:rsidRDefault="007221C7" w:rsidP="00D337B2">
      <w:pPr>
        <w:spacing w:line="360" w:lineRule="auto"/>
        <w:jc w:val="both"/>
        <w:rPr>
          <w:rFonts w:ascii="Arial" w:hAnsi="Arial" w:cs="Arial"/>
          <w:highlight w:val="yellow"/>
        </w:rPr>
      </w:pPr>
      <w:r w:rsidRPr="00725107">
        <w:rPr>
          <w:rFonts w:ascii="Arial" w:hAnsi="Arial" w:cs="Arial"/>
          <w:highlight w:val="yellow"/>
        </w:rPr>
        <w:t xml:space="preserve"> - Factos aditivos,</w:t>
      </w:r>
      <w:r w:rsidR="006D30E1" w:rsidRPr="00725107">
        <w:rPr>
          <w:rFonts w:ascii="Arial" w:hAnsi="Arial" w:cs="Arial"/>
          <w:highlight w:val="yellow"/>
        </w:rPr>
        <w:t xml:space="preserve"> quando os valores numéricos disponíveis podem ser somados em todas as dimensões com que se relacionam;</w:t>
      </w:r>
    </w:p>
    <w:p w14:paraId="5CAD3EE5" w14:textId="626F1D30" w:rsidR="007221C7" w:rsidRPr="00725107" w:rsidRDefault="007221C7" w:rsidP="00D337B2">
      <w:pPr>
        <w:spacing w:line="360" w:lineRule="auto"/>
        <w:jc w:val="both"/>
        <w:rPr>
          <w:rFonts w:ascii="Arial" w:hAnsi="Arial" w:cs="Arial"/>
          <w:highlight w:val="yellow"/>
        </w:rPr>
      </w:pPr>
      <w:r w:rsidRPr="00725107">
        <w:rPr>
          <w:rFonts w:ascii="Arial" w:hAnsi="Arial" w:cs="Arial"/>
          <w:highlight w:val="yellow"/>
        </w:rPr>
        <w:t xml:space="preserve"> - Factos </w:t>
      </w:r>
      <w:proofErr w:type="spellStart"/>
      <w:r w:rsidRPr="00725107">
        <w:rPr>
          <w:rFonts w:ascii="Arial" w:hAnsi="Arial" w:cs="Arial"/>
          <w:highlight w:val="yellow"/>
        </w:rPr>
        <w:t>semi-aditivos</w:t>
      </w:r>
      <w:proofErr w:type="spellEnd"/>
      <w:r w:rsidRPr="00725107">
        <w:rPr>
          <w:rFonts w:ascii="Arial" w:hAnsi="Arial" w:cs="Arial"/>
          <w:highlight w:val="yellow"/>
        </w:rPr>
        <w:t>,</w:t>
      </w:r>
      <w:r w:rsidR="006D30E1" w:rsidRPr="00725107">
        <w:rPr>
          <w:rFonts w:ascii="Arial" w:hAnsi="Arial" w:cs="Arial"/>
          <w:highlight w:val="yellow"/>
        </w:rPr>
        <w:t xml:space="preserve"> quando os valores numéricos numa tabela de factos podem ser somados em algumas das dimensões com que se relacionam, mas não em todas;</w:t>
      </w:r>
    </w:p>
    <w:p w14:paraId="32BE8A2A" w14:textId="45D1998B" w:rsidR="006D30E1" w:rsidRPr="00725107" w:rsidRDefault="007221C7" w:rsidP="00D337B2">
      <w:pPr>
        <w:spacing w:line="360" w:lineRule="auto"/>
        <w:jc w:val="both"/>
        <w:rPr>
          <w:rFonts w:ascii="Arial" w:hAnsi="Arial" w:cs="Arial"/>
          <w:highlight w:val="yellow"/>
        </w:rPr>
      </w:pPr>
      <w:r w:rsidRPr="00725107">
        <w:rPr>
          <w:rFonts w:ascii="Arial" w:hAnsi="Arial" w:cs="Arial"/>
          <w:highlight w:val="yellow"/>
        </w:rPr>
        <w:t xml:space="preserve"> - Factos </w:t>
      </w:r>
      <w:r w:rsidR="006D30E1" w:rsidRPr="00725107">
        <w:rPr>
          <w:rFonts w:ascii="Arial" w:hAnsi="Arial" w:cs="Arial"/>
          <w:highlight w:val="yellow"/>
        </w:rPr>
        <w:t xml:space="preserve">não aditivos, quando estes não podem ser somadas em relação às dimensões com que se relacionam. No entanto proporcionam interesse suficiente para serem utilizados em funções agregadoras, com por exemplo através de contagem de </w:t>
      </w:r>
      <w:r w:rsidR="00F34356" w:rsidRPr="00725107">
        <w:rPr>
          <w:rFonts w:ascii="Arial" w:hAnsi="Arial" w:cs="Arial"/>
          <w:highlight w:val="yellow"/>
        </w:rPr>
        <w:t>objetos</w:t>
      </w:r>
      <w:r w:rsidR="006D30E1" w:rsidRPr="00725107">
        <w:rPr>
          <w:rFonts w:ascii="Arial" w:hAnsi="Arial" w:cs="Arial"/>
          <w:highlight w:val="yellow"/>
        </w:rPr>
        <w:t>.</w:t>
      </w:r>
    </w:p>
    <w:p w14:paraId="2390F878" w14:textId="77777777" w:rsidR="006D30E1" w:rsidRDefault="007221C7" w:rsidP="00D337B2">
      <w:pPr>
        <w:spacing w:line="360" w:lineRule="auto"/>
        <w:jc w:val="both"/>
        <w:rPr>
          <w:rFonts w:ascii="Arial" w:hAnsi="Arial" w:cs="Arial"/>
        </w:rPr>
      </w:pPr>
      <w:r w:rsidRPr="00725107">
        <w:rPr>
          <w:rFonts w:ascii="Arial" w:hAnsi="Arial" w:cs="Arial"/>
          <w:highlight w:val="yellow"/>
        </w:rPr>
        <w:t>Depreende-se ainda uma quarta categoria em que não ocorre a existência de um facto q</w:t>
      </w:r>
      <w:r w:rsidR="006D30E1" w:rsidRPr="00725107">
        <w:rPr>
          <w:rFonts w:ascii="Arial" w:hAnsi="Arial" w:cs="Arial"/>
          <w:highlight w:val="yellow"/>
        </w:rPr>
        <w:t xml:space="preserve">ue se enquadre nesta definição uma vez que </w:t>
      </w:r>
      <w:r w:rsidRPr="00725107">
        <w:rPr>
          <w:rFonts w:ascii="Arial" w:hAnsi="Arial" w:cs="Arial"/>
          <w:highlight w:val="yellow"/>
        </w:rPr>
        <w:t xml:space="preserve">os dados disponibilizados </w:t>
      </w:r>
      <w:r w:rsidR="006D30E1" w:rsidRPr="00725107">
        <w:rPr>
          <w:rFonts w:ascii="Arial" w:hAnsi="Arial" w:cs="Arial"/>
          <w:highlight w:val="yellow"/>
        </w:rPr>
        <w:t xml:space="preserve">não </w:t>
      </w:r>
      <w:r w:rsidRPr="00725107">
        <w:rPr>
          <w:rFonts w:ascii="Arial" w:hAnsi="Arial" w:cs="Arial"/>
          <w:highlight w:val="yellow"/>
        </w:rPr>
        <w:t>oferecem qualquer tipo de medida plausível se lhe ser atribuída.</w:t>
      </w:r>
      <w:r>
        <w:rPr>
          <w:rFonts w:ascii="Arial" w:hAnsi="Arial" w:cs="Arial"/>
        </w:rPr>
        <w:t xml:space="preserve"> </w:t>
      </w:r>
    </w:p>
    <w:p w14:paraId="095C805A" w14:textId="7AA48E4D" w:rsidR="00D337B2" w:rsidRDefault="006D30E1" w:rsidP="00D337B2">
      <w:pPr>
        <w:spacing w:line="360" w:lineRule="auto"/>
        <w:jc w:val="both"/>
        <w:rPr>
          <w:rFonts w:ascii="Arial" w:hAnsi="Arial" w:cs="Arial"/>
        </w:rPr>
      </w:pPr>
      <w:r>
        <w:rPr>
          <w:rFonts w:ascii="Arial" w:hAnsi="Arial" w:cs="Arial"/>
        </w:rPr>
        <w:t>A identificação dos factos</w:t>
      </w:r>
      <w:r w:rsidR="00D337B2">
        <w:rPr>
          <w:rFonts w:ascii="Arial" w:hAnsi="Arial" w:cs="Arial"/>
        </w:rPr>
        <w:t xml:space="preserve"> é conseguida pela construção de tabelas de resumo onde se identifica o tipo de tabela e das medidas presentes, e pela elaboração de uma matriz que faz a associação entre os factos apurados e as dimensões que lhes fornecem conteúdo.</w:t>
      </w:r>
    </w:p>
    <w:p w14:paraId="3CB4AF7F" w14:textId="77777777" w:rsidR="00D337B2" w:rsidRDefault="00D337B2" w:rsidP="00D337B2">
      <w:pPr>
        <w:spacing w:line="360" w:lineRule="auto"/>
        <w:jc w:val="both"/>
        <w:rPr>
          <w:rFonts w:ascii="Arial" w:hAnsi="Arial" w:cs="Arial"/>
        </w:rPr>
      </w:pPr>
      <w:r>
        <w:rPr>
          <w:rFonts w:ascii="Arial" w:hAnsi="Arial" w:cs="Arial"/>
        </w:rPr>
        <w:t>Parte deste trabalho terá como base os processos e princípios descritos nos artigos mencionados, nomeadamente na base à extração das tabelas de factos e dimensões das bases de dados.</w:t>
      </w:r>
    </w:p>
    <w:p w14:paraId="7ABD7AD1" w14:textId="56358D29" w:rsidR="00D337B2" w:rsidRDefault="00D337B2" w:rsidP="00A20B8F">
      <w:pPr>
        <w:spacing w:line="360" w:lineRule="auto"/>
        <w:jc w:val="both"/>
        <w:rPr>
          <w:rFonts w:ascii="Arial" w:hAnsi="Arial" w:cs="Arial"/>
        </w:rPr>
      </w:pPr>
    </w:p>
    <w:p w14:paraId="5F753B2E" w14:textId="2F6C3305" w:rsidR="00B03C37" w:rsidRDefault="00B03C37" w:rsidP="00A20B8F">
      <w:pPr>
        <w:spacing w:line="360" w:lineRule="auto"/>
        <w:jc w:val="both"/>
        <w:rPr>
          <w:rFonts w:ascii="Arial" w:hAnsi="Arial" w:cs="Arial"/>
        </w:rPr>
      </w:pPr>
    </w:p>
    <w:p w14:paraId="64EE2274" w14:textId="71F6A3BF" w:rsidR="00B03C37" w:rsidRDefault="00B03C37" w:rsidP="00A20B8F">
      <w:pPr>
        <w:spacing w:line="360" w:lineRule="auto"/>
        <w:jc w:val="both"/>
        <w:rPr>
          <w:rFonts w:ascii="Arial" w:hAnsi="Arial" w:cs="Arial"/>
        </w:rPr>
      </w:pPr>
    </w:p>
    <w:p w14:paraId="1DF4C0B6" w14:textId="514B533B" w:rsidR="00B03C37" w:rsidRDefault="00B03C37" w:rsidP="00A20B8F">
      <w:pPr>
        <w:spacing w:line="360" w:lineRule="auto"/>
        <w:jc w:val="both"/>
        <w:rPr>
          <w:rFonts w:ascii="Arial" w:hAnsi="Arial" w:cs="Arial"/>
        </w:rPr>
      </w:pPr>
    </w:p>
    <w:p w14:paraId="51C4E96E" w14:textId="77777777" w:rsidR="00B03C37" w:rsidRPr="00734151" w:rsidRDefault="00B03C37" w:rsidP="00A20B8F">
      <w:pPr>
        <w:spacing w:line="360" w:lineRule="auto"/>
        <w:jc w:val="both"/>
        <w:rPr>
          <w:rFonts w:ascii="Arial" w:hAnsi="Arial" w:cs="Arial"/>
        </w:rPr>
      </w:pPr>
    </w:p>
    <w:p w14:paraId="521DA267" w14:textId="77777777" w:rsidR="00B71470" w:rsidRPr="00734151" w:rsidRDefault="00D337B2" w:rsidP="00A20B8F">
      <w:pPr>
        <w:pStyle w:val="Cabealho2"/>
        <w:spacing w:line="360" w:lineRule="auto"/>
        <w:rPr>
          <w:rFonts w:ascii="Arial" w:hAnsi="Arial" w:cs="Arial"/>
          <w:sz w:val="22"/>
        </w:rPr>
      </w:pPr>
      <w:bookmarkStart w:id="23" w:name="_Toc58357799"/>
      <w:r>
        <w:rPr>
          <w:rFonts w:ascii="Arial" w:hAnsi="Arial" w:cs="Arial"/>
          <w:sz w:val="22"/>
        </w:rPr>
        <w:lastRenderedPageBreak/>
        <w:t>2.2</w:t>
      </w:r>
      <w:r w:rsidR="00512BAF" w:rsidRPr="00734151">
        <w:rPr>
          <w:rFonts w:ascii="Arial" w:hAnsi="Arial" w:cs="Arial"/>
          <w:sz w:val="22"/>
        </w:rPr>
        <w:t xml:space="preserve">. </w:t>
      </w:r>
      <w:r w:rsidR="00512BAF" w:rsidRPr="00734151">
        <w:rPr>
          <w:rFonts w:ascii="Arial" w:hAnsi="Arial" w:cs="Arial"/>
          <w:sz w:val="22"/>
        </w:rPr>
        <w:tab/>
      </w:r>
      <w:r w:rsidR="00612887">
        <w:rPr>
          <w:rFonts w:ascii="Arial" w:hAnsi="Arial" w:cs="Arial"/>
          <w:sz w:val="22"/>
        </w:rPr>
        <w:t>Estrutura de dados</w:t>
      </w:r>
      <w:bookmarkEnd w:id="23"/>
    </w:p>
    <w:p w14:paraId="55EC3AA2" w14:textId="77777777" w:rsidR="00612887" w:rsidRDefault="00612887" w:rsidP="00A20B8F">
      <w:pPr>
        <w:spacing w:line="360" w:lineRule="auto"/>
        <w:jc w:val="both"/>
        <w:rPr>
          <w:rFonts w:ascii="Arial" w:hAnsi="Arial" w:cs="Arial"/>
        </w:rPr>
      </w:pPr>
    </w:p>
    <w:p w14:paraId="6292444C" w14:textId="77777777" w:rsidR="004A750D" w:rsidRDefault="004A750D" w:rsidP="00A20B8F">
      <w:pPr>
        <w:spacing w:line="360" w:lineRule="auto"/>
        <w:jc w:val="both"/>
        <w:rPr>
          <w:rFonts w:ascii="Arial" w:hAnsi="Arial" w:cs="Arial"/>
        </w:rPr>
      </w:pPr>
      <w:r>
        <w:rPr>
          <w:rFonts w:ascii="Arial" w:hAnsi="Arial" w:cs="Arial"/>
        </w:rPr>
        <w:t xml:space="preserve">A </w:t>
      </w:r>
      <w:proofErr w:type="spellStart"/>
      <w:r>
        <w:rPr>
          <w:rFonts w:ascii="Arial" w:hAnsi="Arial" w:cs="Arial"/>
        </w:rPr>
        <w:t>VideoX</w:t>
      </w:r>
      <w:proofErr w:type="spellEnd"/>
      <w:r>
        <w:rPr>
          <w:rFonts w:ascii="Arial" w:hAnsi="Arial" w:cs="Arial"/>
        </w:rPr>
        <w:t xml:space="preserve"> possui na sua organização orgânica 3 departamentos, que gerem de forma independente 3 bases de dados transacionais.</w:t>
      </w:r>
    </w:p>
    <w:p w14:paraId="20530395" w14:textId="77777777" w:rsidR="004A750D" w:rsidRDefault="004A750D" w:rsidP="00A20B8F">
      <w:pPr>
        <w:spacing w:line="360" w:lineRule="auto"/>
        <w:jc w:val="both"/>
        <w:rPr>
          <w:rFonts w:ascii="Arial" w:hAnsi="Arial" w:cs="Arial"/>
        </w:rPr>
      </w:pPr>
      <w:r>
        <w:rPr>
          <w:rFonts w:ascii="Arial" w:hAnsi="Arial" w:cs="Arial"/>
        </w:rPr>
        <w:t>O departamento cuja responsabilidade cabe o registo de alugueres de vídeo, utiliza uma réplica da base de dados sakila</w:t>
      </w:r>
      <w:r w:rsidR="0000612B">
        <w:rPr>
          <w:rFonts w:ascii="Arial" w:hAnsi="Arial" w:cs="Arial"/>
        </w:rPr>
        <w:t xml:space="preserve"> sample </w:t>
      </w:r>
      <w:proofErr w:type="spellStart"/>
      <w:r w:rsidR="0000612B">
        <w:rPr>
          <w:rFonts w:ascii="Arial" w:hAnsi="Arial" w:cs="Arial"/>
        </w:rPr>
        <w:t>database</w:t>
      </w:r>
      <w:proofErr w:type="spellEnd"/>
      <w:r>
        <w:rPr>
          <w:rFonts w:ascii="Arial" w:hAnsi="Arial" w:cs="Arial"/>
        </w:rPr>
        <w:t>, disponível no sitio da internet</w:t>
      </w:r>
      <w:r w:rsidR="0000612B">
        <w:rPr>
          <w:rFonts w:ascii="Arial" w:hAnsi="Arial" w:cs="Arial"/>
        </w:rPr>
        <w:t xml:space="preserve"> </w:t>
      </w:r>
      <w:r w:rsidR="0000612B" w:rsidRPr="0000612B">
        <w:rPr>
          <w:rFonts w:ascii="Arial" w:hAnsi="Arial" w:cs="Arial"/>
        </w:rPr>
        <w:t>https://dev.mysql.com/doc/sakila/en/</w:t>
      </w:r>
      <w:r>
        <w:rPr>
          <w:rFonts w:ascii="Arial" w:hAnsi="Arial" w:cs="Arial"/>
        </w:rPr>
        <w:t xml:space="preserve"> </w:t>
      </w:r>
      <w:sdt>
        <w:sdtPr>
          <w:rPr>
            <w:rFonts w:ascii="Arial" w:hAnsi="Arial" w:cs="Arial"/>
          </w:rPr>
          <w:id w:val="-828986209"/>
          <w:citation/>
        </w:sdtPr>
        <w:sdtEndPr/>
        <w:sdtContent>
          <w:r w:rsidR="006207A5">
            <w:rPr>
              <w:rFonts w:ascii="Arial" w:hAnsi="Arial" w:cs="Arial"/>
            </w:rPr>
            <w:fldChar w:fldCharType="begin"/>
          </w:r>
          <w:r w:rsidR="0000612B">
            <w:rPr>
              <w:rFonts w:ascii="Arial" w:hAnsi="Arial" w:cs="Arial"/>
              <w:i/>
            </w:rPr>
            <w:instrText xml:space="preserve">CITATION sakila \l 2070 </w:instrText>
          </w:r>
          <w:r w:rsidR="006207A5">
            <w:rPr>
              <w:rFonts w:ascii="Arial" w:hAnsi="Arial" w:cs="Arial"/>
            </w:rPr>
            <w:fldChar w:fldCharType="separate"/>
          </w:r>
          <w:r w:rsidR="007F319D" w:rsidRPr="007F319D">
            <w:rPr>
              <w:rFonts w:ascii="Arial" w:hAnsi="Arial" w:cs="Arial"/>
              <w:noProof/>
            </w:rPr>
            <w:t>(Oracle, 2020)</w:t>
          </w:r>
          <w:r w:rsidR="006207A5">
            <w:rPr>
              <w:rFonts w:ascii="Arial" w:hAnsi="Arial" w:cs="Arial"/>
            </w:rPr>
            <w:fldChar w:fldCharType="end"/>
          </w:r>
        </w:sdtContent>
      </w:sdt>
      <w:r w:rsidR="006207A5">
        <w:rPr>
          <w:rFonts w:ascii="Arial" w:hAnsi="Arial" w:cs="Arial"/>
        </w:rPr>
        <w:t xml:space="preserve"> </w:t>
      </w:r>
    </w:p>
    <w:p w14:paraId="2BBD3B27" w14:textId="77777777" w:rsidR="00185C0A" w:rsidRDefault="0038344A" w:rsidP="00A20B8F">
      <w:pPr>
        <w:keepNext/>
        <w:spacing w:line="360" w:lineRule="auto"/>
        <w:jc w:val="both"/>
      </w:pPr>
      <w:r>
        <w:rPr>
          <w:noProof/>
          <w:lang w:eastAsia="pt-PT"/>
        </w:rPr>
        <w:drawing>
          <wp:inline distT="0" distB="0" distL="0" distR="0" wp14:anchorId="53886CD3" wp14:editId="33C3AA87">
            <wp:extent cx="5274310" cy="3801745"/>
            <wp:effectExtent l="0" t="0" r="254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I_Sakila_schem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801745"/>
                    </a:xfrm>
                    <a:prstGeom prst="rect">
                      <a:avLst/>
                    </a:prstGeom>
                  </pic:spPr>
                </pic:pic>
              </a:graphicData>
            </a:graphic>
          </wp:inline>
        </w:drawing>
      </w:r>
    </w:p>
    <w:p w14:paraId="159320B6" w14:textId="77777777" w:rsidR="00185C0A" w:rsidRDefault="00185C0A" w:rsidP="00A20B8F">
      <w:pPr>
        <w:pStyle w:val="Legenda"/>
        <w:spacing w:line="360" w:lineRule="auto"/>
        <w:jc w:val="both"/>
      </w:pPr>
      <w:bookmarkStart w:id="24" w:name="_Ref52903696"/>
      <w:bookmarkStart w:id="25" w:name="_Toc58357815"/>
      <w:r>
        <w:t xml:space="preserve">Figura </w:t>
      </w:r>
      <w:fldSimple w:instr=" SEQ Figura \* ARABIC ">
        <w:r w:rsidR="00F27AD1">
          <w:rPr>
            <w:noProof/>
          </w:rPr>
          <w:t>8</w:t>
        </w:r>
      </w:fldSimple>
      <w:r w:rsidR="00DF0F7C">
        <w:t>: sakila S</w:t>
      </w:r>
      <w:r>
        <w:t>chema,</w:t>
      </w:r>
      <w:r w:rsidR="008E7182">
        <w:t xml:space="preserve"> </w:t>
      </w:r>
      <w:bookmarkEnd w:id="24"/>
      <w:r w:rsidR="004F5B36">
        <w:t>(fonte própria)</w:t>
      </w:r>
      <w:bookmarkEnd w:id="25"/>
      <w:r>
        <w:t xml:space="preserve"> </w:t>
      </w:r>
    </w:p>
    <w:p w14:paraId="485A9BEA" w14:textId="34F1E367" w:rsidR="006207A5" w:rsidRDefault="006207A5" w:rsidP="00A20B8F">
      <w:pPr>
        <w:spacing w:line="360" w:lineRule="auto"/>
        <w:jc w:val="both"/>
        <w:rPr>
          <w:rFonts w:ascii="Arial" w:hAnsi="Arial" w:cs="Arial"/>
        </w:rPr>
      </w:pPr>
    </w:p>
    <w:p w14:paraId="3EADB159" w14:textId="4BD9348A" w:rsidR="00B03C37" w:rsidRDefault="00B03C37" w:rsidP="00A20B8F">
      <w:pPr>
        <w:spacing w:line="360" w:lineRule="auto"/>
        <w:jc w:val="both"/>
        <w:rPr>
          <w:rFonts w:ascii="Arial" w:hAnsi="Arial" w:cs="Arial"/>
        </w:rPr>
      </w:pPr>
    </w:p>
    <w:p w14:paraId="66C16826" w14:textId="7655E51F" w:rsidR="00B03C37" w:rsidRDefault="00B03C37" w:rsidP="00A20B8F">
      <w:pPr>
        <w:spacing w:line="360" w:lineRule="auto"/>
        <w:jc w:val="both"/>
        <w:rPr>
          <w:rFonts w:ascii="Arial" w:hAnsi="Arial" w:cs="Arial"/>
        </w:rPr>
      </w:pPr>
    </w:p>
    <w:p w14:paraId="5843BC2A" w14:textId="61806CC0" w:rsidR="00B03C37" w:rsidRDefault="00B03C37" w:rsidP="00A20B8F">
      <w:pPr>
        <w:spacing w:line="360" w:lineRule="auto"/>
        <w:jc w:val="both"/>
        <w:rPr>
          <w:rFonts w:ascii="Arial" w:hAnsi="Arial" w:cs="Arial"/>
        </w:rPr>
      </w:pPr>
    </w:p>
    <w:p w14:paraId="16D8FC56" w14:textId="66B16628" w:rsidR="00B03C37" w:rsidRDefault="00B03C37" w:rsidP="00A20B8F">
      <w:pPr>
        <w:spacing w:line="360" w:lineRule="auto"/>
        <w:jc w:val="both"/>
        <w:rPr>
          <w:rFonts w:ascii="Arial" w:hAnsi="Arial" w:cs="Arial"/>
        </w:rPr>
      </w:pPr>
    </w:p>
    <w:p w14:paraId="3EA8FA3A" w14:textId="41BFF957" w:rsidR="00B03C37" w:rsidRDefault="00B03C37" w:rsidP="00A20B8F">
      <w:pPr>
        <w:spacing w:line="360" w:lineRule="auto"/>
        <w:jc w:val="both"/>
        <w:rPr>
          <w:rFonts w:ascii="Arial" w:hAnsi="Arial" w:cs="Arial"/>
        </w:rPr>
      </w:pPr>
    </w:p>
    <w:p w14:paraId="7CCD4BC7" w14:textId="77777777" w:rsidR="00B03C37" w:rsidRDefault="00B03C37" w:rsidP="00A20B8F">
      <w:pPr>
        <w:spacing w:line="360" w:lineRule="auto"/>
        <w:jc w:val="both"/>
        <w:rPr>
          <w:rFonts w:ascii="Arial" w:hAnsi="Arial" w:cs="Arial"/>
        </w:rPr>
      </w:pPr>
    </w:p>
    <w:p w14:paraId="571C49E1" w14:textId="21294D2C" w:rsidR="007C6EF1" w:rsidRDefault="007C6EF1" w:rsidP="007C6EF1">
      <w:pPr>
        <w:pStyle w:val="Legenda"/>
        <w:keepNext/>
      </w:pPr>
      <w:bookmarkStart w:id="26" w:name="_Toc58357848"/>
      <w:r>
        <w:t xml:space="preserve">Tabela </w:t>
      </w:r>
      <w:fldSimple w:instr=" SEQ Tabela \* ARABIC ">
        <w:r w:rsidR="00CB2268">
          <w:rPr>
            <w:noProof/>
          </w:rPr>
          <w:t>1</w:t>
        </w:r>
      </w:fldSimple>
      <w:r>
        <w:t xml:space="preserve">: </w:t>
      </w:r>
      <w:r w:rsidRPr="00091444">
        <w:t>Tip</w:t>
      </w:r>
      <w:r>
        <w:t xml:space="preserve">o de tabelas no </w:t>
      </w:r>
      <w:proofErr w:type="spellStart"/>
      <w:r w:rsidRPr="001751A9">
        <w:t>schema</w:t>
      </w:r>
      <w:proofErr w:type="spellEnd"/>
      <w:r w:rsidRPr="001751A9">
        <w:t xml:space="preserve"> </w:t>
      </w:r>
      <w:r>
        <w:t>sakila</w:t>
      </w:r>
      <w:bookmarkEnd w:id="26"/>
    </w:p>
    <w:tbl>
      <w:tblPr>
        <w:tblW w:w="5211" w:type="dxa"/>
        <w:tblInd w:w="-5" w:type="dxa"/>
        <w:tblCellMar>
          <w:left w:w="70" w:type="dxa"/>
          <w:right w:w="70" w:type="dxa"/>
        </w:tblCellMar>
        <w:tblLook w:val="04A0" w:firstRow="1" w:lastRow="0" w:firstColumn="1" w:lastColumn="0" w:noHBand="0" w:noVBand="1"/>
      </w:tblPr>
      <w:tblGrid>
        <w:gridCol w:w="2080"/>
        <w:gridCol w:w="1351"/>
        <w:gridCol w:w="1780"/>
      </w:tblGrid>
      <w:tr w:rsidR="007C6EF1" w:rsidRPr="007C6EF1" w14:paraId="23BCC0B2" w14:textId="77777777" w:rsidTr="009736E9">
        <w:trPr>
          <w:trHeight w:hRule="exact" w:val="255"/>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B2FD3"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2676B1DB"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table</w:t>
            </w:r>
            <w:proofErr w:type="spellEnd"/>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3291F04E"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facts</w:t>
            </w:r>
            <w:proofErr w:type="spellEnd"/>
          </w:p>
        </w:tc>
      </w:tr>
      <w:tr w:rsidR="007C6EF1" w:rsidRPr="007C6EF1" w14:paraId="1119999E"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14:paraId="1B3936C5"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country</w:t>
            </w:r>
          </w:p>
        </w:tc>
        <w:tc>
          <w:tcPr>
            <w:tcW w:w="1351" w:type="dxa"/>
            <w:tcBorders>
              <w:top w:val="nil"/>
              <w:left w:val="nil"/>
              <w:bottom w:val="single" w:sz="4" w:space="0" w:color="auto"/>
              <w:right w:val="single" w:sz="4" w:space="0" w:color="auto"/>
            </w:tcBorders>
            <w:shd w:val="clear" w:color="000000" w:fill="FCE4D6"/>
            <w:vAlign w:val="center"/>
            <w:hideMark/>
          </w:tcPr>
          <w:p w14:paraId="7CF6EFB1"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14:paraId="2856481F"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1FA9C282"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14:paraId="1E26F966"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language</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583A7DF8"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14:paraId="56FF6A9C"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70E3382A"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14:paraId="4E97B4EA"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actor</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2D045DFC"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14:paraId="1B965262"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6EF87E91"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14:paraId="57EE96CC"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category</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771BED8B"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14:paraId="0574DABF"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2893DAE9"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4E1C6ED2"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city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33D448BB"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71F6EA9F"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574034E8"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4B41EDF1"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3B521376"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56C178B2"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0E6EA859"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553A85DE"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film</w:t>
            </w:r>
          </w:p>
        </w:tc>
        <w:tc>
          <w:tcPr>
            <w:tcW w:w="1351" w:type="dxa"/>
            <w:tcBorders>
              <w:top w:val="nil"/>
              <w:left w:val="nil"/>
              <w:bottom w:val="single" w:sz="4" w:space="0" w:color="auto"/>
              <w:right w:val="single" w:sz="4" w:space="0" w:color="auto"/>
            </w:tcBorders>
            <w:shd w:val="clear" w:color="000000" w:fill="E2EFDA"/>
            <w:vAlign w:val="center"/>
            <w:hideMark/>
          </w:tcPr>
          <w:p w14:paraId="412E6A78"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2CB748C0"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1574311B"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463D1375"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14:paraId="30204107"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606B74FE"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774A60B1"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258CA3D0"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store</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1F753596"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6E9578DB"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295E3A6B"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7B6C5F4F"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customer</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07914107"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6A786F99"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74908F6E"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1EF3DBB0"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inventory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0C3FA6FD"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00F5E64C"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03A5EB13"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68DB540A"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rental</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4133EA5C"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7FB2A662"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5EF063E8"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14:paraId="0F37F9EB"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film_text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14:paraId="717B60D1"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14:paraId="253E37D3" w14:textId="77777777" w:rsidR="007C6EF1" w:rsidRPr="007C6EF1" w:rsidRDefault="00655FDE" w:rsidP="007C6EF1">
            <w:pPr>
              <w:spacing w:after="0" w:line="240" w:lineRule="auto"/>
              <w:jc w:val="center"/>
              <w:rPr>
                <w:rFonts w:ascii="Arial" w:eastAsia="Times New Roman" w:hAnsi="Arial" w:cs="Arial"/>
                <w:color w:val="595959"/>
                <w:lang w:eastAsia="pt-PT"/>
              </w:rPr>
            </w:pPr>
            <w:proofErr w:type="spellStart"/>
            <w:r>
              <w:rPr>
                <w:rFonts w:ascii="Arial" w:eastAsia="Times New Roman" w:hAnsi="Arial" w:cs="Arial"/>
                <w:color w:val="595959"/>
                <w:lang w:eastAsia="pt-PT"/>
              </w:rPr>
              <w:t>without</w:t>
            </w:r>
            <w:proofErr w:type="spellEnd"/>
            <w:r>
              <w:rPr>
                <w:rFonts w:ascii="Arial" w:eastAsia="Times New Roman" w:hAnsi="Arial" w:cs="Arial"/>
                <w:color w:val="595959"/>
                <w:lang w:eastAsia="pt-PT"/>
              </w:rPr>
              <w:t xml:space="preserve"> </w:t>
            </w:r>
            <w:proofErr w:type="spellStart"/>
            <w:r>
              <w:rPr>
                <w:rFonts w:ascii="Arial" w:eastAsia="Times New Roman" w:hAnsi="Arial" w:cs="Arial"/>
                <w:color w:val="595959"/>
                <w:lang w:eastAsia="pt-PT"/>
              </w:rPr>
              <w:t>facts</w:t>
            </w:r>
            <w:proofErr w:type="spellEnd"/>
          </w:p>
        </w:tc>
      </w:tr>
      <w:tr w:rsidR="007C6EF1" w:rsidRPr="007C6EF1" w14:paraId="7D2B4DCF"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14:paraId="47359558"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payment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14:paraId="6DAF378B"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14:paraId="75F2C2E2"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14:paraId="139BC647"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14:paraId="01550C31"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film_actor</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14:paraId="36C16F5F"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14:paraId="35DA5280"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14:paraId="47649651"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14:paraId="5A125A19"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film_category</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14:paraId="0D1755CA"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14:paraId="5342DEA7"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bl>
    <w:p w14:paraId="7C079846" w14:textId="77777777" w:rsidR="00B03C37" w:rsidRDefault="00B03C37" w:rsidP="007C6EF1">
      <w:pPr>
        <w:pStyle w:val="Legenda"/>
      </w:pPr>
    </w:p>
    <w:p w14:paraId="78E77F9C" w14:textId="244AF428" w:rsidR="007C6EF1" w:rsidRDefault="007C6EF1" w:rsidP="007C6EF1">
      <w:pPr>
        <w:pStyle w:val="Legenda"/>
        <w:rPr>
          <w:rFonts w:ascii="Arial" w:hAnsi="Arial" w:cs="Arial"/>
        </w:rPr>
      </w:pPr>
      <w:bookmarkStart w:id="27" w:name="_Toc58357849"/>
      <w:r>
        <w:t xml:space="preserve">Tabela </w:t>
      </w:r>
      <w:fldSimple w:instr=" SEQ Tabela \* ARABIC ">
        <w:r w:rsidR="00CB2268">
          <w:rPr>
            <w:noProof/>
          </w:rPr>
          <w:t>2</w:t>
        </w:r>
      </w:fldSimple>
      <w:r>
        <w:t xml:space="preserve"> : </w:t>
      </w:r>
      <w:r w:rsidRPr="00566C43">
        <w:t xml:space="preserve">Tabela de factos do </w:t>
      </w:r>
      <w:proofErr w:type="spellStart"/>
      <w:r w:rsidRPr="00566C43">
        <w:t>schema</w:t>
      </w:r>
      <w:proofErr w:type="spellEnd"/>
      <w:r w:rsidRPr="00566C43">
        <w:t xml:space="preserve"> </w:t>
      </w:r>
      <w:r>
        <w:t>sakila</w:t>
      </w:r>
      <w:bookmarkEnd w:id="27"/>
    </w:p>
    <w:tbl>
      <w:tblPr>
        <w:tblW w:w="5900" w:type="dxa"/>
        <w:tblInd w:w="-5" w:type="dxa"/>
        <w:tblCellMar>
          <w:left w:w="70" w:type="dxa"/>
          <w:right w:w="70" w:type="dxa"/>
        </w:tblCellMar>
        <w:tblLook w:val="04A0" w:firstRow="1" w:lastRow="0" w:firstColumn="1" w:lastColumn="0" w:noHBand="0" w:noVBand="1"/>
      </w:tblPr>
      <w:tblGrid>
        <w:gridCol w:w="1400"/>
        <w:gridCol w:w="1340"/>
        <w:gridCol w:w="1240"/>
        <w:gridCol w:w="1080"/>
        <w:gridCol w:w="1399"/>
      </w:tblGrid>
      <w:tr w:rsidR="007C6EF1" w:rsidRPr="007C6EF1" w14:paraId="0829AEA1" w14:textId="77777777" w:rsidTr="009736E9">
        <w:trPr>
          <w:trHeight w:val="255"/>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1769DF"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714586EC"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payment</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355EFB1"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film_text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D918C3"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film_actor</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97EB46"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film_category</w:t>
            </w:r>
            <w:proofErr w:type="spellEnd"/>
          </w:p>
        </w:tc>
      </w:tr>
      <w:tr w:rsidR="007C6EF1" w:rsidRPr="007C6EF1" w14:paraId="5C1F2902"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14:paraId="421D13EE"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country</w:t>
            </w:r>
          </w:p>
        </w:tc>
        <w:tc>
          <w:tcPr>
            <w:tcW w:w="1340" w:type="dxa"/>
            <w:tcBorders>
              <w:top w:val="nil"/>
              <w:left w:val="nil"/>
              <w:bottom w:val="single" w:sz="4" w:space="0" w:color="auto"/>
              <w:right w:val="single" w:sz="4" w:space="0" w:color="auto"/>
            </w:tcBorders>
            <w:shd w:val="clear" w:color="auto" w:fill="auto"/>
            <w:noWrap/>
            <w:vAlign w:val="bottom"/>
            <w:hideMark/>
          </w:tcPr>
          <w:p w14:paraId="70926933"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3BDABE44"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51C2108B"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1D01762C"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2C5F73D8"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14:paraId="32752651"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language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534BBD2D"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1BA559B1"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316E95D2"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7A766DCE"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14:paraId="43BC1B7B"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14:paraId="64EBF09F"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actor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4A7AE4B8"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67A54254"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49EE8867"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5EF3A2DF"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3EDF6496"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14:paraId="227708B0"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category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4B951AF5"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32380CBC"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2B4D5912"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515EDA09"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14:paraId="4BC566F9"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1B2295C0"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city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18D7B6A0"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2685E3BB"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797E3AF9"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7AA94B94"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0FFF036C"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6F0C422F"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4453FC36"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64FF7643"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3768CF98"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4AF0B93C"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47B6612A"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45330ACB"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film</w:t>
            </w:r>
          </w:p>
        </w:tc>
        <w:tc>
          <w:tcPr>
            <w:tcW w:w="1340" w:type="dxa"/>
            <w:tcBorders>
              <w:top w:val="nil"/>
              <w:left w:val="nil"/>
              <w:bottom w:val="single" w:sz="4" w:space="0" w:color="auto"/>
              <w:right w:val="single" w:sz="4" w:space="0" w:color="auto"/>
            </w:tcBorders>
            <w:shd w:val="clear" w:color="auto" w:fill="auto"/>
            <w:noWrap/>
            <w:vAlign w:val="bottom"/>
            <w:hideMark/>
          </w:tcPr>
          <w:p w14:paraId="5231EF4D"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60B649D7"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4C3BBA63"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2A6A366B"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14:paraId="72A78FFE"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3ABA6E3C"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staff</w:t>
            </w:r>
          </w:p>
        </w:tc>
        <w:tc>
          <w:tcPr>
            <w:tcW w:w="1340" w:type="dxa"/>
            <w:tcBorders>
              <w:top w:val="nil"/>
              <w:left w:val="nil"/>
              <w:bottom w:val="single" w:sz="4" w:space="0" w:color="auto"/>
              <w:right w:val="single" w:sz="4" w:space="0" w:color="auto"/>
            </w:tcBorders>
            <w:shd w:val="clear" w:color="auto" w:fill="auto"/>
            <w:noWrap/>
            <w:vAlign w:val="bottom"/>
            <w:hideMark/>
          </w:tcPr>
          <w:p w14:paraId="1D23D5CE"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02CE09CB"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355A6EF0"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695EBDE3"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1EDA334D"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214BFE02"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store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7B5C5A94"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210BE763"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60B8921C"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23CA3183"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1AD4A35D"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33EEDA1B"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customer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6D31FC12"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31A03C92"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6B407498"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22C5D6F8"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3444E991"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6A8BF442"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inventory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16268123"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5E34EA8A"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2F168D45"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0F366171"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5E2D00FF"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52C13E62"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rental</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5A832638"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745E0C68"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570ED85B"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6F8F0E85"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34C6E262" w14:textId="77777777" w:rsidTr="009736E9">
        <w:trPr>
          <w:trHeight w:val="255"/>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F8C1A10"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time</w:t>
            </w:r>
          </w:p>
        </w:tc>
        <w:tc>
          <w:tcPr>
            <w:tcW w:w="1340" w:type="dxa"/>
            <w:tcBorders>
              <w:top w:val="nil"/>
              <w:left w:val="nil"/>
              <w:bottom w:val="single" w:sz="4" w:space="0" w:color="auto"/>
              <w:right w:val="single" w:sz="4" w:space="0" w:color="auto"/>
            </w:tcBorders>
            <w:shd w:val="clear" w:color="auto" w:fill="auto"/>
            <w:noWrap/>
            <w:vAlign w:val="bottom"/>
            <w:hideMark/>
          </w:tcPr>
          <w:p w14:paraId="3CD0D970"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333280D2"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3384B7AE"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05875B51"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bl>
    <w:p w14:paraId="4CE786AB" w14:textId="77777777" w:rsidR="007C6EF1" w:rsidRDefault="007C6EF1" w:rsidP="00A20B8F">
      <w:pPr>
        <w:spacing w:line="360" w:lineRule="auto"/>
        <w:jc w:val="both"/>
        <w:rPr>
          <w:rFonts w:ascii="Arial" w:hAnsi="Arial" w:cs="Arial"/>
        </w:rPr>
      </w:pPr>
    </w:p>
    <w:p w14:paraId="69262962" w14:textId="77777777" w:rsidR="006207A5" w:rsidRDefault="006207A5" w:rsidP="00A20B8F">
      <w:pPr>
        <w:spacing w:line="360" w:lineRule="auto"/>
        <w:jc w:val="both"/>
        <w:rPr>
          <w:rFonts w:ascii="Arial" w:hAnsi="Arial" w:cs="Arial"/>
        </w:rPr>
      </w:pPr>
      <w:r>
        <w:rPr>
          <w:rFonts w:ascii="Arial" w:hAnsi="Arial" w:cs="Arial"/>
        </w:rPr>
        <w:t>O departamento de recursos humanos, possui uma base de dados na qual se regista os funcionários, os departamentos a que estão afetos, os dias e os motivos de ausência bem como outras indicações pessoais, tal como contactos.</w:t>
      </w:r>
    </w:p>
    <w:p w14:paraId="27EA7E2C" w14:textId="77777777" w:rsidR="00B03C37" w:rsidRDefault="00B03C37" w:rsidP="001330C5">
      <w:pPr>
        <w:spacing w:line="360" w:lineRule="auto"/>
        <w:rPr>
          <w:rFonts w:ascii="Arial" w:hAnsi="Arial" w:cs="Arial"/>
        </w:rPr>
      </w:pPr>
    </w:p>
    <w:p w14:paraId="483198D9" w14:textId="77777777" w:rsidR="00B03C37" w:rsidRDefault="00B03C37" w:rsidP="001330C5">
      <w:pPr>
        <w:spacing w:line="360" w:lineRule="auto"/>
        <w:rPr>
          <w:rFonts w:ascii="Arial" w:hAnsi="Arial" w:cs="Arial"/>
        </w:rPr>
      </w:pPr>
    </w:p>
    <w:p w14:paraId="6998E358" w14:textId="77777777" w:rsidR="00B03C37" w:rsidRDefault="00B03C37" w:rsidP="001330C5">
      <w:pPr>
        <w:spacing w:line="360" w:lineRule="auto"/>
        <w:rPr>
          <w:rFonts w:ascii="Arial" w:hAnsi="Arial" w:cs="Arial"/>
        </w:rPr>
      </w:pPr>
    </w:p>
    <w:p w14:paraId="780E7794" w14:textId="31C18F08" w:rsidR="00B71470" w:rsidRPr="001330C5" w:rsidRDefault="006207A5" w:rsidP="001330C5">
      <w:pPr>
        <w:spacing w:line="360" w:lineRule="auto"/>
        <w:rPr>
          <w:rFonts w:ascii="Arial" w:hAnsi="Arial" w:cs="Arial"/>
        </w:rPr>
      </w:pPr>
      <w:r w:rsidRPr="001330C5">
        <w:rPr>
          <w:rFonts w:ascii="Arial" w:hAnsi="Arial" w:cs="Arial"/>
        </w:rPr>
        <w:lastRenderedPageBreak/>
        <w:t xml:space="preserve">O </w:t>
      </w:r>
      <w:proofErr w:type="spellStart"/>
      <w:r w:rsidRPr="001330C5">
        <w:rPr>
          <w:rFonts w:ascii="Arial" w:hAnsi="Arial" w:cs="Arial"/>
        </w:rPr>
        <w:t>schema</w:t>
      </w:r>
      <w:proofErr w:type="spellEnd"/>
      <w:r w:rsidRPr="001330C5">
        <w:rPr>
          <w:rFonts w:ascii="Arial" w:hAnsi="Arial" w:cs="Arial"/>
        </w:rPr>
        <w:t xml:space="preserve"> da base de dados </w:t>
      </w:r>
      <w:r w:rsidR="009E5BBF" w:rsidRPr="001330C5">
        <w:rPr>
          <w:rFonts w:ascii="Arial" w:hAnsi="Arial" w:cs="Arial"/>
        </w:rPr>
        <w:t xml:space="preserve">é representado pelo diagrama da </w:t>
      </w:r>
      <w:r w:rsidR="009E5BBF" w:rsidRPr="001330C5">
        <w:rPr>
          <w:rFonts w:ascii="Arial" w:hAnsi="Arial" w:cs="Arial"/>
        </w:rPr>
        <w:fldChar w:fldCharType="begin"/>
      </w:r>
      <w:r w:rsidR="009E5BBF" w:rsidRPr="001330C5">
        <w:rPr>
          <w:rFonts w:ascii="Arial" w:hAnsi="Arial" w:cs="Arial"/>
        </w:rPr>
        <w:instrText xml:space="preserve"> REF _Ref51854590 \h  \* MERGEFORMAT </w:instrText>
      </w:r>
      <w:r w:rsidR="009E5BBF" w:rsidRPr="001330C5">
        <w:rPr>
          <w:rFonts w:ascii="Arial" w:hAnsi="Arial" w:cs="Arial"/>
        </w:rPr>
      </w:r>
      <w:r w:rsidR="009E5BBF" w:rsidRPr="001330C5">
        <w:rPr>
          <w:rFonts w:ascii="Arial" w:hAnsi="Arial" w:cs="Arial"/>
        </w:rPr>
        <w:fldChar w:fldCharType="separate"/>
      </w:r>
      <w:r w:rsidR="001330C5" w:rsidRPr="001330C5">
        <w:rPr>
          <w:rFonts w:ascii="Arial" w:hAnsi="Arial" w:cs="Arial"/>
        </w:rPr>
        <w:t xml:space="preserve">Figura </w:t>
      </w:r>
      <w:r w:rsidR="001330C5" w:rsidRPr="001330C5">
        <w:rPr>
          <w:rFonts w:ascii="Arial" w:hAnsi="Arial" w:cs="Arial"/>
          <w:noProof/>
        </w:rPr>
        <w:t>9</w:t>
      </w:r>
      <w:r w:rsidR="001330C5" w:rsidRPr="001330C5">
        <w:rPr>
          <w:rFonts w:ascii="Arial" w:hAnsi="Arial" w:cs="Arial"/>
        </w:rPr>
        <w:t xml:space="preserve">: Schema </w:t>
      </w:r>
      <w:proofErr w:type="spellStart"/>
      <w:r w:rsidR="001330C5" w:rsidRPr="001330C5">
        <w:rPr>
          <w:rFonts w:ascii="Arial" w:hAnsi="Arial" w:cs="Arial"/>
        </w:rPr>
        <w:t>emplyees</w:t>
      </w:r>
      <w:proofErr w:type="spellEnd"/>
      <w:r w:rsidR="001330C5" w:rsidRPr="001330C5">
        <w:rPr>
          <w:rFonts w:ascii="Arial" w:hAnsi="Arial" w:cs="Arial"/>
        </w:rPr>
        <w:t xml:space="preserve"> do departamento recursos humanos, </w:t>
      </w:r>
      <w:r w:rsidR="009E5BBF" w:rsidRPr="001330C5">
        <w:rPr>
          <w:rFonts w:ascii="Arial" w:hAnsi="Arial" w:cs="Arial"/>
        </w:rPr>
        <w:fldChar w:fldCharType="end"/>
      </w:r>
      <w:r w:rsidR="009E5BBF" w:rsidRPr="001330C5">
        <w:rPr>
          <w:rFonts w:ascii="Arial" w:hAnsi="Arial" w:cs="Arial"/>
        </w:rPr>
        <w:t xml:space="preserve"> que se reproduz em anexo B com maior detalhe. Este </w:t>
      </w:r>
      <w:proofErr w:type="spellStart"/>
      <w:r w:rsidR="009E5BBF" w:rsidRPr="001330C5">
        <w:rPr>
          <w:rFonts w:ascii="Arial" w:hAnsi="Arial" w:cs="Arial"/>
        </w:rPr>
        <w:t>schema</w:t>
      </w:r>
      <w:proofErr w:type="spellEnd"/>
      <w:r w:rsidR="009E5BBF" w:rsidRPr="001330C5">
        <w:rPr>
          <w:rFonts w:ascii="Arial" w:hAnsi="Arial" w:cs="Arial"/>
        </w:rPr>
        <w:t xml:space="preserve"> é de elaboração própria, com influência no </w:t>
      </w:r>
      <w:proofErr w:type="spellStart"/>
      <w:r w:rsidR="009E5BBF" w:rsidRPr="001330C5">
        <w:rPr>
          <w:rFonts w:ascii="Arial" w:hAnsi="Arial" w:cs="Arial"/>
        </w:rPr>
        <w:t>schema</w:t>
      </w:r>
      <w:proofErr w:type="spellEnd"/>
      <w:r w:rsidR="009E5BBF" w:rsidRPr="001330C5">
        <w:rPr>
          <w:rFonts w:ascii="Arial" w:hAnsi="Arial" w:cs="Arial"/>
        </w:rPr>
        <w:t xml:space="preserve"> disponível no sítio da internet </w:t>
      </w:r>
      <w:proofErr w:type="spellStart"/>
      <w:r w:rsidR="009E5BBF" w:rsidRPr="001330C5">
        <w:rPr>
          <w:rFonts w:ascii="Arial" w:hAnsi="Arial" w:cs="Arial"/>
        </w:rPr>
        <w:t>htps</w:t>
      </w:r>
      <w:proofErr w:type="spellEnd"/>
      <w:r w:rsidR="009E5BBF" w:rsidRPr="001330C5">
        <w:rPr>
          <w:rFonts w:ascii="Arial" w:hAnsi="Arial" w:cs="Arial"/>
        </w:rPr>
        <w:t>://dev.mysql.com/</w:t>
      </w:r>
      <w:proofErr w:type="spellStart"/>
      <w:r w:rsidR="009E5BBF" w:rsidRPr="001330C5">
        <w:rPr>
          <w:rFonts w:ascii="Arial" w:hAnsi="Arial" w:cs="Arial"/>
        </w:rPr>
        <w:t>doc</w:t>
      </w:r>
      <w:proofErr w:type="spellEnd"/>
      <w:r w:rsidR="009E5BBF" w:rsidRPr="001330C5">
        <w:rPr>
          <w:rFonts w:ascii="Arial" w:hAnsi="Arial" w:cs="Arial"/>
        </w:rPr>
        <w:t>/employee/</w:t>
      </w:r>
      <w:proofErr w:type="spellStart"/>
      <w:r w:rsidR="009E5BBF" w:rsidRPr="001330C5">
        <w:rPr>
          <w:rFonts w:ascii="Arial" w:hAnsi="Arial" w:cs="Arial"/>
        </w:rPr>
        <w:t>en</w:t>
      </w:r>
      <w:proofErr w:type="spellEnd"/>
      <w:r w:rsidR="009E5BBF" w:rsidRPr="001330C5">
        <w:rPr>
          <w:rFonts w:ascii="Arial" w:hAnsi="Arial" w:cs="Arial"/>
        </w:rPr>
        <w:t>/.</w:t>
      </w:r>
    </w:p>
    <w:p w14:paraId="5E0E66F1" w14:textId="77777777" w:rsidR="0000612B" w:rsidRDefault="00180FF9" w:rsidP="00A20B8F">
      <w:pPr>
        <w:keepNext/>
        <w:spacing w:line="360" w:lineRule="auto"/>
        <w:jc w:val="both"/>
      </w:pPr>
      <w:r>
        <w:rPr>
          <w:noProof/>
          <w:lang w:eastAsia="pt-PT"/>
        </w:rPr>
        <w:drawing>
          <wp:inline distT="0" distB="0" distL="0" distR="0" wp14:anchorId="7471C8A5" wp14:editId="4C2B4658">
            <wp:extent cx="5274310" cy="2361565"/>
            <wp:effectExtent l="0" t="0" r="254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1565"/>
                    </a:xfrm>
                    <a:prstGeom prst="rect">
                      <a:avLst/>
                    </a:prstGeom>
                  </pic:spPr>
                </pic:pic>
              </a:graphicData>
            </a:graphic>
          </wp:inline>
        </w:drawing>
      </w:r>
    </w:p>
    <w:p w14:paraId="69902741" w14:textId="77777777" w:rsidR="009E5BBF" w:rsidRDefault="0000612B" w:rsidP="00A20B8F">
      <w:pPr>
        <w:pStyle w:val="Legenda"/>
        <w:spacing w:line="360" w:lineRule="auto"/>
        <w:jc w:val="both"/>
      </w:pPr>
      <w:bookmarkStart w:id="28" w:name="_Ref51854590"/>
      <w:bookmarkStart w:id="29" w:name="_Toc58357816"/>
      <w:r>
        <w:t xml:space="preserve">Figura </w:t>
      </w:r>
      <w:fldSimple w:instr=" SEQ Figura \* ARABIC ">
        <w:r w:rsidR="00F27AD1">
          <w:rPr>
            <w:noProof/>
          </w:rPr>
          <w:t>9</w:t>
        </w:r>
      </w:fldSimple>
      <w:r>
        <w:t xml:space="preserve">: Schema </w:t>
      </w:r>
      <w:proofErr w:type="spellStart"/>
      <w:r>
        <w:t>empl</w:t>
      </w:r>
      <w:r w:rsidR="002D61B8">
        <w:t>o</w:t>
      </w:r>
      <w:r>
        <w:t>yees</w:t>
      </w:r>
      <w:proofErr w:type="spellEnd"/>
      <w:r>
        <w:t xml:space="preserve"> do departamento recursos humanos.</w:t>
      </w:r>
      <w:bookmarkEnd w:id="29"/>
      <w:r>
        <w:t xml:space="preserve"> </w:t>
      </w:r>
    </w:p>
    <w:bookmarkEnd w:id="28"/>
    <w:p w14:paraId="5A3EE48B" w14:textId="77777777" w:rsidR="009736E9" w:rsidRDefault="009736E9" w:rsidP="007C6EF1">
      <w:pPr>
        <w:pStyle w:val="Legenda"/>
        <w:keepNext/>
      </w:pPr>
    </w:p>
    <w:p w14:paraId="39D292F8" w14:textId="0443002B" w:rsidR="007C6EF1" w:rsidRDefault="007C6EF1" w:rsidP="007C6EF1">
      <w:pPr>
        <w:pStyle w:val="Legenda"/>
        <w:keepNext/>
      </w:pPr>
      <w:bookmarkStart w:id="30" w:name="_Toc58357850"/>
      <w:r>
        <w:t xml:space="preserve">Tabela </w:t>
      </w:r>
      <w:fldSimple w:instr=" SEQ Tabela \* ARABIC ">
        <w:r w:rsidR="00CB2268">
          <w:rPr>
            <w:noProof/>
          </w:rPr>
          <w:t>3</w:t>
        </w:r>
      </w:fldSimple>
      <w:r>
        <w:t xml:space="preserve">: </w:t>
      </w:r>
      <w:r w:rsidRPr="00091444">
        <w:t>Tip</w:t>
      </w:r>
      <w:r>
        <w:t xml:space="preserve">o de tabelas no </w:t>
      </w:r>
      <w:proofErr w:type="spellStart"/>
      <w:r>
        <w:t>schema</w:t>
      </w:r>
      <w:proofErr w:type="spellEnd"/>
      <w:r>
        <w:t xml:space="preserve"> employee</w:t>
      </w:r>
      <w:bookmarkEnd w:id="30"/>
    </w:p>
    <w:tbl>
      <w:tblPr>
        <w:tblW w:w="5387" w:type="dxa"/>
        <w:tblInd w:w="-5" w:type="dxa"/>
        <w:tblCellMar>
          <w:left w:w="70" w:type="dxa"/>
          <w:right w:w="70" w:type="dxa"/>
        </w:tblCellMar>
        <w:tblLook w:val="04A0" w:firstRow="1" w:lastRow="0" w:firstColumn="1" w:lastColumn="0" w:noHBand="0" w:noVBand="1"/>
      </w:tblPr>
      <w:tblGrid>
        <w:gridCol w:w="2330"/>
        <w:gridCol w:w="1351"/>
        <w:gridCol w:w="1706"/>
      </w:tblGrid>
      <w:tr w:rsidR="007C6EF1" w:rsidRPr="007C6EF1" w14:paraId="4CDC14D3" w14:textId="77777777" w:rsidTr="009736E9">
        <w:trPr>
          <w:trHeight w:val="255"/>
        </w:trPr>
        <w:tc>
          <w:tcPr>
            <w:tcW w:w="2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D1234"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33903420"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table</w:t>
            </w:r>
            <w:proofErr w:type="spellEnd"/>
          </w:p>
        </w:tc>
        <w:tc>
          <w:tcPr>
            <w:tcW w:w="1706" w:type="dxa"/>
            <w:tcBorders>
              <w:top w:val="single" w:sz="4" w:space="0" w:color="auto"/>
              <w:left w:val="nil"/>
              <w:bottom w:val="single" w:sz="4" w:space="0" w:color="auto"/>
              <w:right w:val="single" w:sz="4" w:space="0" w:color="auto"/>
            </w:tcBorders>
            <w:shd w:val="clear" w:color="auto" w:fill="auto"/>
            <w:noWrap/>
            <w:vAlign w:val="bottom"/>
            <w:hideMark/>
          </w:tcPr>
          <w:p w14:paraId="3E2C844B"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facts</w:t>
            </w:r>
            <w:proofErr w:type="spellEnd"/>
          </w:p>
        </w:tc>
      </w:tr>
      <w:tr w:rsidR="007C6EF1" w:rsidRPr="007C6EF1" w14:paraId="43DC93A1"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14:paraId="3217CBDA"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55F444EF"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14:paraId="17055D64"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519B0C9D"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14:paraId="00185A37"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41499179"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14:paraId="3E5EB037"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5B8106C2"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14:paraId="443FCCAF"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titles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5E9C33C2"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14:paraId="297A7FAE"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4C62326D"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14:paraId="7FED246D"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relatioship</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479B75A3"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14:paraId="31FCDACA"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02B28852"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E2EFDA"/>
            <w:vAlign w:val="center"/>
            <w:hideMark/>
          </w:tcPr>
          <w:p w14:paraId="6E355E88"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employees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10786692"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06" w:type="dxa"/>
            <w:tcBorders>
              <w:top w:val="nil"/>
              <w:left w:val="nil"/>
              <w:bottom w:val="single" w:sz="4" w:space="0" w:color="auto"/>
              <w:right w:val="single" w:sz="4" w:space="0" w:color="auto"/>
            </w:tcBorders>
            <w:shd w:val="clear" w:color="000000" w:fill="E2EFDA"/>
            <w:vAlign w:val="center"/>
            <w:hideMark/>
          </w:tcPr>
          <w:p w14:paraId="76039686"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14:paraId="0DEBA0E2"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14:paraId="16246C29"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department_manager</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0E56277C"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14:paraId="1A356836"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14:paraId="3870D930"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14:paraId="2387B999"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department_employee</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28E7DE9A"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14:paraId="62538060"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14:paraId="016BB153"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14:paraId="5C48D902" w14:textId="77777777" w:rsidR="007C6EF1" w:rsidRPr="007C6EF1" w:rsidRDefault="004C2182" w:rsidP="007C6EF1">
            <w:pPr>
              <w:spacing w:after="0" w:line="240" w:lineRule="auto"/>
              <w:jc w:val="center"/>
              <w:rPr>
                <w:rFonts w:ascii="Arial" w:eastAsia="Times New Roman" w:hAnsi="Arial" w:cs="Arial"/>
                <w:color w:val="595959"/>
                <w:lang w:eastAsia="pt-PT"/>
              </w:rPr>
            </w:pPr>
            <w:r>
              <w:rPr>
                <w:rFonts w:ascii="Arial" w:eastAsia="Times New Roman" w:hAnsi="Arial" w:cs="Arial"/>
                <w:color w:val="595959"/>
                <w:lang w:eastAsia="pt-PT"/>
              </w:rPr>
              <w:t>s</w:t>
            </w:r>
            <w:r w:rsidR="007C6EF1" w:rsidRPr="007C6EF1">
              <w:rPr>
                <w:rFonts w:ascii="Arial" w:eastAsia="Times New Roman" w:hAnsi="Arial" w:cs="Arial"/>
                <w:color w:val="595959"/>
                <w:lang w:eastAsia="pt-PT"/>
              </w:rPr>
              <w:t>alaries</w:t>
            </w:r>
          </w:p>
        </w:tc>
        <w:tc>
          <w:tcPr>
            <w:tcW w:w="1351" w:type="dxa"/>
            <w:tcBorders>
              <w:top w:val="nil"/>
              <w:left w:val="nil"/>
              <w:bottom w:val="single" w:sz="4" w:space="0" w:color="auto"/>
              <w:right w:val="single" w:sz="4" w:space="0" w:color="auto"/>
            </w:tcBorders>
            <w:shd w:val="clear" w:color="000000" w:fill="D9E1F2"/>
            <w:vAlign w:val="center"/>
            <w:hideMark/>
          </w:tcPr>
          <w:p w14:paraId="71BA0202"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14:paraId="07EBF03B"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14:paraId="7C6932CC"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14:paraId="1B7E5EDF"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relatives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5A0A60CF"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14:paraId="5B30DBB2"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bl>
    <w:p w14:paraId="6ACEB4F7" w14:textId="77777777" w:rsidR="009E5BBF" w:rsidRDefault="009E5BBF" w:rsidP="00A20B8F">
      <w:pPr>
        <w:pStyle w:val="Cabealho3"/>
        <w:spacing w:line="360" w:lineRule="auto"/>
        <w:rPr>
          <w:rFonts w:ascii="Arial" w:hAnsi="Arial" w:cs="Arial"/>
          <w:sz w:val="22"/>
          <w:szCs w:val="22"/>
        </w:rPr>
      </w:pPr>
    </w:p>
    <w:p w14:paraId="2BEBCE59" w14:textId="4BA5D15D" w:rsidR="007C6EF1" w:rsidRDefault="007C6EF1" w:rsidP="007C6EF1">
      <w:pPr>
        <w:pStyle w:val="Legenda"/>
        <w:keepNext/>
      </w:pPr>
      <w:bookmarkStart w:id="31" w:name="_Toc58357851"/>
      <w:r>
        <w:t xml:space="preserve">Tabela </w:t>
      </w:r>
      <w:fldSimple w:instr=" SEQ Tabela \* ARABIC ">
        <w:r w:rsidR="00CB2268">
          <w:rPr>
            <w:noProof/>
          </w:rPr>
          <w:t>4</w:t>
        </w:r>
      </w:fldSimple>
      <w:r>
        <w:t xml:space="preserve">: </w:t>
      </w:r>
      <w:r w:rsidRPr="007A2D2C">
        <w:t xml:space="preserve">Tabela de factos do </w:t>
      </w:r>
      <w:proofErr w:type="spellStart"/>
      <w:r w:rsidRPr="007A2D2C">
        <w:t>schema</w:t>
      </w:r>
      <w:proofErr w:type="spellEnd"/>
      <w:r>
        <w:t xml:space="preserve"> employee</w:t>
      </w:r>
      <w:bookmarkEnd w:id="31"/>
    </w:p>
    <w:tbl>
      <w:tblPr>
        <w:tblW w:w="7843" w:type="dxa"/>
        <w:tblInd w:w="-5" w:type="dxa"/>
        <w:tblCellMar>
          <w:left w:w="70" w:type="dxa"/>
          <w:right w:w="70" w:type="dxa"/>
        </w:tblCellMar>
        <w:tblLook w:val="04A0" w:firstRow="1" w:lastRow="0" w:firstColumn="1" w:lastColumn="0" w:noHBand="0" w:noVBand="1"/>
      </w:tblPr>
      <w:tblGrid>
        <w:gridCol w:w="1363"/>
        <w:gridCol w:w="2160"/>
        <w:gridCol w:w="2400"/>
        <w:gridCol w:w="960"/>
        <w:gridCol w:w="960"/>
      </w:tblGrid>
      <w:tr w:rsidR="007C6EF1" w:rsidRPr="007C6EF1" w14:paraId="235727A1" w14:textId="77777777" w:rsidTr="009736E9">
        <w:trPr>
          <w:trHeight w:val="255"/>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7FF0E"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1AE083F2"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department_manager</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323295CF"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department_employees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9A9F732"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r w:rsidRPr="007C6EF1">
              <w:rPr>
                <w:rFonts w:ascii="Calibri" w:eastAsia="Times New Roman" w:hAnsi="Calibri" w:cs="Calibri"/>
                <w:b/>
                <w:bCs/>
                <w:color w:val="000000"/>
                <w:lang w:eastAsia="pt-PT"/>
              </w:rPr>
              <w:t>salaries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7D2090" w14:textId="77777777"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relatives</w:t>
            </w:r>
            <w:proofErr w:type="spellEnd"/>
          </w:p>
        </w:tc>
      </w:tr>
      <w:tr w:rsidR="007C6EF1" w:rsidRPr="007C6EF1" w14:paraId="40A54E92"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619813DE"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223F1753"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696E7F4D"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4F1696FF"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30AB8F4D"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49A6F191"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20C40976"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1BABC637"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27DFF75C"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562153EB"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579D53DC"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14:paraId="00C6B477"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248E2EEE"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titles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7DAB1F79"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28E35BF2"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354B1779"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1CD05E84"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3FBAC252"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6205E9C8"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relatioship</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17E69279"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038DF1B8"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777ED770"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581BDB59"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14:paraId="36F34A4F"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14:paraId="7ABD8739" w14:textId="77777777"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employees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53F981D4"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25F6800D"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7C9B4AFC"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6C98A4B3"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14:paraId="263B945F" w14:textId="77777777" w:rsidTr="009736E9">
        <w:trPr>
          <w:trHeight w:val="255"/>
        </w:trPr>
        <w:tc>
          <w:tcPr>
            <w:tcW w:w="1363" w:type="dxa"/>
            <w:tcBorders>
              <w:top w:val="nil"/>
              <w:left w:val="single" w:sz="4" w:space="0" w:color="auto"/>
              <w:bottom w:val="single" w:sz="4" w:space="0" w:color="auto"/>
              <w:right w:val="single" w:sz="4" w:space="0" w:color="auto"/>
            </w:tcBorders>
            <w:shd w:val="clear" w:color="auto" w:fill="auto"/>
            <w:vAlign w:val="center"/>
            <w:hideMark/>
          </w:tcPr>
          <w:p w14:paraId="2E76861A" w14:textId="77777777"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time</w:t>
            </w:r>
          </w:p>
        </w:tc>
        <w:tc>
          <w:tcPr>
            <w:tcW w:w="2160" w:type="dxa"/>
            <w:tcBorders>
              <w:top w:val="nil"/>
              <w:left w:val="nil"/>
              <w:bottom w:val="single" w:sz="4" w:space="0" w:color="auto"/>
              <w:right w:val="single" w:sz="4" w:space="0" w:color="auto"/>
            </w:tcBorders>
            <w:shd w:val="clear" w:color="auto" w:fill="auto"/>
            <w:noWrap/>
            <w:vAlign w:val="bottom"/>
            <w:hideMark/>
          </w:tcPr>
          <w:p w14:paraId="14035F47"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606AD360"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7D3BE6A2"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7E0BD01B" w14:textId="77777777"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bl>
    <w:p w14:paraId="56B7BE07" w14:textId="77777777" w:rsidR="007C6EF1" w:rsidRDefault="007C6EF1" w:rsidP="007C6EF1"/>
    <w:p w14:paraId="6201F140" w14:textId="77777777" w:rsidR="0036733F" w:rsidRDefault="0036733F" w:rsidP="00A20B8F">
      <w:pPr>
        <w:spacing w:line="360" w:lineRule="auto"/>
        <w:jc w:val="both"/>
        <w:rPr>
          <w:rFonts w:ascii="Arial" w:hAnsi="Arial" w:cs="Arial"/>
        </w:rPr>
      </w:pPr>
      <w:r>
        <w:rPr>
          <w:rFonts w:ascii="Arial" w:hAnsi="Arial" w:cs="Arial"/>
        </w:rPr>
        <w:lastRenderedPageBreak/>
        <w:t>O departamento de recursos aquisições, possui uma base de dados de elaboração própria, onde se mantém um registo dos vídeos adquiridos, referenciando o responsável pela aquisição, assim como um registo de contactos efetua</w:t>
      </w:r>
      <w:r w:rsidR="00D80928">
        <w:rPr>
          <w:rFonts w:ascii="Arial" w:hAnsi="Arial" w:cs="Arial"/>
        </w:rPr>
        <w:t>dos com os fornecedore</w:t>
      </w:r>
      <w:r w:rsidR="0038344A">
        <w:rPr>
          <w:rFonts w:ascii="Arial" w:hAnsi="Arial" w:cs="Arial"/>
        </w:rPr>
        <w:t>s.</w:t>
      </w:r>
    </w:p>
    <w:p w14:paraId="7F9114DD" w14:textId="77777777" w:rsidR="0095013E" w:rsidRDefault="00150F10" w:rsidP="00A20B8F">
      <w:pPr>
        <w:keepNext/>
        <w:spacing w:line="360" w:lineRule="auto"/>
        <w:jc w:val="center"/>
      </w:pPr>
      <w:r>
        <w:rPr>
          <w:noProof/>
          <w:lang w:eastAsia="pt-PT"/>
        </w:rPr>
        <w:drawing>
          <wp:inline distT="0" distB="0" distL="0" distR="0" wp14:anchorId="33368718" wp14:editId="4DE9777D">
            <wp:extent cx="5158854" cy="2445891"/>
            <wp:effectExtent l="0" t="0" r="381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793" cy="2447758"/>
                    </a:xfrm>
                    <a:prstGeom prst="rect">
                      <a:avLst/>
                    </a:prstGeom>
                  </pic:spPr>
                </pic:pic>
              </a:graphicData>
            </a:graphic>
          </wp:inline>
        </w:drawing>
      </w:r>
    </w:p>
    <w:p w14:paraId="7BDA62B5" w14:textId="77777777" w:rsidR="0095013E" w:rsidRDefault="0095013E" w:rsidP="00A20B8F">
      <w:pPr>
        <w:pStyle w:val="Legenda"/>
        <w:spacing w:line="360" w:lineRule="auto"/>
        <w:jc w:val="center"/>
        <w:rPr>
          <w:rFonts w:ascii="Arial" w:hAnsi="Arial" w:cs="Arial"/>
        </w:rPr>
      </w:pPr>
      <w:bookmarkStart w:id="32" w:name="_Ref51856603"/>
      <w:bookmarkStart w:id="33" w:name="_Toc58357817"/>
      <w:r>
        <w:t xml:space="preserve">Figura </w:t>
      </w:r>
      <w:fldSimple w:instr=" SEQ Figura \* ARABIC ">
        <w:r w:rsidR="00F27AD1">
          <w:rPr>
            <w:noProof/>
          </w:rPr>
          <w:t>10</w:t>
        </w:r>
      </w:fldSimple>
      <w:r>
        <w:t xml:space="preserve">: Schema </w:t>
      </w:r>
      <w:proofErr w:type="spellStart"/>
      <w:r>
        <w:t>suppliers</w:t>
      </w:r>
      <w:proofErr w:type="spellEnd"/>
      <w:r>
        <w:t xml:space="preserve"> do departamento recursos </w:t>
      </w:r>
      <w:bookmarkEnd w:id="32"/>
      <w:r w:rsidR="0038344A">
        <w:t>aquisições</w:t>
      </w:r>
      <w:bookmarkEnd w:id="33"/>
    </w:p>
    <w:p w14:paraId="0409C6D9" w14:textId="10B77BC5" w:rsidR="00A91D85" w:rsidRDefault="00A91D85" w:rsidP="00A91D85">
      <w:pPr>
        <w:pStyle w:val="Legenda"/>
        <w:keepNext/>
      </w:pPr>
      <w:bookmarkStart w:id="34" w:name="_Toc58357852"/>
      <w:r>
        <w:t xml:space="preserve">Tabela </w:t>
      </w:r>
      <w:fldSimple w:instr=" SEQ Tabela \* ARABIC ">
        <w:r w:rsidR="00CB2268">
          <w:rPr>
            <w:noProof/>
          </w:rPr>
          <w:t>5</w:t>
        </w:r>
      </w:fldSimple>
      <w:r>
        <w:t xml:space="preserve">: </w:t>
      </w:r>
      <w:r w:rsidRPr="00DC0195">
        <w:t xml:space="preserve">Tipo de tabelas no </w:t>
      </w:r>
      <w:proofErr w:type="spellStart"/>
      <w:r w:rsidRPr="00DC0195">
        <w:t>schema</w:t>
      </w:r>
      <w:proofErr w:type="spellEnd"/>
      <w:r w:rsidRPr="00DC0195">
        <w:t xml:space="preserve"> </w:t>
      </w:r>
      <w:proofErr w:type="spellStart"/>
      <w:r w:rsidRPr="00DC0195">
        <w:t>suppliers</w:t>
      </w:r>
      <w:bookmarkEnd w:id="34"/>
      <w:proofErr w:type="spellEnd"/>
    </w:p>
    <w:tbl>
      <w:tblPr>
        <w:tblW w:w="5387" w:type="dxa"/>
        <w:tblInd w:w="-5" w:type="dxa"/>
        <w:tblCellMar>
          <w:left w:w="70" w:type="dxa"/>
          <w:right w:w="70" w:type="dxa"/>
        </w:tblCellMar>
        <w:tblLook w:val="04A0" w:firstRow="1" w:lastRow="0" w:firstColumn="1" w:lastColumn="0" w:noHBand="0" w:noVBand="1"/>
      </w:tblPr>
      <w:tblGrid>
        <w:gridCol w:w="2260"/>
        <w:gridCol w:w="1351"/>
        <w:gridCol w:w="1776"/>
      </w:tblGrid>
      <w:tr w:rsidR="00A91D85" w:rsidRPr="00A91D85" w14:paraId="7E93B662" w14:textId="77777777" w:rsidTr="00212AA9">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E2783" w14:textId="77777777"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table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4DDE744D" w14:textId="77777777"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type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of</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table</w:t>
            </w:r>
            <w:proofErr w:type="spellEnd"/>
          </w:p>
        </w:tc>
        <w:tc>
          <w:tcPr>
            <w:tcW w:w="1776" w:type="dxa"/>
            <w:tcBorders>
              <w:top w:val="single" w:sz="4" w:space="0" w:color="auto"/>
              <w:left w:val="nil"/>
              <w:bottom w:val="single" w:sz="4" w:space="0" w:color="auto"/>
              <w:right w:val="single" w:sz="4" w:space="0" w:color="auto"/>
            </w:tcBorders>
            <w:shd w:val="clear" w:color="auto" w:fill="auto"/>
            <w:noWrap/>
            <w:vAlign w:val="bottom"/>
            <w:hideMark/>
          </w:tcPr>
          <w:p w14:paraId="6A209226" w14:textId="77777777"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type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of</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facts</w:t>
            </w:r>
            <w:proofErr w:type="spellEnd"/>
          </w:p>
        </w:tc>
      </w:tr>
      <w:tr w:rsidR="00A91D85" w:rsidRPr="00A91D85" w14:paraId="15FCEB8D"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14:paraId="03C8D41A"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4A7D9EB8"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14:paraId="503ED84D" w14:textId="77777777"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14:paraId="22251F00"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14:paraId="22E53114"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4D98903A"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14:paraId="70E1D13E" w14:textId="77777777"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14:paraId="365953FC"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14:paraId="05231700"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2E35FFDE"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14:paraId="68A5A935" w14:textId="77777777"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14:paraId="1771340B"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14:paraId="1BF7BC72"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movies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0A052959"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14:paraId="030FFD33" w14:textId="77777777"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14:paraId="515418FB"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14:paraId="6CE64B69"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instalations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59E7DB93"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14:paraId="2EDF8DEA" w14:textId="77777777"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14:paraId="5EF7E55A"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E2EFDA"/>
            <w:vAlign w:val="center"/>
            <w:hideMark/>
          </w:tcPr>
          <w:p w14:paraId="224F4042"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contacts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5560ED1B"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intermediate</w:t>
            </w:r>
            <w:proofErr w:type="spellEnd"/>
          </w:p>
        </w:tc>
        <w:tc>
          <w:tcPr>
            <w:tcW w:w="1776" w:type="dxa"/>
            <w:tcBorders>
              <w:top w:val="nil"/>
              <w:left w:val="nil"/>
              <w:bottom w:val="single" w:sz="4" w:space="0" w:color="auto"/>
              <w:right w:val="single" w:sz="4" w:space="0" w:color="auto"/>
            </w:tcBorders>
            <w:shd w:val="clear" w:color="000000" w:fill="E2EFDA"/>
            <w:vAlign w:val="center"/>
            <w:hideMark/>
          </w:tcPr>
          <w:p w14:paraId="02750971" w14:textId="77777777"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14:paraId="41783BA5"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E2EFDA"/>
            <w:vAlign w:val="center"/>
            <w:hideMark/>
          </w:tcPr>
          <w:p w14:paraId="67269B77" w14:textId="77777777"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14:paraId="4F27190B"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intermediate</w:t>
            </w:r>
            <w:proofErr w:type="spellEnd"/>
          </w:p>
        </w:tc>
        <w:tc>
          <w:tcPr>
            <w:tcW w:w="1776" w:type="dxa"/>
            <w:tcBorders>
              <w:top w:val="nil"/>
              <w:left w:val="nil"/>
              <w:bottom w:val="single" w:sz="4" w:space="0" w:color="auto"/>
              <w:right w:val="single" w:sz="4" w:space="0" w:color="auto"/>
            </w:tcBorders>
            <w:shd w:val="clear" w:color="000000" w:fill="E2EFDA"/>
            <w:vAlign w:val="center"/>
            <w:hideMark/>
          </w:tcPr>
          <w:p w14:paraId="29F89BA8" w14:textId="77777777"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14:paraId="0198AF9D"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14:paraId="3C950AF3"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suppliers_address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3CD1D63B"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776" w:type="dxa"/>
            <w:tcBorders>
              <w:top w:val="nil"/>
              <w:left w:val="nil"/>
              <w:bottom w:val="single" w:sz="4" w:space="0" w:color="auto"/>
              <w:right w:val="single" w:sz="4" w:space="0" w:color="auto"/>
            </w:tcBorders>
            <w:shd w:val="clear" w:color="000000" w:fill="D9E1F2"/>
            <w:vAlign w:val="center"/>
            <w:hideMark/>
          </w:tcPr>
          <w:p w14:paraId="591479FC"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without</w:t>
            </w:r>
            <w:proofErr w:type="spellEnd"/>
            <w:r w:rsidRPr="00A91D85">
              <w:rPr>
                <w:rFonts w:ascii="Arial" w:eastAsia="Times New Roman" w:hAnsi="Arial" w:cs="Arial"/>
                <w:color w:val="595959"/>
                <w:lang w:eastAsia="pt-PT"/>
              </w:rPr>
              <w:t xml:space="preserve"> </w:t>
            </w:r>
            <w:proofErr w:type="spellStart"/>
            <w:r w:rsidRPr="00A91D85">
              <w:rPr>
                <w:rFonts w:ascii="Arial" w:eastAsia="Times New Roman" w:hAnsi="Arial" w:cs="Arial"/>
                <w:color w:val="595959"/>
                <w:lang w:eastAsia="pt-PT"/>
              </w:rPr>
              <w:t>facts</w:t>
            </w:r>
            <w:proofErr w:type="spellEnd"/>
          </w:p>
        </w:tc>
      </w:tr>
      <w:tr w:rsidR="00A91D85" w:rsidRPr="00A91D85" w14:paraId="31698CA5"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14:paraId="5995BF33"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aquisitions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60D4E4F6"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776" w:type="dxa"/>
            <w:tcBorders>
              <w:top w:val="nil"/>
              <w:left w:val="nil"/>
              <w:bottom w:val="single" w:sz="4" w:space="0" w:color="auto"/>
              <w:right w:val="single" w:sz="4" w:space="0" w:color="auto"/>
            </w:tcBorders>
            <w:shd w:val="clear" w:color="000000" w:fill="D9E1F2"/>
            <w:vAlign w:val="center"/>
            <w:hideMark/>
          </w:tcPr>
          <w:p w14:paraId="6260AA13"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additive</w:t>
            </w:r>
            <w:proofErr w:type="spellEnd"/>
          </w:p>
        </w:tc>
      </w:tr>
      <w:tr w:rsidR="00A91D85" w:rsidRPr="00A91D85" w14:paraId="6E916E86"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14:paraId="39456571"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communications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36516F2D"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776" w:type="dxa"/>
            <w:tcBorders>
              <w:top w:val="nil"/>
              <w:left w:val="nil"/>
              <w:bottom w:val="single" w:sz="4" w:space="0" w:color="auto"/>
              <w:right w:val="single" w:sz="4" w:space="0" w:color="auto"/>
            </w:tcBorders>
            <w:shd w:val="clear" w:color="000000" w:fill="D9E1F2"/>
            <w:vAlign w:val="center"/>
            <w:hideMark/>
          </w:tcPr>
          <w:p w14:paraId="6D22E3FE" w14:textId="77777777" w:rsidR="00A91D85" w:rsidRPr="00A91D85" w:rsidRDefault="00212AA9" w:rsidP="00A91D85">
            <w:pPr>
              <w:spacing w:after="0" w:line="240" w:lineRule="auto"/>
              <w:jc w:val="center"/>
              <w:rPr>
                <w:rFonts w:ascii="Arial" w:eastAsia="Times New Roman" w:hAnsi="Arial" w:cs="Arial"/>
                <w:color w:val="595959"/>
                <w:lang w:eastAsia="pt-PT"/>
              </w:rPr>
            </w:pPr>
            <w:r>
              <w:rPr>
                <w:rFonts w:ascii="Arial" w:eastAsia="Times New Roman" w:hAnsi="Arial" w:cs="Arial"/>
                <w:color w:val="595959"/>
                <w:lang w:eastAsia="pt-PT"/>
              </w:rPr>
              <w:t>no-</w:t>
            </w:r>
            <w:proofErr w:type="spellStart"/>
            <w:r w:rsidR="00A91D85" w:rsidRPr="00A91D85">
              <w:rPr>
                <w:rFonts w:ascii="Arial" w:eastAsia="Times New Roman" w:hAnsi="Arial" w:cs="Arial"/>
                <w:color w:val="595959"/>
                <w:lang w:eastAsia="pt-PT"/>
              </w:rPr>
              <w:t>a</w:t>
            </w:r>
            <w:r>
              <w:rPr>
                <w:rFonts w:ascii="Arial" w:eastAsia="Times New Roman" w:hAnsi="Arial" w:cs="Arial"/>
                <w:color w:val="595959"/>
                <w:lang w:eastAsia="pt-PT"/>
              </w:rPr>
              <w:t>n</w:t>
            </w:r>
            <w:r w:rsidR="00A91D85" w:rsidRPr="00A91D85">
              <w:rPr>
                <w:rFonts w:ascii="Arial" w:eastAsia="Times New Roman" w:hAnsi="Arial" w:cs="Arial"/>
                <w:color w:val="595959"/>
                <w:lang w:eastAsia="pt-PT"/>
              </w:rPr>
              <w:t>dditive</w:t>
            </w:r>
            <w:proofErr w:type="spellEnd"/>
          </w:p>
        </w:tc>
      </w:tr>
    </w:tbl>
    <w:p w14:paraId="1B90FFE4" w14:textId="77777777" w:rsidR="00A91D85" w:rsidRDefault="00A91D85" w:rsidP="00A20B8F">
      <w:pPr>
        <w:spacing w:line="360" w:lineRule="auto"/>
        <w:jc w:val="both"/>
        <w:rPr>
          <w:rFonts w:ascii="Arial" w:hAnsi="Arial" w:cs="Arial"/>
        </w:rPr>
      </w:pPr>
    </w:p>
    <w:p w14:paraId="24B5911E" w14:textId="72303EB0" w:rsidR="00A91D85" w:rsidRDefault="00A91D85" w:rsidP="00A91D85">
      <w:pPr>
        <w:pStyle w:val="Legenda"/>
        <w:keepNext/>
      </w:pPr>
      <w:bookmarkStart w:id="35" w:name="_Toc58357853"/>
      <w:r>
        <w:t xml:space="preserve">Tabela </w:t>
      </w:r>
      <w:fldSimple w:instr=" SEQ Tabela \* ARABIC ">
        <w:r w:rsidR="00CB2268">
          <w:rPr>
            <w:noProof/>
          </w:rPr>
          <w:t>6</w:t>
        </w:r>
      </w:fldSimple>
      <w:r>
        <w:t xml:space="preserve">: Tabela de factos do </w:t>
      </w:r>
      <w:proofErr w:type="spellStart"/>
      <w:r>
        <w:t>schema</w:t>
      </w:r>
      <w:proofErr w:type="spellEnd"/>
      <w:r>
        <w:t xml:space="preserve"> </w:t>
      </w:r>
      <w:proofErr w:type="spellStart"/>
      <w:r>
        <w:t>suppliers</w:t>
      </w:r>
      <w:bookmarkEnd w:id="35"/>
      <w:proofErr w:type="spellEnd"/>
    </w:p>
    <w:tbl>
      <w:tblPr>
        <w:tblW w:w="7583" w:type="dxa"/>
        <w:tblInd w:w="-5" w:type="dxa"/>
        <w:tblCellMar>
          <w:left w:w="70" w:type="dxa"/>
          <w:right w:w="70" w:type="dxa"/>
        </w:tblCellMar>
        <w:tblLook w:val="04A0" w:firstRow="1" w:lastRow="0" w:firstColumn="1" w:lastColumn="0" w:noHBand="0" w:noVBand="1"/>
      </w:tblPr>
      <w:tblGrid>
        <w:gridCol w:w="1363"/>
        <w:gridCol w:w="2456"/>
        <w:gridCol w:w="1502"/>
        <w:gridCol w:w="2262"/>
      </w:tblGrid>
      <w:tr w:rsidR="00A91D85" w:rsidRPr="00A91D85" w14:paraId="01A7177B" w14:textId="77777777" w:rsidTr="009736E9">
        <w:trPr>
          <w:trHeight w:val="255"/>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CE3B8" w14:textId="77777777"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table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name</w:t>
            </w:r>
            <w:proofErr w:type="spellEnd"/>
          </w:p>
        </w:tc>
        <w:tc>
          <w:tcPr>
            <w:tcW w:w="2456" w:type="dxa"/>
            <w:tcBorders>
              <w:top w:val="single" w:sz="4" w:space="0" w:color="auto"/>
              <w:left w:val="nil"/>
              <w:bottom w:val="single" w:sz="4" w:space="0" w:color="auto"/>
              <w:right w:val="single" w:sz="4" w:space="0" w:color="auto"/>
            </w:tcBorders>
            <w:shd w:val="clear" w:color="auto" w:fill="auto"/>
            <w:noWrap/>
            <w:vAlign w:val="bottom"/>
            <w:hideMark/>
          </w:tcPr>
          <w:p w14:paraId="0C08F00D" w14:textId="77777777"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suppliers_address</w:t>
            </w:r>
            <w:proofErr w:type="spellEnd"/>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14:paraId="4DEDCCE8" w14:textId="77777777"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aquisitions</w:t>
            </w:r>
            <w:proofErr w:type="spellEnd"/>
          </w:p>
        </w:tc>
        <w:tc>
          <w:tcPr>
            <w:tcW w:w="2262" w:type="dxa"/>
            <w:tcBorders>
              <w:top w:val="single" w:sz="4" w:space="0" w:color="auto"/>
              <w:left w:val="nil"/>
              <w:bottom w:val="single" w:sz="4" w:space="0" w:color="auto"/>
              <w:right w:val="single" w:sz="4" w:space="0" w:color="auto"/>
            </w:tcBorders>
            <w:shd w:val="clear" w:color="auto" w:fill="auto"/>
            <w:noWrap/>
            <w:vAlign w:val="bottom"/>
            <w:hideMark/>
          </w:tcPr>
          <w:p w14:paraId="36DAC43D" w14:textId="77777777"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communications</w:t>
            </w:r>
            <w:proofErr w:type="spellEnd"/>
          </w:p>
        </w:tc>
      </w:tr>
      <w:tr w:rsidR="00A91D85" w:rsidRPr="00A91D85" w14:paraId="283C2FFB"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023C6975"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departments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62A66194"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14:paraId="23FA5952"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14:paraId="56417541"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14:paraId="1F39D905"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28098335"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address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0FFB45A0"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14:paraId="35AAB589"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14:paraId="71031B43"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14:paraId="6E5A9A57"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09475C14"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11A414C7"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14:paraId="5EBDE1E5"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14:paraId="358FF299"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14:paraId="1095A737"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24DFF5BE"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movies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3EE3307F"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14:paraId="2CC85400"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14:paraId="1C4B5201"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14:paraId="495249D6"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583C9AF5"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instalations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281188C4"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14:paraId="43B87FED"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14:paraId="18106DD5"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14:paraId="7F80820E"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14:paraId="74E77F30" w14:textId="77777777"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contacts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70075C94"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14:paraId="65779B9D"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14:paraId="3899CDFF"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14:paraId="3D086BE1"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14:paraId="000A4BCD" w14:textId="77777777"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staff</w:t>
            </w:r>
          </w:p>
        </w:tc>
        <w:tc>
          <w:tcPr>
            <w:tcW w:w="2456" w:type="dxa"/>
            <w:tcBorders>
              <w:top w:val="nil"/>
              <w:left w:val="nil"/>
              <w:bottom w:val="single" w:sz="4" w:space="0" w:color="auto"/>
              <w:right w:val="single" w:sz="4" w:space="0" w:color="auto"/>
            </w:tcBorders>
            <w:shd w:val="clear" w:color="auto" w:fill="auto"/>
            <w:noWrap/>
            <w:vAlign w:val="bottom"/>
            <w:hideMark/>
          </w:tcPr>
          <w:p w14:paraId="260A9C90"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14:paraId="002516C9"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14:paraId="29E7CF4C"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14:paraId="6A2E1906" w14:textId="77777777" w:rsidTr="009736E9">
        <w:trPr>
          <w:trHeight w:val="255"/>
        </w:trPr>
        <w:tc>
          <w:tcPr>
            <w:tcW w:w="1363" w:type="dxa"/>
            <w:tcBorders>
              <w:top w:val="nil"/>
              <w:left w:val="single" w:sz="4" w:space="0" w:color="auto"/>
              <w:bottom w:val="single" w:sz="4" w:space="0" w:color="auto"/>
              <w:right w:val="single" w:sz="4" w:space="0" w:color="auto"/>
            </w:tcBorders>
            <w:shd w:val="clear" w:color="auto" w:fill="auto"/>
            <w:vAlign w:val="center"/>
            <w:hideMark/>
          </w:tcPr>
          <w:p w14:paraId="071F73BA" w14:textId="77777777"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time</w:t>
            </w:r>
          </w:p>
        </w:tc>
        <w:tc>
          <w:tcPr>
            <w:tcW w:w="2456" w:type="dxa"/>
            <w:tcBorders>
              <w:top w:val="nil"/>
              <w:left w:val="nil"/>
              <w:bottom w:val="single" w:sz="4" w:space="0" w:color="auto"/>
              <w:right w:val="single" w:sz="4" w:space="0" w:color="auto"/>
            </w:tcBorders>
            <w:shd w:val="clear" w:color="auto" w:fill="auto"/>
            <w:noWrap/>
            <w:vAlign w:val="bottom"/>
            <w:hideMark/>
          </w:tcPr>
          <w:p w14:paraId="5CA76A01"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14:paraId="1D9A947D"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14:paraId="4E3F3702" w14:textId="77777777"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bl>
    <w:p w14:paraId="0582D818" w14:textId="77777777" w:rsidR="00A91D85" w:rsidRDefault="00A91D85" w:rsidP="00A20B8F">
      <w:pPr>
        <w:spacing w:line="360" w:lineRule="auto"/>
        <w:jc w:val="both"/>
        <w:rPr>
          <w:rFonts w:ascii="Arial" w:hAnsi="Arial" w:cs="Arial"/>
        </w:rPr>
      </w:pPr>
    </w:p>
    <w:p w14:paraId="5FBDB62C" w14:textId="77777777" w:rsidR="003C64C3" w:rsidRDefault="00BF6996" w:rsidP="00CF4CC2">
      <w:pPr>
        <w:spacing w:line="360" w:lineRule="auto"/>
        <w:rPr>
          <w:rFonts w:ascii="Arial" w:hAnsi="Arial" w:cs="Arial"/>
        </w:rPr>
      </w:pPr>
      <w:r>
        <w:rPr>
          <w:rFonts w:ascii="Arial" w:hAnsi="Arial" w:cs="Arial"/>
        </w:rPr>
        <w:t xml:space="preserve">Com esta informação, irá proceder-se ao estudo de caso de implementação da data warehouse da </w:t>
      </w:r>
      <w:proofErr w:type="spellStart"/>
      <w:r>
        <w:rPr>
          <w:rFonts w:ascii="Arial" w:hAnsi="Arial" w:cs="Arial"/>
        </w:rPr>
        <w:t>VideoX</w:t>
      </w:r>
      <w:proofErr w:type="spellEnd"/>
      <w:r>
        <w:rPr>
          <w:rFonts w:ascii="Arial" w:hAnsi="Arial" w:cs="Arial"/>
        </w:rPr>
        <w:t>.</w:t>
      </w:r>
      <w:bookmarkStart w:id="36" w:name="_Toc54368308"/>
    </w:p>
    <w:p w14:paraId="54A95832" w14:textId="77777777" w:rsidR="003C64C3" w:rsidRDefault="003C64C3" w:rsidP="00CF4CC2">
      <w:pPr>
        <w:spacing w:line="360" w:lineRule="auto"/>
        <w:rPr>
          <w:rFonts w:ascii="Arial" w:hAnsi="Arial" w:cs="Arial"/>
        </w:rPr>
      </w:pPr>
    </w:p>
    <w:p w14:paraId="4C752DD3" w14:textId="2B7578D5" w:rsidR="00CF4CC2" w:rsidRDefault="00CF4CC2" w:rsidP="003C64C3">
      <w:pPr>
        <w:pStyle w:val="Cabealho2"/>
        <w:rPr>
          <w:rFonts w:ascii="Arial" w:hAnsi="Arial" w:cs="Arial"/>
          <w:sz w:val="22"/>
        </w:rPr>
      </w:pPr>
      <w:bookmarkStart w:id="37" w:name="_Toc58357800"/>
      <w:r>
        <w:rPr>
          <w:rFonts w:ascii="Arial" w:hAnsi="Arial" w:cs="Arial"/>
          <w:sz w:val="22"/>
        </w:rPr>
        <w:t>2</w:t>
      </w:r>
      <w:r w:rsidRPr="000909F3">
        <w:rPr>
          <w:rFonts w:ascii="Arial" w:hAnsi="Arial" w:cs="Arial"/>
          <w:sz w:val="22"/>
        </w:rPr>
        <w:t>.3-  ETL</w:t>
      </w:r>
      <w:bookmarkEnd w:id="37"/>
    </w:p>
    <w:p w14:paraId="47E680B4" w14:textId="19E67BB8" w:rsidR="00CF4CC2" w:rsidRDefault="00CF4CC2" w:rsidP="00CF4CC2"/>
    <w:p w14:paraId="1F9C8A58" w14:textId="77777777" w:rsidR="00CF4CC2" w:rsidRDefault="00CF4CC2" w:rsidP="00CF4CC2">
      <w:pPr>
        <w:jc w:val="both"/>
      </w:pPr>
      <w:r>
        <w:t>O processo de ETL (</w:t>
      </w:r>
      <w:proofErr w:type="spellStart"/>
      <w:r>
        <w:t>Extraction</w:t>
      </w:r>
      <w:proofErr w:type="spellEnd"/>
      <w:r>
        <w:t xml:space="preserve">, </w:t>
      </w:r>
      <w:proofErr w:type="spellStart"/>
      <w:r>
        <w:t>Transform</w:t>
      </w:r>
      <w:proofErr w:type="spellEnd"/>
      <w:r>
        <w:t xml:space="preserve"> </w:t>
      </w:r>
      <w:proofErr w:type="spellStart"/>
      <w:r>
        <w:t>and</w:t>
      </w:r>
      <w:proofErr w:type="spellEnd"/>
      <w:r>
        <w:t xml:space="preserve"> </w:t>
      </w:r>
      <w:proofErr w:type="spellStart"/>
      <w:r>
        <w:t>Load</w:t>
      </w:r>
      <w:proofErr w:type="spellEnd"/>
      <w:r>
        <w:t xml:space="preserve">) fundamentalmente em carregar em DW os </w:t>
      </w:r>
      <w:proofErr w:type="spellStart"/>
      <w:r>
        <w:t>objectos</w:t>
      </w:r>
      <w:proofErr w:type="spellEnd"/>
      <w:r>
        <w:t xml:space="preserve"> necessários de modo a satisfazer os </w:t>
      </w:r>
      <w:proofErr w:type="spellStart"/>
      <w:r>
        <w:t>objectivos</w:t>
      </w:r>
      <w:proofErr w:type="spellEnd"/>
      <w:r>
        <w:t xml:space="preserve"> propostos para a DW. Assim os objetos são retirados das fontes disponíveis, transformados no objetivo proposto e carregados em DW. </w:t>
      </w:r>
    </w:p>
    <w:p w14:paraId="53741CBF" w14:textId="77777777" w:rsidR="00CF4CC2" w:rsidRDefault="00CF4CC2" w:rsidP="00CF4CC2">
      <w:pPr>
        <w:jc w:val="both"/>
      </w:pPr>
      <w:r>
        <w:t>Para a extração das tabelas de factos, é necessário evitar os erros que podem ser originados por “</w:t>
      </w:r>
      <w:proofErr w:type="spellStart"/>
      <w:r>
        <w:t>multiple-acess</w:t>
      </w:r>
      <w:proofErr w:type="spellEnd"/>
      <w:r>
        <w:t xml:space="preserve"> </w:t>
      </w:r>
      <w:proofErr w:type="spellStart"/>
      <w:r>
        <w:t>path</w:t>
      </w:r>
      <w:proofErr w:type="spellEnd"/>
      <w:r>
        <w:t xml:space="preserve"> </w:t>
      </w:r>
      <w:proofErr w:type="spellStart"/>
      <w:r>
        <w:t>problems</w:t>
      </w:r>
      <w:proofErr w:type="spellEnd"/>
      <w:r>
        <w:t>” e “fan-</w:t>
      </w:r>
      <w:proofErr w:type="spellStart"/>
      <w:r>
        <w:t>trap</w:t>
      </w:r>
      <w:proofErr w:type="spellEnd"/>
      <w:proofErr w:type="gramStart"/>
      <w:r>
        <w:t>” .</w:t>
      </w:r>
      <w:proofErr w:type="gramEnd"/>
      <w:r>
        <w:t xml:space="preserve"> Luís </w:t>
      </w:r>
      <w:proofErr w:type="spellStart"/>
      <w:r>
        <w:t>Cavique</w:t>
      </w:r>
      <w:proofErr w:type="spellEnd"/>
      <w:r>
        <w:t xml:space="preserve"> </w:t>
      </w:r>
      <w:sdt>
        <w:sdtPr>
          <w:id w:val="-1023708062"/>
          <w:citation/>
        </w:sdtPr>
        <w:sdtEndPr/>
        <w:sdtContent>
          <w:r>
            <w:fldChar w:fldCharType="begin"/>
          </w:r>
          <w:r>
            <w:instrText xml:space="preserve"> CITATION Cav19 \l 2070 </w:instrText>
          </w:r>
          <w:r>
            <w:fldChar w:fldCharType="separate"/>
          </w:r>
          <w:r>
            <w:rPr>
              <w:noProof/>
            </w:rPr>
            <w:t>(Cavique, Cavique, &amp; Gonçalves, 2019)</w:t>
          </w:r>
          <w:r>
            <w:fldChar w:fldCharType="end"/>
          </w:r>
        </w:sdtContent>
      </w:sdt>
      <w:r>
        <w:t xml:space="preserve"> propõe duas formas de normalização para evitar a ocorrência desses erros. </w:t>
      </w:r>
    </w:p>
    <w:p w14:paraId="287FAFDE" w14:textId="77777777" w:rsidR="00CF4CC2" w:rsidRDefault="00CF4CC2" w:rsidP="00CF4CC2">
      <w:pPr>
        <w:jc w:val="both"/>
      </w:pPr>
      <w:r>
        <w:t xml:space="preserve">Impõe-se uma análise do processo de extração de dados às tabelas de factos que foram consideradas como relevantes após aplicação do procedimento de extração de tabelas de factos conjugado com os requerimentos da </w:t>
      </w:r>
      <w:proofErr w:type="spellStart"/>
      <w:r>
        <w:t>matrix</w:t>
      </w:r>
      <w:proofErr w:type="spellEnd"/>
      <w:r>
        <w:t xml:space="preserve"> de oferta procura., de modo a definir se existe a necessidade de proceder à desnormalização das tabelas de factos resultantes.</w:t>
      </w:r>
    </w:p>
    <w:p w14:paraId="458AA161" w14:textId="77777777" w:rsidR="00CF4CC2" w:rsidRDefault="00CF4CC2" w:rsidP="00CF4CC2">
      <w:pPr>
        <w:jc w:val="both"/>
      </w:pPr>
      <w:r>
        <w:t xml:space="preserve">Da base de dados sakila uma análise de extração de dados da tabela </w:t>
      </w:r>
      <w:proofErr w:type="spellStart"/>
      <w:r>
        <w:t>payment</w:t>
      </w:r>
      <w:proofErr w:type="spellEnd"/>
      <w:r>
        <w:t xml:space="preserve"> tem-se o seguinte </w:t>
      </w:r>
      <w:proofErr w:type="spellStart"/>
      <w:r>
        <w:t>schema</w:t>
      </w:r>
      <w:proofErr w:type="spellEnd"/>
      <w:r>
        <w:t xml:space="preserve"> relacionado:</w:t>
      </w:r>
    </w:p>
    <w:p w14:paraId="725DD5E2" w14:textId="77777777" w:rsidR="00CF4CC2" w:rsidRDefault="00CF4CC2" w:rsidP="00CF4CC2">
      <w:pPr>
        <w:jc w:val="both"/>
      </w:pPr>
    </w:p>
    <w:p w14:paraId="14E34287" w14:textId="77777777" w:rsidR="00CF4CC2" w:rsidRDefault="00CF4CC2" w:rsidP="00CF4CC2">
      <w:pPr>
        <w:keepNext/>
        <w:jc w:val="both"/>
      </w:pPr>
      <w:r>
        <w:rPr>
          <w:noProof/>
          <w:lang w:eastAsia="pt-PT"/>
        </w:rPr>
        <w:drawing>
          <wp:inline distT="0" distB="0" distL="0" distR="0" wp14:anchorId="2285F81F" wp14:editId="088C844C">
            <wp:extent cx="5158596" cy="1948292"/>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1116" cy="1953021"/>
                    </a:xfrm>
                    <a:prstGeom prst="rect">
                      <a:avLst/>
                    </a:prstGeom>
                  </pic:spPr>
                </pic:pic>
              </a:graphicData>
            </a:graphic>
          </wp:inline>
        </w:drawing>
      </w:r>
    </w:p>
    <w:p w14:paraId="6D7BFF98" w14:textId="77777777" w:rsidR="00CF4CC2" w:rsidRDefault="00CF4CC2" w:rsidP="00CF4CC2">
      <w:pPr>
        <w:pStyle w:val="Legenda"/>
        <w:jc w:val="both"/>
      </w:pPr>
      <w:bookmarkStart w:id="38" w:name="_Toc58357818"/>
      <w:r>
        <w:t xml:space="preserve">Figura </w:t>
      </w:r>
      <w:fldSimple w:instr=" SEQ Figura \* ARABIC ">
        <w:r>
          <w:rPr>
            <w:noProof/>
          </w:rPr>
          <w:t>11</w:t>
        </w:r>
      </w:fldSimple>
      <w:r>
        <w:t xml:space="preserve"> : Árvore de extração do facto </w:t>
      </w:r>
      <w:proofErr w:type="spellStart"/>
      <w:r>
        <w:t>payment</w:t>
      </w:r>
      <w:bookmarkEnd w:id="38"/>
      <w:proofErr w:type="spellEnd"/>
    </w:p>
    <w:p w14:paraId="49096028" w14:textId="77777777" w:rsidR="00CF4CC2" w:rsidRDefault="00CF4CC2" w:rsidP="00CF4CC2">
      <w:pPr>
        <w:jc w:val="both"/>
      </w:pPr>
    </w:p>
    <w:p w14:paraId="07BAB4C7" w14:textId="77777777" w:rsidR="00CF4CC2" w:rsidRDefault="00CF4CC2" w:rsidP="00CF4CC2">
      <w:pPr>
        <w:jc w:val="both"/>
      </w:pPr>
    </w:p>
    <w:p w14:paraId="0103DD73" w14:textId="77777777" w:rsidR="00CF4CC2" w:rsidRDefault="00CF4CC2" w:rsidP="00CF4CC2">
      <w:pPr>
        <w:jc w:val="both"/>
      </w:pPr>
      <w:r>
        <w:lastRenderedPageBreak/>
        <w:t xml:space="preserve">Do mesmo modo, da tabela </w:t>
      </w:r>
      <w:proofErr w:type="spellStart"/>
      <w:r>
        <w:t>film_actor</w:t>
      </w:r>
      <w:proofErr w:type="spellEnd"/>
    </w:p>
    <w:p w14:paraId="0C533243" w14:textId="77777777" w:rsidR="00CF4CC2" w:rsidRDefault="00CF4CC2" w:rsidP="00CF4CC2">
      <w:pPr>
        <w:keepNext/>
      </w:pPr>
      <w:r>
        <w:rPr>
          <w:noProof/>
          <w:lang w:eastAsia="pt-PT"/>
        </w:rPr>
        <w:drawing>
          <wp:inline distT="0" distB="0" distL="0" distR="0" wp14:anchorId="11BC1295" wp14:editId="77218FBA">
            <wp:extent cx="3752491" cy="2394437"/>
            <wp:effectExtent l="0" t="0" r="635"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822" cy="2431658"/>
                    </a:xfrm>
                    <a:prstGeom prst="rect">
                      <a:avLst/>
                    </a:prstGeom>
                  </pic:spPr>
                </pic:pic>
              </a:graphicData>
            </a:graphic>
          </wp:inline>
        </w:drawing>
      </w:r>
    </w:p>
    <w:p w14:paraId="6EBBF1A1" w14:textId="77777777" w:rsidR="00CF4CC2" w:rsidRDefault="00CF4CC2" w:rsidP="00CF4CC2">
      <w:pPr>
        <w:pStyle w:val="Legenda"/>
        <w:jc w:val="both"/>
      </w:pPr>
      <w:bookmarkStart w:id="39" w:name="_Toc58357819"/>
      <w:r>
        <w:t xml:space="preserve">Figura </w:t>
      </w:r>
      <w:fldSimple w:instr=" SEQ Figura \* ARABIC ">
        <w:r>
          <w:rPr>
            <w:noProof/>
          </w:rPr>
          <w:t>12</w:t>
        </w:r>
      </w:fldSimple>
      <w:r>
        <w:t xml:space="preserve"> : </w:t>
      </w:r>
      <w:r w:rsidRPr="00F54518">
        <w:t>Árvore de ext</w:t>
      </w:r>
      <w:r>
        <w:t>ração do facto film-</w:t>
      </w:r>
      <w:proofErr w:type="spellStart"/>
      <w:r>
        <w:t>actor</w:t>
      </w:r>
      <w:bookmarkEnd w:id="39"/>
      <w:proofErr w:type="spellEnd"/>
    </w:p>
    <w:p w14:paraId="3B31A928" w14:textId="77777777" w:rsidR="00CF4CC2" w:rsidRDefault="00CF4CC2" w:rsidP="00CF4CC2">
      <w:pPr>
        <w:jc w:val="both"/>
      </w:pPr>
    </w:p>
    <w:p w14:paraId="7B3348E8" w14:textId="77777777" w:rsidR="00CF4CC2" w:rsidRDefault="00CF4CC2" w:rsidP="00CF4CC2">
      <w:pPr>
        <w:jc w:val="both"/>
      </w:pPr>
      <w:r>
        <w:t xml:space="preserve">Assim como da tabela </w:t>
      </w:r>
      <w:proofErr w:type="spellStart"/>
      <w:r>
        <w:t>film_category</w:t>
      </w:r>
      <w:proofErr w:type="spellEnd"/>
    </w:p>
    <w:p w14:paraId="7980E344" w14:textId="77777777" w:rsidR="00CF4CC2" w:rsidRDefault="00CF4CC2" w:rsidP="00CF4CC2">
      <w:pPr>
        <w:jc w:val="both"/>
      </w:pPr>
    </w:p>
    <w:p w14:paraId="609B92A0" w14:textId="77777777" w:rsidR="00CF4CC2" w:rsidRDefault="00CF4CC2" w:rsidP="00CF4CC2">
      <w:pPr>
        <w:keepNext/>
        <w:jc w:val="both"/>
      </w:pPr>
      <w:r>
        <w:rPr>
          <w:noProof/>
          <w:lang w:eastAsia="pt-PT"/>
        </w:rPr>
        <w:drawing>
          <wp:inline distT="0" distB="0" distL="0" distR="0" wp14:anchorId="5D93DC36" wp14:editId="0C73F763">
            <wp:extent cx="3459707" cy="1583481"/>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5393" cy="1595237"/>
                    </a:xfrm>
                    <a:prstGeom prst="rect">
                      <a:avLst/>
                    </a:prstGeom>
                  </pic:spPr>
                </pic:pic>
              </a:graphicData>
            </a:graphic>
          </wp:inline>
        </w:drawing>
      </w:r>
    </w:p>
    <w:p w14:paraId="4B54E5C2" w14:textId="77777777" w:rsidR="00CF4CC2" w:rsidRDefault="00CF4CC2" w:rsidP="00CF4CC2">
      <w:pPr>
        <w:pStyle w:val="Legenda"/>
        <w:jc w:val="both"/>
      </w:pPr>
      <w:bookmarkStart w:id="40" w:name="_Toc58357820"/>
      <w:r>
        <w:t xml:space="preserve">Figura </w:t>
      </w:r>
      <w:fldSimple w:instr=" SEQ Figura \* ARABIC ">
        <w:r>
          <w:rPr>
            <w:noProof/>
          </w:rPr>
          <w:t>13</w:t>
        </w:r>
      </w:fldSimple>
      <w:r>
        <w:t xml:space="preserve"> : </w:t>
      </w:r>
      <w:r w:rsidRPr="009E1639">
        <w:t>Árvore de ext</w:t>
      </w:r>
      <w:r>
        <w:t xml:space="preserve">ração do facto </w:t>
      </w:r>
      <w:proofErr w:type="spellStart"/>
      <w:r>
        <w:t>film_category</w:t>
      </w:r>
      <w:bookmarkEnd w:id="40"/>
      <w:proofErr w:type="spellEnd"/>
    </w:p>
    <w:p w14:paraId="12FF10F5" w14:textId="77777777" w:rsidR="00CF4CC2" w:rsidRDefault="00CF4CC2" w:rsidP="00CF4CC2">
      <w:pPr>
        <w:jc w:val="both"/>
      </w:pPr>
    </w:p>
    <w:p w14:paraId="5E3A336F" w14:textId="77777777" w:rsidR="00CF4CC2" w:rsidRDefault="00CF4CC2" w:rsidP="00CF4CC2">
      <w:pPr>
        <w:jc w:val="both"/>
      </w:pPr>
      <w:r>
        <w:t xml:space="preserve">Observa-se a que a possibilidade de ocorrer múltiplos caminhos de pesquisa na tabela </w:t>
      </w:r>
      <w:proofErr w:type="spellStart"/>
      <w:r w:rsidRPr="00083753">
        <w:rPr>
          <w:i/>
        </w:rPr>
        <w:t>payment</w:t>
      </w:r>
      <w:proofErr w:type="spellEnd"/>
      <w:r>
        <w:t>, nomeadamente nas pesquisas que possam envolver o caminho “</w:t>
      </w:r>
      <w:proofErr w:type="spellStart"/>
      <w:r w:rsidRPr="00083753">
        <w:rPr>
          <w:i/>
        </w:rPr>
        <w:t>payment-customer</w:t>
      </w:r>
      <w:proofErr w:type="spellEnd"/>
      <w:r>
        <w:t>” ou “</w:t>
      </w:r>
      <w:proofErr w:type="spellStart"/>
      <w:r w:rsidRPr="00083753">
        <w:rPr>
          <w:i/>
        </w:rPr>
        <w:t>payment-rental-customer</w:t>
      </w:r>
      <w:proofErr w:type="spellEnd"/>
      <w:r>
        <w:t xml:space="preserve">”, pelo que existe a necessidade de considerar o procedimento de desnormalização de forma a desacoplar a árvore acíclica resultante, através de uma cópia da tabela </w:t>
      </w:r>
      <w:proofErr w:type="spellStart"/>
      <w:r w:rsidRPr="00083753">
        <w:rPr>
          <w:i/>
        </w:rPr>
        <w:t>customer</w:t>
      </w:r>
      <w:proofErr w:type="spellEnd"/>
      <w:r>
        <w:t>, obtendo a seguinte configuração com a configuração típica de uma árvore bem definida no seu percurso de pesquisa.</w:t>
      </w:r>
    </w:p>
    <w:p w14:paraId="79D41E82" w14:textId="77777777" w:rsidR="00CF4CC2" w:rsidRDefault="00CF4CC2" w:rsidP="00CF4CC2">
      <w:pPr>
        <w:keepNext/>
        <w:jc w:val="both"/>
      </w:pPr>
      <w:r>
        <w:rPr>
          <w:noProof/>
          <w:lang w:eastAsia="pt-PT"/>
        </w:rPr>
        <w:lastRenderedPageBreak/>
        <w:drawing>
          <wp:inline distT="0" distB="0" distL="0" distR="0" wp14:anchorId="57E6366E" wp14:editId="35C2ECE8">
            <wp:extent cx="5681138" cy="2243455"/>
            <wp:effectExtent l="0" t="0" r="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7412" cy="2245933"/>
                    </a:xfrm>
                    <a:prstGeom prst="rect">
                      <a:avLst/>
                    </a:prstGeom>
                  </pic:spPr>
                </pic:pic>
              </a:graphicData>
            </a:graphic>
          </wp:inline>
        </w:drawing>
      </w:r>
    </w:p>
    <w:p w14:paraId="59A364B9" w14:textId="77777777" w:rsidR="00CF4CC2" w:rsidRDefault="00CF4CC2" w:rsidP="00CF4CC2">
      <w:pPr>
        <w:pStyle w:val="Legenda"/>
        <w:jc w:val="both"/>
      </w:pPr>
      <w:bookmarkStart w:id="41" w:name="_Toc58357821"/>
      <w:r>
        <w:t xml:space="preserve">Figura </w:t>
      </w:r>
      <w:fldSimple w:instr=" SEQ Figura \* ARABIC ">
        <w:r>
          <w:rPr>
            <w:noProof/>
          </w:rPr>
          <w:t>14</w:t>
        </w:r>
      </w:fldSimple>
      <w:r>
        <w:t xml:space="preserve"> : Árvore de extração do</w:t>
      </w:r>
      <w:r w:rsidRPr="001A480D">
        <w:t xml:space="preserve"> facto </w:t>
      </w:r>
      <w:proofErr w:type="spellStart"/>
      <w:r w:rsidRPr="001A480D">
        <w:t>payment</w:t>
      </w:r>
      <w:proofErr w:type="spellEnd"/>
      <w:r>
        <w:t>, desnormalizada</w:t>
      </w:r>
      <w:bookmarkEnd w:id="41"/>
    </w:p>
    <w:p w14:paraId="6C5C0504" w14:textId="77777777" w:rsidR="00CF4CC2" w:rsidRDefault="00CF4CC2" w:rsidP="00CF4CC2">
      <w:pPr>
        <w:jc w:val="both"/>
      </w:pPr>
    </w:p>
    <w:p w14:paraId="2139554E" w14:textId="77777777" w:rsidR="00CF4CC2" w:rsidRDefault="00CF4CC2" w:rsidP="00CF4CC2">
      <w:pPr>
        <w:jc w:val="both"/>
      </w:pPr>
    </w:p>
    <w:p w14:paraId="2F8A45B6" w14:textId="77777777" w:rsidR="00CF4CC2" w:rsidRDefault="00CF4CC2" w:rsidP="00CF4CC2">
      <w:pPr>
        <w:jc w:val="both"/>
      </w:pPr>
      <w:r>
        <w:t>Agregando a informação obtida das configurações de extração de dados das tabelas de factos, relativamente à base de dados sakila obtemos uma arvore de pesquisa totalmente desacoplado com a seguinte configuração:</w:t>
      </w:r>
    </w:p>
    <w:p w14:paraId="66A12FAE" w14:textId="77777777" w:rsidR="00CF4CC2" w:rsidRDefault="00CF4CC2" w:rsidP="00CF4CC2">
      <w:pPr>
        <w:keepNext/>
        <w:jc w:val="both"/>
      </w:pPr>
      <w:r>
        <w:rPr>
          <w:noProof/>
          <w:lang w:eastAsia="pt-PT"/>
        </w:rPr>
        <w:drawing>
          <wp:inline distT="0" distB="0" distL="0" distR="0" wp14:anchorId="12075D0C" wp14:editId="3F8943E4">
            <wp:extent cx="5659287" cy="247738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5940" cy="2480298"/>
                    </a:xfrm>
                    <a:prstGeom prst="rect">
                      <a:avLst/>
                    </a:prstGeom>
                  </pic:spPr>
                </pic:pic>
              </a:graphicData>
            </a:graphic>
          </wp:inline>
        </w:drawing>
      </w:r>
    </w:p>
    <w:p w14:paraId="50AF1AE0" w14:textId="77777777" w:rsidR="00CF4CC2" w:rsidRDefault="00CF4CC2" w:rsidP="00CF4CC2">
      <w:pPr>
        <w:pStyle w:val="Legenda"/>
        <w:jc w:val="both"/>
      </w:pPr>
      <w:bookmarkStart w:id="42" w:name="_Toc58357822"/>
      <w:r>
        <w:t xml:space="preserve">Figura </w:t>
      </w:r>
      <w:fldSimple w:instr=" SEQ Figura \* ARABIC ">
        <w:r>
          <w:rPr>
            <w:noProof/>
          </w:rPr>
          <w:t>15</w:t>
        </w:r>
      </w:fldSimple>
      <w:r>
        <w:t xml:space="preserve"> : </w:t>
      </w:r>
      <w:r w:rsidRPr="003965E2">
        <w:t>Árvore de ext</w:t>
      </w:r>
      <w:r>
        <w:t xml:space="preserve">ração de factos da </w:t>
      </w:r>
      <w:proofErr w:type="spellStart"/>
      <w:r>
        <w:t>bd</w:t>
      </w:r>
      <w:proofErr w:type="spellEnd"/>
      <w:r>
        <w:t xml:space="preserve"> sakila</w:t>
      </w:r>
      <w:bookmarkEnd w:id="42"/>
    </w:p>
    <w:p w14:paraId="68A6D618" w14:textId="77777777" w:rsidR="00CF4CC2" w:rsidRDefault="00CF4CC2" w:rsidP="00CF4CC2">
      <w:pPr>
        <w:jc w:val="both"/>
      </w:pPr>
    </w:p>
    <w:p w14:paraId="637044F0" w14:textId="77777777" w:rsidR="00CF4CC2" w:rsidRDefault="00CF4CC2" w:rsidP="00CF4CC2">
      <w:pPr>
        <w:jc w:val="both"/>
      </w:pPr>
    </w:p>
    <w:p w14:paraId="65118C71" w14:textId="77777777" w:rsidR="00CF4CC2" w:rsidRDefault="00CF4CC2" w:rsidP="00CF4CC2">
      <w:pPr>
        <w:jc w:val="both"/>
      </w:pPr>
    </w:p>
    <w:p w14:paraId="6D45C269" w14:textId="77777777" w:rsidR="00CF4CC2" w:rsidRDefault="00CF4CC2" w:rsidP="00CF4CC2">
      <w:pPr>
        <w:jc w:val="both"/>
      </w:pPr>
    </w:p>
    <w:p w14:paraId="28401D8C" w14:textId="77777777" w:rsidR="00CF4CC2" w:rsidRDefault="00CF4CC2" w:rsidP="00CF4CC2">
      <w:pPr>
        <w:jc w:val="both"/>
      </w:pPr>
    </w:p>
    <w:p w14:paraId="3EBA50D0" w14:textId="77777777" w:rsidR="00CF4CC2" w:rsidRDefault="00CF4CC2" w:rsidP="00CF4CC2">
      <w:pPr>
        <w:jc w:val="both"/>
      </w:pPr>
    </w:p>
    <w:p w14:paraId="0CBB03F2" w14:textId="77777777" w:rsidR="00CF4CC2" w:rsidRDefault="00CF4CC2" w:rsidP="00CF4CC2">
      <w:pPr>
        <w:jc w:val="both"/>
      </w:pPr>
    </w:p>
    <w:p w14:paraId="7D932038" w14:textId="77777777" w:rsidR="00CF4CC2" w:rsidRDefault="00CF4CC2" w:rsidP="00CF4CC2">
      <w:pPr>
        <w:jc w:val="both"/>
      </w:pPr>
      <w:r>
        <w:t xml:space="preserve">Esta análise, estendida à de dados </w:t>
      </w:r>
      <w:proofErr w:type="spellStart"/>
      <w:r w:rsidRPr="004C7A9A">
        <w:rPr>
          <w:i/>
        </w:rPr>
        <w:t>suppliers</w:t>
      </w:r>
      <w:proofErr w:type="spellEnd"/>
      <w:r>
        <w:t>, as configurações são representadas pelos seguintes esquemas:</w:t>
      </w:r>
    </w:p>
    <w:p w14:paraId="10480539" w14:textId="77777777" w:rsidR="00CF4CC2" w:rsidRDefault="00CF4CC2" w:rsidP="00CF4CC2">
      <w:pPr>
        <w:jc w:val="both"/>
      </w:pPr>
      <w:r>
        <w:t xml:space="preserve">Da tabela </w:t>
      </w:r>
      <w:proofErr w:type="spellStart"/>
      <w:r w:rsidRPr="00BC09B6">
        <w:rPr>
          <w:i/>
        </w:rPr>
        <w:t>aquisitions</w:t>
      </w:r>
      <w:proofErr w:type="spellEnd"/>
    </w:p>
    <w:p w14:paraId="35FD1F5E" w14:textId="77777777" w:rsidR="00CF4CC2" w:rsidRDefault="00CF4CC2" w:rsidP="00CF4CC2">
      <w:pPr>
        <w:keepNext/>
      </w:pPr>
      <w:r>
        <w:rPr>
          <w:noProof/>
          <w:lang w:eastAsia="pt-PT"/>
        </w:rPr>
        <w:drawing>
          <wp:inline distT="0" distB="0" distL="0" distR="0" wp14:anchorId="0FFE53F4" wp14:editId="2AE76E1D">
            <wp:extent cx="4335050" cy="1714500"/>
            <wp:effectExtent l="0" t="0" r="889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4830" cy="1722323"/>
                    </a:xfrm>
                    <a:prstGeom prst="rect">
                      <a:avLst/>
                    </a:prstGeom>
                  </pic:spPr>
                </pic:pic>
              </a:graphicData>
            </a:graphic>
          </wp:inline>
        </w:drawing>
      </w:r>
    </w:p>
    <w:p w14:paraId="4AA933D0" w14:textId="77777777" w:rsidR="00CF4CC2" w:rsidRDefault="00CF4CC2" w:rsidP="00CF4CC2">
      <w:pPr>
        <w:pStyle w:val="Legenda"/>
        <w:jc w:val="center"/>
      </w:pPr>
      <w:bookmarkStart w:id="43" w:name="_Toc58357823"/>
      <w:r>
        <w:t xml:space="preserve">Figura </w:t>
      </w:r>
      <w:fldSimple w:instr=" SEQ Figura \* ARABIC ">
        <w:r>
          <w:rPr>
            <w:noProof/>
          </w:rPr>
          <w:t>16</w:t>
        </w:r>
      </w:fldSimple>
      <w:r>
        <w:t xml:space="preserve"> : </w:t>
      </w:r>
      <w:r w:rsidRPr="0072256D">
        <w:t>Árvore de ext</w:t>
      </w:r>
      <w:r>
        <w:t xml:space="preserve">ração do facto </w:t>
      </w:r>
      <w:proofErr w:type="spellStart"/>
      <w:r>
        <w:t>aquisitions</w:t>
      </w:r>
      <w:bookmarkEnd w:id="43"/>
      <w:proofErr w:type="spellEnd"/>
    </w:p>
    <w:p w14:paraId="58358429" w14:textId="77777777" w:rsidR="00CF4CC2" w:rsidRDefault="00CF4CC2" w:rsidP="00CF4CC2"/>
    <w:p w14:paraId="181BEB52" w14:textId="77777777" w:rsidR="00CF4CC2" w:rsidRDefault="00CF4CC2" w:rsidP="00CF4CC2">
      <w:pPr>
        <w:tabs>
          <w:tab w:val="center" w:pos="4153"/>
        </w:tabs>
        <w:jc w:val="both"/>
      </w:pPr>
      <w:r>
        <w:t xml:space="preserve">Da tabela </w:t>
      </w:r>
      <w:proofErr w:type="spellStart"/>
      <w:r>
        <w:t>communications</w:t>
      </w:r>
      <w:proofErr w:type="spellEnd"/>
      <w:r>
        <w:t>:</w:t>
      </w:r>
      <w:r>
        <w:tab/>
      </w:r>
    </w:p>
    <w:p w14:paraId="021F54C7" w14:textId="77777777" w:rsidR="00CF4CC2" w:rsidRDefault="00CF4CC2" w:rsidP="00CF4CC2">
      <w:pPr>
        <w:keepNext/>
        <w:jc w:val="both"/>
      </w:pPr>
      <w:r>
        <w:rPr>
          <w:noProof/>
          <w:lang w:eastAsia="pt-PT"/>
        </w:rPr>
        <w:drawing>
          <wp:inline distT="0" distB="0" distL="0" distR="0" wp14:anchorId="0B782A67" wp14:editId="1BFF590F">
            <wp:extent cx="4514850" cy="175788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913" cy="1762197"/>
                    </a:xfrm>
                    <a:prstGeom prst="rect">
                      <a:avLst/>
                    </a:prstGeom>
                  </pic:spPr>
                </pic:pic>
              </a:graphicData>
            </a:graphic>
          </wp:inline>
        </w:drawing>
      </w:r>
    </w:p>
    <w:p w14:paraId="0703FB50" w14:textId="77777777" w:rsidR="00CF4CC2" w:rsidRDefault="00CF4CC2" w:rsidP="00CF4CC2">
      <w:pPr>
        <w:pStyle w:val="Legenda"/>
        <w:jc w:val="both"/>
      </w:pPr>
      <w:bookmarkStart w:id="44" w:name="_Toc58357824"/>
      <w:r>
        <w:t xml:space="preserve">Figura </w:t>
      </w:r>
      <w:fldSimple w:instr=" SEQ Figura \* ARABIC ">
        <w:r>
          <w:rPr>
            <w:noProof/>
          </w:rPr>
          <w:t>17</w:t>
        </w:r>
      </w:fldSimple>
      <w:r>
        <w:t xml:space="preserve">: </w:t>
      </w:r>
      <w:r w:rsidRPr="00427D86">
        <w:t>Árvore de ext</w:t>
      </w:r>
      <w:r>
        <w:t xml:space="preserve">ração do facto </w:t>
      </w:r>
      <w:proofErr w:type="spellStart"/>
      <w:r>
        <w:t>communications</w:t>
      </w:r>
      <w:bookmarkEnd w:id="44"/>
      <w:proofErr w:type="spellEnd"/>
    </w:p>
    <w:p w14:paraId="3ECCD533" w14:textId="77777777" w:rsidR="00CF4CC2" w:rsidRDefault="00CF4CC2" w:rsidP="00CF4CC2">
      <w:pPr>
        <w:jc w:val="both"/>
      </w:pPr>
      <w:r>
        <w:t xml:space="preserve">Verifica-se nesta base de dados, que a extração de dados relativos às tabelas de factos apuradas que não existe a necessidade de se proceder </w:t>
      </w:r>
      <w:proofErr w:type="gramStart"/>
      <w:r>
        <w:t>à</w:t>
      </w:r>
      <w:proofErr w:type="gramEnd"/>
      <w:r>
        <w:t xml:space="preserve"> qualquer procedimento de desnormalização, uma vez que as configurações oferecidas encontram-se bem definidas com forma de árvore de pesquisa sem caminhos duplos. Resumindo temos a seguinte Schema:</w:t>
      </w:r>
    </w:p>
    <w:p w14:paraId="531BEBA5" w14:textId="77777777" w:rsidR="00CF4CC2" w:rsidRDefault="00CF4CC2" w:rsidP="00CF4CC2">
      <w:pPr>
        <w:keepNext/>
        <w:jc w:val="both"/>
      </w:pPr>
      <w:r>
        <w:rPr>
          <w:noProof/>
          <w:lang w:eastAsia="pt-PT"/>
        </w:rPr>
        <w:lastRenderedPageBreak/>
        <w:drawing>
          <wp:inline distT="0" distB="0" distL="0" distR="0" wp14:anchorId="2E084B4C" wp14:editId="0F3D7AF4">
            <wp:extent cx="5274310" cy="1485900"/>
            <wp:effectExtent l="0" t="0" r="254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85900"/>
                    </a:xfrm>
                    <a:prstGeom prst="rect">
                      <a:avLst/>
                    </a:prstGeom>
                  </pic:spPr>
                </pic:pic>
              </a:graphicData>
            </a:graphic>
          </wp:inline>
        </w:drawing>
      </w:r>
    </w:p>
    <w:p w14:paraId="712BF999" w14:textId="77777777" w:rsidR="00CF4CC2" w:rsidRDefault="00CF4CC2" w:rsidP="00CF4CC2">
      <w:pPr>
        <w:pStyle w:val="Legenda"/>
        <w:jc w:val="both"/>
      </w:pPr>
      <w:bookmarkStart w:id="45" w:name="_Toc58357825"/>
      <w:r>
        <w:t xml:space="preserve">Figura </w:t>
      </w:r>
      <w:fldSimple w:instr=" SEQ Figura \* ARABIC ">
        <w:r>
          <w:rPr>
            <w:noProof/>
          </w:rPr>
          <w:t>18</w:t>
        </w:r>
      </w:fldSimple>
      <w:r>
        <w:t xml:space="preserve">: </w:t>
      </w:r>
      <w:r w:rsidRPr="00C17E5B">
        <w:t>Árvore de ext</w:t>
      </w:r>
      <w:r>
        <w:t xml:space="preserve">ração dos factos da </w:t>
      </w:r>
      <w:proofErr w:type="spellStart"/>
      <w:r>
        <w:t>bd</w:t>
      </w:r>
      <w:proofErr w:type="spellEnd"/>
      <w:r>
        <w:t xml:space="preserve"> </w:t>
      </w:r>
      <w:proofErr w:type="spellStart"/>
      <w:r>
        <w:t>suppliers</w:t>
      </w:r>
      <w:bookmarkEnd w:id="45"/>
      <w:proofErr w:type="spellEnd"/>
    </w:p>
    <w:p w14:paraId="3F13488F" w14:textId="77777777" w:rsidR="00CF4CC2" w:rsidRDefault="00CF4CC2" w:rsidP="00CF4CC2">
      <w:pPr>
        <w:jc w:val="both"/>
      </w:pPr>
      <w:r>
        <w:t xml:space="preserve">Aqui verifica-se, no entanto, a existência de possibilidade de poder ocorrer um caminho duplo de pesquisa, pelo que há que considerar a </w:t>
      </w:r>
      <w:proofErr w:type="spellStart"/>
      <w:r>
        <w:t>denormalização</w:t>
      </w:r>
      <w:proofErr w:type="spellEnd"/>
      <w:r>
        <w:t xml:space="preserve"> nas tabelas </w:t>
      </w:r>
      <w:r w:rsidRPr="005B0723">
        <w:rPr>
          <w:i/>
        </w:rPr>
        <w:t>staff</w:t>
      </w:r>
      <w:r>
        <w:t xml:space="preserve"> e </w:t>
      </w:r>
      <w:proofErr w:type="spellStart"/>
      <w:r w:rsidRPr="005B0723">
        <w:rPr>
          <w:i/>
        </w:rPr>
        <w:t>instalations</w:t>
      </w:r>
      <w:proofErr w:type="spellEnd"/>
      <w:r>
        <w:t>.</w:t>
      </w:r>
    </w:p>
    <w:p w14:paraId="61D37807" w14:textId="77777777" w:rsidR="00CF4CC2" w:rsidRDefault="00CF4CC2" w:rsidP="00CF4CC2">
      <w:pPr>
        <w:jc w:val="both"/>
      </w:pPr>
    </w:p>
    <w:p w14:paraId="08B09BD5" w14:textId="77777777" w:rsidR="00CF4CC2" w:rsidRDefault="00CF4CC2" w:rsidP="00CF4CC2">
      <w:pPr>
        <w:keepNext/>
        <w:jc w:val="both"/>
      </w:pPr>
      <w:r>
        <w:rPr>
          <w:noProof/>
          <w:lang w:eastAsia="pt-PT"/>
        </w:rPr>
        <w:drawing>
          <wp:inline distT="0" distB="0" distL="0" distR="0" wp14:anchorId="44A29C09" wp14:editId="2D48E45B">
            <wp:extent cx="5274310" cy="1262380"/>
            <wp:effectExtent l="0" t="0" r="254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62380"/>
                    </a:xfrm>
                    <a:prstGeom prst="rect">
                      <a:avLst/>
                    </a:prstGeom>
                  </pic:spPr>
                </pic:pic>
              </a:graphicData>
            </a:graphic>
          </wp:inline>
        </w:drawing>
      </w:r>
    </w:p>
    <w:p w14:paraId="7A56F472" w14:textId="77777777" w:rsidR="00CF4CC2" w:rsidRDefault="00CF4CC2" w:rsidP="00CF4CC2">
      <w:pPr>
        <w:pStyle w:val="Legenda"/>
        <w:jc w:val="both"/>
      </w:pPr>
      <w:bookmarkStart w:id="46" w:name="_Toc58357826"/>
      <w:r>
        <w:t xml:space="preserve">Figura </w:t>
      </w:r>
      <w:fldSimple w:instr=" SEQ Figura \* ARABIC ">
        <w:r>
          <w:rPr>
            <w:noProof/>
          </w:rPr>
          <w:t>19</w:t>
        </w:r>
      </w:fldSimple>
      <w:r>
        <w:t xml:space="preserve"> : </w:t>
      </w:r>
      <w:r w:rsidRPr="00C17E5B">
        <w:t>Árvore de ext</w:t>
      </w:r>
      <w:r>
        <w:t xml:space="preserve">ração de factos da </w:t>
      </w:r>
      <w:proofErr w:type="spellStart"/>
      <w:r>
        <w:t>bd</w:t>
      </w:r>
      <w:proofErr w:type="spellEnd"/>
      <w:r>
        <w:t xml:space="preserve"> </w:t>
      </w:r>
      <w:proofErr w:type="spellStart"/>
      <w:r>
        <w:t>suppliers</w:t>
      </w:r>
      <w:proofErr w:type="spellEnd"/>
      <w:r>
        <w:t xml:space="preserve"> desnormalizada</w:t>
      </w:r>
      <w:bookmarkEnd w:id="46"/>
    </w:p>
    <w:p w14:paraId="74ECB0D9" w14:textId="77777777" w:rsidR="00CF4CC2" w:rsidRDefault="00CF4CC2" w:rsidP="00CF4CC2">
      <w:pPr>
        <w:jc w:val="both"/>
      </w:pPr>
    </w:p>
    <w:p w14:paraId="3749635A" w14:textId="77777777" w:rsidR="00CF4CC2" w:rsidRDefault="00CF4CC2" w:rsidP="00CF4CC2">
      <w:pPr>
        <w:jc w:val="both"/>
      </w:pPr>
      <w:r>
        <w:t xml:space="preserve">Na base de dados </w:t>
      </w:r>
      <w:proofErr w:type="spellStart"/>
      <w:r>
        <w:t>employees</w:t>
      </w:r>
      <w:proofErr w:type="spellEnd"/>
      <w:r>
        <w:t xml:space="preserve">, a mesma análise deve ser efetuada, sobre as tabelas de factos </w:t>
      </w:r>
      <w:proofErr w:type="spellStart"/>
      <w:r>
        <w:t>relative</w:t>
      </w:r>
      <w:proofErr w:type="spellEnd"/>
      <w:r>
        <w:t xml:space="preserve"> e salarie, cuja Schema de extração são os seguintes.</w:t>
      </w:r>
    </w:p>
    <w:p w14:paraId="15754A8A" w14:textId="77777777" w:rsidR="00CF4CC2" w:rsidRDefault="00CF4CC2" w:rsidP="00CF4CC2">
      <w:pPr>
        <w:keepNext/>
        <w:jc w:val="both"/>
      </w:pPr>
      <w:r>
        <w:rPr>
          <w:noProof/>
          <w:lang w:eastAsia="pt-PT"/>
        </w:rPr>
        <w:drawing>
          <wp:inline distT="0" distB="0" distL="0" distR="0" wp14:anchorId="606D3DCA" wp14:editId="59E85A34">
            <wp:extent cx="3381555" cy="177976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594" cy="1800313"/>
                    </a:xfrm>
                    <a:prstGeom prst="rect">
                      <a:avLst/>
                    </a:prstGeom>
                  </pic:spPr>
                </pic:pic>
              </a:graphicData>
            </a:graphic>
          </wp:inline>
        </w:drawing>
      </w:r>
    </w:p>
    <w:p w14:paraId="4FB9579D" w14:textId="77777777" w:rsidR="00CF4CC2" w:rsidRDefault="00CF4CC2" w:rsidP="00CF4CC2">
      <w:pPr>
        <w:pStyle w:val="Legenda"/>
        <w:jc w:val="both"/>
      </w:pPr>
      <w:bookmarkStart w:id="47" w:name="_Toc58357827"/>
      <w:r>
        <w:t xml:space="preserve">Figura </w:t>
      </w:r>
      <w:fldSimple w:instr=" SEQ Figura \* ARABIC ">
        <w:r>
          <w:rPr>
            <w:noProof/>
          </w:rPr>
          <w:t>20</w:t>
        </w:r>
      </w:fldSimple>
      <w:r>
        <w:t xml:space="preserve"> : </w:t>
      </w:r>
      <w:r w:rsidRPr="009B497D">
        <w:t>Árvore de ex</w:t>
      </w:r>
      <w:r>
        <w:t xml:space="preserve">tração do facto </w:t>
      </w:r>
      <w:proofErr w:type="spellStart"/>
      <w:r>
        <w:t>relatives</w:t>
      </w:r>
      <w:bookmarkEnd w:id="47"/>
      <w:proofErr w:type="spellEnd"/>
    </w:p>
    <w:p w14:paraId="146306D1" w14:textId="77777777" w:rsidR="00CF4CC2" w:rsidRDefault="00CF4CC2" w:rsidP="00CF4CC2">
      <w:pPr>
        <w:jc w:val="both"/>
      </w:pPr>
    </w:p>
    <w:p w14:paraId="36093F2B" w14:textId="77777777" w:rsidR="00CF4CC2" w:rsidRDefault="00CF4CC2" w:rsidP="00CF4CC2">
      <w:pPr>
        <w:keepNext/>
        <w:jc w:val="both"/>
      </w:pPr>
      <w:r>
        <w:rPr>
          <w:noProof/>
          <w:lang w:eastAsia="pt-PT"/>
        </w:rPr>
        <w:lastRenderedPageBreak/>
        <w:drawing>
          <wp:inline distT="0" distB="0" distL="0" distR="0" wp14:anchorId="41D96557" wp14:editId="4C119C63">
            <wp:extent cx="3276142" cy="1656271"/>
            <wp:effectExtent l="0" t="0" r="635" b="127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0485" cy="1683744"/>
                    </a:xfrm>
                    <a:prstGeom prst="rect">
                      <a:avLst/>
                    </a:prstGeom>
                  </pic:spPr>
                </pic:pic>
              </a:graphicData>
            </a:graphic>
          </wp:inline>
        </w:drawing>
      </w:r>
    </w:p>
    <w:p w14:paraId="1BC913CA" w14:textId="77777777" w:rsidR="00CF4CC2" w:rsidRDefault="00CF4CC2" w:rsidP="00CF4CC2">
      <w:pPr>
        <w:pStyle w:val="Legenda"/>
        <w:jc w:val="both"/>
      </w:pPr>
      <w:bookmarkStart w:id="48" w:name="_Toc58357828"/>
      <w:r>
        <w:t xml:space="preserve">Figura </w:t>
      </w:r>
      <w:fldSimple w:instr=" SEQ Figura \* ARABIC ">
        <w:r>
          <w:rPr>
            <w:noProof/>
          </w:rPr>
          <w:t>21</w:t>
        </w:r>
      </w:fldSimple>
      <w:r>
        <w:t xml:space="preserve"> : </w:t>
      </w:r>
      <w:r w:rsidRPr="00EB52A5">
        <w:t>Árvore de ex</w:t>
      </w:r>
      <w:r>
        <w:t>tração do facto salaries</w:t>
      </w:r>
      <w:bookmarkEnd w:id="48"/>
    </w:p>
    <w:p w14:paraId="0C08E495" w14:textId="77777777" w:rsidR="00CF4CC2" w:rsidRDefault="00CF4CC2" w:rsidP="00CF4CC2">
      <w:pPr>
        <w:jc w:val="both"/>
      </w:pPr>
    </w:p>
    <w:p w14:paraId="4C35E472" w14:textId="77777777" w:rsidR="00CF4CC2" w:rsidRDefault="00CF4CC2" w:rsidP="00CF4CC2">
      <w:pPr>
        <w:jc w:val="both"/>
      </w:pPr>
      <w:r>
        <w:t>Na extração de dados sobre ambos os factos relevantes desta base de dados, não se identifica estruturas que possibilitem caminhos cruzados nas pesquisas, observando-se o seguinte formato geral.</w:t>
      </w:r>
    </w:p>
    <w:p w14:paraId="4A89CBB8" w14:textId="77777777" w:rsidR="00CF4CC2" w:rsidRDefault="00CF4CC2" w:rsidP="00CF4CC2">
      <w:pPr>
        <w:keepNext/>
        <w:jc w:val="both"/>
      </w:pPr>
      <w:r>
        <w:rPr>
          <w:noProof/>
          <w:lang w:eastAsia="pt-PT"/>
        </w:rPr>
        <w:drawing>
          <wp:inline distT="0" distB="0" distL="0" distR="0" wp14:anchorId="5AA95D60" wp14:editId="2E701CCB">
            <wp:extent cx="5274310" cy="1623060"/>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23060"/>
                    </a:xfrm>
                    <a:prstGeom prst="rect">
                      <a:avLst/>
                    </a:prstGeom>
                  </pic:spPr>
                </pic:pic>
              </a:graphicData>
            </a:graphic>
          </wp:inline>
        </w:drawing>
      </w:r>
    </w:p>
    <w:p w14:paraId="235937AC" w14:textId="77777777" w:rsidR="00CF4CC2" w:rsidRDefault="00CF4CC2" w:rsidP="00CF4CC2">
      <w:pPr>
        <w:pStyle w:val="Legenda"/>
        <w:jc w:val="both"/>
      </w:pPr>
      <w:bookmarkStart w:id="49" w:name="_Toc58357829"/>
      <w:r>
        <w:t xml:space="preserve">Figura </w:t>
      </w:r>
      <w:fldSimple w:instr=" SEQ Figura \* ARABIC ">
        <w:r>
          <w:rPr>
            <w:noProof/>
          </w:rPr>
          <w:t>22</w:t>
        </w:r>
      </w:fldSimple>
      <w:r>
        <w:t xml:space="preserve">: Árvore de extração </w:t>
      </w:r>
      <w:r w:rsidRPr="005C053A">
        <w:t xml:space="preserve">dos factos da </w:t>
      </w:r>
      <w:proofErr w:type="spellStart"/>
      <w:r w:rsidRPr="005C053A">
        <w:t>bd</w:t>
      </w:r>
      <w:proofErr w:type="spellEnd"/>
      <w:r w:rsidRPr="005C053A">
        <w:t xml:space="preserve"> </w:t>
      </w:r>
      <w:proofErr w:type="spellStart"/>
      <w:r>
        <w:t>employees</w:t>
      </w:r>
      <w:bookmarkEnd w:id="49"/>
      <w:proofErr w:type="spellEnd"/>
    </w:p>
    <w:p w14:paraId="30B9958E" w14:textId="77777777" w:rsidR="00CF4CC2" w:rsidRDefault="00CF4CC2" w:rsidP="00CF4CC2">
      <w:pPr>
        <w:jc w:val="both"/>
      </w:pPr>
    </w:p>
    <w:p w14:paraId="5AAB3AC8" w14:textId="77777777" w:rsidR="00CF4CC2" w:rsidRDefault="00CF4CC2" w:rsidP="00CF4CC2">
      <w:pPr>
        <w:jc w:val="both"/>
      </w:pPr>
      <w:r>
        <w:t xml:space="preserve">Para determinar a forma como os objetos passam por todo este caminho de extração, transformação e carregamento em data warehouse, uma forma de os visualizar é por meio de gráficos de mapeamento. Quando se recorre a software proprietário e dedicado a estes processos os mapeamentos normalmente são disponibilizados de forma a tornar visualmente entendível este processo; existe também a necessidade de documentar todo este processo, e tornar acessível aos futuros intervenientes uma fácil compreensão e acessibilidade. Para este facto é importantíssimo a possibilidade de aceder de forma espontânea à informação disponível, pelo que documentar todo este processo do que em tabelas que coexistirão em paralelo com a </w:t>
      </w:r>
      <w:proofErr w:type="spellStart"/>
      <w:r>
        <w:t>datawarehouse</w:t>
      </w:r>
      <w:proofErr w:type="spellEnd"/>
      <w:r>
        <w:t xml:space="preserve">, em que se registarão todo o processo de ETL. O Schema torna-se assim parte integrante da </w:t>
      </w:r>
      <w:proofErr w:type="spellStart"/>
      <w:r>
        <w:t>datawarehouse</w:t>
      </w:r>
      <w:proofErr w:type="spellEnd"/>
      <w:r>
        <w:t>, possibilitando a consulta de todo o processo.</w:t>
      </w:r>
    </w:p>
    <w:p w14:paraId="75FAEE75" w14:textId="77777777" w:rsidR="00CF4CC2" w:rsidRPr="007B4790" w:rsidRDefault="00CF4CC2" w:rsidP="00CF4CC2">
      <w:r>
        <w:t>As consultas correspondentes estão descritas no manual de utilização em anexo a este relatório.</w:t>
      </w:r>
    </w:p>
    <w:p w14:paraId="369AFC9C" w14:textId="77777777" w:rsidR="00CF4CC2" w:rsidRDefault="00CF4CC2" w:rsidP="00CF4CC2">
      <w:pPr>
        <w:jc w:val="both"/>
      </w:pPr>
      <w:r>
        <w:lastRenderedPageBreak/>
        <w:t>Apresenta-se o processo de ETL dos objetos da DW, de forma esquematizada, sendo de considerar em comum as seguintes anotações:</w:t>
      </w:r>
    </w:p>
    <w:p w14:paraId="72D9BB1E" w14:textId="77777777" w:rsidR="00CF4CC2" w:rsidRDefault="00CF4CC2" w:rsidP="00CF4CC2">
      <w:pPr>
        <w:jc w:val="both"/>
      </w:pPr>
      <w:r>
        <w:t xml:space="preserve"> - Os campos </w:t>
      </w:r>
      <w:proofErr w:type="spellStart"/>
      <w:r w:rsidRPr="001A14B7">
        <w:rPr>
          <w:b/>
          <w:i/>
        </w:rPr>
        <w:t>last_update</w:t>
      </w:r>
      <w:proofErr w:type="spellEnd"/>
      <w:r>
        <w:t xml:space="preserve"> são extraídos para as tabelas correspondentes, e serão utilizados para comparações de diferentes extrações. Normalmente mantem-se as últimas extrações guardadas para referência e poderão ser utilizados nos processos de seleção de dados a selecionar para serem introduzidos em DW.</w:t>
      </w:r>
    </w:p>
    <w:p w14:paraId="25EC74EC" w14:textId="77777777" w:rsidR="00CF4CC2" w:rsidRDefault="00CF4CC2" w:rsidP="00CF4CC2">
      <w:pPr>
        <w:jc w:val="both"/>
      </w:pPr>
      <w:r>
        <w:t xml:space="preserve"> - Nas extrações é criado um campo </w:t>
      </w:r>
      <w:proofErr w:type="spellStart"/>
      <w:r w:rsidRPr="001A14B7">
        <w:rPr>
          <w:b/>
          <w:i/>
        </w:rPr>
        <w:t>extract_date</w:t>
      </w:r>
      <w:proofErr w:type="spellEnd"/>
      <w:r>
        <w:t xml:space="preserve">, tipo date/time, que será carregado em DW no campo </w:t>
      </w:r>
      <w:proofErr w:type="spellStart"/>
      <w:r w:rsidRPr="001A14B7">
        <w:rPr>
          <w:b/>
          <w:i/>
        </w:rPr>
        <w:t>load_date</w:t>
      </w:r>
      <w:proofErr w:type="spellEnd"/>
      <w:r>
        <w:t>, também do tipo date/time</w:t>
      </w:r>
    </w:p>
    <w:p w14:paraId="7B4E417F" w14:textId="77777777" w:rsidR="00CF4CC2" w:rsidRDefault="00CF4CC2" w:rsidP="00CF4CC2">
      <w:pPr>
        <w:jc w:val="both"/>
      </w:pPr>
      <w:r>
        <w:t xml:space="preserve"> - Os campos chave primária são campos numéricos automáticos.</w:t>
      </w:r>
    </w:p>
    <w:p w14:paraId="04339515" w14:textId="77777777" w:rsidR="00CF4CC2" w:rsidRDefault="00CF4CC2" w:rsidP="00CF4CC2">
      <w:pPr>
        <w:rPr>
          <w:b/>
        </w:rPr>
      </w:pPr>
    </w:p>
    <w:p w14:paraId="49EB087E" w14:textId="77777777" w:rsidR="00CF4CC2" w:rsidRPr="001A14B7" w:rsidRDefault="00CF4CC2" w:rsidP="00CF4CC2">
      <w:pPr>
        <w:rPr>
          <w:b/>
        </w:rPr>
      </w:pPr>
      <w:r w:rsidRPr="001A14B7">
        <w:rPr>
          <w:b/>
        </w:rPr>
        <w:t xml:space="preserve">Tabela </w:t>
      </w:r>
      <w:proofErr w:type="spellStart"/>
      <w:r w:rsidRPr="001A14B7">
        <w:rPr>
          <w:b/>
        </w:rPr>
        <w:t>actor</w:t>
      </w:r>
      <w:proofErr w:type="spellEnd"/>
      <w:r w:rsidRPr="001A14B7">
        <w:rPr>
          <w:b/>
        </w:rPr>
        <w:t xml:space="preserve"> (dimensão)</w:t>
      </w:r>
    </w:p>
    <w:p w14:paraId="58B196A6" w14:textId="77777777" w:rsidR="00CF4CC2" w:rsidRDefault="00CF4CC2" w:rsidP="00CF4CC2">
      <w:pPr>
        <w:keepNext/>
      </w:pPr>
      <w:r>
        <w:object w:dxaOrig="16486" w:dyaOrig="4936" w14:anchorId="477BC5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123.75pt" o:ole="">
            <v:imagedata r:id="rId31" o:title=""/>
          </v:shape>
          <o:OLEObject Type="Embed" ProgID="Visio.Drawing.15" ShapeID="_x0000_i1025" DrawAspect="Content" ObjectID="_1668971590" r:id="rId32"/>
        </w:object>
      </w:r>
    </w:p>
    <w:p w14:paraId="2FED4615" w14:textId="77777777" w:rsidR="00CF4CC2" w:rsidRDefault="00CF4CC2" w:rsidP="00CF4CC2">
      <w:pPr>
        <w:pStyle w:val="Legenda"/>
      </w:pPr>
      <w:bookmarkStart w:id="50" w:name="_Toc58357830"/>
      <w:r>
        <w:t xml:space="preserve">Figura </w:t>
      </w:r>
      <w:fldSimple w:instr=" SEQ Figura \* ARABIC ">
        <w:r>
          <w:rPr>
            <w:noProof/>
          </w:rPr>
          <w:t>23</w:t>
        </w:r>
      </w:fldSimple>
      <w:r>
        <w:t xml:space="preserve"> : ETL da tabela </w:t>
      </w:r>
      <w:proofErr w:type="spellStart"/>
      <w:r>
        <w:t>actor</w:t>
      </w:r>
      <w:proofErr w:type="spellEnd"/>
      <w:r>
        <w:t xml:space="preserve"> (dimensão)</w:t>
      </w:r>
      <w:bookmarkEnd w:id="50"/>
    </w:p>
    <w:p w14:paraId="3CA65D0F" w14:textId="77777777" w:rsidR="00CF4CC2" w:rsidRDefault="00CF4CC2" w:rsidP="00CF4CC2">
      <w:pPr>
        <w:rPr>
          <w:b/>
        </w:rPr>
      </w:pPr>
    </w:p>
    <w:p w14:paraId="554CE296" w14:textId="77777777" w:rsidR="00CF4CC2" w:rsidRDefault="00CF4CC2" w:rsidP="00CF4CC2">
      <w:proofErr w:type="spellStart"/>
      <w:r w:rsidRPr="001A14B7">
        <w:rPr>
          <w:b/>
        </w:rPr>
        <w:t>Extract</w:t>
      </w:r>
      <w:proofErr w:type="spellEnd"/>
      <w:r>
        <w:t xml:space="preserve">: Extração dos campos </w:t>
      </w:r>
      <w:proofErr w:type="spellStart"/>
      <w:r w:rsidRPr="009F599C">
        <w:rPr>
          <w:i/>
        </w:rPr>
        <w:t>actor_id</w:t>
      </w:r>
      <w:proofErr w:type="spellEnd"/>
      <w:r>
        <w:t xml:space="preserve">, </w:t>
      </w:r>
      <w:proofErr w:type="spellStart"/>
      <w:r w:rsidRPr="009F599C">
        <w:rPr>
          <w:i/>
        </w:rPr>
        <w:t>first_name</w:t>
      </w:r>
      <w:proofErr w:type="spellEnd"/>
      <w:r>
        <w:t xml:space="preserve">, </w:t>
      </w:r>
      <w:proofErr w:type="spellStart"/>
      <w:r w:rsidRPr="009F599C">
        <w:rPr>
          <w:i/>
        </w:rPr>
        <w:t>last_name</w:t>
      </w:r>
      <w:proofErr w:type="spellEnd"/>
      <w:r>
        <w:t xml:space="preserve"> e </w:t>
      </w:r>
      <w:proofErr w:type="spellStart"/>
      <w:r w:rsidRPr="009F599C">
        <w:rPr>
          <w:i/>
        </w:rPr>
        <w:t>last_update</w:t>
      </w:r>
      <w:proofErr w:type="spellEnd"/>
      <w:r>
        <w:t xml:space="preserve"> da tabela </w:t>
      </w:r>
      <w:proofErr w:type="spellStart"/>
      <w:proofErr w:type="gramStart"/>
      <w:r w:rsidRPr="009F599C">
        <w:rPr>
          <w:i/>
        </w:rPr>
        <w:t>actor</w:t>
      </w:r>
      <w:proofErr w:type="spellEnd"/>
      <w:r>
        <w:t xml:space="preserve">  (</w:t>
      </w:r>
      <w:proofErr w:type="gramEnd"/>
      <w:r>
        <w:t>sakila)</w:t>
      </w:r>
    </w:p>
    <w:p w14:paraId="019D820B" w14:textId="77777777" w:rsidR="00CF4CC2" w:rsidRDefault="00CF4CC2" w:rsidP="00CF4CC2">
      <w:proofErr w:type="spellStart"/>
      <w:r w:rsidRPr="001A14B7">
        <w:rPr>
          <w:b/>
        </w:rPr>
        <w:t>Transform</w:t>
      </w:r>
      <w:proofErr w:type="spellEnd"/>
      <w:r>
        <w:t xml:space="preserve">: </w:t>
      </w:r>
      <w:proofErr w:type="spellStart"/>
      <w:r>
        <w:t>first_name</w:t>
      </w:r>
      <w:proofErr w:type="spellEnd"/>
      <w:r>
        <w:t xml:space="preserve"> e </w:t>
      </w:r>
      <w:proofErr w:type="spellStart"/>
      <w:r>
        <w:t>last_name</w:t>
      </w:r>
      <w:proofErr w:type="spellEnd"/>
      <w:r>
        <w:t xml:space="preserve"> para campos de 20 carateres.</w:t>
      </w:r>
    </w:p>
    <w:p w14:paraId="1292828B" w14:textId="77777777" w:rsidR="00CF4CC2" w:rsidRDefault="00CF4CC2" w:rsidP="00CF4CC2">
      <w:proofErr w:type="spellStart"/>
      <w:r w:rsidRPr="001A14B7">
        <w:rPr>
          <w:b/>
        </w:rPr>
        <w:t>Load</w:t>
      </w:r>
      <w:proofErr w:type="spellEnd"/>
      <w:r>
        <w:t>: carregamento direto após transformação.</w:t>
      </w:r>
    </w:p>
    <w:p w14:paraId="19A6B7DC" w14:textId="77777777" w:rsidR="00CF4CC2" w:rsidRDefault="00CF4CC2" w:rsidP="00CF4CC2"/>
    <w:p w14:paraId="2BE83C17" w14:textId="77777777" w:rsidR="00CF4CC2" w:rsidRDefault="00CF4CC2" w:rsidP="00CF4CC2">
      <w:pPr>
        <w:rPr>
          <w:b/>
        </w:rPr>
      </w:pPr>
    </w:p>
    <w:p w14:paraId="0756134A" w14:textId="77777777" w:rsidR="00CF4CC2" w:rsidRDefault="00CF4CC2" w:rsidP="00CF4CC2">
      <w:pPr>
        <w:rPr>
          <w:b/>
        </w:rPr>
      </w:pPr>
    </w:p>
    <w:p w14:paraId="0C2EC04F" w14:textId="77777777" w:rsidR="00CF4CC2" w:rsidRDefault="00CF4CC2" w:rsidP="00CF4CC2">
      <w:pPr>
        <w:rPr>
          <w:b/>
        </w:rPr>
      </w:pPr>
    </w:p>
    <w:p w14:paraId="78945E4A" w14:textId="77777777" w:rsidR="00CF4CC2" w:rsidRDefault="00CF4CC2" w:rsidP="00CF4CC2">
      <w:pPr>
        <w:rPr>
          <w:b/>
        </w:rPr>
      </w:pPr>
    </w:p>
    <w:p w14:paraId="6EF23F4B" w14:textId="77777777" w:rsidR="00CF4CC2" w:rsidRDefault="00CF4CC2" w:rsidP="00CF4CC2">
      <w:pPr>
        <w:rPr>
          <w:b/>
        </w:rPr>
      </w:pPr>
    </w:p>
    <w:p w14:paraId="5E7312F6" w14:textId="77777777" w:rsidR="00CF4CC2" w:rsidRDefault="00CF4CC2" w:rsidP="00CF4CC2">
      <w:pPr>
        <w:rPr>
          <w:b/>
        </w:rPr>
      </w:pPr>
    </w:p>
    <w:p w14:paraId="7FAB44CD" w14:textId="77777777" w:rsidR="00CF4CC2" w:rsidRDefault="00CF4CC2" w:rsidP="00CF4CC2">
      <w:pPr>
        <w:rPr>
          <w:b/>
        </w:rPr>
      </w:pPr>
    </w:p>
    <w:p w14:paraId="687B59B7" w14:textId="77777777" w:rsidR="00CF4CC2" w:rsidRDefault="00CF4CC2" w:rsidP="00CF4CC2">
      <w:pPr>
        <w:rPr>
          <w:b/>
        </w:rPr>
      </w:pPr>
    </w:p>
    <w:p w14:paraId="5F2DBB63" w14:textId="77777777" w:rsidR="00CF4CC2" w:rsidRDefault="00CF4CC2" w:rsidP="00CF4CC2">
      <w:pPr>
        <w:rPr>
          <w:b/>
        </w:rPr>
      </w:pPr>
    </w:p>
    <w:p w14:paraId="787AB31B" w14:textId="77777777" w:rsidR="00CF4CC2" w:rsidRPr="001A14B7" w:rsidRDefault="00CF4CC2" w:rsidP="00CF4CC2">
      <w:pPr>
        <w:rPr>
          <w:b/>
        </w:rPr>
      </w:pPr>
      <w:r w:rsidRPr="001A14B7">
        <w:rPr>
          <w:b/>
        </w:rPr>
        <w:t xml:space="preserve">Tabela </w:t>
      </w:r>
      <w:proofErr w:type="spellStart"/>
      <w:r>
        <w:rPr>
          <w:b/>
        </w:rPr>
        <w:t>customers</w:t>
      </w:r>
      <w:proofErr w:type="spellEnd"/>
      <w:r w:rsidRPr="001A14B7">
        <w:rPr>
          <w:b/>
        </w:rPr>
        <w:t xml:space="preserve"> (dimensão)</w:t>
      </w:r>
    </w:p>
    <w:p w14:paraId="16361377" w14:textId="77777777" w:rsidR="00CF4CC2" w:rsidRDefault="00CF4CC2" w:rsidP="00CF4CC2">
      <w:pPr>
        <w:keepNext/>
      </w:pPr>
      <w:r>
        <w:object w:dxaOrig="16456" w:dyaOrig="9870" w14:anchorId="725C15ED">
          <v:shape id="_x0000_i1026" type="#_x0000_t75" style="width:398.25pt;height:240pt" o:ole="">
            <v:imagedata r:id="rId33" o:title=""/>
          </v:shape>
          <o:OLEObject Type="Embed" ProgID="Visio.Drawing.15" ShapeID="_x0000_i1026" DrawAspect="Content" ObjectID="_1668971591" r:id="rId34"/>
        </w:object>
      </w:r>
    </w:p>
    <w:p w14:paraId="33956B10" w14:textId="77777777" w:rsidR="00CF4CC2" w:rsidRDefault="00CF4CC2" w:rsidP="00CF4CC2">
      <w:pPr>
        <w:pStyle w:val="Legenda"/>
      </w:pPr>
      <w:bookmarkStart w:id="51" w:name="_Toc58357831"/>
      <w:r>
        <w:t xml:space="preserve">Figura </w:t>
      </w:r>
      <w:fldSimple w:instr=" SEQ Figura \* ARABIC ">
        <w:r>
          <w:rPr>
            <w:noProof/>
          </w:rPr>
          <w:t>24</w:t>
        </w:r>
      </w:fldSimple>
      <w:r>
        <w:t xml:space="preserve"> : ETL da tabela </w:t>
      </w:r>
      <w:proofErr w:type="spellStart"/>
      <w:r>
        <w:t>customers</w:t>
      </w:r>
      <w:proofErr w:type="spellEnd"/>
      <w:r>
        <w:t xml:space="preserve"> (dimensão)</w:t>
      </w:r>
      <w:bookmarkEnd w:id="51"/>
    </w:p>
    <w:p w14:paraId="3032258F" w14:textId="77777777" w:rsidR="00886BCF" w:rsidRDefault="00886BCF" w:rsidP="00CF4CC2">
      <w:pPr>
        <w:rPr>
          <w:b/>
        </w:rPr>
      </w:pPr>
    </w:p>
    <w:p w14:paraId="59116590" w14:textId="15DBE6CE" w:rsidR="00CF4CC2" w:rsidRDefault="00CF4CC2" w:rsidP="00CF4CC2">
      <w:proofErr w:type="spellStart"/>
      <w:r w:rsidRPr="001A14B7">
        <w:rPr>
          <w:b/>
        </w:rPr>
        <w:t>Extract</w:t>
      </w:r>
      <w:proofErr w:type="spellEnd"/>
      <w:r>
        <w:t xml:space="preserve">: Extração dos campos </w:t>
      </w:r>
      <w:proofErr w:type="spellStart"/>
      <w:r w:rsidRPr="003D3DA9">
        <w:rPr>
          <w:i/>
        </w:rPr>
        <w:t>customer_id</w:t>
      </w:r>
      <w:proofErr w:type="spellEnd"/>
      <w:r>
        <w:t xml:space="preserve">, </w:t>
      </w:r>
      <w:proofErr w:type="spellStart"/>
      <w:r w:rsidRPr="003D3DA9">
        <w:rPr>
          <w:i/>
        </w:rPr>
        <w:t>first_name</w:t>
      </w:r>
      <w:proofErr w:type="spellEnd"/>
      <w:r>
        <w:t xml:space="preserve">, </w:t>
      </w:r>
      <w:proofErr w:type="spellStart"/>
      <w:r w:rsidRPr="003D3DA9">
        <w:rPr>
          <w:i/>
        </w:rPr>
        <w:t>last_name</w:t>
      </w:r>
      <w:proofErr w:type="spellEnd"/>
      <w:r>
        <w:t xml:space="preserve">, </w:t>
      </w:r>
      <w:proofErr w:type="spellStart"/>
      <w:r w:rsidRPr="003D3DA9">
        <w:rPr>
          <w:i/>
        </w:rPr>
        <w:t>active</w:t>
      </w:r>
      <w:proofErr w:type="spellEnd"/>
      <w:r>
        <w:t xml:space="preserve">, </w:t>
      </w:r>
      <w:proofErr w:type="spellStart"/>
      <w:r w:rsidRPr="003D3DA9">
        <w:rPr>
          <w:i/>
        </w:rPr>
        <w:t>create_date</w:t>
      </w:r>
      <w:proofErr w:type="spellEnd"/>
      <w:r>
        <w:t xml:space="preserve"> e </w:t>
      </w:r>
      <w:proofErr w:type="spellStart"/>
      <w:r w:rsidRPr="003D3DA9">
        <w:rPr>
          <w:i/>
        </w:rPr>
        <w:t>last_update</w:t>
      </w:r>
      <w:proofErr w:type="spellEnd"/>
      <w:r>
        <w:t xml:space="preserve"> da tabela </w:t>
      </w:r>
      <w:proofErr w:type="spellStart"/>
      <w:r w:rsidRPr="003D3DA9">
        <w:rPr>
          <w:i/>
        </w:rPr>
        <w:t>customers</w:t>
      </w:r>
      <w:proofErr w:type="spellEnd"/>
      <w:r>
        <w:t xml:space="preserve"> (sakila); e do campo </w:t>
      </w:r>
      <w:proofErr w:type="spellStart"/>
      <w:r w:rsidRPr="003D3DA9">
        <w:rPr>
          <w:i/>
        </w:rPr>
        <w:t>city</w:t>
      </w:r>
      <w:proofErr w:type="spellEnd"/>
      <w:r>
        <w:t xml:space="preserve"> da tabela </w:t>
      </w:r>
      <w:proofErr w:type="spellStart"/>
      <w:r w:rsidRPr="003D3DA9">
        <w:rPr>
          <w:i/>
        </w:rPr>
        <w:t>city</w:t>
      </w:r>
      <w:proofErr w:type="spellEnd"/>
      <w:r>
        <w:t xml:space="preserve"> (sakila).</w:t>
      </w:r>
    </w:p>
    <w:p w14:paraId="0B722B98" w14:textId="21B908EC" w:rsidR="00CF4CC2" w:rsidRDefault="00863BDE" w:rsidP="00CF4CC2">
      <w:r w:rsidRPr="0079702C">
        <w:rPr>
          <w:highlight w:val="yellow"/>
        </w:rPr>
        <w:t xml:space="preserve">Na base de dados sakila, não existe propriamente um nome para a loja. Para se obter uma designação optou-se pela </w:t>
      </w:r>
      <w:r w:rsidR="0079702C" w:rsidRPr="0079702C">
        <w:rPr>
          <w:highlight w:val="yellow"/>
        </w:rPr>
        <w:t xml:space="preserve">designação da </w:t>
      </w:r>
      <w:r w:rsidRPr="0079702C">
        <w:rPr>
          <w:highlight w:val="yellow"/>
        </w:rPr>
        <w:t xml:space="preserve">localidade onde a loja está </w:t>
      </w:r>
      <w:r w:rsidR="0079702C" w:rsidRPr="0079702C">
        <w:rPr>
          <w:highlight w:val="yellow"/>
        </w:rPr>
        <w:t xml:space="preserve">implementada alojando essa informação no campo </w:t>
      </w:r>
      <w:proofErr w:type="spellStart"/>
      <w:r w:rsidR="0079702C" w:rsidRPr="0079702C">
        <w:rPr>
          <w:i/>
          <w:highlight w:val="yellow"/>
        </w:rPr>
        <w:t>store</w:t>
      </w:r>
      <w:proofErr w:type="spellEnd"/>
      <w:r w:rsidR="0079702C" w:rsidRPr="0079702C">
        <w:rPr>
          <w:highlight w:val="yellow"/>
        </w:rPr>
        <w:t>; e</w:t>
      </w:r>
      <w:r w:rsidRPr="0079702C">
        <w:rPr>
          <w:highlight w:val="yellow"/>
        </w:rPr>
        <w:t xml:space="preserve">sse campo é obtido pela relação </w:t>
      </w:r>
      <w:r w:rsidR="0079702C" w:rsidRPr="0079702C">
        <w:rPr>
          <w:highlight w:val="yellow"/>
        </w:rPr>
        <w:t xml:space="preserve">das tabelas </w:t>
      </w:r>
      <w:proofErr w:type="spellStart"/>
      <w:r w:rsidRPr="0079702C">
        <w:rPr>
          <w:i/>
          <w:highlight w:val="yellow"/>
        </w:rPr>
        <w:t>city-address-store-customer</w:t>
      </w:r>
      <w:proofErr w:type="spellEnd"/>
      <w:r w:rsidRPr="0079702C">
        <w:rPr>
          <w:highlight w:val="yellow"/>
        </w:rPr>
        <w:t xml:space="preserve"> na base de dados sakila. </w:t>
      </w:r>
      <w:r w:rsidR="00CF4CC2" w:rsidRPr="0079702C">
        <w:rPr>
          <w:highlight w:val="yellow"/>
        </w:rPr>
        <w:t xml:space="preserve">O campo </w:t>
      </w:r>
      <w:proofErr w:type="spellStart"/>
      <w:r w:rsidR="00CF4CC2" w:rsidRPr="0079702C">
        <w:rPr>
          <w:highlight w:val="yellow"/>
        </w:rPr>
        <w:t>city</w:t>
      </w:r>
      <w:proofErr w:type="spellEnd"/>
      <w:r w:rsidRPr="0079702C">
        <w:rPr>
          <w:highlight w:val="yellow"/>
        </w:rPr>
        <w:t xml:space="preserve"> </w:t>
      </w:r>
      <w:r w:rsidR="0079702C" w:rsidRPr="0079702C">
        <w:rPr>
          <w:highlight w:val="yellow"/>
        </w:rPr>
        <w:t xml:space="preserve">refere-se à </w:t>
      </w:r>
      <w:r w:rsidRPr="0079702C">
        <w:rPr>
          <w:highlight w:val="yellow"/>
        </w:rPr>
        <w:t xml:space="preserve">localidade do cliente </w:t>
      </w:r>
      <w:r w:rsidR="0079702C" w:rsidRPr="0079702C">
        <w:rPr>
          <w:highlight w:val="yellow"/>
        </w:rPr>
        <w:t xml:space="preserve">e </w:t>
      </w:r>
      <w:r w:rsidRPr="0079702C">
        <w:rPr>
          <w:highlight w:val="yellow"/>
        </w:rPr>
        <w:t>é obtido pela relação</w:t>
      </w:r>
      <w:r w:rsidR="0079702C" w:rsidRPr="0079702C">
        <w:rPr>
          <w:highlight w:val="yellow"/>
        </w:rPr>
        <w:t xml:space="preserve"> </w:t>
      </w:r>
      <w:proofErr w:type="gramStart"/>
      <w:r w:rsidR="0079702C" w:rsidRPr="0079702C">
        <w:rPr>
          <w:highlight w:val="yellow"/>
        </w:rPr>
        <w:t>das tabela</w:t>
      </w:r>
      <w:proofErr w:type="gramEnd"/>
      <w:r w:rsidRPr="0079702C">
        <w:rPr>
          <w:highlight w:val="yellow"/>
        </w:rPr>
        <w:t xml:space="preserve"> </w:t>
      </w:r>
      <w:proofErr w:type="spellStart"/>
      <w:r w:rsidR="00CF4CC2" w:rsidRPr="0079702C">
        <w:rPr>
          <w:i/>
          <w:highlight w:val="yellow"/>
        </w:rPr>
        <w:t>city-address-customer</w:t>
      </w:r>
      <w:proofErr w:type="spellEnd"/>
      <w:r w:rsidRPr="0079702C">
        <w:rPr>
          <w:highlight w:val="yellow"/>
        </w:rPr>
        <w:t>.</w:t>
      </w:r>
    </w:p>
    <w:p w14:paraId="35FF175F" w14:textId="77777777" w:rsidR="00CF4CC2" w:rsidRDefault="00CF4CC2" w:rsidP="00CF4CC2">
      <w:proofErr w:type="spellStart"/>
      <w:r w:rsidRPr="001A14B7">
        <w:rPr>
          <w:b/>
        </w:rPr>
        <w:t>Transform</w:t>
      </w:r>
      <w:proofErr w:type="spellEnd"/>
      <w:proofErr w:type="gramStart"/>
      <w:r>
        <w:t>: Os</w:t>
      </w:r>
      <w:proofErr w:type="gramEnd"/>
      <w:r>
        <w:t xml:space="preserve"> campos </w:t>
      </w:r>
      <w:proofErr w:type="spellStart"/>
      <w:r w:rsidRPr="003D3DA9">
        <w:rPr>
          <w:i/>
        </w:rPr>
        <w:t>first_name</w:t>
      </w:r>
      <w:proofErr w:type="spellEnd"/>
      <w:r>
        <w:t xml:space="preserve"> e </w:t>
      </w:r>
      <w:proofErr w:type="spellStart"/>
      <w:r w:rsidRPr="003D3DA9">
        <w:rPr>
          <w:i/>
        </w:rPr>
        <w:t>last_name</w:t>
      </w:r>
      <w:proofErr w:type="spellEnd"/>
      <w:r>
        <w:t xml:space="preserve"> e </w:t>
      </w:r>
      <w:proofErr w:type="spellStart"/>
      <w:r w:rsidRPr="003D3DA9">
        <w:rPr>
          <w:i/>
        </w:rPr>
        <w:t>city</w:t>
      </w:r>
      <w:proofErr w:type="spellEnd"/>
      <w:r>
        <w:t xml:space="preserve"> são reduzidos para o tamanho de 20 caracteres;</w:t>
      </w:r>
    </w:p>
    <w:p w14:paraId="16307759" w14:textId="77777777" w:rsidR="00CF4CC2" w:rsidRDefault="00CF4CC2" w:rsidP="00CF4CC2">
      <w:r>
        <w:t xml:space="preserve">O campo </w:t>
      </w:r>
      <w:proofErr w:type="spellStart"/>
      <w:r w:rsidRPr="003D3DA9">
        <w:rPr>
          <w:i/>
        </w:rPr>
        <w:t>active</w:t>
      </w:r>
      <w:proofErr w:type="spellEnd"/>
      <w:r>
        <w:t xml:space="preserve"> é transformado de um campo </w:t>
      </w:r>
      <w:proofErr w:type="spellStart"/>
      <w:r w:rsidRPr="003D3DA9">
        <w:rPr>
          <w:i/>
        </w:rPr>
        <w:t>yes</w:t>
      </w:r>
      <w:proofErr w:type="spellEnd"/>
      <w:r w:rsidRPr="003D3DA9">
        <w:rPr>
          <w:i/>
        </w:rPr>
        <w:t>/no</w:t>
      </w:r>
      <w:r>
        <w:t xml:space="preserve"> para um campo de texto com 1 caractere.</w:t>
      </w:r>
    </w:p>
    <w:p w14:paraId="5C5F5105" w14:textId="77777777" w:rsidR="00CF4CC2" w:rsidRDefault="00CF4CC2" w:rsidP="00CF4CC2">
      <w:proofErr w:type="spellStart"/>
      <w:r w:rsidRPr="001A14B7">
        <w:rPr>
          <w:b/>
        </w:rPr>
        <w:t>Load</w:t>
      </w:r>
      <w:proofErr w:type="spellEnd"/>
      <w:r>
        <w:t>: carregamento direto após transformação.</w:t>
      </w:r>
    </w:p>
    <w:p w14:paraId="4FB415CA" w14:textId="77777777" w:rsidR="00CF4CC2" w:rsidRDefault="00CF4CC2" w:rsidP="00CF4CC2"/>
    <w:p w14:paraId="4AB4D294" w14:textId="77777777" w:rsidR="00CF4CC2" w:rsidRDefault="00CF4CC2" w:rsidP="00CF4CC2">
      <w:pPr>
        <w:rPr>
          <w:b/>
        </w:rPr>
      </w:pPr>
    </w:p>
    <w:p w14:paraId="15FF5CB2" w14:textId="77777777" w:rsidR="00CF4CC2" w:rsidRPr="001A14B7" w:rsidRDefault="00CF4CC2" w:rsidP="00CF4CC2">
      <w:pPr>
        <w:rPr>
          <w:b/>
        </w:rPr>
      </w:pPr>
      <w:r w:rsidRPr="001A14B7">
        <w:rPr>
          <w:b/>
        </w:rPr>
        <w:lastRenderedPageBreak/>
        <w:t xml:space="preserve">Tabela </w:t>
      </w:r>
      <w:r>
        <w:rPr>
          <w:b/>
        </w:rPr>
        <w:t>film</w:t>
      </w:r>
      <w:r w:rsidRPr="001A14B7">
        <w:rPr>
          <w:b/>
        </w:rPr>
        <w:t xml:space="preserve"> (dimensão)</w:t>
      </w:r>
    </w:p>
    <w:p w14:paraId="0093E5D8" w14:textId="77777777" w:rsidR="00CF4CC2" w:rsidRDefault="00CF4CC2" w:rsidP="00CF4CC2">
      <w:pPr>
        <w:keepNext/>
      </w:pPr>
      <w:r>
        <w:object w:dxaOrig="16651" w:dyaOrig="16276" w14:anchorId="51C22440">
          <v:shape id="_x0000_i1027" type="#_x0000_t75" style="width:352.5pt;height:345pt" o:ole="">
            <v:imagedata r:id="rId35" o:title=""/>
          </v:shape>
          <o:OLEObject Type="Embed" ProgID="Visio.Drawing.15" ShapeID="_x0000_i1027" DrawAspect="Content" ObjectID="_1668971592" r:id="rId36"/>
        </w:object>
      </w:r>
    </w:p>
    <w:p w14:paraId="44E54664" w14:textId="77777777" w:rsidR="00CF4CC2" w:rsidRDefault="00CF4CC2" w:rsidP="00CF4CC2">
      <w:pPr>
        <w:pStyle w:val="Legenda"/>
      </w:pPr>
      <w:bookmarkStart w:id="52" w:name="_Toc58357832"/>
      <w:r>
        <w:t xml:space="preserve">Figura </w:t>
      </w:r>
      <w:fldSimple w:instr=" SEQ Figura \* ARABIC ">
        <w:r>
          <w:rPr>
            <w:noProof/>
          </w:rPr>
          <w:t>25</w:t>
        </w:r>
      </w:fldSimple>
      <w:r>
        <w:t xml:space="preserve"> : ETL tabela film (dimensão)</w:t>
      </w:r>
      <w:bookmarkEnd w:id="52"/>
    </w:p>
    <w:p w14:paraId="1B923973" w14:textId="77777777" w:rsidR="00886BCF" w:rsidRDefault="00CF4CC2" w:rsidP="00CF4CC2">
      <w:pPr>
        <w:rPr>
          <w:b/>
        </w:rPr>
      </w:pPr>
      <w:proofErr w:type="spellStart"/>
      <w:r w:rsidRPr="001A14B7">
        <w:rPr>
          <w:b/>
        </w:rPr>
        <w:t>Extract</w:t>
      </w:r>
      <w:proofErr w:type="spellEnd"/>
      <w:r>
        <w:rPr>
          <w:b/>
        </w:rPr>
        <w:t xml:space="preserve">: </w:t>
      </w:r>
    </w:p>
    <w:p w14:paraId="356EE4C5" w14:textId="34293BDE" w:rsidR="00886BCF" w:rsidRPr="00886BCF" w:rsidRDefault="00886BCF" w:rsidP="00CF4CC2">
      <w:r w:rsidRPr="00886BCF">
        <w:rPr>
          <w:highlight w:val="yellow"/>
        </w:rPr>
        <w:t xml:space="preserve">A extração de dados para a tabela film é efetuada de duas tabelas com origem em bases de dados diferentes: film (sakila) e </w:t>
      </w:r>
      <w:proofErr w:type="spellStart"/>
      <w:r w:rsidRPr="00886BCF">
        <w:rPr>
          <w:highlight w:val="yellow"/>
        </w:rPr>
        <w:t>movie</w:t>
      </w:r>
      <w:proofErr w:type="spellEnd"/>
      <w:r w:rsidRPr="00886BCF">
        <w:rPr>
          <w:highlight w:val="yellow"/>
        </w:rPr>
        <w:t xml:space="preserve"> (</w:t>
      </w:r>
      <w:proofErr w:type="spellStart"/>
      <w:r w:rsidRPr="00886BCF">
        <w:rPr>
          <w:highlight w:val="yellow"/>
        </w:rPr>
        <w:t>suppliers</w:t>
      </w:r>
      <w:proofErr w:type="spellEnd"/>
      <w:r w:rsidRPr="00886BCF">
        <w:rPr>
          <w:highlight w:val="yellow"/>
        </w:rPr>
        <w:t xml:space="preserve">), para uma só tabela, onde são </w:t>
      </w:r>
      <w:proofErr w:type="gramStart"/>
      <w:r w:rsidRPr="00886BCF">
        <w:rPr>
          <w:highlight w:val="yellow"/>
        </w:rPr>
        <w:t>registado</w:t>
      </w:r>
      <w:proofErr w:type="gramEnd"/>
      <w:r w:rsidRPr="00886BCF">
        <w:rPr>
          <w:highlight w:val="yellow"/>
        </w:rPr>
        <w:t xml:space="preserve"> os campos de in</w:t>
      </w:r>
      <w:r w:rsidR="00DB26FB">
        <w:rPr>
          <w:highlight w:val="yellow"/>
        </w:rPr>
        <w:t xml:space="preserve">teresse de cada uma das tabelas, ficando por preencher em cada registo os campos que não tem origem na tabela de </w:t>
      </w:r>
      <w:proofErr w:type="spellStart"/>
      <w:r w:rsidR="00DB26FB">
        <w:rPr>
          <w:highlight w:val="yellow"/>
        </w:rPr>
        <w:t>extrção</w:t>
      </w:r>
      <w:proofErr w:type="spellEnd"/>
      <w:r w:rsidR="00DB26FB">
        <w:rPr>
          <w:highlight w:val="yellow"/>
        </w:rPr>
        <w:t xml:space="preserve"> correspondente. </w:t>
      </w:r>
    </w:p>
    <w:p w14:paraId="2ACA49A4" w14:textId="698FFD8B" w:rsidR="00CF4CC2" w:rsidRDefault="00CF4CC2" w:rsidP="00CF4CC2">
      <w:r>
        <w:t xml:space="preserve">Extração </w:t>
      </w:r>
      <w:proofErr w:type="gramStart"/>
      <w:r>
        <w:t>do campos</w:t>
      </w:r>
      <w:proofErr w:type="gramEnd"/>
      <w:r>
        <w:t xml:space="preserve"> </w:t>
      </w:r>
      <w:proofErr w:type="spellStart"/>
      <w:r w:rsidRPr="00BD43A3">
        <w:rPr>
          <w:i/>
        </w:rPr>
        <w:t>film_id</w:t>
      </w:r>
      <w:proofErr w:type="spellEnd"/>
      <w:r w:rsidRPr="00BD43A3">
        <w:rPr>
          <w:i/>
        </w:rPr>
        <w:t xml:space="preserve">, </w:t>
      </w:r>
      <w:proofErr w:type="spellStart"/>
      <w:r w:rsidRPr="00BD43A3">
        <w:rPr>
          <w:i/>
        </w:rPr>
        <w:t>title</w:t>
      </w:r>
      <w:proofErr w:type="spellEnd"/>
      <w:r w:rsidRPr="00BD43A3">
        <w:rPr>
          <w:i/>
        </w:rPr>
        <w:t xml:space="preserve">, </w:t>
      </w:r>
      <w:proofErr w:type="spellStart"/>
      <w:r w:rsidRPr="00BD43A3">
        <w:rPr>
          <w:i/>
        </w:rPr>
        <w:t>release_year</w:t>
      </w:r>
      <w:proofErr w:type="spellEnd"/>
      <w:r w:rsidRPr="00BD43A3">
        <w:rPr>
          <w:i/>
        </w:rPr>
        <w:t xml:space="preserve">, </w:t>
      </w:r>
      <w:proofErr w:type="spellStart"/>
      <w:r w:rsidRPr="00BD43A3">
        <w:rPr>
          <w:i/>
        </w:rPr>
        <w:t>last_update</w:t>
      </w:r>
      <w:proofErr w:type="spellEnd"/>
      <w:r>
        <w:t xml:space="preserve"> da tabela </w:t>
      </w:r>
      <w:r w:rsidRPr="00BD43A3">
        <w:rPr>
          <w:i/>
        </w:rPr>
        <w:t>film</w:t>
      </w:r>
      <w:r>
        <w:t xml:space="preserve"> (sakila), e </w:t>
      </w:r>
      <w:proofErr w:type="spellStart"/>
      <w:r w:rsidRPr="00BD43A3">
        <w:rPr>
          <w:i/>
        </w:rPr>
        <w:t>name</w:t>
      </w:r>
      <w:proofErr w:type="spellEnd"/>
      <w:r>
        <w:t xml:space="preserve"> da tabela (</w:t>
      </w:r>
      <w:proofErr w:type="spellStart"/>
      <w:r>
        <w:t>language</w:t>
      </w:r>
      <w:proofErr w:type="spellEnd"/>
      <w:r>
        <w:t xml:space="preserve">) através da relação </w:t>
      </w:r>
      <w:r w:rsidRPr="00BD43A3">
        <w:rPr>
          <w:i/>
        </w:rPr>
        <w:t>film-</w:t>
      </w:r>
      <w:proofErr w:type="spellStart"/>
      <w:r w:rsidRPr="00BD43A3">
        <w:rPr>
          <w:i/>
        </w:rPr>
        <w:t>language</w:t>
      </w:r>
      <w:proofErr w:type="spellEnd"/>
      <w:r>
        <w:t>;</w:t>
      </w:r>
    </w:p>
    <w:p w14:paraId="2D77D951" w14:textId="77777777" w:rsidR="00CF4CC2" w:rsidRDefault="00CF4CC2" w:rsidP="00CF4CC2">
      <w:r>
        <w:t xml:space="preserve">Extração </w:t>
      </w:r>
      <w:proofErr w:type="gramStart"/>
      <w:r>
        <w:t>do campos</w:t>
      </w:r>
      <w:proofErr w:type="gramEnd"/>
      <w:r>
        <w:t xml:space="preserve"> </w:t>
      </w:r>
      <w:proofErr w:type="spellStart"/>
      <w:r w:rsidRPr="00BD43A3">
        <w:rPr>
          <w:i/>
        </w:rPr>
        <w:t>movie_id</w:t>
      </w:r>
      <w:proofErr w:type="spellEnd"/>
      <w:r w:rsidRPr="00BD43A3">
        <w:rPr>
          <w:i/>
        </w:rPr>
        <w:t xml:space="preserve">, </w:t>
      </w:r>
      <w:proofErr w:type="spellStart"/>
      <w:r w:rsidRPr="00BD43A3">
        <w:rPr>
          <w:i/>
        </w:rPr>
        <w:t>title</w:t>
      </w:r>
      <w:proofErr w:type="spellEnd"/>
      <w:r w:rsidRPr="00BD43A3">
        <w:rPr>
          <w:i/>
        </w:rPr>
        <w:t xml:space="preserve">, </w:t>
      </w:r>
      <w:proofErr w:type="spellStart"/>
      <w:r w:rsidRPr="00BD43A3">
        <w:rPr>
          <w:i/>
        </w:rPr>
        <w:t>release_year</w:t>
      </w:r>
      <w:proofErr w:type="spellEnd"/>
      <w:r w:rsidRPr="00BD43A3">
        <w:rPr>
          <w:i/>
        </w:rPr>
        <w:t xml:space="preserve">, </w:t>
      </w:r>
      <w:proofErr w:type="spellStart"/>
      <w:r w:rsidRPr="00BD43A3">
        <w:rPr>
          <w:i/>
        </w:rPr>
        <w:t>last_update</w:t>
      </w:r>
      <w:proofErr w:type="spellEnd"/>
      <w:r>
        <w:t xml:space="preserve"> da tabela </w:t>
      </w:r>
      <w:proofErr w:type="spellStart"/>
      <w:r w:rsidRPr="00BD43A3">
        <w:rPr>
          <w:i/>
        </w:rPr>
        <w:t>movies</w:t>
      </w:r>
      <w:proofErr w:type="spellEnd"/>
      <w:r>
        <w:t xml:space="preserve"> (</w:t>
      </w:r>
      <w:proofErr w:type="spellStart"/>
      <w:r>
        <w:t>suppliers</w:t>
      </w:r>
      <w:proofErr w:type="spellEnd"/>
      <w:r>
        <w:t>);</w:t>
      </w:r>
    </w:p>
    <w:p w14:paraId="69D8CFDD" w14:textId="77777777" w:rsidR="00CF4CC2" w:rsidRDefault="00CF4CC2" w:rsidP="00CF4CC2">
      <w:r>
        <w:t xml:space="preserve">Em cada extração é preenchido o campo </w:t>
      </w:r>
      <w:proofErr w:type="spellStart"/>
      <w:r w:rsidRPr="006361E4">
        <w:rPr>
          <w:b/>
          <w:i/>
        </w:rPr>
        <w:t>origin</w:t>
      </w:r>
      <w:proofErr w:type="spellEnd"/>
      <w:r>
        <w:t xml:space="preserve"> com o nome da tabela de origem</w:t>
      </w:r>
    </w:p>
    <w:p w14:paraId="1C104FE8" w14:textId="77777777" w:rsidR="00886BCF" w:rsidRDefault="00CF4CC2" w:rsidP="00CF4CC2">
      <w:proofErr w:type="spellStart"/>
      <w:r w:rsidRPr="001A14B7">
        <w:rPr>
          <w:b/>
        </w:rPr>
        <w:t>Transform</w:t>
      </w:r>
      <w:proofErr w:type="spellEnd"/>
      <w:r>
        <w:t xml:space="preserve">: </w:t>
      </w:r>
    </w:p>
    <w:p w14:paraId="710BE677" w14:textId="3385DAFC" w:rsidR="009736FD" w:rsidRDefault="00886BCF" w:rsidP="009736FD">
      <w:r w:rsidRPr="009736FD">
        <w:rPr>
          <w:highlight w:val="yellow"/>
        </w:rPr>
        <w:t>Como os dados tiveram origem em duas tabelas diferentes, a principal transformação é efetuar um agrupamento por nome do filme, e obter o preenchimento dos campos n</w:t>
      </w:r>
      <w:r w:rsidR="009736FD" w:rsidRPr="009736FD">
        <w:rPr>
          <w:highlight w:val="yellow"/>
        </w:rPr>
        <w:t xml:space="preserve">ão comuns. Por sua vez origina a necessidade de efetuar confirmações nomeadamente nos </w:t>
      </w:r>
      <w:r w:rsidR="009736FD" w:rsidRPr="009736FD">
        <w:rPr>
          <w:highlight w:val="yellow"/>
        </w:rPr>
        <w:lastRenderedPageBreak/>
        <w:t>campos comuns das duas tabelas de origem, uma vez que pode existir erros de ortografia no nome do filme, o que iria originar dois filmes diferentes.</w:t>
      </w:r>
    </w:p>
    <w:p w14:paraId="3DAB5084" w14:textId="2AC0A6A1" w:rsidR="00CF4CC2" w:rsidRDefault="00CF4CC2" w:rsidP="00CF4CC2">
      <w:r>
        <w:t xml:space="preserve">O campo </w:t>
      </w:r>
      <w:proofErr w:type="spellStart"/>
      <w:r w:rsidRPr="00BD43A3">
        <w:rPr>
          <w:i/>
        </w:rPr>
        <w:t>name</w:t>
      </w:r>
      <w:proofErr w:type="spellEnd"/>
      <w:r>
        <w:t xml:space="preserve"> é renomeado em </w:t>
      </w:r>
      <w:proofErr w:type="spellStart"/>
      <w:r w:rsidRPr="00BD43A3">
        <w:rPr>
          <w:i/>
        </w:rPr>
        <w:t>language</w:t>
      </w:r>
      <w:proofErr w:type="spellEnd"/>
      <w:r>
        <w:rPr>
          <w:i/>
        </w:rPr>
        <w:t xml:space="preserve"> </w:t>
      </w:r>
      <w:r w:rsidRPr="00BD43A3">
        <w:t>para atribuição do significado da tabela de origem</w:t>
      </w:r>
      <w:r>
        <w:t>;</w:t>
      </w:r>
    </w:p>
    <w:p w14:paraId="703C9BC3" w14:textId="77777777" w:rsidR="00CF4CC2" w:rsidRDefault="00CF4CC2" w:rsidP="00CF4CC2">
      <w:r>
        <w:t xml:space="preserve">O campo </w:t>
      </w:r>
      <w:proofErr w:type="spellStart"/>
      <w:r w:rsidRPr="00BD43A3">
        <w:rPr>
          <w:i/>
        </w:rPr>
        <w:t>title</w:t>
      </w:r>
      <w:proofErr w:type="spellEnd"/>
      <w:r>
        <w:t xml:space="preserve"> é reduzido para o tamanho de 20 caracteres;</w:t>
      </w:r>
    </w:p>
    <w:p w14:paraId="36F030F4" w14:textId="77777777" w:rsidR="00CF4CC2" w:rsidRDefault="00CF4CC2" w:rsidP="00CF4CC2">
      <w:proofErr w:type="spellStart"/>
      <w:r w:rsidRPr="001A14B7">
        <w:rPr>
          <w:b/>
        </w:rPr>
        <w:t>Load</w:t>
      </w:r>
      <w:proofErr w:type="spellEnd"/>
      <w:r>
        <w:t>: carregamento direto após transformação.</w:t>
      </w:r>
    </w:p>
    <w:p w14:paraId="3792CBF2" w14:textId="77777777" w:rsidR="00CF4CC2" w:rsidRDefault="00CF4CC2" w:rsidP="00CF4CC2"/>
    <w:p w14:paraId="15A6CB73" w14:textId="77777777" w:rsidR="00CF4CC2" w:rsidRPr="001A14B7" w:rsidRDefault="00CF4CC2" w:rsidP="00CF4CC2">
      <w:pPr>
        <w:rPr>
          <w:b/>
        </w:rPr>
      </w:pPr>
      <w:r w:rsidRPr="001A14B7">
        <w:rPr>
          <w:b/>
        </w:rPr>
        <w:t xml:space="preserve">Tabela </w:t>
      </w:r>
      <w:proofErr w:type="spellStart"/>
      <w:r>
        <w:rPr>
          <w:b/>
        </w:rPr>
        <w:t>suppliers</w:t>
      </w:r>
      <w:proofErr w:type="spellEnd"/>
      <w:r w:rsidRPr="001A14B7">
        <w:rPr>
          <w:b/>
        </w:rPr>
        <w:t xml:space="preserve"> (dimensão)</w:t>
      </w:r>
    </w:p>
    <w:p w14:paraId="3AD7A7A9" w14:textId="77777777" w:rsidR="00CF4CC2" w:rsidRDefault="00CF4CC2" w:rsidP="00CF4CC2">
      <w:pPr>
        <w:keepNext/>
      </w:pPr>
      <w:r>
        <w:object w:dxaOrig="16651" w:dyaOrig="4846" w14:anchorId="1FF58E88">
          <v:shape id="_x0000_i1028" type="#_x0000_t75" style="width:416.25pt;height:121.5pt" o:ole="">
            <v:imagedata r:id="rId37" o:title=""/>
          </v:shape>
          <o:OLEObject Type="Embed" ProgID="Visio.Drawing.15" ShapeID="_x0000_i1028" DrawAspect="Content" ObjectID="_1668971593" r:id="rId38"/>
        </w:object>
      </w:r>
    </w:p>
    <w:p w14:paraId="7E47D0AA" w14:textId="77777777" w:rsidR="00CF4CC2" w:rsidRDefault="00CF4CC2" w:rsidP="00CF4CC2">
      <w:pPr>
        <w:pStyle w:val="Legenda"/>
      </w:pPr>
      <w:bookmarkStart w:id="53" w:name="_Toc58357833"/>
      <w:r>
        <w:t xml:space="preserve">Figura </w:t>
      </w:r>
      <w:fldSimple w:instr=" SEQ Figura \* ARABIC ">
        <w:r>
          <w:rPr>
            <w:noProof/>
          </w:rPr>
          <w:t>26</w:t>
        </w:r>
      </w:fldSimple>
      <w:r>
        <w:t xml:space="preserve">: ETL da tabela </w:t>
      </w:r>
      <w:proofErr w:type="spellStart"/>
      <w:r>
        <w:t>suppliers</w:t>
      </w:r>
      <w:proofErr w:type="spellEnd"/>
      <w:r>
        <w:t xml:space="preserve"> (dimensão)</w:t>
      </w:r>
      <w:bookmarkEnd w:id="53"/>
    </w:p>
    <w:p w14:paraId="241CF488" w14:textId="77777777" w:rsidR="00CF4CC2" w:rsidRDefault="00CF4CC2" w:rsidP="00CF4CC2">
      <w:pPr>
        <w:rPr>
          <w:b/>
        </w:rPr>
      </w:pPr>
    </w:p>
    <w:p w14:paraId="05DDD91B" w14:textId="77777777" w:rsidR="00CF4CC2" w:rsidRDefault="00CF4CC2" w:rsidP="00CF4CC2">
      <w:proofErr w:type="spellStart"/>
      <w:proofErr w:type="gramStart"/>
      <w:r w:rsidRPr="001A14B7">
        <w:rPr>
          <w:b/>
        </w:rPr>
        <w:t>Extract</w:t>
      </w:r>
      <w:proofErr w:type="spellEnd"/>
      <w:r>
        <w:rPr>
          <w:b/>
        </w:rPr>
        <w:t xml:space="preserve"> :</w:t>
      </w:r>
      <w:proofErr w:type="gramEnd"/>
      <w:r>
        <w:rPr>
          <w:b/>
        </w:rPr>
        <w:t xml:space="preserve"> </w:t>
      </w:r>
      <w:r w:rsidRPr="00174434">
        <w:t>Extração dos campos</w:t>
      </w:r>
      <w:r>
        <w:rPr>
          <w:i/>
        </w:rPr>
        <w:t xml:space="preserve"> </w:t>
      </w:r>
      <w:proofErr w:type="spellStart"/>
      <w:r>
        <w:rPr>
          <w:i/>
        </w:rPr>
        <w:t>supplier_id</w:t>
      </w:r>
      <w:proofErr w:type="spellEnd"/>
      <w:r>
        <w:rPr>
          <w:i/>
        </w:rPr>
        <w:t xml:space="preserve">, </w:t>
      </w:r>
      <w:proofErr w:type="spellStart"/>
      <w:r>
        <w:rPr>
          <w:i/>
        </w:rPr>
        <w:t>name</w:t>
      </w:r>
      <w:proofErr w:type="spellEnd"/>
      <w:r>
        <w:rPr>
          <w:i/>
        </w:rPr>
        <w:t xml:space="preserve">, </w:t>
      </w:r>
      <w:proofErr w:type="spellStart"/>
      <w:r>
        <w:rPr>
          <w:i/>
        </w:rPr>
        <w:t>suplier_type</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suppliers</w:t>
      </w:r>
      <w:proofErr w:type="spellEnd"/>
      <w:r>
        <w:t xml:space="preserve"> (</w:t>
      </w:r>
      <w:proofErr w:type="spellStart"/>
      <w:r>
        <w:t>suppliers</w:t>
      </w:r>
      <w:proofErr w:type="spellEnd"/>
      <w:r>
        <w:t>);</w:t>
      </w:r>
    </w:p>
    <w:p w14:paraId="2ADE902A" w14:textId="77777777" w:rsidR="00CF4CC2" w:rsidRDefault="00CF4CC2" w:rsidP="00CF4CC2">
      <w:proofErr w:type="spellStart"/>
      <w:r w:rsidRPr="001A14B7">
        <w:rPr>
          <w:b/>
        </w:rPr>
        <w:t>Transform</w:t>
      </w:r>
      <w:proofErr w:type="spellEnd"/>
      <w:r>
        <w:t xml:space="preserve">: Transformação do nome do campo </w:t>
      </w:r>
      <w:proofErr w:type="spellStart"/>
      <w:r w:rsidRPr="00174434">
        <w:rPr>
          <w:i/>
        </w:rPr>
        <w:t>name</w:t>
      </w:r>
      <w:proofErr w:type="spellEnd"/>
      <w:r>
        <w:t xml:space="preserve"> para </w:t>
      </w:r>
      <w:proofErr w:type="spellStart"/>
      <w:r w:rsidRPr="00174434">
        <w:rPr>
          <w:i/>
        </w:rPr>
        <w:t>supplier_name</w:t>
      </w:r>
      <w:proofErr w:type="spellEnd"/>
      <w:r>
        <w:t>.</w:t>
      </w:r>
    </w:p>
    <w:p w14:paraId="374D6D4E" w14:textId="77777777" w:rsidR="00CF4CC2" w:rsidRDefault="00CF4CC2" w:rsidP="00CF4CC2">
      <w:r>
        <w:t xml:space="preserve">Redução do tamanho dos campos </w:t>
      </w:r>
      <w:proofErr w:type="spellStart"/>
      <w:r w:rsidRPr="00FF31CA">
        <w:rPr>
          <w:i/>
        </w:rPr>
        <w:t>suplier_name</w:t>
      </w:r>
      <w:proofErr w:type="spellEnd"/>
      <w:r w:rsidRPr="00FF31CA">
        <w:rPr>
          <w:i/>
        </w:rPr>
        <w:t xml:space="preserve">, </w:t>
      </w:r>
      <w:proofErr w:type="spellStart"/>
      <w:r w:rsidRPr="00FF31CA">
        <w:rPr>
          <w:i/>
        </w:rPr>
        <w:t>supplier_type</w:t>
      </w:r>
      <w:proofErr w:type="spellEnd"/>
      <w:r>
        <w:t xml:space="preserve"> para uma dimensão máxima de 20 caracteres.</w:t>
      </w:r>
    </w:p>
    <w:p w14:paraId="30671F34" w14:textId="77777777" w:rsidR="00CF4CC2" w:rsidRDefault="00CF4CC2" w:rsidP="00CF4CC2">
      <w:proofErr w:type="spellStart"/>
      <w:r w:rsidRPr="001A14B7">
        <w:rPr>
          <w:b/>
        </w:rPr>
        <w:t>Load</w:t>
      </w:r>
      <w:proofErr w:type="spellEnd"/>
      <w:r>
        <w:t>: Carregamento direto após transformação.</w:t>
      </w:r>
    </w:p>
    <w:p w14:paraId="53DE02C7" w14:textId="77777777" w:rsidR="009F1503" w:rsidRDefault="009F1503" w:rsidP="00CF4CC2">
      <w:pPr>
        <w:rPr>
          <w:b/>
        </w:rPr>
      </w:pPr>
    </w:p>
    <w:p w14:paraId="17ED5BA3" w14:textId="77777777" w:rsidR="00CB21E7" w:rsidRDefault="00CB21E7" w:rsidP="00CF4CC2">
      <w:pPr>
        <w:rPr>
          <w:b/>
        </w:rPr>
      </w:pPr>
    </w:p>
    <w:p w14:paraId="247DB45D" w14:textId="77777777" w:rsidR="00CB21E7" w:rsidRDefault="00CB21E7" w:rsidP="00CF4CC2">
      <w:pPr>
        <w:rPr>
          <w:b/>
        </w:rPr>
      </w:pPr>
    </w:p>
    <w:p w14:paraId="5B368CDE" w14:textId="77777777" w:rsidR="00CB21E7" w:rsidRDefault="00CB21E7" w:rsidP="00CF4CC2">
      <w:pPr>
        <w:rPr>
          <w:b/>
        </w:rPr>
      </w:pPr>
    </w:p>
    <w:p w14:paraId="5AB447BE" w14:textId="77777777" w:rsidR="00CB21E7" w:rsidRDefault="00CB21E7" w:rsidP="00CF4CC2">
      <w:pPr>
        <w:rPr>
          <w:b/>
        </w:rPr>
      </w:pPr>
    </w:p>
    <w:p w14:paraId="474C9E10" w14:textId="77777777" w:rsidR="00CB21E7" w:rsidRDefault="00CB21E7" w:rsidP="00CF4CC2">
      <w:pPr>
        <w:rPr>
          <w:b/>
        </w:rPr>
      </w:pPr>
    </w:p>
    <w:p w14:paraId="07E87AA7" w14:textId="77777777" w:rsidR="00CB21E7" w:rsidRDefault="00CB21E7" w:rsidP="00CF4CC2">
      <w:pPr>
        <w:rPr>
          <w:b/>
        </w:rPr>
      </w:pPr>
    </w:p>
    <w:p w14:paraId="168B5AEB" w14:textId="00927110" w:rsidR="00CF4CC2" w:rsidRPr="001A14B7" w:rsidRDefault="00863BDE" w:rsidP="00CF4CC2">
      <w:pPr>
        <w:rPr>
          <w:b/>
        </w:rPr>
      </w:pPr>
      <w:r>
        <w:rPr>
          <w:b/>
        </w:rPr>
        <w:lastRenderedPageBreak/>
        <w:t xml:space="preserve">  </w:t>
      </w:r>
      <w:r w:rsidR="00CF4CC2" w:rsidRPr="001A14B7">
        <w:rPr>
          <w:b/>
        </w:rPr>
        <w:t xml:space="preserve">Tabela </w:t>
      </w:r>
      <w:r w:rsidR="00CF4CC2">
        <w:rPr>
          <w:b/>
        </w:rPr>
        <w:t>staff</w:t>
      </w:r>
      <w:r w:rsidR="00CF4CC2" w:rsidRPr="001A14B7">
        <w:rPr>
          <w:b/>
        </w:rPr>
        <w:t xml:space="preserve"> (dimensão)</w:t>
      </w:r>
    </w:p>
    <w:p w14:paraId="7B2B9A25" w14:textId="77777777" w:rsidR="00CF4CC2" w:rsidRDefault="00CF4CC2" w:rsidP="00CF4CC2">
      <w:pPr>
        <w:keepNext/>
      </w:pPr>
      <w:r>
        <w:object w:dxaOrig="16695" w:dyaOrig="20281" w14:anchorId="2A69C4BC">
          <v:shape id="_x0000_i1029" type="#_x0000_t75" style="width:430.5pt;height:522pt" o:ole="">
            <v:imagedata r:id="rId39" o:title=""/>
          </v:shape>
          <o:OLEObject Type="Embed" ProgID="Visio.Drawing.15" ShapeID="_x0000_i1029" DrawAspect="Content" ObjectID="_1668971594" r:id="rId40"/>
        </w:object>
      </w:r>
    </w:p>
    <w:p w14:paraId="52C58729" w14:textId="77777777" w:rsidR="00CF4CC2" w:rsidRDefault="00CF4CC2" w:rsidP="00CF4CC2">
      <w:pPr>
        <w:pStyle w:val="Legenda"/>
      </w:pPr>
      <w:bookmarkStart w:id="54" w:name="_Toc58357834"/>
      <w:r>
        <w:t xml:space="preserve">Figura </w:t>
      </w:r>
      <w:fldSimple w:instr=" SEQ Figura \* ARABIC ">
        <w:r>
          <w:rPr>
            <w:noProof/>
          </w:rPr>
          <w:t>27</w:t>
        </w:r>
      </w:fldSimple>
      <w:r>
        <w:t xml:space="preserve"> : ETL da tabela staff (dimensão)</w:t>
      </w:r>
      <w:bookmarkEnd w:id="54"/>
    </w:p>
    <w:p w14:paraId="7EDF0456" w14:textId="77777777" w:rsidR="00CF4CC2" w:rsidRDefault="00CF4CC2" w:rsidP="00CF4CC2">
      <w:pPr>
        <w:rPr>
          <w:b/>
        </w:rPr>
      </w:pPr>
    </w:p>
    <w:p w14:paraId="4CB64C48" w14:textId="77777777" w:rsidR="00CF4CC2" w:rsidRDefault="00CF4CC2" w:rsidP="00CF4CC2">
      <w:proofErr w:type="spellStart"/>
      <w:proofErr w:type="gramStart"/>
      <w:r w:rsidRPr="001A14B7">
        <w:rPr>
          <w:b/>
        </w:rPr>
        <w:t>Extract</w:t>
      </w:r>
      <w:proofErr w:type="spellEnd"/>
      <w:r>
        <w:rPr>
          <w:b/>
        </w:rPr>
        <w:t xml:space="preserve"> :</w:t>
      </w:r>
      <w:proofErr w:type="gramEnd"/>
      <w:r>
        <w:rPr>
          <w:b/>
        </w:rPr>
        <w:t xml:space="preserve"> </w:t>
      </w:r>
      <w:r w:rsidRPr="00FF31CA">
        <w:t>Extração dos campos</w:t>
      </w:r>
      <w:r>
        <w:rPr>
          <w:i/>
        </w:rPr>
        <w:t xml:space="preserve"> </w:t>
      </w:r>
      <w:proofErr w:type="spellStart"/>
      <w:r w:rsidRPr="00665E96">
        <w:rPr>
          <w:i/>
        </w:rPr>
        <w:t>employee_id</w:t>
      </w:r>
      <w:proofErr w:type="spellEnd"/>
      <w:r>
        <w:t xml:space="preserve">, </w:t>
      </w:r>
      <w:proofErr w:type="spellStart"/>
      <w:r w:rsidRPr="00665E96">
        <w:rPr>
          <w:i/>
        </w:rPr>
        <w:t>first_name</w:t>
      </w:r>
      <w:proofErr w:type="spellEnd"/>
      <w:r>
        <w:t xml:space="preserve">, </w:t>
      </w:r>
      <w:proofErr w:type="spellStart"/>
      <w:r w:rsidRPr="00665E96">
        <w:rPr>
          <w:i/>
        </w:rPr>
        <w:t>last_name</w:t>
      </w:r>
      <w:proofErr w:type="spellEnd"/>
      <w:r>
        <w:t xml:space="preserve">, </w:t>
      </w:r>
      <w:proofErr w:type="spellStart"/>
      <w:r w:rsidRPr="00665E96">
        <w:rPr>
          <w:i/>
        </w:rPr>
        <w:t>hire_date</w:t>
      </w:r>
      <w:proofErr w:type="spellEnd"/>
      <w:r>
        <w:t xml:space="preserve">, </w:t>
      </w:r>
      <w:proofErr w:type="spellStart"/>
      <w:r w:rsidRPr="00665E96">
        <w:rPr>
          <w:i/>
        </w:rPr>
        <w:t>exit_date</w:t>
      </w:r>
      <w:proofErr w:type="spellEnd"/>
      <w:r>
        <w:t xml:space="preserve">, </w:t>
      </w:r>
      <w:proofErr w:type="spellStart"/>
      <w:r w:rsidRPr="00665E96">
        <w:rPr>
          <w:i/>
        </w:rPr>
        <w:t>last_update</w:t>
      </w:r>
      <w:proofErr w:type="spellEnd"/>
      <w:r>
        <w:t xml:space="preserve"> da tabela </w:t>
      </w:r>
      <w:proofErr w:type="spellStart"/>
      <w:r>
        <w:rPr>
          <w:i/>
        </w:rPr>
        <w:t>employees</w:t>
      </w:r>
      <w:proofErr w:type="spellEnd"/>
      <w:r>
        <w:t xml:space="preserve"> (</w:t>
      </w:r>
      <w:proofErr w:type="spellStart"/>
      <w:r w:rsidRPr="00665E96">
        <w:rPr>
          <w:i/>
        </w:rPr>
        <w:t>employees</w:t>
      </w:r>
      <w:proofErr w:type="spellEnd"/>
      <w:r>
        <w:t xml:space="preserve">) e </w:t>
      </w:r>
      <w:proofErr w:type="spellStart"/>
      <w:r w:rsidRPr="00665E96">
        <w:rPr>
          <w:i/>
        </w:rPr>
        <w:t>department_name</w:t>
      </w:r>
      <w:proofErr w:type="spellEnd"/>
      <w:r>
        <w:t xml:space="preserve"> da tabela </w:t>
      </w:r>
      <w:proofErr w:type="spellStart"/>
      <w:r w:rsidRPr="00665E96">
        <w:rPr>
          <w:i/>
        </w:rPr>
        <w:t>departments</w:t>
      </w:r>
      <w:proofErr w:type="spellEnd"/>
      <w:r>
        <w:rPr>
          <w:i/>
        </w:rPr>
        <w:t>(</w:t>
      </w:r>
      <w:proofErr w:type="spellStart"/>
      <w:r>
        <w:rPr>
          <w:i/>
        </w:rPr>
        <w:t>employees</w:t>
      </w:r>
      <w:proofErr w:type="spellEnd"/>
      <w:r>
        <w:rPr>
          <w:i/>
        </w:rPr>
        <w:t>)</w:t>
      </w:r>
      <w:r>
        <w:t xml:space="preserve"> pela relação </w:t>
      </w:r>
      <w:proofErr w:type="spellStart"/>
      <w:r w:rsidRPr="00665E96">
        <w:rPr>
          <w:i/>
        </w:rPr>
        <w:t>employees-department_employee-departments</w:t>
      </w:r>
      <w:proofErr w:type="spellEnd"/>
      <w:r>
        <w:t>;</w:t>
      </w:r>
    </w:p>
    <w:p w14:paraId="0D8B086A" w14:textId="77777777" w:rsidR="005018A7" w:rsidRDefault="005018A7" w:rsidP="00CF4CC2"/>
    <w:p w14:paraId="08993582" w14:textId="611F6C4F" w:rsidR="00CF4CC2" w:rsidRDefault="00CF4CC2" w:rsidP="00CF4CC2">
      <w:r>
        <w:lastRenderedPageBreak/>
        <w:t xml:space="preserve">Extração dos campos </w:t>
      </w:r>
      <w:proofErr w:type="spellStart"/>
      <w:r w:rsidRPr="00665E96">
        <w:t>staff_id</w:t>
      </w:r>
      <w:proofErr w:type="spellEnd"/>
      <w:r>
        <w:t xml:space="preserve">, </w:t>
      </w:r>
      <w:proofErr w:type="spellStart"/>
      <w:r w:rsidRPr="00665E96">
        <w:t>first_name</w:t>
      </w:r>
      <w:proofErr w:type="spellEnd"/>
      <w:r>
        <w:t xml:space="preserve">, </w:t>
      </w:r>
      <w:proofErr w:type="spellStart"/>
      <w:r w:rsidRPr="00665E96">
        <w:t>last_name</w:t>
      </w:r>
      <w:proofErr w:type="spellEnd"/>
      <w:r>
        <w:t xml:space="preserve">, </w:t>
      </w:r>
      <w:proofErr w:type="spellStart"/>
      <w:r w:rsidRPr="00665E96">
        <w:t>last_update</w:t>
      </w:r>
      <w:proofErr w:type="spellEnd"/>
      <w:r>
        <w:t xml:space="preserve"> da tabela staff (sakila)</w:t>
      </w:r>
    </w:p>
    <w:p w14:paraId="78A67D69" w14:textId="77777777" w:rsidR="00CF4CC2" w:rsidRDefault="00CF4CC2" w:rsidP="00CF4CC2">
      <w:proofErr w:type="spellStart"/>
      <w:r w:rsidRPr="001A14B7">
        <w:rPr>
          <w:b/>
        </w:rPr>
        <w:t>Transform</w:t>
      </w:r>
      <w:proofErr w:type="spellEnd"/>
      <w:proofErr w:type="gramStart"/>
      <w:r>
        <w:t>: Os</w:t>
      </w:r>
      <w:proofErr w:type="gramEnd"/>
      <w:r>
        <w:t xml:space="preserve"> campos </w:t>
      </w:r>
      <w:proofErr w:type="spellStart"/>
      <w:r>
        <w:t>first_name</w:t>
      </w:r>
      <w:proofErr w:type="spellEnd"/>
      <w:r>
        <w:t xml:space="preserve">, </w:t>
      </w:r>
      <w:proofErr w:type="spellStart"/>
      <w:r>
        <w:t>last_name</w:t>
      </w:r>
      <w:proofErr w:type="spellEnd"/>
      <w:r>
        <w:t xml:space="preserve"> e </w:t>
      </w:r>
      <w:proofErr w:type="spellStart"/>
      <w:r>
        <w:t>department_name</w:t>
      </w:r>
      <w:proofErr w:type="spellEnd"/>
      <w:r>
        <w:t xml:space="preserve"> são reduzidos no seu tamanho para um máximo de 20 caracteres.</w:t>
      </w:r>
    </w:p>
    <w:p w14:paraId="26262666" w14:textId="77777777" w:rsidR="00CF4CC2" w:rsidRDefault="00CF4CC2" w:rsidP="00CF4CC2">
      <w:r>
        <w:t xml:space="preserve">Os campos </w:t>
      </w:r>
      <w:proofErr w:type="spellStart"/>
      <w:r w:rsidRPr="00174434">
        <w:rPr>
          <w:i/>
        </w:rPr>
        <w:t>first_name</w:t>
      </w:r>
      <w:proofErr w:type="spellEnd"/>
      <w:r>
        <w:t xml:space="preserve"> e </w:t>
      </w:r>
      <w:proofErr w:type="spellStart"/>
      <w:r w:rsidRPr="00174434">
        <w:rPr>
          <w:i/>
        </w:rPr>
        <w:t>last_name</w:t>
      </w:r>
      <w:proofErr w:type="spellEnd"/>
      <w:r>
        <w:t xml:space="preserve"> são agrupados. Retirado o maior valor nos restantes campos.</w:t>
      </w:r>
    </w:p>
    <w:p w14:paraId="209BD745" w14:textId="77777777" w:rsidR="00CF4CC2" w:rsidRDefault="00CF4CC2" w:rsidP="00CF4CC2">
      <w:r>
        <w:t xml:space="preserve">Requer verificação de conformidade nos campos que tem origem em tabelas diferentes, nomeadamente </w:t>
      </w:r>
      <w:proofErr w:type="spellStart"/>
      <w:r w:rsidRPr="00174434">
        <w:rPr>
          <w:i/>
        </w:rPr>
        <w:t>first_name</w:t>
      </w:r>
      <w:proofErr w:type="spellEnd"/>
      <w:r>
        <w:t xml:space="preserve"> e </w:t>
      </w:r>
      <w:proofErr w:type="spellStart"/>
      <w:r w:rsidRPr="00174434">
        <w:rPr>
          <w:i/>
        </w:rPr>
        <w:t>last_name</w:t>
      </w:r>
      <w:proofErr w:type="spellEnd"/>
      <w:r>
        <w:t>.</w:t>
      </w:r>
    </w:p>
    <w:p w14:paraId="159E3F18" w14:textId="77777777" w:rsidR="00CF4CC2" w:rsidRDefault="00CF4CC2" w:rsidP="00CF4CC2">
      <w:proofErr w:type="spellStart"/>
      <w:r w:rsidRPr="001A14B7">
        <w:rPr>
          <w:b/>
        </w:rPr>
        <w:t>Load</w:t>
      </w:r>
      <w:proofErr w:type="spellEnd"/>
      <w:r>
        <w:t>: carregamento direto após transformação.</w:t>
      </w:r>
    </w:p>
    <w:p w14:paraId="72E74B11" w14:textId="77777777" w:rsidR="00CF4CC2" w:rsidRDefault="00CF4CC2" w:rsidP="00CF4CC2"/>
    <w:p w14:paraId="2E37B2BA" w14:textId="77777777" w:rsidR="00CF4CC2" w:rsidRPr="001A14B7" w:rsidRDefault="00CF4CC2" w:rsidP="00CF4CC2">
      <w:pPr>
        <w:rPr>
          <w:b/>
        </w:rPr>
      </w:pPr>
      <w:r w:rsidRPr="001A14B7">
        <w:rPr>
          <w:b/>
        </w:rPr>
        <w:t xml:space="preserve">Tabela </w:t>
      </w:r>
      <w:proofErr w:type="spellStart"/>
      <w:r>
        <w:rPr>
          <w:b/>
        </w:rPr>
        <w:t>rental</w:t>
      </w:r>
      <w:proofErr w:type="spellEnd"/>
      <w:r w:rsidRPr="001A14B7">
        <w:rPr>
          <w:b/>
        </w:rPr>
        <w:t xml:space="preserve"> (dimensão)</w:t>
      </w:r>
    </w:p>
    <w:p w14:paraId="29D0649C" w14:textId="77777777" w:rsidR="00CF4CC2" w:rsidRDefault="00CF4CC2" w:rsidP="00CF4CC2">
      <w:pPr>
        <w:keepNext/>
      </w:pPr>
      <w:r>
        <w:object w:dxaOrig="16606" w:dyaOrig="5521" w14:anchorId="36AD2528">
          <v:shape id="_x0000_i1030" type="#_x0000_t75" style="width:415.5pt;height:137.25pt" o:ole="">
            <v:imagedata r:id="rId41" o:title=""/>
          </v:shape>
          <o:OLEObject Type="Embed" ProgID="Visio.Drawing.15" ShapeID="_x0000_i1030" DrawAspect="Content" ObjectID="_1668971595" r:id="rId42"/>
        </w:object>
      </w:r>
    </w:p>
    <w:p w14:paraId="3AB082BF" w14:textId="77777777" w:rsidR="00CF4CC2" w:rsidRDefault="00CF4CC2" w:rsidP="00CF4CC2">
      <w:pPr>
        <w:pStyle w:val="Legenda"/>
      </w:pPr>
      <w:bookmarkStart w:id="55" w:name="_Toc58357835"/>
      <w:r>
        <w:t xml:space="preserve">Figura </w:t>
      </w:r>
      <w:fldSimple w:instr=" SEQ Figura \* ARABIC ">
        <w:r>
          <w:rPr>
            <w:noProof/>
          </w:rPr>
          <w:t>28</w:t>
        </w:r>
      </w:fldSimple>
      <w:r>
        <w:t xml:space="preserve"> : ETL da tabela </w:t>
      </w:r>
      <w:proofErr w:type="spellStart"/>
      <w:r>
        <w:t>rental</w:t>
      </w:r>
      <w:proofErr w:type="spellEnd"/>
      <w:r>
        <w:t xml:space="preserve"> (dimensão)</w:t>
      </w:r>
      <w:bookmarkEnd w:id="55"/>
    </w:p>
    <w:p w14:paraId="2094BD91" w14:textId="77777777" w:rsidR="00CF4CC2" w:rsidRDefault="00CF4CC2" w:rsidP="00CF4CC2">
      <w:pPr>
        <w:rPr>
          <w:b/>
        </w:rPr>
      </w:pPr>
    </w:p>
    <w:p w14:paraId="053937E6" w14:textId="77777777" w:rsidR="00CF4CC2" w:rsidRDefault="00CF4CC2" w:rsidP="00CF4CC2">
      <w:proofErr w:type="spellStart"/>
      <w:proofErr w:type="gramStart"/>
      <w:r w:rsidRPr="001A14B7">
        <w:rPr>
          <w:b/>
        </w:rPr>
        <w:t>Extract</w:t>
      </w:r>
      <w:proofErr w:type="spellEnd"/>
      <w:r>
        <w:rPr>
          <w:b/>
        </w:rPr>
        <w:t xml:space="preserve"> :</w:t>
      </w:r>
      <w:proofErr w:type="gramEnd"/>
      <w:r>
        <w:rPr>
          <w:b/>
        </w:rPr>
        <w:t xml:space="preserve"> </w:t>
      </w:r>
      <w:r w:rsidRPr="00174434">
        <w:t>Extração dos campos</w:t>
      </w:r>
      <w:r>
        <w:rPr>
          <w:i/>
        </w:rPr>
        <w:t xml:space="preserve"> </w:t>
      </w:r>
      <w:proofErr w:type="spellStart"/>
      <w:r>
        <w:rPr>
          <w:i/>
        </w:rPr>
        <w:t>rental_id</w:t>
      </w:r>
      <w:proofErr w:type="spellEnd"/>
      <w:r>
        <w:rPr>
          <w:i/>
        </w:rPr>
        <w:t xml:space="preserve">, </w:t>
      </w:r>
      <w:proofErr w:type="spellStart"/>
      <w:r>
        <w:rPr>
          <w:i/>
        </w:rPr>
        <w:t>rental_date</w:t>
      </w:r>
      <w:proofErr w:type="spellEnd"/>
      <w:r>
        <w:rPr>
          <w:i/>
        </w:rPr>
        <w:t xml:space="preserve">, </w:t>
      </w:r>
      <w:proofErr w:type="spellStart"/>
      <w:r>
        <w:rPr>
          <w:i/>
        </w:rPr>
        <w:t>return_date</w:t>
      </w:r>
      <w:proofErr w:type="spellEnd"/>
      <w:r>
        <w:rPr>
          <w:i/>
        </w:rPr>
        <w:t xml:space="preserve"> e </w:t>
      </w:r>
      <w:proofErr w:type="spellStart"/>
      <w:r>
        <w:rPr>
          <w:i/>
        </w:rPr>
        <w:t>last_update</w:t>
      </w:r>
      <w:proofErr w:type="spellEnd"/>
      <w:r>
        <w:rPr>
          <w:i/>
        </w:rPr>
        <w:t xml:space="preserve"> </w:t>
      </w:r>
      <w:r>
        <w:t xml:space="preserve">da tabela </w:t>
      </w:r>
      <w:proofErr w:type="spellStart"/>
      <w:r>
        <w:t>rental</w:t>
      </w:r>
      <w:proofErr w:type="spellEnd"/>
      <w:r>
        <w:t xml:space="preserve"> (sakila);</w:t>
      </w:r>
    </w:p>
    <w:p w14:paraId="7F222C52" w14:textId="77777777" w:rsidR="00CF4CC2" w:rsidRDefault="00CF4CC2" w:rsidP="00CF4CC2">
      <w:proofErr w:type="spellStart"/>
      <w:r w:rsidRPr="001A14B7">
        <w:rPr>
          <w:b/>
        </w:rPr>
        <w:t>Transform</w:t>
      </w:r>
      <w:proofErr w:type="spellEnd"/>
      <w:proofErr w:type="gramStart"/>
      <w:r>
        <w:t>: Nada</w:t>
      </w:r>
      <w:proofErr w:type="gramEnd"/>
      <w:r>
        <w:t xml:space="preserve"> é efetuado.</w:t>
      </w:r>
    </w:p>
    <w:p w14:paraId="5D0B47B7" w14:textId="77777777" w:rsidR="00CF4CC2" w:rsidRDefault="00CF4CC2" w:rsidP="00CF4CC2">
      <w:proofErr w:type="spellStart"/>
      <w:r w:rsidRPr="001A14B7">
        <w:rPr>
          <w:b/>
        </w:rPr>
        <w:t>Load</w:t>
      </w:r>
      <w:proofErr w:type="spellEnd"/>
      <w:r>
        <w:t>: Carregamento direto após transformação.</w:t>
      </w:r>
    </w:p>
    <w:p w14:paraId="14CB1020" w14:textId="77777777" w:rsidR="00CF4CC2" w:rsidRDefault="00CF4CC2" w:rsidP="00CF4CC2"/>
    <w:p w14:paraId="4D364A88" w14:textId="77777777" w:rsidR="00CF4CC2" w:rsidRDefault="00CF4CC2" w:rsidP="00CF4CC2">
      <w:pPr>
        <w:rPr>
          <w:b/>
        </w:rPr>
      </w:pPr>
    </w:p>
    <w:p w14:paraId="36D61202" w14:textId="77777777" w:rsidR="00CF4CC2" w:rsidRDefault="00CF4CC2" w:rsidP="00CF4CC2">
      <w:pPr>
        <w:rPr>
          <w:b/>
        </w:rPr>
      </w:pPr>
    </w:p>
    <w:p w14:paraId="4D7D9EF5" w14:textId="77777777" w:rsidR="00CF4CC2" w:rsidRDefault="00CF4CC2" w:rsidP="00CF4CC2">
      <w:pPr>
        <w:rPr>
          <w:b/>
        </w:rPr>
      </w:pPr>
    </w:p>
    <w:p w14:paraId="6747FABD" w14:textId="77777777" w:rsidR="00CF4CC2" w:rsidRDefault="00CF4CC2" w:rsidP="00CF4CC2">
      <w:pPr>
        <w:rPr>
          <w:b/>
        </w:rPr>
      </w:pPr>
    </w:p>
    <w:p w14:paraId="4F6B076A" w14:textId="77777777" w:rsidR="00CF4CC2" w:rsidRDefault="00CF4CC2" w:rsidP="00CF4CC2">
      <w:pPr>
        <w:rPr>
          <w:b/>
        </w:rPr>
      </w:pPr>
    </w:p>
    <w:p w14:paraId="580856C8" w14:textId="77777777" w:rsidR="00CF4CC2" w:rsidRPr="001A14B7" w:rsidRDefault="00CF4CC2" w:rsidP="00CF4CC2">
      <w:pPr>
        <w:rPr>
          <w:b/>
        </w:rPr>
      </w:pPr>
      <w:r w:rsidRPr="001A14B7">
        <w:rPr>
          <w:b/>
        </w:rPr>
        <w:lastRenderedPageBreak/>
        <w:t xml:space="preserve">Tabela </w:t>
      </w:r>
      <w:proofErr w:type="spellStart"/>
      <w:r>
        <w:rPr>
          <w:b/>
        </w:rPr>
        <w:t>category</w:t>
      </w:r>
      <w:proofErr w:type="spellEnd"/>
      <w:r w:rsidRPr="001A14B7">
        <w:rPr>
          <w:b/>
        </w:rPr>
        <w:t xml:space="preserve"> (dimensão)</w:t>
      </w:r>
    </w:p>
    <w:p w14:paraId="52F6185D" w14:textId="77777777" w:rsidR="00CF4CC2" w:rsidRDefault="00CF4CC2" w:rsidP="00CF4CC2">
      <w:pPr>
        <w:keepNext/>
      </w:pPr>
      <w:r>
        <w:object w:dxaOrig="16590" w:dyaOrig="4200" w14:anchorId="2B774699">
          <v:shape id="_x0000_i1031" type="#_x0000_t75" style="width:414.75pt;height:104.25pt" o:ole="">
            <v:imagedata r:id="rId43" o:title=""/>
          </v:shape>
          <o:OLEObject Type="Embed" ProgID="Visio.Drawing.15" ShapeID="_x0000_i1031" DrawAspect="Content" ObjectID="_1668971596" r:id="rId44"/>
        </w:object>
      </w:r>
    </w:p>
    <w:p w14:paraId="46117C3B" w14:textId="77777777" w:rsidR="00CF4CC2" w:rsidRDefault="00CF4CC2" w:rsidP="00CF4CC2">
      <w:pPr>
        <w:pStyle w:val="Legenda"/>
      </w:pPr>
      <w:bookmarkStart w:id="56" w:name="_Toc58357836"/>
      <w:r>
        <w:t xml:space="preserve">Figura </w:t>
      </w:r>
      <w:fldSimple w:instr=" SEQ Figura \* ARABIC ">
        <w:r>
          <w:rPr>
            <w:noProof/>
          </w:rPr>
          <w:t>29</w:t>
        </w:r>
      </w:fldSimple>
      <w:r>
        <w:t xml:space="preserve">: ETL da tabela </w:t>
      </w:r>
      <w:proofErr w:type="spellStart"/>
      <w:r>
        <w:t>category</w:t>
      </w:r>
      <w:proofErr w:type="spellEnd"/>
      <w:r>
        <w:t xml:space="preserve"> (dimensão)</w:t>
      </w:r>
      <w:bookmarkEnd w:id="56"/>
    </w:p>
    <w:p w14:paraId="27D7B21C" w14:textId="77777777" w:rsidR="00CF4CC2" w:rsidRDefault="00CF4CC2" w:rsidP="00CF4CC2">
      <w:pPr>
        <w:rPr>
          <w:b/>
        </w:rPr>
      </w:pPr>
    </w:p>
    <w:p w14:paraId="18D8AB60" w14:textId="77777777" w:rsidR="00CF4CC2" w:rsidRDefault="00CF4CC2" w:rsidP="00CF4CC2">
      <w:proofErr w:type="spellStart"/>
      <w:proofErr w:type="gramStart"/>
      <w:r w:rsidRPr="001A14B7">
        <w:rPr>
          <w:b/>
        </w:rPr>
        <w:t>Extract</w:t>
      </w:r>
      <w:proofErr w:type="spellEnd"/>
      <w:r>
        <w:rPr>
          <w:b/>
        </w:rPr>
        <w:t xml:space="preserve"> :</w:t>
      </w:r>
      <w:proofErr w:type="gramEnd"/>
      <w:r>
        <w:rPr>
          <w:b/>
        </w:rPr>
        <w:t xml:space="preserve"> </w:t>
      </w:r>
      <w:r w:rsidRPr="00174434">
        <w:t>Extração dos campos</w:t>
      </w:r>
      <w:r>
        <w:rPr>
          <w:i/>
        </w:rPr>
        <w:t xml:space="preserve"> </w:t>
      </w:r>
      <w:proofErr w:type="spellStart"/>
      <w:r>
        <w:rPr>
          <w:i/>
        </w:rPr>
        <w:t>category_id</w:t>
      </w:r>
      <w:proofErr w:type="spellEnd"/>
      <w:r>
        <w:rPr>
          <w:i/>
        </w:rPr>
        <w:t xml:space="preserve">, </w:t>
      </w:r>
      <w:proofErr w:type="spellStart"/>
      <w:r>
        <w:rPr>
          <w:i/>
        </w:rPr>
        <w:t>category_name</w:t>
      </w:r>
      <w:proofErr w:type="spellEnd"/>
      <w:r>
        <w:rPr>
          <w:i/>
        </w:rPr>
        <w:t xml:space="preserve"> e </w:t>
      </w:r>
      <w:proofErr w:type="spellStart"/>
      <w:r>
        <w:rPr>
          <w:i/>
        </w:rPr>
        <w:t>last_update</w:t>
      </w:r>
      <w:proofErr w:type="spellEnd"/>
      <w:r>
        <w:rPr>
          <w:i/>
        </w:rPr>
        <w:t xml:space="preserve"> </w:t>
      </w:r>
      <w:r>
        <w:t xml:space="preserve">da tabela </w:t>
      </w:r>
      <w:proofErr w:type="spellStart"/>
      <w:r w:rsidRPr="004976C0">
        <w:rPr>
          <w:i/>
        </w:rPr>
        <w:t>category</w:t>
      </w:r>
      <w:proofErr w:type="spellEnd"/>
      <w:r>
        <w:t xml:space="preserve"> (sakila);</w:t>
      </w:r>
    </w:p>
    <w:p w14:paraId="4B333520" w14:textId="77777777" w:rsidR="00CF4CC2" w:rsidRDefault="00CF4CC2" w:rsidP="00CF4CC2">
      <w:proofErr w:type="spellStart"/>
      <w:r w:rsidRPr="001A14B7">
        <w:rPr>
          <w:b/>
        </w:rPr>
        <w:t>Transform</w:t>
      </w:r>
      <w:proofErr w:type="spellEnd"/>
      <w:r>
        <w:t xml:space="preserve">: Redução do tamanho do campo </w:t>
      </w:r>
      <w:proofErr w:type="spellStart"/>
      <w:r>
        <w:rPr>
          <w:i/>
        </w:rPr>
        <w:t>category_name</w:t>
      </w:r>
      <w:proofErr w:type="spellEnd"/>
      <w:r>
        <w:t xml:space="preserve"> para uma dimensão máxima de 20 caracteres.</w:t>
      </w:r>
    </w:p>
    <w:p w14:paraId="0689EFC2" w14:textId="77777777" w:rsidR="00CF4CC2" w:rsidRDefault="00CF4CC2" w:rsidP="00CF4CC2">
      <w:proofErr w:type="spellStart"/>
      <w:r w:rsidRPr="001A14B7">
        <w:rPr>
          <w:b/>
        </w:rPr>
        <w:t>Load</w:t>
      </w:r>
      <w:proofErr w:type="spellEnd"/>
      <w:r>
        <w:t>: Carregamento direto após transformação.</w:t>
      </w:r>
    </w:p>
    <w:p w14:paraId="74BFA4DD" w14:textId="77777777" w:rsidR="00CF4CC2" w:rsidRDefault="00CF4CC2" w:rsidP="00CF4CC2"/>
    <w:p w14:paraId="7724A5BF" w14:textId="77777777" w:rsidR="00CF4CC2" w:rsidRPr="001A14B7" w:rsidRDefault="00CF4CC2" w:rsidP="00CF4CC2">
      <w:pPr>
        <w:rPr>
          <w:b/>
        </w:rPr>
      </w:pPr>
      <w:r w:rsidRPr="001A14B7">
        <w:rPr>
          <w:b/>
        </w:rPr>
        <w:t xml:space="preserve">Tabela </w:t>
      </w:r>
      <w:r>
        <w:rPr>
          <w:b/>
        </w:rPr>
        <w:t>calendar</w:t>
      </w:r>
      <w:r w:rsidRPr="001A14B7">
        <w:rPr>
          <w:b/>
        </w:rPr>
        <w:t xml:space="preserve"> (dimensão)</w:t>
      </w:r>
    </w:p>
    <w:p w14:paraId="53F78D24" w14:textId="77777777" w:rsidR="00CF4CC2" w:rsidRDefault="00CF4CC2" w:rsidP="00CF4CC2">
      <w:pPr>
        <w:keepNext/>
      </w:pPr>
      <w:r>
        <w:object w:dxaOrig="16621" w:dyaOrig="11175" w14:anchorId="19DC37F9">
          <v:shape id="_x0000_i1032" type="#_x0000_t75" style="width:415.5pt;height:277.5pt" o:ole="">
            <v:imagedata r:id="rId45" o:title=""/>
          </v:shape>
          <o:OLEObject Type="Embed" ProgID="Visio.Drawing.15" ShapeID="_x0000_i1032" DrawAspect="Content" ObjectID="_1668971597" r:id="rId46"/>
        </w:object>
      </w:r>
    </w:p>
    <w:p w14:paraId="5AEE888D" w14:textId="77777777" w:rsidR="00CF4CC2" w:rsidRDefault="00CF4CC2" w:rsidP="00CF4CC2">
      <w:pPr>
        <w:pStyle w:val="Legenda"/>
      </w:pPr>
      <w:bookmarkStart w:id="57" w:name="_Toc58357837"/>
      <w:r>
        <w:t xml:space="preserve">Figura </w:t>
      </w:r>
      <w:fldSimple w:instr=" SEQ Figura \* ARABIC ">
        <w:r>
          <w:rPr>
            <w:noProof/>
          </w:rPr>
          <w:t>30</w:t>
        </w:r>
      </w:fldSimple>
      <w:r>
        <w:t xml:space="preserve"> : ETL da tabela calendar (dimensão)</w:t>
      </w:r>
      <w:bookmarkEnd w:id="57"/>
    </w:p>
    <w:p w14:paraId="0BF96756" w14:textId="77777777" w:rsidR="00CF4CC2" w:rsidRDefault="00CF4CC2" w:rsidP="00CF4CC2">
      <w:proofErr w:type="spellStart"/>
      <w:r w:rsidRPr="001A14B7">
        <w:rPr>
          <w:b/>
        </w:rPr>
        <w:lastRenderedPageBreak/>
        <w:t>Extract</w:t>
      </w:r>
      <w:proofErr w:type="spellEnd"/>
      <w:proofErr w:type="gramStart"/>
      <w:r>
        <w:rPr>
          <w:b/>
        </w:rPr>
        <w:t xml:space="preserve">: </w:t>
      </w:r>
      <w:r>
        <w:t>Para</w:t>
      </w:r>
      <w:proofErr w:type="gramEnd"/>
      <w:r>
        <w:t xml:space="preserve"> o campo </w:t>
      </w:r>
      <w:r w:rsidRPr="00997D24">
        <w:rPr>
          <w:i/>
        </w:rPr>
        <w:t>calendar</w:t>
      </w:r>
      <w:r>
        <w:t xml:space="preserve"> é efetuada a extração dos seguintes campos, e o nome da tabela de origem:</w:t>
      </w:r>
    </w:p>
    <w:p w14:paraId="79FE071C" w14:textId="77777777" w:rsidR="00CF4CC2" w:rsidRDefault="00CF4CC2" w:rsidP="00CF4CC2">
      <w:r>
        <w:t xml:space="preserve">- </w:t>
      </w:r>
      <w:proofErr w:type="spellStart"/>
      <w:proofErr w:type="gramStart"/>
      <w:r w:rsidRPr="00997D24">
        <w:rPr>
          <w:i/>
        </w:rPr>
        <w:t>aquisition</w:t>
      </w:r>
      <w:proofErr w:type="gramEnd"/>
      <w:r w:rsidRPr="00997D24">
        <w:rPr>
          <w:i/>
        </w:rPr>
        <w:t>_date</w:t>
      </w:r>
      <w:proofErr w:type="spellEnd"/>
      <w:r>
        <w:t xml:space="preserve"> da tabela </w:t>
      </w:r>
      <w:proofErr w:type="spellStart"/>
      <w:r w:rsidRPr="00997D24">
        <w:rPr>
          <w:i/>
        </w:rPr>
        <w:t>aquisitions</w:t>
      </w:r>
      <w:proofErr w:type="spellEnd"/>
      <w:r>
        <w:t>(</w:t>
      </w:r>
      <w:proofErr w:type="spellStart"/>
      <w:r w:rsidRPr="00997D24">
        <w:rPr>
          <w:i/>
        </w:rPr>
        <w:t>suppliers</w:t>
      </w:r>
      <w:proofErr w:type="spellEnd"/>
      <w:r>
        <w:t>);</w:t>
      </w:r>
    </w:p>
    <w:p w14:paraId="2163B835" w14:textId="77777777" w:rsidR="00CF4CC2" w:rsidRDefault="00CF4CC2" w:rsidP="00CF4CC2">
      <w:r>
        <w:t xml:space="preserve">- </w:t>
      </w:r>
      <w:proofErr w:type="spellStart"/>
      <w:proofErr w:type="gramStart"/>
      <w:r w:rsidRPr="00997D24">
        <w:rPr>
          <w:i/>
        </w:rPr>
        <w:t>payment</w:t>
      </w:r>
      <w:proofErr w:type="gramEnd"/>
      <w:r w:rsidRPr="00997D24">
        <w:rPr>
          <w:i/>
        </w:rPr>
        <w:t>_date</w:t>
      </w:r>
      <w:proofErr w:type="spellEnd"/>
      <w:r>
        <w:t xml:space="preserve"> da tabela </w:t>
      </w:r>
      <w:proofErr w:type="spellStart"/>
      <w:r w:rsidRPr="00997D24">
        <w:rPr>
          <w:i/>
        </w:rPr>
        <w:t>payment</w:t>
      </w:r>
      <w:proofErr w:type="spellEnd"/>
      <w:r>
        <w:t>(</w:t>
      </w:r>
      <w:r w:rsidRPr="00997D24">
        <w:rPr>
          <w:i/>
        </w:rPr>
        <w:t>sakila</w:t>
      </w:r>
      <w:r>
        <w:t>);</w:t>
      </w:r>
    </w:p>
    <w:p w14:paraId="099E86A0" w14:textId="77777777" w:rsidR="00CF4CC2" w:rsidRDefault="00CF4CC2" w:rsidP="00CF4CC2">
      <w:r>
        <w:t xml:space="preserve">- </w:t>
      </w:r>
      <w:proofErr w:type="spellStart"/>
      <w:proofErr w:type="gramStart"/>
      <w:r w:rsidRPr="00997D24">
        <w:rPr>
          <w:i/>
        </w:rPr>
        <w:t>comm</w:t>
      </w:r>
      <w:proofErr w:type="gramEnd"/>
      <w:r w:rsidRPr="00997D24">
        <w:rPr>
          <w:i/>
        </w:rPr>
        <w:t>_date</w:t>
      </w:r>
      <w:proofErr w:type="spellEnd"/>
      <w:r>
        <w:t xml:space="preserve"> da tabela </w:t>
      </w:r>
      <w:proofErr w:type="spellStart"/>
      <w:r w:rsidRPr="00997D24">
        <w:rPr>
          <w:i/>
        </w:rPr>
        <w:t>communications</w:t>
      </w:r>
      <w:proofErr w:type="spellEnd"/>
      <w:r>
        <w:t>(</w:t>
      </w:r>
      <w:proofErr w:type="spellStart"/>
      <w:r w:rsidRPr="00997D24">
        <w:rPr>
          <w:i/>
        </w:rPr>
        <w:t>suppliers</w:t>
      </w:r>
      <w:proofErr w:type="spellEnd"/>
      <w:r>
        <w:t>);</w:t>
      </w:r>
    </w:p>
    <w:p w14:paraId="219F5289" w14:textId="77777777" w:rsidR="00CF4CC2" w:rsidRDefault="00CF4CC2" w:rsidP="00CF4CC2">
      <w:r>
        <w:t xml:space="preserve">- </w:t>
      </w:r>
      <w:proofErr w:type="spellStart"/>
      <w:proofErr w:type="gramStart"/>
      <w:r w:rsidRPr="00997D24">
        <w:rPr>
          <w:i/>
        </w:rPr>
        <w:t>start</w:t>
      </w:r>
      <w:proofErr w:type="gramEnd"/>
      <w:r w:rsidRPr="00997D24">
        <w:rPr>
          <w:i/>
        </w:rPr>
        <w:t>_date</w:t>
      </w:r>
      <w:proofErr w:type="spellEnd"/>
      <w:r>
        <w:t xml:space="preserve"> da tabela </w:t>
      </w:r>
      <w:r w:rsidRPr="00997D24">
        <w:rPr>
          <w:i/>
        </w:rPr>
        <w:t>salaries</w:t>
      </w:r>
      <w:r>
        <w:t>(</w:t>
      </w:r>
      <w:proofErr w:type="spellStart"/>
      <w:r w:rsidRPr="00997D24">
        <w:rPr>
          <w:i/>
        </w:rPr>
        <w:t>employees</w:t>
      </w:r>
      <w:proofErr w:type="spellEnd"/>
      <w:r>
        <w:t>);</w:t>
      </w:r>
    </w:p>
    <w:p w14:paraId="782E2443" w14:textId="77777777" w:rsidR="00CF4CC2" w:rsidRDefault="00CF4CC2" w:rsidP="00CF4CC2">
      <w:r>
        <w:t xml:space="preserve">- </w:t>
      </w:r>
      <w:proofErr w:type="spellStart"/>
      <w:proofErr w:type="gramStart"/>
      <w:r w:rsidRPr="00997D24">
        <w:rPr>
          <w:i/>
        </w:rPr>
        <w:t>birth</w:t>
      </w:r>
      <w:proofErr w:type="gramEnd"/>
      <w:r w:rsidRPr="00997D24">
        <w:rPr>
          <w:i/>
        </w:rPr>
        <w:t>_date</w:t>
      </w:r>
      <w:proofErr w:type="spellEnd"/>
      <w:r>
        <w:t xml:space="preserve"> da tabela</w:t>
      </w:r>
      <w:r>
        <w:rPr>
          <w:i/>
        </w:rPr>
        <w:t xml:space="preserve"> </w:t>
      </w:r>
      <w:proofErr w:type="spellStart"/>
      <w:r>
        <w:rPr>
          <w:i/>
        </w:rPr>
        <w:t>relatives</w:t>
      </w:r>
      <w:proofErr w:type="spellEnd"/>
      <w:r>
        <w:rPr>
          <w:i/>
        </w:rPr>
        <w:t xml:space="preserve"> (</w:t>
      </w:r>
      <w:proofErr w:type="spellStart"/>
      <w:r>
        <w:rPr>
          <w:i/>
        </w:rPr>
        <w:t>employees</w:t>
      </w:r>
      <w:proofErr w:type="spellEnd"/>
      <w:r>
        <w:rPr>
          <w:i/>
        </w:rPr>
        <w:t>);</w:t>
      </w:r>
    </w:p>
    <w:p w14:paraId="1D321E05" w14:textId="77777777" w:rsidR="00CF4CC2" w:rsidRDefault="00CF4CC2" w:rsidP="00CF4CC2">
      <w:proofErr w:type="spellStart"/>
      <w:r w:rsidRPr="001A14B7">
        <w:rPr>
          <w:b/>
        </w:rPr>
        <w:t>Transform</w:t>
      </w:r>
      <w:proofErr w:type="spellEnd"/>
      <w:r>
        <w:t>: O campo calendar é definido pelo grão mínimo igual ao “dia” como o pormenor que se pretende para a DW.</w:t>
      </w:r>
    </w:p>
    <w:p w14:paraId="26B66D13" w14:textId="77777777" w:rsidR="00CF4CC2" w:rsidRDefault="00CF4CC2" w:rsidP="00CF4CC2">
      <w:r>
        <w:t>Por funções disponíveis no Microsoft Access são criados a partir do campo calendar os seguintes campos:</w:t>
      </w:r>
    </w:p>
    <w:p w14:paraId="3F8341C7" w14:textId="77777777" w:rsidR="00CF4CC2" w:rsidRDefault="00CF4CC2" w:rsidP="00CF4CC2">
      <w:r>
        <w:t xml:space="preserve">- </w:t>
      </w:r>
      <w:proofErr w:type="spellStart"/>
      <w:proofErr w:type="gramStart"/>
      <w:r w:rsidRPr="007305DA">
        <w:rPr>
          <w:i/>
        </w:rPr>
        <w:t>nDay</w:t>
      </w:r>
      <w:proofErr w:type="spellEnd"/>
      <w:proofErr w:type="gramEnd"/>
      <w:r>
        <w:t>, para albergar o número do dia;</w:t>
      </w:r>
    </w:p>
    <w:p w14:paraId="297F3AE6" w14:textId="77777777" w:rsidR="00CF4CC2" w:rsidRDefault="00CF4CC2" w:rsidP="00CF4CC2">
      <w:r>
        <w:t xml:space="preserve">- </w:t>
      </w:r>
      <w:proofErr w:type="spellStart"/>
      <w:proofErr w:type="gramStart"/>
      <w:r w:rsidRPr="007305DA">
        <w:rPr>
          <w:i/>
        </w:rPr>
        <w:t>nWeekDay</w:t>
      </w:r>
      <w:proofErr w:type="spellEnd"/>
      <w:proofErr w:type="gramEnd"/>
      <w:r>
        <w:t>, para registo do dia da semana em formato numérico;</w:t>
      </w:r>
    </w:p>
    <w:p w14:paraId="11034799" w14:textId="77777777" w:rsidR="00CF4CC2" w:rsidRDefault="00CF4CC2" w:rsidP="00CF4CC2">
      <w:r>
        <w:t xml:space="preserve">- </w:t>
      </w:r>
      <w:proofErr w:type="spellStart"/>
      <w:proofErr w:type="gramStart"/>
      <w:r w:rsidRPr="007305DA">
        <w:rPr>
          <w:i/>
        </w:rPr>
        <w:t>tWeekDay</w:t>
      </w:r>
      <w:proofErr w:type="spellEnd"/>
      <w:proofErr w:type="gramEnd"/>
      <w:r>
        <w:t>, para registo do dia da semana em formato de texto;</w:t>
      </w:r>
    </w:p>
    <w:p w14:paraId="45DE7B58" w14:textId="77777777" w:rsidR="00CF4CC2" w:rsidRDefault="00CF4CC2" w:rsidP="00CF4CC2">
      <w:r>
        <w:t xml:space="preserve">- </w:t>
      </w:r>
      <w:proofErr w:type="spellStart"/>
      <w:proofErr w:type="gramStart"/>
      <w:r w:rsidRPr="007305DA">
        <w:rPr>
          <w:i/>
        </w:rPr>
        <w:t>nYearDay</w:t>
      </w:r>
      <w:proofErr w:type="spellEnd"/>
      <w:proofErr w:type="gramEnd"/>
      <w:r>
        <w:t xml:space="preserve"> para registo do dia do ano em formato numérico;</w:t>
      </w:r>
    </w:p>
    <w:p w14:paraId="032EB2BE" w14:textId="77777777" w:rsidR="00CF4CC2" w:rsidRDefault="00CF4CC2" w:rsidP="00CF4CC2">
      <w:r>
        <w:t xml:space="preserve">- </w:t>
      </w:r>
      <w:proofErr w:type="spellStart"/>
      <w:proofErr w:type="gramStart"/>
      <w:r w:rsidRPr="007305DA">
        <w:rPr>
          <w:i/>
        </w:rPr>
        <w:t>nWeekYear</w:t>
      </w:r>
      <w:proofErr w:type="spellEnd"/>
      <w:proofErr w:type="gramEnd"/>
      <w:r>
        <w:t xml:space="preserve"> para registo da semana relativamente ao ano em formato numérico;</w:t>
      </w:r>
    </w:p>
    <w:p w14:paraId="318BD959" w14:textId="77777777" w:rsidR="00CF4CC2" w:rsidRDefault="00CF4CC2" w:rsidP="00CF4CC2">
      <w:r>
        <w:t xml:space="preserve">- </w:t>
      </w:r>
      <w:proofErr w:type="spellStart"/>
      <w:proofErr w:type="gramStart"/>
      <w:r w:rsidRPr="007305DA">
        <w:rPr>
          <w:i/>
        </w:rPr>
        <w:t>nMonth</w:t>
      </w:r>
      <w:proofErr w:type="spellEnd"/>
      <w:proofErr w:type="gramEnd"/>
      <w:r>
        <w:t xml:space="preserve"> para registo do mês no formato numérico;</w:t>
      </w:r>
    </w:p>
    <w:p w14:paraId="5D1DF942" w14:textId="77777777" w:rsidR="00CF4CC2" w:rsidRDefault="00CF4CC2" w:rsidP="00CF4CC2">
      <w:r>
        <w:t xml:space="preserve">- </w:t>
      </w:r>
      <w:proofErr w:type="spellStart"/>
      <w:proofErr w:type="gramStart"/>
      <w:r w:rsidRPr="007305DA">
        <w:rPr>
          <w:i/>
        </w:rPr>
        <w:t>tMonth</w:t>
      </w:r>
      <w:proofErr w:type="spellEnd"/>
      <w:proofErr w:type="gramEnd"/>
      <w:r>
        <w:t xml:space="preserve"> para registo do mês no formato de texto;</w:t>
      </w:r>
    </w:p>
    <w:p w14:paraId="61F04638" w14:textId="77777777" w:rsidR="00CF4CC2" w:rsidRDefault="00CF4CC2" w:rsidP="00CF4CC2">
      <w:r>
        <w:t xml:space="preserve">- </w:t>
      </w:r>
      <w:proofErr w:type="spellStart"/>
      <w:proofErr w:type="gramStart"/>
      <w:r w:rsidRPr="007305DA">
        <w:rPr>
          <w:i/>
        </w:rPr>
        <w:t>nQuarter</w:t>
      </w:r>
      <w:proofErr w:type="spellEnd"/>
      <w:proofErr w:type="gramEnd"/>
      <w:r>
        <w:t xml:space="preserve"> para registo do trimestre no formato numérico;</w:t>
      </w:r>
    </w:p>
    <w:p w14:paraId="59C2CC1A" w14:textId="77777777" w:rsidR="00CF4CC2" w:rsidRDefault="00CF4CC2" w:rsidP="00CF4CC2">
      <w:r>
        <w:t xml:space="preserve">- </w:t>
      </w:r>
      <w:proofErr w:type="spellStart"/>
      <w:proofErr w:type="gramStart"/>
      <w:r w:rsidRPr="007305DA">
        <w:rPr>
          <w:i/>
        </w:rPr>
        <w:t>nYear</w:t>
      </w:r>
      <w:proofErr w:type="spellEnd"/>
      <w:proofErr w:type="gramEnd"/>
      <w:r>
        <w:t xml:space="preserve"> para registo do ano no formato numérico.</w:t>
      </w:r>
    </w:p>
    <w:p w14:paraId="211CE1A8" w14:textId="77777777" w:rsidR="00CF4CC2" w:rsidRDefault="00CF4CC2" w:rsidP="00CF4CC2">
      <w:proofErr w:type="spellStart"/>
      <w:r w:rsidRPr="001A14B7">
        <w:rPr>
          <w:b/>
        </w:rPr>
        <w:t>Load</w:t>
      </w:r>
      <w:proofErr w:type="spellEnd"/>
      <w:r>
        <w:t>: Carregamento direto após transformação.</w:t>
      </w:r>
    </w:p>
    <w:p w14:paraId="6C09A632" w14:textId="77777777" w:rsidR="00CF4CC2" w:rsidRDefault="00CF4CC2" w:rsidP="00CF4CC2">
      <w:pPr>
        <w:rPr>
          <w:b/>
        </w:rPr>
      </w:pPr>
    </w:p>
    <w:p w14:paraId="4939C6E5" w14:textId="77777777" w:rsidR="00CF4CC2" w:rsidRDefault="00CF4CC2" w:rsidP="00CF4CC2">
      <w:pPr>
        <w:rPr>
          <w:b/>
        </w:rPr>
      </w:pPr>
    </w:p>
    <w:p w14:paraId="48902D69" w14:textId="77777777" w:rsidR="00CF4CC2" w:rsidRDefault="00CF4CC2" w:rsidP="00CF4CC2">
      <w:pPr>
        <w:rPr>
          <w:b/>
        </w:rPr>
      </w:pPr>
    </w:p>
    <w:p w14:paraId="5E2AF666" w14:textId="77777777" w:rsidR="00CF4CC2" w:rsidRDefault="00CF4CC2" w:rsidP="00CF4CC2">
      <w:pPr>
        <w:rPr>
          <w:b/>
        </w:rPr>
      </w:pPr>
    </w:p>
    <w:p w14:paraId="313B9E6B" w14:textId="77777777" w:rsidR="00CF4CC2" w:rsidRDefault="00CF4CC2" w:rsidP="00CF4CC2">
      <w:pPr>
        <w:rPr>
          <w:b/>
        </w:rPr>
      </w:pPr>
    </w:p>
    <w:p w14:paraId="57392FE8" w14:textId="77777777" w:rsidR="00CF4CC2" w:rsidRDefault="00CF4CC2" w:rsidP="00CF4CC2">
      <w:pPr>
        <w:rPr>
          <w:b/>
        </w:rPr>
      </w:pPr>
    </w:p>
    <w:p w14:paraId="47EFCA99" w14:textId="77777777" w:rsidR="00CF4CC2" w:rsidRDefault="00CF4CC2" w:rsidP="00CF4CC2">
      <w:pPr>
        <w:rPr>
          <w:b/>
        </w:rPr>
      </w:pPr>
    </w:p>
    <w:p w14:paraId="553C17F6" w14:textId="77777777" w:rsidR="00CF4CC2" w:rsidRPr="001A14B7" w:rsidRDefault="00CF4CC2" w:rsidP="00CF4CC2">
      <w:pPr>
        <w:rPr>
          <w:b/>
        </w:rPr>
      </w:pPr>
      <w:r w:rsidRPr="001A14B7">
        <w:rPr>
          <w:b/>
        </w:rPr>
        <w:lastRenderedPageBreak/>
        <w:t xml:space="preserve">Tabela </w:t>
      </w:r>
      <w:proofErr w:type="spellStart"/>
      <w:r>
        <w:rPr>
          <w:b/>
        </w:rPr>
        <w:t>film_actor</w:t>
      </w:r>
      <w:proofErr w:type="spellEnd"/>
      <w:r>
        <w:rPr>
          <w:b/>
        </w:rPr>
        <w:t xml:space="preserve"> (facto</w:t>
      </w:r>
      <w:r w:rsidRPr="001A14B7">
        <w:rPr>
          <w:b/>
        </w:rPr>
        <w:t>)</w:t>
      </w:r>
    </w:p>
    <w:p w14:paraId="7D702409" w14:textId="77777777" w:rsidR="00CF4CC2" w:rsidRDefault="00CF4CC2" w:rsidP="00CF4CC2">
      <w:pPr>
        <w:keepNext/>
      </w:pPr>
      <w:r>
        <w:object w:dxaOrig="16561" w:dyaOrig="6646" w14:anchorId="305BFD83">
          <v:shape id="_x0000_i1033" type="#_x0000_t75" style="width:414pt;height:166.5pt" o:ole="">
            <v:imagedata r:id="rId47" o:title=""/>
          </v:shape>
          <o:OLEObject Type="Embed" ProgID="Visio.Drawing.15" ShapeID="_x0000_i1033" DrawAspect="Content" ObjectID="_1668971598" r:id="rId48"/>
        </w:object>
      </w:r>
    </w:p>
    <w:p w14:paraId="52236E25" w14:textId="77777777" w:rsidR="00CF4CC2" w:rsidRDefault="00CF4CC2" w:rsidP="00CF4CC2">
      <w:pPr>
        <w:pStyle w:val="Legenda"/>
      </w:pPr>
      <w:bookmarkStart w:id="58" w:name="_Toc58357838"/>
      <w:r>
        <w:t xml:space="preserve">Figura </w:t>
      </w:r>
      <w:fldSimple w:instr=" SEQ Figura \* ARABIC ">
        <w:r>
          <w:rPr>
            <w:noProof/>
          </w:rPr>
          <w:t>31</w:t>
        </w:r>
      </w:fldSimple>
      <w:r>
        <w:t xml:space="preserve"> : ETL da tabela </w:t>
      </w:r>
      <w:proofErr w:type="spellStart"/>
      <w:r>
        <w:t>film_actor</w:t>
      </w:r>
      <w:proofErr w:type="spellEnd"/>
      <w:r>
        <w:t xml:space="preserve"> (facto)</w:t>
      </w:r>
      <w:bookmarkEnd w:id="58"/>
    </w:p>
    <w:p w14:paraId="34456B77" w14:textId="77777777" w:rsidR="00CF4CC2" w:rsidRDefault="00CF4CC2" w:rsidP="00CF4CC2">
      <w:pPr>
        <w:rPr>
          <w:b/>
        </w:rPr>
      </w:pPr>
    </w:p>
    <w:p w14:paraId="66388EE4" w14:textId="77777777" w:rsidR="00CF4CC2" w:rsidRDefault="00CF4CC2" w:rsidP="00CF4CC2">
      <w:proofErr w:type="spellStart"/>
      <w:proofErr w:type="gramStart"/>
      <w:r w:rsidRPr="001A14B7">
        <w:rPr>
          <w:b/>
        </w:rPr>
        <w:t>Extract</w:t>
      </w:r>
      <w:proofErr w:type="spellEnd"/>
      <w:r>
        <w:rPr>
          <w:b/>
        </w:rPr>
        <w:t xml:space="preserve"> :</w:t>
      </w:r>
      <w:proofErr w:type="gramEnd"/>
      <w:r>
        <w:rPr>
          <w:b/>
        </w:rPr>
        <w:t xml:space="preserve"> </w:t>
      </w:r>
      <w:r w:rsidRPr="00174434">
        <w:t>Extração dos campos</w:t>
      </w:r>
      <w:r>
        <w:rPr>
          <w:i/>
        </w:rPr>
        <w:t xml:space="preserve"> </w:t>
      </w:r>
      <w:proofErr w:type="spellStart"/>
      <w:r>
        <w:rPr>
          <w:i/>
        </w:rPr>
        <w:t>actor_id</w:t>
      </w:r>
      <w:proofErr w:type="spellEnd"/>
      <w:r>
        <w:rPr>
          <w:i/>
        </w:rPr>
        <w:t xml:space="preserve">, film, </w:t>
      </w:r>
      <w:r w:rsidRPr="000F1BFA">
        <w:t>e</w:t>
      </w:r>
      <w:r>
        <w:rPr>
          <w:i/>
        </w:rPr>
        <w:t xml:space="preserve"> </w:t>
      </w:r>
      <w:proofErr w:type="spellStart"/>
      <w:r>
        <w:rPr>
          <w:i/>
        </w:rPr>
        <w:t>last_update</w:t>
      </w:r>
      <w:proofErr w:type="spellEnd"/>
      <w:r>
        <w:rPr>
          <w:i/>
        </w:rPr>
        <w:t xml:space="preserve"> </w:t>
      </w:r>
      <w:r>
        <w:t xml:space="preserve">da tabela </w:t>
      </w:r>
      <w:proofErr w:type="spellStart"/>
      <w:r w:rsidRPr="00CD7D10">
        <w:rPr>
          <w:i/>
        </w:rPr>
        <w:t>film_actor</w:t>
      </w:r>
      <w:proofErr w:type="spellEnd"/>
      <w:r>
        <w:t xml:space="preserve"> (</w:t>
      </w:r>
      <w:proofErr w:type="spellStart"/>
      <w:r w:rsidRPr="000B7B18">
        <w:rPr>
          <w:i/>
        </w:rPr>
        <w:t>suppliers</w:t>
      </w:r>
      <w:proofErr w:type="spellEnd"/>
      <w:r>
        <w:t>);</w:t>
      </w:r>
    </w:p>
    <w:p w14:paraId="22CEB8CA" w14:textId="77777777" w:rsidR="00CF4CC2" w:rsidRDefault="00CF4CC2" w:rsidP="00CF4CC2">
      <w:proofErr w:type="spellStart"/>
      <w:r w:rsidRPr="001A14B7">
        <w:rPr>
          <w:b/>
        </w:rPr>
        <w:t>Transform</w:t>
      </w:r>
      <w:proofErr w:type="spellEnd"/>
      <w:proofErr w:type="gramStart"/>
      <w:r>
        <w:t>: Nada</w:t>
      </w:r>
      <w:proofErr w:type="gramEnd"/>
      <w:r>
        <w:t xml:space="preserve"> a salientar.</w:t>
      </w:r>
    </w:p>
    <w:p w14:paraId="6F93EFCD" w14:textId="77777777" w:rsidR="00CF4CC2" w:rsidRDefault="00CF4CC2" w:rsidP="00CF4CC2">
      <w:proofErr w:type="spellStart"/>
      <w:r w:rsidRPr="001A14B7">
        <w:rPr>
          <w:b/>
        </w:rPr>
        <w:t>Load</w:t>
      </w:r>
      <w:proofErr w:type="spellEnd"/>
      <w:r>
        <w:t xml:space="preserve">: O campo </w:t>
      </w:r>
      <w:proofErr w:type="spellStart"/>
      <w:r w:rsidRPr="00CD7D10">
        <w:rPr>
          <w:i/>
        </w:rPr>
        <w:t>actor_id</w:t>
      </w:r>
      <w:proofErr w:type="spellEnd"/>
      <w:r>
        <w:t xml:space="preserve"> é substituído em DW pelo campo </w:t>
      </w:r>
      <w:proofErr w:type="spellStart"/>
      <w:r>
        <w:rPr>
          <w:i/>
        </w:rPr>
        <w:t>actor</w:t>
      </w:r>
      <w:r w:rsidRPr="00772F67">
        <w:rPr>
          <w:i/>
        </w:rPr>
        <w:t>_key</w:t>
      </w:r>
      <w:proofErr w:type="spellEnd"/>
      <w:r>
        <w:t xml:space="preserve"> correspondente retirado da relação com a tabela de dimensão </w:t>
      </w:r>
      <w:proofErr w:type="spellStart"/>
      <w:r w:rsidRPr="00772F67">
        <w:rPr>
          <w:i/>
        </w:rPr>
        <w:t>dim_</w:t>
      </w:r>
      <w:r>
        <w:rPr>
          <w:i/>
        </w:rPr>
        <w:t>actor</w:t>
      </w:r>
      <w:proofErr w:type="spellEnd"/>
      <w:r>
        <w:t xml:space="preserve"> da DW.</w:t>
      </w:r>
    </w:p>
    <w:p w14:paraId="1963842F" w14:textId="77777777" w:rsidR="00CF4CC2" w:rsidRDefault="00CF4CC2" w:rsidP="00CF4CC2">
      <w:r>
        <w:t xml:space="preserve">O campo </w:t>
      </w:r>
      <w:proofErr w:type="spellStart"/>
      <w:r>
        <w:rPr>
          <w:i/>
        </w:rPr>
        <w:t>film_id</w:t>
      </w:r>
      <w:proofErr w:type="spellEnd"/>
      <w:r>
        <w:t xml:space="preserve"> é substituído em DW pelo campo </w:t>
      </w:r>
      <w:proofErr w:type="spellStart"/>
      <w:r w:rsidRPr="00772F67">
        <w:rPr>
          <w:i/>
        </w:rPr>
        <w:t>f</w:t>
      </w:r>
      <w:r>
        <w:rPr>
          <w:i/>
        </w:rPr>
        <w:t>ilm</w:t>
      </w:r>
      <w:r w:rsidRPr="00772F67">
        <w:rPr>
          <w:i/>
        </w:rPr>
        <w:t>_key</w:t>
      </w:r>
      <w:proofErr w:type="spellEnd"/>
      <w:r>
        <w:t xml:space="preserve"> correspondente retirado da relação com a tabela </w:t>
      </w:r>
      <w:proofErr w:type="spellStart"/>
      <w:r w:rsidRPr="00772F67">
        <w:rPr>
          <w:i/>
        </w:rPr>
        <w:t>dim_staff</w:t>
      </w:r>
      <w:proofErr w:type="spellEnd"/>
      <w:r>
        <w:t xml:space="preserve"> da DW.</w:t>
      </w:r>
    </w:p>
    <w:p w14:paraId="19D2CA88" w14:textId="77777777" w:rsidR="00CF4CC2" w:rsidRDefault="00CF4CC2" w:rsidP="00CF4CC2">
      <w:pPr>
        <w:rPr>
          <w:b/>
        </w:rPr>
      </w:pPr>
    </w:p>
    <w:p w14:paraId="7C3F96AA" w14:textId="77777777" w:rsidR="005018A7" w:rsidRDefault="005018A7" w:rsidP="00CF4CC2">
      <w:pPr>
        <w:rPr>
          <w:b/>
        </w:rPr>
      </w:pPr>
    </w:p>
    <w:p w14:paraId="780ECF9D" w14:textId="77777777" w:rsidR="005018A7" w:rsidRDefault="005018A7" w:rsidP="00CF4CC2">
      <w:pPr>
        <w:rPr>
          <w:b/>
        </w:rPr>
      </w:pPr>
    </w:p>
    <w:p w14:paraId="6A0426BC" w14:textId="77777777" w:rsidR="005018A7" w:rsidRDefault="005018A7" w:rsidP="00CF4CC2">
      <w:pPr>
        <w:rPr>
          <w:b/>
        </w:rPr>
      </w:pPr>
    </w:p>
    <w:p w14:paraId="48BF99DC" w14:textId="77777777" w:rsidR="005018A7" w:rsidRDefault="005018A7" w:rsidP="00CF4CC2">
      <w:pPr>
        <w:rPr>
          <w:b/>
        </w:rPr>
      </w:pPr>
    </w:p>
    <w:p w14:paraId="1415B3BF" w14:textId="77777777" w:rsidR="005018A7" w:rsidRDefault="005018A7" w:rsidP="00CF4CC2">
      <w:pPr>
        <w:rPr>
          <w:b/>
        </w:rPr>
      </w:pPr>
    </w:p>
    <w:p w14:paraId="10F52819" w14:textId="77777777" w:rsidR="005018A7" w:rsidRDefault="005018A7" w:rsidP="00CF4CC2">
      <w:pPr>
        <w:rPr>
          <w:b/>
        </w:rPr>
      </w:pPr>
    </w:p>
    <w:p w14:paraId="49D33095" w14:textId="77777777" w:rsidR="005018A7" w:rsidRDefault="005018A7" w:rsidP="00CF4CC2">
      <w:pPr>
        <w:rPr>
          <w:b/>
        </w:rPr>
      </w:pPr>
    </w:p>
    <w:p w14:paraId="3974505C" w14:textId="77777777" w:rsidR="005018A7" w:rsidRDefault="005018A7" w:rsidP="00CF4CC2">
      <w:pPr>
        <w:rPr>
          <w:b/>
        </w:rPr>
      </w:pPr>
    </w:p>
    <w:p w14:paraId="08AD04EC" w14:textId="77777777" w:rsidR="005018A7" w:rsidRDefault="005018A7" w:rsidP="00CF4CC2">
      <w:pPr>
        <w:rPr>
          <w:b/>
        </w:rPr>
      </w:pPr>
    </w:p>
    <w:p w14:paraId="14C476FF" w14:textId="77777777" w:rsidR="005018A7" w:rsidRDefault="005018A7" w:rsidP="00CF4CC2">
      <w:pPr>
        <w:rPr>
          <w:b/>
        </w:rPr>
      </w:pPr>
    </w:p>
    <w:p w14:paraId="1C05EE42" w14:textId="3B144C6B" w:rsidR="00CF4CC2" w:rsidRPr="001A14B7" w:rsidRDefault="00CF4CC2" w:rsidP="00CF4CC2">
      <w:pPr>
        <w:rPr>
          <w:b/>
        </w:rPr>
      </w:pPr>
      <w:r w:rsidRPr="001A14B7">
        <w:rPr>
          <w:b/>
        </w:rPr>
        <w:lastRenderedPageBreak/>
        <w:t xml:space="preserve">Tabela </w:t>
      </w:r>
      <w:proofErr w:type="spellStart"/>
      <w:r>
        <w:rPr>
          <w:b/>
        </w:rPr>
        <w:t>aquisitions</w:t>
      </w:r>
      <w:proofErr w:type="spellEnd"/>
      <w:r>
        <w:rPr>
          <w:b/>
        </w:rPr>
        <w:t xml:space="preserve"> (facto</w:t>
      </w:r>
      <w:r w:rsidRPr="001A14B7">
        <w:rPr>
          <w:b/>
        </w:rPr>
        <w:t>)</w:t>
      </w:r>
    </w:p>
    <w:p w14:paraId="2A921CBD" w14:textId="77777777" w:rsidR="00CF4CC2" w:rsidRDefault="00CF4CC2" w:rsidP="00CF4CC2">
      <w:pPr>
        <w:keepNext/>
      </w:pPr>
      <w:r>
        <w:object w:dxaOrig="16561" w:dyaOrig="13620" w14:anchorId="54194AF4">
          <v:shape id="_x0000_i1034" type="#_x0000_t75" style="width:414pt;height:340.5pt" o:ole="">
            <v:imagedata r:id="rId49" o:title=""/>
          </v:shape>
          <o:OLEObject Type="Embed" ProgID="Visio.Drawing.15" ShapeID="_x0000_i1034" DrawAspect="Content" ObjectID="_1668971599" r:id="rId50"/>
        </w:object>
      </w:r>
    </w:p>
    <w:p w14:paraId="4265526E" w14:textId="77777777" w:rsidR="00CF4CC2" w:rsidRDefault="00CF4CC2" w:rsidP="00CF4CC2">
      <w:pPr>
        <w:pStyle w:val="Legenda"/>
      </w:pPr>
      <w:bookmarkStart w:id="59" w:name="_Toc58357839"/>
      <w:r>
        <w:t xml:space="preserve">Figura </w:t>
      </w:r>
      <w:fldSimple w:instr=" SEQ Figura \* ARABIC ">
        <w:r>
          <w:rPr>
            <w:noProof/>
          </w:rPr>
          <w:t>32</w:t>
        </w:r>
      </w:fldSimple>
      <w:r>
        <w:t xml:space="preserve"> : ETL da tabela </w:t>
      </w:r>
      <w:proofErr w:type="spellStart"/>
      <w:r>
        <w:t>aquisitions</w:t>
      </w:r>
      <w:proofErr w:type="spellEnd"/>
      <w:r>
        <w:t xml:space="preserve"> (facto)</w:t>
      </w:r>
      <w:bookmarkEnd w:id="59"/>
    </w:p>
    <w:p w14:paraId="441822A6" w14:textId="77777777" w:rsidR="00CF4CC2" w:rsidRDefault="00CF4CC2" w:rsidP="00CF4CC2">
      <w:pPr>
        <w:rPr>
          <w:b/>
        </w:rPr>
      </w:pPr>
    </w:p>
    <w:p w14:paraId="6CF6083A" w14:textId="77777777" w:rsidR="00CF4CC2" w:rsidRDefault="00CF4CC2" w:rsidP="00CF4CC2">
      <w:proofErr w:type="spellStart"/>
      <w:r w:rsidRPr="001A14B7">
        <w:rPr>
          <w:b/>
        </w:rPr>
        <w:t>Extract</w:t>
      </w:r>
      <w:proofErr w:type="spellEnd"/>
      <w:r>
        <w:rPr>
          <w:b/>
        </w:rPr>
        <w:t xml:space="preserve">: </w:t>
      </w:r>
      <w:r w:rsidRPr="00174434">
        <w:t>Extração dos campos</w:t>
      </w:r>
      <w:r>
        <w:rPr>
          <w:i/>
        </w:rPr>
        <w:t xml:space="preserve"> </w:t>
      </w:r>
      <w:proofErr w:type="spellStart"/>
      <w:r>
        <w:rPr>
          <w:i/>
        </w:rPr>
        <w:t>aquisition_id</w:t>
      </w:r>
      <w:proofErr w:type="spellEnd"/>
      <w:r>
        <w:rPr>
          <w:i/>
        </w:rPr>
        <w:t xml:space="preserve">, </w:t>
      </w:r>
      <w:proofErr w:type="spellStart"/>
      <w:r>
        <w:rPr>
          <w:i/>
        </w:rPr>
        <w:t>movie_id</w:t>
      </w:r>
      <w:proofErr w:type="spellEnd"/>
      <w:r>
        <w:rPr>
          <w:i/>
        </w:rPr>
        <w:t xml:space="preserve">, </w:t>
      </w:r>
      <w:proofErr w:type="spellStart"/>
      <w:r>
        <w:rPr>
          <w:i/>
        </w:rPr>
        <w:t>supplier_id</w:t>
      </w:r>
      <w:proofErr w:type="spellEnd"/>
      <w:r>
        <w:rPr>
          <w:i/>
        </w:rPr>
        <w:t xml:space="preserve">, </w:t>
      </w:r>
      <w:proofErr w:type="spellStart"/>
      <w:r>
        <w:rPr>
          <w:i/>
        </w:rPr>
        <w:t>staff_if</w:t>
      </w:r>
      <w:proofErr w:type="spellEnd"/>
      <w:r>
        <w:rPr>
          <w:i/>
        </w:rPr>
        <w:t xml:space="preserve">, </w:t>
      </w:r>
      <w:proofErr w:type="spellStart"/>
      <w:r>
        <w:rPr>
          <w:i/>
        </w:rPr>
        <w:t>price</w:t>
      </w:r>
      <w:proofErr w:type="spellEnd"/>
      <w:r>
        <w:rPr>
          <w:i/>
        </w:rPr>
        <w:t xml:space="preserve">, </w:t>
      </w:r>
      <w:proofErr w:type="spellStart"/>
      <w:r>
        <w:rPr>
          <w:i/>
        </w:rPr>
        <w:t>quantity</w:t>
      </w:r>
      <w:proofErr w:type="spellEnd"/>
      <w:r>
        <w:rPr>
          <w:i/>
        </w:rPr>
        <w:t xml:space="preserve">, e </w:t>
      </w:r>
      <w:proofErr w:type="spellStart"/>
      <w:r>
        <w:rPr>
          <w:i/>
        </w:rPr>
        <w:t>aquisition_date</w:t>
      </w:r>
      <w:proofErr w:type="spellEnd"/>
      <w:r>
        <w:rPr>
          <w:i/>
        </w:rPr>
        <w:t xml:space="preserve"> </w:t>
      </w:r>
      <w:r>
        <w:t xml:space="preserve">da tabela </w:t>
      </w:r>
      <w:proofErr w:type="spellStart"/>
      <w:r>
        <w:t>aquisitions</w:t>
      </w:r>
      <w:proofErr w:type="spellEnd"/>
      <w:r>
        <w:t xml:space="preserve"> (</w:t>
      </w:r>
      <w:proofErr w:type="spellStart"/>
      <w:r>
        <w:t>suppliers</w:t>
      </w:r>
      <w:proofErr w:type="spellEnd"/>
      <w:r>
        <w:t>);</w:t>
      </w:r>
    </w:p>
    <w:p w14:paraId="35A695AD" w14:textId="77777777" w:rsidR="00CF4CC2" w:rsidRDefault="00CF4CC2" w:rsidP="00CF4CC2">
      <w:proofErr w:type="spellStart"/>
      <w:r w:rsidRPr="001A14B7">
        <w:rPr>
          <w:b/>
        </w:rPr>
        <w:t>Transform</w:t>
      </w:r>
      <w:proofErr w:type="spellEnd"/>
      <w:proofErr w:type="gramStart"/>
      <w:r>
        <w:t>: Nada</w:t>
      </w:r>
      <w:proofErr w:type="gramEnd"/>
      <w:r>
        <w:t xml:space="preserve"> a considerar.</w:t>
      </w:r>
    </w:p>
    <w:p w14:paraId="52C8EA62" w14:textId="77777777" w:rsidR="00CF4CC2" w:rsidRDefault="00CF4CC2" w:rsidP="00CF4CC2">
      <w:proofErr w:type="spellStart"/>
      <w:r w:rsidRPr="001A14B7">
        <w:rPr>
          <w:b/>
        </w:rPr>
        <w:t>Load</w:t>
      </w:r>
      <w:proofErr w:type="spellEnd"/>
      <w:r>
        <w:t xml:space="preserve">: O campo </w:t>
      </w:r>
      <w:proofErr w:type="spellStart"/>
      <w:r w:rsidRPr="00772F67">
        <w:rPr>
          <w:i/>
        </w:rPr>
        <w:t>movie_id</w:t>
      </w:r>
      <w:proofErr w:type="spellEnd"/>
      <w:r>
        <w:t xml:space="preserve"> é substituído em DW com o campo </w:t>
      </w:r>
      <w:proofErr w:type="spellStart"/>
      <w:r w:rsidRPr="00772F67">
        <w:rPr>
          <w:i/>
        </w:rPr>
        <w:t>film_key</w:t>
      </w:r>
      <w:proofErr w:type="spellEnd"/>
      <w:r>
        <w:t xml:space="preserve"> correspondente retirado da relação com a tabela de dimensão </w:t>
      </w:r>
      <w:proofErr w:type="spellStart"/>
      <w:r w:rsidRPr="00772F67">
        <w:rPr>
          <w:i/>
        </w:rPr>
        <w:t>dim_films</w:t>
      </w:r>
      <w:proofErr w:type="spellEnd"/>
      <w:r>
        <w:t xml:space="preserve"> da DW.</w:t>
      </w:r>
    </w:p>
    <w:p w14:paraId="00D497F5" w14:textId="77777777" w:rsidR="00CF4CC2" w:rsidRDefault="00CF4CC2" w:rsidP="00CF4CC2">
      <w:r>
        <w:t xml:space="preserve">O campo </w:t>
      </w:r>
      <w:proofErr w:type="spellStart"/>
      <w:r w:rsidRPr="00772F67">
        <w:rPr>
          <w:i/>
        </w:rPr>
        <w:t>supplier_id</w:t>
      </w:r>
      <w:proofErr w:type="spellEnd"/>
      <w:r>
        <w:t xml:space="preserve"> é substituído em DW pelo campo </w:t>
      </w:r>
      <w:proofErr w:type="spellStart"/>
      <w:r w:rsidRPr="00772F67">
        <w:rPr>
          <w:i/>
        </w:rPr>
        <w:t>supplier_key</w:t>
      </w:r>
      <w:proofErr w:type="spellEnd"/>
      <w:r>
        <w:t xml:space="preserve"> correspondente retirado da relação com a tabela de dimensão </w:t>
      </w:r>
      <w:proofErr w:type="spellStart"/>
      <w:r w:rsidRPr="00772F67">
        <w:rPr>
          <w:i/>
        </w:rPr>
        <w:t>dim_suppliers</w:t>
      </w:r>
      <w:proofErr w:type="spellEnd"/>
      <w:r>
        <w:t xml:space="preserve"> da DW.</w:t>
      </w:r>
    </w:p>
    <w:p w14:paraId="76D64A1F" w14:textId="77777777" w:rsidR="00CF4CC2" w:rsidRDefault="00CF4CC2" w:rsidP="00CF4CC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14:paraId="15E68957" w14:textId="77777777" w:rsidR="00CF4CC2" w:rsidRDefault="00CF4CC2" w:rsidP="00CF4CC2">
      <w:r>
        <w:t xml:space="preserve">O campo </w:t>
      </w:r>
      <w:proofErr w:type="spellStart"/>
      <w:r w:rsidRPr="00AC1018">
        <w:rPr>
          <w:i/>
        </w:rPr>
        <w:t>aquisition_date</w:t>
      </w:r>
      <w:proofErr w:type="spellEnd"/>
      <w:r>
        <w:t xml:space="preserve"> é substituído em DW pelo campo </w:t>
      </w:r>
      <w:proofErr w:type="spellStart"/>
      <w:r w:rsidRPr="00AC1018">
        <w:rPr>
          <w:i/>
        </w:rPr>
        <w:t>aquisition_date_key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14:paraId="482F9A35" w14:textId="77777777" w:rsidR="00CF4CC2" w:rsidRDefault="00CF4CC2" w:rsidP="00CF4CC2"/>
    <w:p w14:paraId="653BC7A8" w14:textId="77777777" w:rsidR="00CF4CC2" w:rsidRPr="001A14B7" w:rsidRDefault="00CF4CC2" w:rsidP="00CF4CC2">
      <w:pPr>
        <w:rPr>
          <w:b/>
        </w:rPr>
      </w:pPr>
      <w:r w:rsidRPr="001A14B7">
        <w:rPr>
          <w:b/>
        </w:rPr>
        <w:lastRenderedPageBreak/>
        <w:t xml:space="preserve">Tabela </w:t>
      </w:r>
      <w:proofErr w:type="spellStart"/>
      <w:r>
        <w:rPr>
          <w:b/>
        </w:rPr>
        <w:t>communications</w:t>
      </w:r>
      <w:proofErr w:type="spellEnd"/>
      <w:r>
        <w:rPr>
          <w:b/>
        </w:rPr>
        <w:t xml:space="preserve"> (facto</w:t>
      </w:r>
      <w:r w:rsidRPr="001A14B7">
        <w:rPr>
          <w:b/>
        </w:rPr>
        <w:t>)</w:t>
      </w:r>
    </w:p>
    <w:p w14:paraId="41676128" w14:textId="77777777" w:rsidR="00CF4CC2" w:rsidRDefault="00CF4CC2" w:rsidP="00CF4CC2">
      <w:pPr>
        <w:keepNext/>
      </w:pPr>
      <w:r>
        <w:object w:dxaOrig="16621" w:dyaOrig="10291" w14:anchorId="695D4D9A">
          <v:shape id="_x0000_i1035" type="#_x0000_t75" style="width:415.5pt;height:256.5pt" o:ole="">
            <v:imagedata r:id="rId51" o:title=""/>
          </v:shape>
          <o:OLEObject Type="Embed" ProgID="Visio.Drawing.15" ShapeID="_x0000_i1035" DrawAspect="Content" ObjectID="_1668971600" r:id="rId52"/>
        </w:object>
      </w:r>
    </w:p>
    <w:p w14:paraId="36070F4D" w14:textId="77777777" w:rsidR="00CF4CC2" w:rsidRDefault="00CF4CC2" w:rsidP="00CF4CC2">
      <w:pPr>
        <w:pStyle w:val="Legenda"/>
      </w:pPr>
      <w:bookmarkStart w:id="60" w:name="_Toc58357840"/>
      <w:r>
        <w:t xml:space="preserve">Figura </w:t>
      </w:r>
      <w:fldSimple w:instr=" SEQ Figura \* ARABIC ">
        <w:r>
          <w:rPr>
            <w:noProof/>
          </w:rPr>
          <w:t>33</w:t>
        </w:r>
      </w:fldSimple>
      <w:r>
        <w:t xml:space="preserve"> : ETL da tabela </w:t>
      </w:r>
      <w:proofErr w:type="spellStart"/>
      <w:r>
        <w:t>communications</w:t>
      </w:r>
      <w:proofErr w:type="spellEnd"/>
      <w:r>
        <w:t xml:space="preserve"> (facto)</w:t>
      </w:r>
      <w:bookmarkEnd w:id="60"/>
    </w:p>
    <w:p w14:paraId="47E2D9A9" w14:textId="77777777" w:rsidR="00CF4CC2" w:rsidRDefault="00CF4CC2" w:rsidP="00CF4CC2">
      <w:pPr>
        <w:rPr>
          <w:b/>
        </w:rPr>
      </w:pPr>
    </w:p>
    <w:p w14:paraId="64C4F651" w14:textId="77777777" w:rsidR="00CF4CC2" w:rsidRDefault="00CF4CC2" w:rsidP="00CF4CC2">
      <w:proofErr w:type="spellStart"/>
      <w:r w:rsidRPr="001A14B7">
        <w:rPr>
          <w:b/>
        </w:rPr>
        <w:t>Extract</w:t>
      </w:r>
      <w:proofErr w:type="spellEnd"/>
      <w:r>
        <w:rPr>
          <w:b/>
        </w:rPr>
        <w:t xml:space="preserve">: </w:t>
      </w:r>
      <w:r w:rsidRPr="00174434">
        <w:t>Extração dos campos</w:t>
      </w:r>
      <w:r>
        <w:rPr>
          <w:i/>
        </w:rPr>
        <w:t xml:space="preserve"> </w:t>
      </w:r>
      <w:proofErr w:type="spellStart"/>
      <w:r>
        <w:rPr>
          <w:i/>
        </w:rPr>
        <w:t>comm_id</w:t>
      </w:r>
      <w:proofErr w:type="spellEnd"/>
      <w:r>
        <w:rPr>
          <w:i/>
        </w:rPr>
        <w:t xml:space="preserve">, </w:t>
      </w:r>
      <w:proofErr w:type="spellStart"/>
      <w:r>
        <w:rPr>
          <w:i/>
        </w:rPr>
        <w:t>staff_id</w:t>
      </w:r>
      <w:proofErr w:type="spellEnd"/>
      <w:r>
        <w:rPr>
          <w:i/>
        </w:rPr>
        <w:t xml:space="preserve">, </w:t>
      </w:r>
      <w:proofErr w:type="spellStart"/>
      <w:r>
        <w:rPr>
          <w:i/>
        </w:rPr>
        <w:t>type</w:t>
      </w:r>
      <w:proofErr w:type="spellEnd"/>
      <w:r>
        <w:rPr>
          <w:i/>
        </w:rPr>
        <w:t xml:space="preserve">, </w:t>
      </w:r>
      <w:r w:rsidRPr="000F1BFA">
        <w:t>e</w:t>
      </w:r>
      <w:r>
        <w:rPr>
          <w:i/>
        </w:rPr>
        <w:t xml:space="preserve"> </w:t>
      </w:r>
      <w:proofErr w:type="spellStart"/>
      <w:r>
        <w:rPr>
          <w:i/>
        </w:rPr>
        <w:t>comm_date</w:t>
      </w:r>
      <w:proofErr w:type="spellEnd"/>
      <w:r>
        <w:rPr>
          <w:i/>
        </w:rPr>
        <w:t xml:space="preserve"> </w:t>
      </w:r>
      <w:r>
        <w:t xml:space="preserve">da tabela </w:t>
      </w:r>
      <w:proofErr w:type="spellStart"/>
      <w:r w:rsidRPr="009F118E">
        <w:rPr>
          <w:i/>
        </w:rPr>
        <w:t>communicatiosn</w:t>
      </w:r>
      <w:proofErr w:type="spellEnd"/>
      <w:r>
        <w:t xml:space="preserve"> (</w:t>
      </w:r>
      <w:proofErr w:type="spellStart"/>
      <w:r w:rsidRPr="009F118E">
        <w:rPr>
          <w:i/>
        </w:rPr>
        <w:t>suppliers</w:t>
      </w:r>
      <w:proofErr w:type="spellEnd"/>
      <w:r>
        <w:t>);</w:t>
      </w:r>
    </w:p>
    <w:p w14:paraId="732A7E07" w14:textId="77777777" w:rsidR="00CF4CC2" w:rsidRDefault="00CF4CC2" w:rsidP="00CF4CC2">
      <w:r>
        <w:t xml:space="preserve">Extração do campo </w:t>
      </w:r>
      <w:proofErr w:type="spellStart"/>
      <w:r w:rsidRPr="000F1BFA">
        <w:rPr>
          <w:i/>
        </w:rPr>
        <w:t>supplier_id</w:t>
      </w:r>
      <w:proofErr w:type="spellEnd"/>
      <w:r>
        <w:t xml:space="preserve"> da tabela </w:t>
      </w:r>
      <w:proofErr w:type="spellStart"/>
      <w:r w:rsidRPr="000B7B18">
        <w:rPr>
          <w:i/>
        </w:rPr>
        <w:t>suppliers</w:t>
      </w:r>
      <w:proofErr w:type="spellEnd"/>
      <w:r>
        <w:t>(</w:t>
      </w:r>
      <w:proofErr w:type="spellStart"/>
      <w:r w:rsidRPr="000B7B18">
        <w:rPr>
          <w:i/>
        </w:rPr>
        <w:t>suppliers</w:t>
      </w:r>
      <w:proofErr w:type="spellEnd"/>
      <w:r>
        <w:t xml:space="preserve">) pela relação </w:t>
      </w:r>
      <w:proofErr w:type="spellStart"/>
      <w:r w:rsidRPr="000F1BFA">
        <w:rPr>
          <w:i/>
        </w:rPr>
        <w:t>communications-contacts-suppliers</w:t>
      </w:r>
      <w:proofErr w:type="spellEnd"/>
      <w:r>
        <w:rPr>
          <w:i/>
        </w:rPr>
        <w:t>.</w:t>
      </w:r>
    </w:p>
    <w:p w14:paraId="4031D55E" w14:textId="77777777" w:rsidR="00CF4CC2" w:rsidRDefault="00CF4CC2" w:rsidP="00CF4CC2">
      <w:proofErr w:type="spellStart"/>
      <w:r w:rsidRPr="001A14B7">
        <w:rPr>
          <w:b/>
        </w:rPr>
        <w:t>Transform</w:t>
      </w:r>
      <w:proofErr w:type="spellEnd"/>
      <w:r>
        <w:t xml:space="preserve">: O campo </w:t>
      </w:r>
      <w:proofErr w:type="spellStart"/>
      <w:r w:rsidRPr="002F77CD">
        <w:rPr>
          <w:i/>
        </w:rPr>
        <w:t>type</w:t>
      </w:r>
      <w:proofErr w:type="spellEnd"/>
      <w:r>
        <w:t xml:space="preserve"> é renomeado em </w:t>
      </w:r>
      <w:proofErr w:type="spellStart"/>
      <w:r w:rsidRPr="002F77CD">
        <w:rPr>
          <w:i/>
        </w:rPr>
        <w:t>comm_type</w:t>
      </w:r>
      <w:proofErr w:type="spellEnd"/>
      <w:r>
        <w:t xml:space="preserve"> para atribuição de significado da tabela de origem e passa a ter um tamanho máximo de 20 caracteres.</w:t>
      </w:r>
    </w:p>
    <w:p w14:paraId="52D356AE" w14:textId="77777777" w:rsidR="00CF4CC2" w:rsidRDefault="00CF4CC2" w:rsidP="00CF4CC2">
      <w:proofErr w:type="spellStart"/>
      <w:r w:rsidRPr="001A14B7">
        <w:rPr>
          <w:b/>
        </w:rPr>
        <w:t>Load</w:t>
      </w:r>
      <w:proofErr w:type="spellEnd"/>
      <w:r>
        <w:t xml:space="preserve">: O campo </w:t>
      </w:r>
      <w:proofErr w:type="spellStart"/>
      <w:r w:rsidRPr="00772F67">
        <w:rPr>
          <w:i/>
        </w:rPr>
        <w:t>supplier_id</w:t>
      </w:r>
      <w:proofErr w:type="spellEnd"/>
      <w:r>
        <w:t xml:space="preserve"> é substituído em DW pelo campo </w:t>
      </w:r>
      <w:proofErr w:type="spellStart"/>
      <w:r w:rsidRPr="00772F67">
        <w:rPr>
          <w:i/>
        </w:rPr>
        <w:t>supplier_key</w:t>
      </w:r>
      <w:proofErr w:type="spellEnd"/>
      <w:r>
        <w:t xml:space="preserve"> correspondente retirado da relação com a tabela de dimensão </w:t>
      </w:r>
      <w:proofErr w:type="spellStart"/>
      <w:r w:rsidRPr="00772F67">
        <w:rPr>
          <w:i/>
        </w:rPr>
        <w:t>dim_suppliers</w:t>
      </w:r>
      <w:proofErr w:type="spellEnd"/>
      <w:r>
        <w:t xml:space="preserve"> da DW.</w:t>
      </w:r>
    </w:p>
    <w:p w14:paraId="10B141C2" w14:textId="77777777" w:rsidR="00CF4CC2" w:rsidRDefault="00CF4CC2" w:rsidP="00CF4CC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14:paraId="7B345C35" w14:textId="77777777" w:rsidR="00CF4CC2" w:rsidRDefault="00CF4CC2" w:rsidP="00CF4CC2">
      <w:r>
        <w:t xml:space="preserve">O campo </w:t>
      </w:r>
      <w:proofErr w:type="spellStart"/>
      <w:r>
        <w:rPr>
          <w:i/>
        </w:rPr>
        <w:t>comm</w:t>
      </w:r>
      <w:r w:rsidRPr="00AC1018">
        <w:rPr>
          <w:i/>
        </w:rPr>
        <w:t>_date</w:t>
      </w:r>
      <w:proofErr w:type="spellEnd"/>
      <w:r>
        <w:t xml:space="preserve"> é substituído em DW pelo campo </w:t>
      </w:r>
      <w:proofErr w:type="spellStart"/>
      <w:r>
        <w:t>comm</w:t>
      </w:r>
      <w:r w:rsidRPr="00AC1018">
        <w:rPr>
          <w:i/>
        </w:rPr>
        <w: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14:paraId="22C247F4" w14:textId="77777777" w:rsidR="00CF4CC2" w:rsidRDefault="00CF4CC2" w:rsidP="00CF4CC2"/>
    <w:p w14:paraId="124F284C" w14:textId="77777777" w:rsidR="00CF4CC2" w:rsidRDefault="00CF4CC2" w:rsidP="00CF4CC2">
      <w:pPr>
        <w:rPr>
          <w:b/>
        </w:rPr>
      </w:pPr>
    </w:p>
    <w:p w14:paraId="01C9981F" w14:textId="77777777" w:rsidR="00CF4CC2" w:rsidRDefault="00CF4CC2" w:rsidP="00CF4CC2">
      <w:pPr>
        <w:rPr>
          <w:b/>
        </w:rPr>
      </w:pPr>
    </w:p>
    <w:p w14:paraId="2DDD8CB1" w14:textId="77777777" w:rsidR="00CF4CC2" w:rsidRDefault="00CF4CC2" w:rsidP="00CF4CC2">
      <w:pPr>
        <w:rPr>
          <w:b/>
        </w:rPr>
      </w:pPr>
    </w:p>
    <w:p w14:paraId="276B3B52" w14:textId="77777777" w:rsidR="00CF4CC2" w:rsidRPr="001A14B7" w:rsidRDefault="00CF4CC2" w:rsidP="00CF4CC2">
      <w:pPr>
        <w:rPr>
          <w:b/>
        </w:rPr>
      </w:pPr>
      <w:r w:rsidRPr="001A14B7">
        <w:rPr>
          <w:b/>
        </w:rPr>
        <w:lastRenderedPageBreak/>
        <w:t xml:space="preserve">Tabela </w:t>
      </w:r>
      <w:proofErr w:type="spellStart"/>
      <w:r>
        <w:rPr>
          <w:b/>
        </w:rPr>
        <w:t>payment</w:t>
      </w:r>
      <w:proofErr w:type="spellEnd"/>
      <w:r>
        <w:rPr>
          <w:b/>
        </w:rPr>
        <w:t xml:space="preserve"> (facto</w:t>
      </w:r>
      <w:r w:rsidRPr="001A14B7">
        <w:rPr>
          <w:b/>
        </w:rPr>
        <w:t>)</w:t>
      </w:r>
    </w:p>
    <w:p w14:paraId="57CF7B2D" w14:textId="77777777" w:rsidR="00CF4CC2" w:rsidRDefault="00CF4CC2" w:rsidP="00CF4CC2">
      <w:pPr>
        <w:keepNext/>
      </w:pPr>
      <w:r>
        <w:object w:dxaOrig="16665" w:dyaOrig="14655" w14:anchorId="3B76FA6B">
          <v:shape id="_x0000_i1036" type="#_x0000_t75" style="width:416.25pt;height:366pt" o:ole="">
            <v:imagedata r:id="rId53" o:title=""/>
          </v:shape>
          <o:OLEObject Type="Embed" ProgID="Visio.Drawing.15" ShapeID="_x0000_i1036" DrawAspect="Content" ObjectID="_1668971601" r:id="rId54"/>
        </w:object>
      </w:r>
    </w:p>
    <w:p w14:paraId="4DB544A3" w14:textId="77777777" w:rsidR="00CF4CC2" w:rsidRDefault="00CF4CC2" w:rsidP="00CF4CC2">
      <w:pPr>
        <w:pStyle w:val="Legenda"/>
      </w:pPr>
      <w:bookmarkStart w:id="61" w:name="_Toc58357841"/>
      <w:r>
        <w:t xml:space="preserve">Figura </w:t>
      </w:r>
      <w:fldSimple w:instr=" SEQ Figura \* ARABIC ">
        <w:r>
          <w:rPr>
            <w:noProof/>
          </w:rPr>
          <w:t>34</w:t>
        </w:r>
      </w:fldSimple>
      <w:r>
        <w:t xml:space="preserve"> : ETL da tabela </w:t>
      </w:r>
      <w:proofErr w:type="spellStart"/>
      <w:r>
        <w:t>payment</w:t>
      </w:r>
      <w:proofErr w:type="spellEnd"/>
      <w:r>
        <w:t xml:space="preserve"> (facto)</w:t>
      </w:r>
      <w:bookmarkEnd w:id="61"/>
    </w:p>
    <w:p w14:paraId="3E171282" w14:textId="77777777" w:rsidR="00CF4CC2" w:rsidRDefault="00CF4CC2" w:rsidP="00CF4CC2">
      <w:pPr>
        <w:rPr>
          <w:b/>
        </w:rPr>
      </w:pPr>
    </w:p>
    <w:p w14:paraId="162DD148" w14:textId="77777777" w:rsidR="00CF4CC2" w:rsidRDefault="00CF4CC2" w:rsidP="00CF4CC2">
      <w:proofErr w:type="spellStart"/>
      <w:r w:rsidRPr="001A14B7">
        <w:rPr>
          <w:b/>
        </w:rPr>
        <w:t>Extract</w:t>
      </w:r>
      <w:proofErr w:type="spellEnd"/>
      <w:r>
        <w:rPr>
          <w:b/>
        </w:rPr>
        <w:t xml:space="preserve">: </w:t>
      </w:r>
      <w:r w:rsidRPr="00174434">
        <w:t>Extração dos campos</w:t>
      </w:r>
      <w:r>
        <w:rPr>
          <w:i/>
        </w:rPr>
        <w:t xml:space="preserve"> </w:t>
      </w:r>
      <w:proofErr w:type="spellStart"/>
      <w:r>
        <w:rPr>
          <w:i/>
        </w:rPr>
        <w:t>payment_id</w:t>
      </w:r>
      <w:proofErr w:type="spellEnd"/>
      <w:r>
        <w:rPr>
          <w:i/>
        </w:rPr>
        <w:t xml:space="preserve">, </w:t>
      </w:r>
      <w:proofErr w:type="spellStart"/>
      <w:r>
        <w:rPr>
          <w:i/>
        </w:rPr>
        <w:t>customer_id</w:t>
      </w:r>
      <w:proofErr w:type="spellEnd"/>
      <w:r>
        <w:rPr>
          <w:i/>
        </w:rPr>
        <w:t xml:space="preserve">, </w:t>
      </w:r>
      <w:proofErr w:type="spellStart"/>
      <w:r>
        <w:rPr>
          <w:i/>
        </w:rPr>
        <w:t>staff_id</w:t>
      </w:r>
      <w:proofErr w:type="spellEnd"/>
      <w:r>
        <w:rPr>
          <w:i/>
        </w:rPr>
        <w:t xml:space="preserve">, </w:t>
      </w:r>
      <w:proofErr w:type="spellStart"/>
      <w:r>
        <w:rPr>
          <w:i/>
        </w:rPr>
        <w:t>rental_id</w:t>
      </w:r>
      <w:proofErr w:type="spellEnd"/>
      <w:r>
        <w:rPr>
          <w:i/>
        </w:rPr>
        <w:t xml:space="preserve">, </w:t>
      </w:r>
      <w:proofErr w:type="spellStart"/>
      <w:r>
        <w:rPr>
          <w:i/>
        </w:rPr>
        <w:t>amount</w:t>
      </w:r>
      <w:proofErr w:type="spellEnd"/>
      <w:r>
        <w:rPr>
          <w:i/>
        </w:rPr>
        <w:t xml:space="preserve">, </w:t>
      </w:r>
      <w:proofErr w:type="spellStart"/>
      <w:r>
        <w:rPr>
          <w:i/>
        </w:rPr>
        <w:t>payment_date</w:t>
      </w:r>
      <w:proofErr w:type="spellEnd"/>
      <w:r>
        <w:rPr>
          <w:i/>
        </w:rPr>
        <w:t xml:space="preserve"> e </w:t>
      </w:r>
      <w:proofErr w:type="spellStart"/>
      <w:r>
        <w:rPr>
          <w:i/>
        </w:rPr>
        <w:t>last_update</w:t>
      </w:r>
      <w:proofErr w:type="spellEnd"/>
      <w:r>
        <w:rPr>
          <w:i/>
        </w:rPr>
        <w:t xml:space="preserve"> </w:t>
      </w:r>
      <w:r>
        <w:t xml:space="preserve">da tabela </w:t>
      </w:r>
      <w:proofErr w:type="spellStart"/>
      <w:r w:rsidRPr="00F75E12">
        <w:rPr>
          <w:i/>
        </w:rPr>
        <w:t>payment</w:t>
      </w:r>
      <w:proofErr w:type="spellEnd"/>
      <w:r>
        <w:t xml:space="preserve"> (</w:t>
      </w:r>
      <w:r w:rsidRPr="00F75E12">
        <w:rPr>
          <w:i/>
        </w:rPr>
        <w:t>sakila</w:t>
      </w:r>
      <w:r>
        <w:t>);</w:t>
      </w:r>
    </w:p>
    <w:p w14:paraId="76C278A4" w14:textId="77777777" w:rsidR="00CF4CC2" w:rsidRDefault="00CF4CC2" w:rsidP="00CF4CC2">
      <w:r>
        <w:t xml:space="preserve">Extração do campo </w:t>
      </w:r>
      <w:proofErr w:type="spellStart"/>
      <w:r>
        <w:rPr>
          <w:i/>
        </w:rPr>
        <w:t>film</w:t>
      </w:r>
      <w:r w:rsidRPr="000F1BFA">
        <w:rPr>
          <w:i/>
        </w:rPr>
        <w:t>_id</w:t>
      </w:r>
      <w:proofErr w:type="spellEnd"/>
      <w:r>
        <w:t xml:space="preserve"> da tabela </w:t>
      </w:r>
      <w:proofErr w:type="spellStart"/>
      <w:r w:rsidRPr="00F75E12">
        <w:rPr>
          <w:i/>
        </w:rPr>
        <w:t>inventory</w:t>
      </w:r>
      <w:proofErr w:type="spellEnd"/>
      <w:r>
        <w:t>(</w:t>
      </w:r>
      <w:r w:rsidRPr="00F75E12">
        <w:rPr>
          <w:i/>
        </w:rPr>
        <w:t>sakila</w:t>
      </w:r>
      <w:r>
        <w:t xml:space="preserve">) pela relação </w:t>
      </w:r>
      <w:proofErr w:type="spellStart"/>
      <w:r>
        <w:rPr>
          <w:i/>
        </w:rPr>
        <w:t>payment-rental-inventory</w:t>
      </w:r>
      <w:proofErr w:type="spellEnd"/>
      <w:r>
        <w:rPr>
          <w:i/>
        </w:rPr>
        <w:t>.</w:t>
      </w:r>
    </w:p>
    <w:p w14:paraId="1D9B2258" w14:textId="77777777" w:rsidR="00CF4CC2" w:rsidRDefault="00CF4CC2" w:rsidP="00CF4CC2">
      <w:proofErr w:type="spellStart"/>
      <w:r w:rsidRPr="001A14B7">
        <w:rPr>
          <w:b/>
        </w:rPr>
        <w:t>Transform</w:t>
      </w:r>
      <w:proofErr w:type="spellEnd"/>
      <w:proofErr w:type="gramStart"/>
      <w:r>
        <w:t>: Nada</w:t>
      </w:r>
      <w:proofErr w:type="gramEnd"/>
      <w:r>
        <w:t xml:space="preserve"> a registar.</w:t>
      </w:r>
    </w:p>
    <w:p w14:paraId="638139B2" w14:textId="77777777" w:rsidR="00CF4CC2" w:rsidRDefault="00CF4CC2" w:rsidP="00CF4CC2">
      <w:proofErr w:type="spellStart"/>
      <w:r w:rsidRPr="001A14B7">
        <w:rPr>
          <w:b/>
        </w:rPr>
        <w:t>Load</w:t>
      </w:r>
      <w:proofErr w:type="spellEnd"/>
      <w:r>
        <w:t xml:space="preserve">: O campo </w:t>
      </w:r>
      <w:proofErr w:type="spellStart"/>
      <w:r>
        <w:rPr>
          <w:i/>
        </w:rPr>
        <w:t>customer</w:t>
      </w:r>
      <w:r w:rsidRPr="00772F67">
        <w:rPr>
          <w:i/>
        </w:rPr>
        <w:t>_id</w:t>
      </w:r>
      <w:proofErr w:type="spellEnd"/>
      <w:r>
        <w:t xml:space="preserve"> é substituído em DW pelo campo </w:t>
      </w:r>
      <w:proofErr w:type="spellStart"/>
      <w:r>
        <w:rPr>
          <w:i/>
        </w:rPr>
        <w:t>customer</w:t>
      </w:r>
      <w:r w:rsidRPr="00772F67">
        <w:rPr>
          <w:i/>
        </w:rPr>
        <w:t>_key</w:t>
      </w:r>
      <w:proofErr w:type="spellEnd"/>
      <w:r>
        <w:t xml:space="preserve"> correspondente retirado da relação com a tabela de dimensão </w:t>
      </w:r>
      <w:proofErr w:type="spellStart"/>
      <w:r w:rsidRPr="00772F67">
        <w:rPr>
          <w:i/>
        </w:rPr>
        <w:t>dim_</w:t>
      </w:r>
      <w:r>
        <w:rPr>
          <w:i/>
        </w:rPr>
        <w:t>customer</w:t>
      </w:r>
      <w:proofErr w:type="spellEnd"/>
      <w:r>
        <w:t xml:space="preserve"> da DW.</w:t>
      </w:r>
    </w:p>
    <w:p w14:paraId="6F8F568D" w14:textId="77777777" w:rsidR="00CF4CC2" w:rsidRDefault="00CF4CC2" w:rsidP="00CF4CC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14:paraId="68F846D9" w14:textId="77777777" w:rsidR="00CF4CC2" w:rsidRDefault="00CF4CC2" w:rsidP="00CF4CC2">
      <w:r>
        <w:t xml:space="preserve">O campo </w:t>
      </w:r>
      <w:proofErr w:type="spellStart"/>
      <w:r>
        <w:rPr>
          <w:i/>
        </w:rPr>
        <w:t>rental_id</w:t>
      </w:r>
      <w:proofErr w:type="spellEnd"/>
      <w:r>
        <w:t xml:space="preserve"> é substituído em DW pelo campo </w:t>
      </w:r>
      <w:proofErr w:type="spellStart"/>
      <w:r>
        <w:rPr>
          <w:i/>
        </w:rPr>
        <w:t>rental</w:t>
      </w:r>
      <w:r w:rsidRPr="00772F67">
        <w:rPr>
          <w:i/>
        </w:rPr>
        <w:t>_key</w:t>
      </w:r>
      <w:proofErr w:type="spellEnd"/>
      <w:r>
        <w:t xml:space="preserve"> correspondente retirado da relação com a tabela de dimensão </w:t>
      </w:r>
      <w:proofErr w:type="spellStart"/>
      <w:r>
        <w:rPr>
          <w:i/>
        </w:rPr>
        <w:t>dim_rental</w:t>
      </w:r>
      <w:proofErr w:type="spellEnd"/>
      <w:r>
        <w:t xml:space="preserve"> da DW.</w:t>
      </w:r>
    </w:p>
    <w:p w14:paraId="17C2D4C4" w14:textId="77777777" w:rsidR="00CF4CC2" w:rsidRDefault="00CF4CC2" w:rsidP="00CF4CC2">
      <w:r>
        <w:lastRenderedPageBreak/>
        <w:t xml:space="preserve">O campo </w:t>
      </w:r>
      <w:proofErr w:type="spellStart"/>
      <w:r>
        <w:rPr>
          <w:i/>
        </w:rPr>
        <w:t>film_id</w:t>
      </w:r>
      <w:proofErr w:type="spellEnd"/>
      <w:r>
        <w:t xml:space="preserve"> é substituído em DW pelo campo </w:t>
      </w:r>
      <w:proofErr w:type="spellStart"/>
      <w:r>
        <w:rPr>
          <w:i/>
        </w:rPr>
        <w:t>film</w:t>
      </w:r>
      <w:r w:rsidRPr="00772F67">
        <w:rPr>
          <w:i/>
        </w:rPr>
        <w:t>_key</w:t>
      </w:r>
      <w:proofErr w:type="spellEnd"/>
      <w:r>
        <w:t xml:space="preserve"> correspondente retirado da relação com a tabela de dimensão </w:t>
      </w:r>
      <w:proofErr w:type="spellStart"/>
      <w:r>
        <w:rPr>
          <w:i/>
        </w:rPr>
        <w:t>dim_film</w:t>
      </w:r>
      <w:proofErr w:type="spellEnd"/>
      <w:r>
        <w:t xml:space="preserve"> da DW.</w:t>
      </w:r>
    </w:p>
    <w:p w14:paraId="28692631" w14:textId="77777777" w:rsidR="00CF4CC2" w:rsidRDefault="00CF4CC2" w:rsidP="00CF4CC2">
      <w:r>
        <w:t xml:space="preserve">O campo </w:t>
      </w:r>
      <w:proofErr w:type="spellStart"/>
      <w:r>
        <w:rPr>
          <w:i/>
        </w:rPr>
        <w:t>payment_</w:t>
      </w:r>
      <w:r w:rsidRPr="00AC1018">
        <w:rPr>
          <w:i/>
        </w:rPr>
        <w:t>date</w:t>
      </w:r>
      <w:proofErr w:type="spellEnd"/>
      <w:r>
        <w:t xml:space="preserve"> é substituído em DW pelo campo </w:t>
      </w:r>
      <w:proofErr w:type="spellStart"/>
      <w:r w:rsidRPr="009F118E">
        <w:rPr>
          <w:i/>
        </w:rPr>
        <w:t>payment_date_key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14:paraId="64EAE81C" w14:textId="77777777" w:rsidR="00CF4CC2" w:rsidRDefault="00CF4CC2" w:rsidP="00CF4CC2"/>
    <w:p w14:paraId="22D770DC" w14:textId="77777777" w:rsidR="00CF4CC2" w:rsidRPr="001A14B7" w:rsidRDefault="00CF4CC2" w:rsidP="00CF4CC2">
      <w:pPr>
        <w:rPr>
          <w:b/>
        </w:rPr>
      </w:pPr>
      <w:r w:rsidRPr="001A14B7">
        <w:rPr>
          <w:b/>
        </w:rPr>
        <w:t xml:space="preserve">Tabela </w:t>
      </w:r>
      <w:proofErr w:type="spellStart"/>
      <w:r>
        <w:rPr>
          <w:b/>
        </w:rPr>
        <w:t>relatives</w:t>
      </w:r>
      <w:proofErr w:type="spellEnd"/>
      <w:r>
        <w:rPr>
          <w:b/>
        </w:rPr>
        <w:t xml:space="preserve"> (facto</w:t>
      </w:r>
      <w:r w:rsidRPr="001A14B7">
        <w:rPr>
          <w:b/>
        </w:rPr>
        <w:t>)</w:t>
      </w:r>
    </w:p>
    <w:p w14:paraId="3E1176F9" w14:textId="77777777" w:rsidR="00CF4CC2" w:rsidRDefault="00CF4CC2" w:rsidP="00CF4CC2">
      <w:pPr>
        <w:keepNext/>
      </w:pPr>
      <w:r>
        <w:object w:dxaOrig="16756" w:dyaOrig="9526" w14:anchorId="5E719CCE">
          <v:shape id="_x0000_i1037" type="#_x0000_t75" style="width:419.25pt;height:238.5pt" o:ole="">
            <v:imagedata r:id="rId55" o:title=""/>
          </v:shape>
          <o:OLEObject Type="Embed" ProgID="Visio.Drawing.15" ShapeID="_x0000_i1037" DrawAspect="Content" ObjectID="_1668971602" r:id="rId56"/>
        </w:object>
      </w:r>
    </w:p>
    <w:p w14:paraId="3F0DFA23" w14:textId="77777777" w:rsidR="00CF4CC2" w:rsidRDefault="00CF4CC2" w:rsidP="00CF4CC2">
      <w:pPr>
        <w:pStyle w:val="Legenda"/>
      </w:pPr>
      <w:bookmarkStart w:id="62" w:name="_Toc58357842"/>
      <w:r>
        <w:t xml:space="preserve">Figura </w:t>
      </w:r>
      <w:fldSimple w:instr=" SEQ Figura \* ARABIC ">
        <w:r>
          <w:rPr>
            <w:noProof/>
          </w:rPr>
          <w:t>35</w:t>
        </w:r>
      </w:fldSimple>
      <w:r>
        <w:t xml:space="preserve"> : ETL da tabela </w:t>
      </w:r>
      <w:proofErr w:type="spellStart"/>
      <w:r>
        <w:t>relatives</w:t>
      </w:r>
      <w:proofErr w:type="spellEnd"/>
      <w:r>
        <w:t xml:space="preserve"> (facto)</w:t>
      </w:r>
      <w:bookmarkEnd w:id="62"/>
    </w:p>
    <w:p w14:paraId="1641D5BA" w14:textId="77777777" w:rsidR="00CF4CC2" w:rsidRDefault="00CF4CC2" w:rsidP="00CF4CC2">
      <w:pPr>
        <w:rPr>
          <w:b/>
        </w:rPr>
      </w:pPr>
    </w:p>
    <w:p w14:paraId="76B0FF35" w14:textId="77777777" w:rsidR="00CF4CC2" w:rsidRDefault="00CF4CC2" w:rsidP="00CF4CC2">
      <w:proofErr w:type="spellStart"/>
      <w:r w:rsidRPr="001A14B7">
        <w:rPr>
          <w:b/>
        </w:rPr>
        <w:t>Extract</w:t>
      </w:r>
      <w:proofErr w:type="spellEnd"/>
      <w:r>
        <w:rPr>
          <w:b/>
        </w:rPr>
        <w:t xml:space="preserve">: </w:t>
      </w:r>
      <w:r w:rsidRPr="00174434">
        <w:t>Extração dos campos</w:t>
      </w:r>
      <w:r>
        <w:rPr>
          <w:i/>
        </w:rPr>
        <w:t xml:space="preserve"> </w:t>
      </w:r>
      <w:proofErr w:type="spellStart"/>
      <w:r>
        <w:rPr>
          <w:i/>
        </w:rPr>
        <w:t>relative_id</w:t>
      </w:r>
      <w:proofErr w:type="spellEnd"/>
      <w:r>
        <w:rPr>
          <w:i/>
        </w:rPr>
        <w:t xml:space="preserve">, </w:t>
      </w:r>
      <w:proofErr w:type="spellStart"/>
      <w:r>
        <w:rPr>
          <w:i/>
        </w:rPr>
        <w:t>employee_id</w:t>
      </w:r>
      <w:proofErr w:type="spellEnd"/>
      <w:r>
        <w:rPr>
          <w:i/>
        </w:rPr>
        <w:t xml:space="preserve">, </w:t>
      </w:r>
      <w:proofErr w:type="spellStart"/>
      <w:r>
        <w:rPr>
          <w:i/>
        </w:rPr>
        <w:t>relationship_id</w:t>
      </w:r>
      <w:proofErr w:type="spellEnd"/>
      <w:r>
        <w:rPr>
          <w:i/>
        </w:rPr>
        <w:t xml:space="preserve">, </w:t>
      </w:r>
      <w:proofErr w:type="spellStart"/>
      <w:r>
        <w:rPr>
          <w:i/>
        </w:rPr>
        <w:t>first_name</w:t>
      </w:r>
      <w:proofErr w:type="spellEnd"/>
      <w:r>
        <w:rPr>
          <w:i/>
        </w:rPr>
        <w:t xml:space="preserve">, </w:t>
      </w:r>
      <w:proofErr w:type="spellStart"/>
      <w:r>
        <w:rPr>
          <w:i/>
        </w:rPr>
        <w:t>last_name</w:t>
      </w:r>
      <w:proofErr w:type="spellEnd"/>
      <w:r>
        <w:rPr>
          <w:i/>
        </w:rPr>
        <w:t xml:space="preserve">, </w:t>
      </w:r>
      <w:proofErr w:type="spellStart"/>
      <w:r>
        <w:rPr>
          <w:i/>
        </w:rPr>
        <w:t>gender</w:t>
      </w:r>
      <w:proofErr w:type="spellEnd"/>
      <w:r>
        <w:rPr>
          <w:i/>
        </w:rPr>
        <w:t xml:space="preserve">, </w:t>
      </w:r>
      <w:proofErr w:type="spellStart"/>
      <w:r>
        <w:rPr>
          <w:i/>
        </w:rPr>
        <w:t>birth_date</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relatives</w:t>
      </w:r>
      <w:proofErr w:type="spellEnd"/>
      <w:r>
        <w:t xml:space="preserve"> (</w:t>
      </w:r>
      <w:r>
        <w:rPr>
          <w:i/>
        </w:rPr>
        <w:t>employee</w:t>
      </w:r>
      <w:r>
        <w:t>);</w:t>
      </w:r>
    </w:p>
    <w:p w14:paraId="7F3B8EC2" w14:textId="77777777" w:rsidR="00CF4CC2" w:rsidRDefault="00CF4CC2" w:rsidP="00CF4CC2">
      <w:proofErr w:type="spellStart"/>
      <w:r w:rsidRPr="001A14B7">
        <w:rPr>
          <w:b/>
        </w:rPr>
        <w:t>Transform</w:t>
      </w:r>
      <w:proofErr w:type="spellEnd"/>
      <w:proofErr w:type="gramStart"/>
      <w:r>
        <w:t>: Os</w:t>
      </w:r>
      <w:proofErr w:type="gramEnd"/>
      <w:r>
        <w:t xml:space="preserve"> campos </w:t>
      </w:r>
      <w:proofErr w:type="spellStart"/>
      <w:r>
        <w:t>first_name</w:t>
      </w:r>
      <w:proofErr w:type="spellEnd"/>
      <w:r>
        <w:t xml:space="preserve">, </w:t>
      </w:r>
      <w:proofErr w:type="spellStart"/>
      <w:r>
        <w:t>last_name</w:t>
      </w:r>
      <w:proofErr w:type="spellEnd"/>
      <w:r>
        <w:t xml:space="preserve"> e </w:t>
      </w:r>
      <w:proofErr w:type="spellStart"/>
      <w:r>
        <w:t>birth_date</w:t>
      </w:r>
      <w:proofErr w:type="spellEnd"/>
      <w:r>
        <w:t xml:space="preserve"> são renomeados como </w:t>
      </w:r>
      <w:proofErr w:type="spellStart"/>
      <w:r>
        <w:t>child_first_name</w:t>
      </w:r>
      <w:proofErr w:type="spellEnd"/>
      <w:r>
        <w:t xml:space="preserve">, </w:t>
      </w:r>
      <w:proofErr w:type="spellStart"/>
      <w:r>
        <w:t>child_last_name</w:t>
      </w:r>
      <w:proofErr w:type="spellEnd"/>
      <w:r>
        <w:t xml:space="preserve"> e </w:t>
      </w:r>
      <w:proofErr w:type="spellStart"/>
      <w:r>
        <w:t>child_birth_date</w:t>
      </w:r>
      <w:proofErr w:type="spellEnd"/>
      <w:r>
        <w:t xml:space="preserve"> com tamanho máximo de 20, 20 e 1 </w:t>
      </w:r>
      <w:proofErr w:type="spellStart"/>
      <w:r>
        <w:t>caratere</w:t>
      </w:r>
      <w:proofErr w:type="spellEnd"/>
      <w:r>
        <w:t xml:space="preserve"> respetivamente.</w:t>
      </w:r>
    </w:p>
    <w:p w14:paraId="2AE0A815" w14:textId="77777777" w:rsidR="00CF4CC2" w:rsidRDefault="00CF4CC2" w:rsidP="00CF4CC2">
      <w:r>
        <w:t xml:space="preserve">Só são considerados os filhos dos funcionários, isto é, aqueles registos onde o </w:t>
      </w:r>
      <w:proofErr w:type="spellStart"/>
      <w:r w:rsidRPr="00566EAF">
        <w:rPr>
          <w:i/>
        </w:rPr>
        <w:t>relationship_id</w:t>
      </w:r>
      <w:proofErr w:type="spellEnd"/>
      <w:r>
        <w:t xml:space="preserve"> é 3 ou 4.</w:t>
      </w:r>
    </w:p>
    <w:p w14:paraId="079CEDFF" w14:textId="77777777" w:rsidR="00CF4CC2" w:rsidRDefault="00CF4CC2" w:rsidP="00CF4CC2">
      <w:r>
        <w:t xml:space="preserve">O Campo </w:t>
      </w:r>
      <w:proofErr w:type="spellStart"/>
      <w:r>
        <w:t>relationship_id</w:t>
      </w:r>
      <w:proofErr w:type="spellEnd"/>
      <w:r>
        <w:t xml:space="preserve"> deixa de fazer sentido para carregar em DW, uma vez que só vai interessar os filhos dos funcionários.</w:t>
      </w:r>
    </w:p>
    <w:p w14:paraId="2A63043D" w14:textId="77777777" w:rsidR="00CF4CC2" w:rsidRDefault="00CF4CC2" w:rsidP="00CF4CC2">
      <w:proofErr w:type="spellStart"/>
      <w:r w:rsidRPr="001A14B7">
        <w:rPr>
          <w:b/>
        </w:rPr>
        <w:t>Load</w:t>
      </w:r>
      <w:proofErr w:type="spellEnd"/>
      <w:r>
        <w:t xml:space="preserve">: 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14:paraId="33A65F45" w14:textId="77777777" w:rsidR="00CF4CC2" w:rsidRDefault="00CF4CC2" w:rsidP="00CF4CC2">
      <w:r>
        <w:t xml:space="preserve">O campo </w:t>
      </w:r>
      <w:proofErr w:type="spellStart"/>
      <w:r>
        <w:rPr>
          <w:i/>
        </w:rPr>
        <w:t>child_birth_</w:t>
      </w:r>
      <w:r w:rsidRPr="00AC1018">
        <w:rPr>
          <w:i/>
        </w:rPr>
        <w:t>date</w:t>
      </w:r>
      <w:proofErr w:type="spellEnd"/>
      <w:r>
        <w:t xml:space="preserve"> é substituído em DW pelo campo </w:t>
      </w:r>
      <w:proofErr w:type="spellStart"/>
      <w:r>
        <w:rPr>
          <w:i/>
        </w:rPr>
        <w:t>child_birth_date</w:t>
      </w:r>
      <w:r w:rsidRPr="009F118E">
        <w:rPr>
          <w:i/>
        </w:rPr>
        <w:t>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14:paraId="10A19C02" w14:textId="77777777" w:rsidR="00CF4CC2" w:rsidRPr="001A14B7" w:rsidRDefault="00CF4CC2" w:rsidP="00CF4CC2">
      <w:pPr>
        <w:rPr>
          <w:b/>
        </w:rPr>
      </w:pPr>
      <w:r w:rsidRPr="001A14B7">
        <w:rPr>
          <w:b/>
        </w:rPr>
        <w:lastRenderedPageBreak/>
        <w:t xml:space="preserve">Tabela </w:t>
      </w:r>
      <w:r>
        <w:rPr>
          <w:b/>
        </w:rPr>
        <w:t>salaries (facto</w:t>
      </w:r>
      <w:r w:rsidRPr="001A14B7">
        <w:rPr>
          <w:b/>
        </w:rPr>
        <w:t>)</w:t>
      </w:r>
    </w:p>
    <w:p w14:paraId="22EAA636" w14:textId="77777777" w:rsidR="00CF4CC2" w:rsidRDefault="00CF4CC2" w:rsidP="00CF4CC2">
      <w:pPr>
        <w:keepNext/>
      </w:pPr>
      <w:r>
        <w:t xml:space="preserve"> </w:t>
      </w:r>
      <w:r>
        <w:object w:dxaOrig="16621" w:dyaOrig="8116" w14:anchorId="4799850B">
          <v:shape id="_x0000_i1038" type="#_x0000_t75" style="width:394.5pt;height:194.25pt" o:ole="">
            <v:imagedata r:id="rId57" o:title=""/>
          </v:shape>
          <o:OLEObject Type="Embed" ProgID="Visio.Drawing.15" ShapeID="_x0000_i1038" DrawAspect="Content" ObjectID="_1668971603" r:id="rId58"/>
        </w:object>
      </w:r>
    </w:p>
    <w:p w14:paraId="1EF722E9" w14:textId="77777777" w:rsidR="00CF4CC2" w:rsidRDefault="00CF4CC2" w:rsidP="00CF4CC2">
      <w:pPr>
        <w:pStyle w:val="Legenda"/>
      </w:pPr>
      <w:bookmarkStart w:id="63" w:name="_Toc58357843"/>
      <w:r>
        <w:t xml:space="preserve">Figura </w:t>
      </w:r>
      <w:fldSimple w:instr=" SEQ Figura \* ARABIC ">
        <w:r>
          <w:rPr>
            <w:noProof/>
          </w:rPr>
          <w:t>36</w:t>
        </w:r>
      </w:fldSimple>
      <w:r>
        <w:t>: ETL da tabela salaries (facto)</w:t>
      </w:r>
      <w:bookmarkEnd w:id="63"/>
    </w:p>
    <w:p w14:paraId="0A030E74" w14:textId="77777777" w:rsidR="00CF4CC2" w:rsidRDefault="00CF4CC2" w:rsidP="00CF4CC2">
      <w:pPr>
        <w:rPr>
          <w:b/>
        </w:rPr>
      </w:pPr>
    </w:p>
    <w:p w14:paraId="324E2865" w14:textId="77777777" w:rsidR="00CF4CC2" w:rsidRDefault="00CF4CC2" w:rsidP="00CF4CC2">
      <w:proofErr w:type="spellStart"/>
      <w:r w:rsidRPr="001A14B7">
        <w:rPr>
          <w:b/>
        </w:rPr>
        <w:t>Extract</w:t>
      </w:r>
      <w:proofErr w:type="spellEnd"/>
      <w:r>
        <w:rPr>
          <w:b/>
        </w:rPr>
        <w:t xml:space="preserve">: </w:t>
      </w:r>
      <w:r w:rsidRPr="00174434">
        <w:t>Extração dos campos</w:t>
      </w:r>
      <w:r>
        <w:rPr>
          <w:i/>
        </w:rPr>
        <w:t xml:space="preserve"> </w:t>
      </w:r>
      <w:proofErr w:type="spellStart"/>
      <w:r>
        <w:rPr>
          <w:i/>
        </w:rPr>
        <w:t>employee_id</w:t>
      </w:r>
      <w:proofErr w:type="spellEnd"/>
      <w:r>
        <w:rPr>
          <w:i/>
        </w:rPr>
        <w:t xml:space="preserve">, </w:t>
      </w:r>
      <w:proofErr w:type="spellStart"/>
      <w:r>
        <w:rPr>
          <w:i/>
        </w:rPr>
        <w:t>salary</w:t>
      </w:r>
      <w:proofErr w:type="spellEnd"/>
      <w:r>
        <w:rPr>
          <w:i/>
        </w:rPr>
        <w:t xml:space="preserve">, </w:t>
      </w:r>
      <w:proofErr w:type="spellStart"/>
      <w:r>
        <w:rPr>
          <w:i/>
        </w:rPr>
        <w:t>start_date</w:t>
      </w:r>
      <w:proofErr w:type="spellEnd"/>
      <w:r>
        <w:rPr>
          <w:i/>
        </w:rPr>
        <w:t xml:space="preserve"> </w:t>
      </w:r>
      <w:r>
        <w:t xml:space="preserve">da tabela </w:t>
      </w:r>
      <w:r>
        <w:rPr>
          <w:i/>
        </w:rPr>
        <w:t>salaries</w:t>
      </w:r>
      <w:r>
        <w:t xml:space="preserve"> (employee);</w:t>
      </w:r>
    </w:p>
    <w:p w14:paraId="7B7083A1" w14:textId="77777777" w:rsidR="00CF4CC2" w:rsidRDefault="00CF4CC2" w:rsidP="00CF4CC2">
      <w:r>
        <w:t xml:space="preserve">Extração do campo </w:t>
      </w:r>
      <w:proofErr w:type="spellStart"/>
      <w:r>
        <w:rPr>
          <w:i/>
        </w:rPr>
        <w:t>title</w:t>
      </w:r>
      <w:proofErr w:type="spellEnd"/>
      <w:r>
        <w:t xml:space="preserve"> da tabela </w:t>
      </w:r>
      <w:proofErr w:type="spellStart"/>
      <w:r>
        <w:rPr>
          <w:i/>
        </w:rPr>
        <w:t>titles</w:t>
      </w:r>
      <w:proofErr w:type="spellEnd"/>
      <w:r>
        <w:t>(</w:t>
      </w:r>
      <w:r>
        <w:rPr>
          <w:i/>
        </w:rPr>
        <w:t>employee</w:t>
      </w:r>
      <w:r>
        <w:t xml:space="preserve">) pela relação </w:t>
      </w:r>
      <w:r>
        <w:rPr>
          <w:i/>
        </w:rPr>
        <w:t>salaries-</w:t>
      </w:r>
      <w:proofErr w:type="spellStart"/>
      <w:r>
        <w:rPr>
          <w:i/>
        </w:rPr>
        <w:t>titles</w:t>
      </w:r>
      <w:proofErr w:type="spellEnd"/>
      <w:r>
        <w:rPr>
          <w:i/>
        </w:rPr>
        <w:t>.</w:t>
      </w:r>
    </w:p>
    <w:p w14:paraId="2676A8A2" w14:textId="77777777" w:rsidR="00CF4CC2" w:rsidRDefault="00CF4CC2" w:rsidP="00CF4CC2">
      <w:proofErr w:type="spellStart"/>
      <w:r w:rsidRPr="001A14B7">
        <w:rPr>
          <w:b/>
        </w:rPr>
        <w:t>Transform</w:t>
      </w:r>
      <w:proofErr w:type="spellEnd"/>
      <w:r>
        <w:t xml:space="preserve">: Redução do tamanho do campo </w:t>
      </w:r>
      <w:proofErr w:type="spellStart"/>
      <w:r>
        <w:rPr>
          <w:i/>
        </w:rPr>
        <w:t>title</w:t>
      </w:r>
      <w:proofErr w:type="spellEnd"/>
      <w:r>
        <w:t xml:space="preserve"> para uma dimensão máxima de 20 caracteres.</w:t>
      </w:r>
    </w:p>
    <w:p w14:paraId="31300D1E" w14:textId="77777777" w:rsidR="00CF4CC2" w:rsidRDefault="00CF4CC2" w:rsidP="00CF4CC2">
      <w:proofErr w:type="spellStart"/>
      <w:r w:rsidRPr="001A14B7">
        <w:rPr>
          <w:b/>
        </w:rPr>
        <w:t>Load</w:t>
      </w:r>
      <w:proofErr w:type="spellEnd"/>
      <w:r>
        <w:t xml:space="preserve">: 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14:paraId="1B740F91" w14:textId="77777777" w:rsidR="00CF4CC2" w:rsidRDefault="00CF4CC2" w:rsidP="00CF4CC2">
      <w:r>
        <w:t xml:space="preserve">O campo </w:t>
      </w:r>
      <w:proofErr w:type="spellStart"/>
      <w:r>
        <w:rPr>
          <w:i/>
        </w:rPr>
        <w:t>start_</w:t>
      </w:r>
      <w:r w:rsidRPr="00AC1018">
        <w:rPr>
          <w:i/>
        </w:rPr>
        <w:t>date</w:t>
      </w:r>
      <w:proofErr w:type="spellEnd"/>
      <w:r>
        <w:t xml:space="preserve"> é substituído em DW pelo campo </w:t>
      </w:r>
      <w:proofErr w:type="spellStart"/>
      <w:r>
        <w:rPr>
          <w:i/>
        </w:rPr>
        <w:t>start</w:t>
      </w:r>
      <w:r w:rsidRPr="009F118E">
        <w:rPr>
          <w:i/>
        </w:rPr>
        <w: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14:paraId="4E85F515" w14:textId="77777777" w:rsidR="00CF4CC2" w:rsidRDefault="00CF4CC2" w:rsidP="00CF4CC2">
      <w:pPr>
        <w:rPr>
          <w:b/>
        </w:rPr>
      </w:pPr>
    </w:p>
    <w:p w14:paraId="04180471" w14:textId="77777777" w:rsidR="00CF4CC2" w:rsidRDefault="00CF4CC2" w:rsidP="00CF4CC2">
      <w:pPr>
        <w:rPr>
          <w:b/>
        </w:rPr>
      </w:pPr>
    </w:p>
    <w:p w14:paraId="286F266A" w14:textId="77777777" w:rsidR="00CF4CC2" w:rsidRDefault="00CF4CC2" w:rsidP="00CF4CC2">
      <w:pPr>
        <w:rPr>
          <w:b/>
        </w:rPr>
      </w:pPr>
    </w:p>
    <w:p w14:paraId="4B216F4C" w14:textId="77777777" w:rsidR="00CF4CC2" w:rsidRDefault="00CF4CC2" w:rsidP="00CF4CC2">
      <w:pPr>
        <w:rPr>
          <w:b/>
        </w:rPr>
      </w:pPr>
    </w:p>
    <w:p w14:paraId="5CB798B0" w14:textId="77777777" w:rsidR="00CF4CC2" w:rsidRDefault="00CF4CC2" w:rsidP="00CF4CC2">
      <w:pPr>
        <w:rPr>
          <w:b/>
        </w:rPr>
      </w:pPr>
    </w:p>
    <w:p w14:paraId="0A698F3A" w14:textId="77777777" w:rsidR="00CF4CC2" w:rsidRDefault="00CF4CC2" w:rsidP="00CF4CC2">
      <w:pPr>
        <w:rPr>
          <w:b/>
        </w:rPr>
      </w:pPr>
    </w:p>
    <w:p w14:paraId="0EA85E25" w14:textId="77777777" w:rsidR="00CF4CC2" w:rsidRDefault="00CF4CC2" w:rsidP="00CF4CC2">
      <w:pPr>
        <w:rPr>
          <w:b/>
        </w:rPr>
      </w:pPr>
    </w:p>
    <w:p w14:paraId="6C305C26" w14:textId="77777777" w:rsidR="00CF4CC2" w:rsidRDefault="00CF4CC2" w:rsidP="00CF4CC2">
      <w:pPr>
        <w:rPr>
          <w:b/>
        </w:rPr>
      </w:pPr>
    </w:p>
    <w:p w14:paraId="164C0C2D" w14:textId="77777777" w:rsidR="00CF4CC2" w:rsidRDefault="00CF4CC2" w:rsidP="00CF4CC2">
      <w:pPr>
        <w:rPr>
          <w:b/>
        </w:rPr>
      </w:pPr>
      <w:r w:rsidRPr="001A14B7">
        <w:rPr>
          <w:b/>
        </w:rPr>
        <w:lastRenderedPageBreak/>
        <w:t xml:space="preserve">Tabela </w:t>
      </w:r>
      <w:proofErr w:type="spellStart"/>
      <w:r>
        <w:rPr>
          <w:b/>
        </w:rPr>
        <w:t>film_category</w:t>
      </w:r>
      <w:proofErr w:type="spellEnd"/>
      <w:r>
        <w:rPr>
          <w:b/>
        </w:rPr>
        <w:t xml:space="preserve"> (facto</w:t>
      </w:r>
      <w:r w:rsidRPr="001A14B7">
        <w:rPr>
          <w:b/>
        </w:rPr>
        <w:t>)</w:t>
      </w:r>
    </w:p>
    <w:p w14:paraId="7E7BE340" w14:textId="77777777" w:rsidR="00CF4CC2" w:rsidRDefault="00CF4CC2" w:rsidP="00CF4CC2">
      <w:pPr>
        <w:keepNext/>
      </w:pPr>
      <w:r>
        <w:object w:dxaOrig="16561" w:dyaOrig="6661" w14:anchorId="6791DAA6">
          <v:shape id="_x0000_i1039" type="#_x0000_t75" style="width:396pt;height:157.5pt" o:ole="">
            <v:imagedata r:id="rId59" o:title=""/>
          </v:shape>
          <o:OLEObject Type="Embed" ProgID="Visio.Drawing.15" ShapeID="_x0000_i1039" DrawAspect="Content" ObjectID="_1668971604" r:id="rId60"/>
        </w:object>
      </w:r>
    </w:p>
    <w:p w14:paraId="71CA0456" w14:textId="77777777" w:rsidR="00CF4CC2" w:rsidRPr="001A14B7" w:rsidRDefault="00CF4CC2" w:rsidP="00CF4CC2">
      <w:pPr>
        <w:pStyle w:val="Legenda"/>
        <w:rPr>
          <w:b/>
        </w:rPr>
      </w:pPr>
      <w:bookmarkStart w:id="64" w:name="_Toc58357844"/>
      <w:r>
        <w:t xml:space="preserve">Figura </w:t>
      </w:r>
      <w:fldSimple w:instr=" SEQ Figura \* ARABIC ">
        <w:r>
          <w:rPr>
            <w:noProof/>
          </w:rPr>
          <w:t>37</w:t>
        </w:r>
      </w:fldSimple>
      <w:r>
        <w:t xml:space="preserve"> : ETL da tabela </w:t>
      </w:r>
      <w:proofErr w:type="spellStart"/>
      <w:r>
        <w:t>film_category</w:t>
      </w:r>
      <w:proofErr w:type="spellEnd"/>
      <w:r>
        <w:t xml:space="preserve"> (facto)</w:t>
      </w:r>
      <w:bookmarkEnd w:id="64"/>
    </w:p>
    <w:p w14:paraId="6E153B45" w14:textId="77777777" w:rsidR="00CF4CC2" w:rsidRDefault="00CF4CC2" w:rsidP="00CF4CC2">
      <w:pPr>
        <w:rPr>
          <w:b/>
        </w:rPr>
      </w:pPr>
    </w:p>
    <w:p w14:paraId="3F8FB2CA" w14:textId="77777777" w:rsidR="00CF4CC2" w:rsidRDefault="00CF4CC2" w:rsidP="00CF4CC2">
      <w:proofErr w:type="spellStart"/>
      <w:r w:rsidRPr="001A14B7">
        <w:rPr>
          <w:b/>
        </w:rPr>
        <w:t>Extract</w:t>
      </w:r>
      <w:proofErr w:type="spellEnd"/>
      <w:r>
        <w:rPr>
          <w:b/>
        </w:rPr>
        <w:t xml:space="preserve">: </w:t>
      </w:r>
      <w:r w:rsidRPr="00174434">
        <w:t>Extração dos campos</w:t>
      </w:r>
      <w:r>
        <w:rPr>
          <w:i/>
        </w:rPr>
        <w:t xml:space="preserve"> </w:t>
      </w:r>
      <w:proofErr w:type="spellStart"/>
      <w:r>
        <w:rPr>
          <w:i/>
        </w:rPr>
        <w:t>film_id</w:t>
      </w:r>
      <w:proofErr w:type="spellEnd"/>
      <w:r>
        <w:rPr>
          <w:i/>
        </w:rPr>
        <w:t xml:space="preserve">, </w:t>
      </w:r>
      <w:proofErr w:type="spellStart"/>
      <w:r>
        <w:rPr>
          <w:i/>
        </w:rPr>
        <w:t>category_id</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film_category</w:t>
      </w:r>
      <w:proofErr w:type="spellEnd"/>
      <w:r>
        <w:t xml:space="preserve"> (</w:t>
      </w:r>
      <w:r w:rsidRPr="00F75E12">
        <w:rPr>
          <w:i/>
        </w:rPr>
        <w:t>sakila</w:t>
      </w:r>
      <w:r>
        <w:t>);</w:t>
      </w:r>
    </w:p>
    <w:p w14:paraId="06CAB871" w14:textId="77777777" w:rsidR="00CF4CC2" w:rsidRDefault="00CF4CC2" w:rsidP="00CF4CC2">
      <w:proofErr w:type="spellStart"/>
      <w:r w:rsidRPr="001A14B7">
        <w:rPr>
          <w:b/>
        </w:rPr>
        <w:t>Transform</w:t>
      </w:r>
      <w:proofErr w:type="spellEnd"/>
      <w:proofErr w:type="gramStart"/>
      <w:r>
        <w:t>: Nada</w:t>
      </w:r>
      <w:proofErr w:type="gramEnd"/>
      <w:r>
        <w:t xml:space="preserve"> a registar.</w:t>
      </w:r>
    </w:p>
    <w:p w14:paraId="3E4FD97E" w14:textId="77777777" w:rsidR="001269CF" w:rsidRDefault="00CF4CC2" w:rsidP="001269CF">
      <w:proofErr w:type="spellStart"/>
      <w:r w:rsidRPr="001A14B7">
        <w:rPr>
          <w:b/>
        </w:rPr>
        <w:t>Load</w:t>
      </w:r>
      <w:proofErr w:type="spellEnd"/>
      <w:r>
        <w:t xml:space="preserve">: O campo </w:t>
      </w:r>
      <w:proofErr w:type="spellStart"/>
      <w:r>
        <w:rPr>
          <w:i/>
        </w:rPr>
        <w:t>film_id</w:t>
      </w:r>
      <w:proofErr w:type="spellEnd"/>
      <w:r>
        <w:t xml:space="preserve"> é substituído em DW pelo campo </w:t>
      </w:r>
      <w:proofErr w:type="spellStart"/>
      <w:r>
        <w:rPr>
          <w:i/>
        </w:rPr>
        <w:t>film</w:t>
      </w:r>
      <w:r w:rsidRPr="00772F67">
        <w:rPr>
          <w:i/>
        </w:rPr>
        <w:t>_key</w:t>
      </w:r>
      <w:proofErr w:type="spellEnd"/>
      <w:r>
        <w:t xml:space="preserve"> correspondente retirado da relação com a tabela de dimensão </w:t>
      </w:r>
      <w:proofErr w:type="spellStart"/>
      <w:r>
        <w:rPr>
          <w:i/>
        </w:rPr>
        <w:t>dim_film</w:t>
      </w:r>
      <w:proofErr w:type="spellEnd"/>
      <w:r>
        <w:t xml:space="preserve"> da DW.</w:t>
      </w:r>
    </w:p>
    <w:p w14:paraId="3F91FB56" w14:textId="77777777" w:rsidR="001269CF" w:rsidRDefault="001269CF" w:rsidP="001269CF"/>
    <w:p w14:paraId="7EA01B13" w14:textId="77777777" w:rsidR="001269CF" w:rsidRDefault="001269CF" w:rsidP="001269CF"/>
    <w:p w14:paraId="73DCD2EE" w14:textId="292153FF" w:rsidR="001269CF" w:rsidRPr="001269CF" w:rsidRDefault="001269CF" w:rsidP="001269CF">
      <w:pPr>
        <w:rPr>
          <w:rFonts w:ascii="Arial" w:hAnsi="Arial" w:cs="Arial"/>
        </w:rPr>
      </w:pPr>
      <w:r w:rsidRPr="001269CF">
        <w:rPr>
          <w:rFonts w:ascii="Arial" w:hAnsi="Arial" w:cs="Arial"/>
          <w:highlight w:val="yellow"/>
        </w:rPr>
        <w:t xml:space="preserve">Dos tipos de factos apurados constata-se que a tabela </w:t>
      </w:r>
      <w:proofErr w:type="spellStart"/>
      <w:proofErr w:type="gramStart"/>
      <w:r w:rsidRPr="001269CF">
        <w:rPr>
          <w:rFonts w:ascii="Arial" w:hAnsi="Arial" w:cs="Arial"/>
          <w:i/>
          <w:highlight w:val="yellow"/>
        </w:rPr>
        <w:t>payment</w:t>
      </w:r>
      <w:proofErr w:type="spellEnd"/>
      <w:r w:rsidRPr="001269CF">
        <w:rPr>
          <w:rFonts w:ascii="Arial" w:hAnsi="Arial" w:cs="Arial"/>
          <w:highlight w:val="yellow"/>
        </w:rPr>
        <w:t>(</w:t>
      </w:r>
      <w:proofErr w:type="gramEnd"/>
      <w:r w:rsidRPr="001269CF">
        <w:rPr>
          <w:rFonts w:ascii="Arial" w:hAnsi="Arial" w:cs="Arial"/>
          <w:i/>
          <w:highlight w:val="yellow"/>
        </w:rPr>
        <w:t xml:space="preserve">sakila </w:t>
      </w:r>
      <w:r w:rsidRPr="001269CF">
        <w:rPr>
          <w:rFonts w:ascii="Arial" w:hAnsi="Arial" w:cs="Arial"/>
          <w:highlight w:val="yellow"/>
        </w:rPr>
        <w:t xml:space="preserve">) disponibiliza o campo </w:t>
      </w:r>
      <w:proofErr w:type="spellStart"/>
      <w:r w:rsidRPr="001269CF">
        <w:rPr>
          <w:rFonts w:ascii="Arial" w:hAnsi="Arial" w:cs="Arial"/>
          <w:i/>
          <w:highlight w:val="yellow"/>
        </w:rPr>
        <w:t>amount</w:t>
      </w:r>
      <w:proofErr w:type="spellEnd"/>
      <w:r w:rsidRPr="001269CF">
        <w:rPr>
          <w:rFonts w:ascii="Arial" w:hAnsi="Arial" w:cs="Arial"/>
          <w:i/>
          <w:highlight w:val="yellow"/>
        </w:rPr>
        <w:t xml:space="preserve"> com</w:t>
      </w:r>
      <w:r w:rsidRPr="001269CF">
        <w:rPr>
          <w:rFonts w:ascii="Arial" w:hAnsi="Arial" w:cs="Arial"/>
          <w:highlight w:val="yellow"/>
        </w:rPr>
        <w:t xml:space="preserve">o </w:t>
      </w:r>
      <w:bookmarkStart w:id="65" w:name="_GoBack"/>
      <w:bookmarkEnd w:id="65"/>
      <w:r w:rsidRPr="001269CF">
        <w:rPr>
          <w:rFonts w:ascii="Arial" w:hAnsi="Arial" w:cs="Arial"/>
          <w:highlight w:val="yellow"/>
        </w:rPr>
        <w:t>passível de ser somado e por essa razão o consideramos um facto aditivo; pela mesma razão a tabela salaries(</w:t>
      </w:r>
      <w:proofErr w:type="spellStart"/>
      <w:r w:rsidRPr="001269CF">
        <w:rPr>
          <w:rFonts w:ascii="Arial" w:hAnsi="Arial" w:cs="Arial"/>
          <w:i/>
          <w:highlight w:val="yellow"/>
        </w:rPr>
        <w:t>employees</w:t>
      </w:r>
      <w:proofErr w:type="spellEnd"/>
      <w:r w:rsidRPr="001269CF">
        <w:rPr>
          <w:rFonts w:ascii="Arial" w:hAnsi="Arial" w:cs="Arial"/>
          <w:highlight w:val="yellow"/>
        </w:rPr>
        <w:t xml:space="preserve">) oferece-nos o campo salaries como um facto aditivo; bem como a tabela </w:t>
      </w:r>
      <w:proofErr w:type="spellStart"/>
      <w:r w:rsidRPr="001269CF">
        <w:rPr>
          <w:rFonts w:ascii="Arial" w:hAnsi="Arial" w:cs="Arial"/>
          <w:i/>
          <w:highlight w:val="yellow"/>
        </w:rPr>
        <w:t>aquisitions</w:t>
      </w:r>
      <w:proofErr w:type="spellEnd"/>
      <w:r w:rsidRPr="001269CF">
        <w:rPr>
          <w:rFonts w:ascii="Arial" w:hAnsi="Arial" w:cs="Arial"/>
          <w:highlight w:val="yellow"/>
        </w:rPr>
        <w:t>(</w:t>
      </w:r>
      <w:proofErr w:type="spellStart"/>
      <w:r w:rsidRPr="001269CF">
        <w:rPr>
          <w:rFonts w:ascii="Arial" w:hAnsi="Arial" w:cs="Arial"/>
          <w:i/>
          <w:highlight w:val="yellow"/>
        </w:rPr>
        <w:t>suppliers</w:t>
      </w:r>
      <w:proofErr w:type="spellEnd"/>
      <w:r w:rsidRPr="001269CF">
        <w:rPr>
          <w:rFonts w:ascii="Arial" w:hAnsi="Arial" w:cs="Arial"/>
          <w:highlight w:val="yellow"/>
        </w:rPr>
        <w:t xml:space="preserve">) onde os campos </w:t>
      </w:r>
      <w:proofErr w:type="spellStart"/>
      <w:r w:rsidRPr="001269CF">
        <w:rPr>
          <w:rFonts w:ascii="Arial" w:hAnsi="Arial" w:cs="Arial"/>
          <w:i/>
          <w:highlight w:val="yellow"/>
        </w:rPr>
        <w:t>price</w:t>
      </w:r>
      <w:proofErr w:type="spellEnd"/>
      <w:r w:rsidRPr="001269CF">
        <w:rPr>
          <w:rFonts w:ascii="Arial" w:hAnsi="Arial" w:cs="Arial"/>
          <w:highlight w:val="yellow"/>
        </w:rPr>
        <w:t xml:space="preserve"> e </w:t>
      </w:r>
      <w:proofErr w:type="spellStart"/>
      <w:r w:rsidRPr="001269CF">
        <w:rPr>
          <w:rFonts w:ascii="Arial" w:hAnsi="Arial" w:cs="Arial"/>
          <w:i/>
          <w:highlight w:val="yellow"/>
        </w:rPr>
        <w:t>quantity</w:t>
      </w:r>
      <w:proofErr w:type="spellEnd"/>
      <w:r w:rsidRPr="001269CF">
        <w:rPr>
          <w:rFonts w:ascii="Arial" w:hAnsi="Arial" w:cs="Arial"/>
          <w:highlight w:val="yellow"/>
        </w:rPr>
        <w:t xml:space="preserve"> também nos disponibiliza valores aditivos, sendo assim também factos aditivos. A tabela </w:t>
      </w:r>
      <w:proofErr w:type="spellStart"/>
      <w:r w:rsidRPr="001269CF">
        <w:rPr>
          <w:rFonts w:ascii="Arial" w:hAnsi="Arial" w:cs="Arial"/>
          <w:i/>
          <w:highlight w:val="yellow"/>
        </w:rPr>
        <w:t>communications</w:t>
      </w:r>
      <w:proofErr w:type="spellEnd"/>
      <w:r w:rsidRPr="001269CF">
        <w:rPr>
          <w:rFonts w:ascii="Arial" w:hAnsi="Arial" w:cs="Arial"/>
          <w:highlight w:val="yellow"/>
        </w:rPr>
        <w:t xml:space="preserve"> considera-se um facto não aditivo, uma vez que não possui valores passíveis de serem somados, no entanto é possível efetuar contagens sobre a chave da tabela, agrupando os restantes campos.</w:t>
      </w:r>
      <w:r w:rsidRPr="001269CF">
        <w:rPr>
          <w:rFonts w:ascii="Arial" w:hAnsi="Arial" w:cs="Arial"/>
        </w:rPr>
        <w:t xml:space="preserve"> </w:t>
      </w:r>
    </w:p>
    <w:p w14:paraId="6EBBB8FB" w14:textId="77777777" w:rsidR="009736E9" w:rsidRDefault="009736E9">
      <w:pPr>
        <w:rPr>
          <w:rFonts w:ascii="Arial" w:hAnsi="Arial" w:cs="Arial"/>
        </w:rPr>
      </w:pPr>
    </w:p>
    <w:p w14:paraId="655F1160" w14:textId="77777777" w:rsidR="001269CF" w:rsidRDefault="001269CF">
      <w:pPr>
        <w:rPr>
          <w:rFonts w:ascii="Arial" w:eastAsiaTheme="majorEastAsia" w:hAnsi="Arial" w:cs="Arial"/>
          <w:color w:val="007789" w:themeColor="accent1" w:themeShade="BF"/>
          <w:kern w:val="28"/>
          <w:sz w:val="40"/>
          <w:szCs w:val="40"/>
        </w:rPr>
      </w:pPr>
      <w:r>
        <w:rPr>
          <w:rFonts w:ascii="Arial" w:hAnsi="Arial" w:cs="Arial"/>
          <w:sz w:val="40"/>
          <w:szCs w:val="40"/>
        </w:rPr>
        <w:br w:type="page"/>
      </w:r>
    </w:p>
    <w:p w14:paraId="32B46DBF" w14:textId="3B2DC158" w:rsidR="008D6B44" w:rsidRDefault="008D6B44" w:rsidP="008D6B44">
      <w:pPr>
        <w:pStyle w:val="Ttulo"/>
        <w:spacing w:line="360" w:lineRule="auto"/>
        <w:jc w:val="left"/>
        <w:outlineLvl w:val="0"/>
        <w:rPr>
          <w:rFonts w:ascii="Arial" w:hAnsi="Arial" w:cs="Arial"/>
          <w:sz w:val="40"/>
          <w:szCs w:val="40"/>
        </w:rPr>
      </w:pPr>
      <w:bookmarkStart w:id="66" w:name="_Toc58357801"/>
      <w:r>
        <w:rPr>
          <w:rFonts w:ascii="Arial" w:hAnsi="Arial" w:cs="Arial"/>
          <w:sz w:val="40"/>
          <w:szCs w:val="40"/>
        </w:rPr>
        <w:lastRenderedPageBreak/>
        <w:t>Capítulo 3 – Matriz de Oferta-procura da Informação</w:t>
      </w:r>
      <w:bookmarkEnd w:id="36"/>
      <w:bookmarkEnd w:id="66"/>
    </w:p>
    <w:p w14:paraId="4EE2F5E7" w14:textId="77777777" w:rsidR="008D6B44" w:rsidRPr="000909F3" w:rsidRDefault="008D6B44" w:rsidP="008D6B44">
      <w:pPr>
        <w:pStyle w:val="Cabealho1"/>
        <w:rPr>
          <w:rFonts w:ascii="Arial" w:hAnsi="Arial" w:cs="Arial"/>
          <w:sz w:val="22"/>
        </w:rPr>
      </w:pPr>
      <w:bookmarkStart w:id="67" w:name="_Toc54368309"/>
      <w:bookmarkStart w:id="68" w:name="_Toc58357802"/>
      <w:r w:rsidRPr="000909F3">
        <w:rPr>
          <w:rFonts w:ascii="Arial" w:hAnsi="Arial" w:cs="Arial"/>
          <w:sz w:val="22"/>
        </w:rPr>
        <w:t>3.1 – Narrativa do SI</w:t>
      </w:r>
      <w:bookmarkEnd w:id="67"/>
      <w:bookmarkEnd w:id="68"/>
    </w:p>
    <w:p w14:paraId="74007DA0" w14:textId="77777777" w:rsidR="00177BAA" w:rsidRDefault="00177BAA" w:rsidP="00177BAA">
      <w:pPr>
        <w:jc w:val="both"/>
      </w:pPr>
      <w:bookmarkStart w:id="69" w:name="_Toc54368310"/>
      <w:r>
        <w:t>O diretor deseja enriquecer a tomada de decisão da organização tornando acessível para os decisores dispor de dados históricos que lhes permitam basear as suas decisões. Foi para isso pedido uma solução aos SI, que lhes apresentaram a necessidade de possuir uma data warehouse, por existir dificuldades em responder de forma imediata às diversas questões que lhes tem sido colocado com a informação disponível nos sistemas de bases de dados operacionais.</w:t>
      </w:r>
    </w:p>
    <w:p w14:paraId="51E053BE" w14:textId="77777777" w:rsidR="00177BAA" w:rsidRDefault="00177BAA" w:rsidP="00177BAA">
      <w:pPr>
        <w:jc w:val="both"/>
      </w:pPr>
      <w:r>
        <w:t>As questões que fazem parte dos pedidos dos responsáveis são as relacionadas com a quantidade de filmes alugados, com uma periodicidade semanal, interessando também neste tema quais os filmes com melhor saída assim como as preferências dos clientes em relação aos atores e a categoria de filmes alugados. O diretor de recursos humanos habitualmente costuma pedir também uma relação dos funcionários e o seu vencimento, assunto que lhe interessa para planear as necessidades de admitir mais funcionários. Relativamente às relações com os fornecedores, têm sido recorrente pedido de informação de quais temos tido uma relação mais efetiva, quer em termos de aquisições, quer de comunicações efetuadas.</w:t>
      </w:r>
    </w:p>
    <w:p w14:paraId="25F97A2A" w14:textId="77777777" w:rsidR="0062192F" w:rsidRDefault="00AB6DBD" w:rsidP="00177BAA">
      <w:pPr>
        <w:jc w:val="both"/>
      </w:pPr>
      <w:r>
        <w:t xml:space="preserve">A empresa não dispensa </w:t>
      </w:r>
      <w:r w:rsidR="0062192F">
        <w:t>a realização da f</w:t>
      </w:r>
      <w:r>
        <w:t xml:space="preserve">esta de natal para os familiares dos funcionários como forma de fomentação do espirito coletivo. Há a necessidade de contemplar os filhos dos funcionários com idade até aos 14 anos de uma lembrança. Importa anualmente saber que tipo de prendas é necessário adquirir. </w:t>
      </w:r>
    </w:p>
    <w:p w14:paraId="6ED06470" w14:textId="77777777" w:rsidR="008D6B44" w:rsidRPr="000909F3" w:rsidRDefault="008D6B44" w:rsidP="008D6B44">
      <w:pPr>
        <w:pStyle w:val="Cabealho1"/>
        <w:rPr>
          <w:rFonts w:ascii="Arial" w:hAnsi="Arial" w:cs="Arial"/>
          <w:sz w:val="22"/>
        </w:rPr>
      </w:pPr>
      <w:bookmarkStart w:id="70" w:name="_Toc58357803"/>
      <w:r w:rsidRPr="000909F3">
        <w:rPr>
          <w:rFonts w:ascii="Arial" w:hAnsi="Arial" w:cs="Arial"/>
          <w:sz w:val="22"/>
        </w:rPr>
        <w:t>3.2- Matriz Oferta-Procura</w:t>
      </w:r>
      <w:bookmarkEnd w:id="69"/>
      <w:bookmarkEnd w:id="70"/>
    </w:p>
    <w:p w14:paraId="4BAA0BF5" w14:textId="77777777" w:rsidR="00177BAA" w:rsidRDefault="00177BAA" w:rsidP="00177BAA">
      <w:bookmarkStart w:id="71" w:name="_Toc54368311"/>
      <w:r>
        <w:t>A análise dos requisitos de uma data warehouse deve ter como objetivo analisar e compreender o contexto das necessidades da organização relacionando-os com os objetivos quer do negócio, como entidade única, quer dos diversos decisores, cada qual com as suas expectativas próprias, nomeadamente nas expectativas em relação à exploração da DW. É expectável também que estes requisitos sejam alterados ao longo do tempo, pelo que deverá estar sujeito a alterações devido ao aumento de requisitos.</w:t>
      </w:r>
    </w:p>
    <w:p w14:paraId="559985CD" w14:textId="77777777" w:rsidR="00177BAA" w:rsidRDefault="00177BAA" w:rsidP="00177BAA">
      <w:r>
        <w:t xml:space="preserve">Uma forma de se ter uma visão geral dos requisitos da data warehouse, é elaborar uma matriz, que registe de forma visual o que se oferece versus a procura de informação. </w:t>
      </w:r>
    </w:p>
    <w:p w14:paraId="7DAEF478" w14:textId="77777777" w:rsidR="00177BAA" w:rsidRDefault="00177BAA" w:rsidP="00177BAA">
      <w:r>
        <w:t xml:space="preserve">Luís </w:t>
      </w:r>
      <w:proofErr w:type="spellStart"/>
      <w:r>
        <w:t>Cavique</w:t>
      </w:r>
      <w:proofErr w:type="spellEnd"/>
      <w:r>
        <w:t xml:space="preserve"> </w:t>
      </w:r>
      <w:sdt>
        <w:sdtPr>
          <w:id w:val="81032136"/>
          <w:citation/>
        </w:sdtPr>
        <w:sdtEndPr/>
        <w:sdtContent>
          <w:r>
            <w:fldChar w:fldCharType="begin"/>
          </w:r>
          <w:r>
            <w:instrText xml:space="preserve"> CITATION Cav20 \l 2070 </w:instrText>
          </w:r>
          <w:r>
            <w:fldChar w:fldCharType="separate"/>
          </w:r>
          <w:r>
            <w:rPr>
              <w:noProof/>
            </w:rPr>
            <w:t>(Cavique, Cavique, &amp; Santos, 2020)</w:t>
          </w:r>
          <w:r>
            <w:fldChar w:fldCharType="end"/>
          </w:r>
        </w:sdtContent>
      </w:sdt>
      <w:r>
        <w:t xml:space="preserve"> apresenta um procedimento para se obter a matriz de oferta-procura, que s transcreve numa tradução livre para português:</w:t>
      </w:r>
    </w:p>
    <w:p w14:paraId="3BE5881F" w14:textId="77777777" w:rsidR="00AB6DBD" w:rsidRDefault="00AB6DBD" w:rsidP="00177BAA"/>
    <w:p w14:paraId="6FA3CFB8" w14:textId="77777777" w:rsidR="00177BAA" w:rsidRDefault="00177BAA" w:rsidP="00177BAA">
      <w:r>
        <w:lastRenderedPageBreak/>
        <w:t>Procedimento 1 – Geração da matriz oferta-procura</w:t>
      </w:r>
    </w:p>
    <w:p w14:paraId="7A64CA77" w14:textId="77777777" w:rsidR="00177BAA" w:rsidRDefault="005E6A0A" w:rsidP="00177BAA">
      <w:r>
        <w:t>Input: ficheiros, bases de dado</w:t>
      </w:r>
    </w:p>
    <w:p w14:paraId="07B8248E" w14:textId="77777777" w:rsidR="00177BAA" w:rsidRDefault="00177BAA" w:rsidP="00177BAA">
      <w:r>
        <w:t>Output: matriz d</w:t>
      </w:r>
      <w:r w:rsidR="005E6A0A">
        <w:t>e</w:t>
      </w:r>
      <w:r>
        <w:t xml:space="preserve"> oferta-procura</w:t>
      </w:r>
    </w:p>
    <w:p w14:paraId="3E5F0FA9" w14:textId="77777777" w:rsidR="00177BAA" w:rsidRDefault="00177BAA" w:rsidP="00177BAA">
      <w:pPr>
        <w:pStyle w:val="PargrafodaLista"/>
        <w:numPr>
          <w:ilvl w:val="0"/>
          <w:numId w:val="22"/>
        </w:numPr>
      </w:pPr>
      <w:r>
        <w:t>Iterar</w:t>
      </w:r>
    </w:p>
    <w:p w14:paraId="5FE8A973" w14:textId="77777777" w:rsidR="00177BAA" w:rsidRDefault="00177BAA" w:rsidP="00177BAA">
      <w:pPr>
        <w:pStyle w:val="PargrafodaLista"/>
        <w:numPr>
          <w:ilvl w:val="1"/>
          <w:numId w:val="22"/>
        </w:numPr>
      </w:pPr>
      <w:r>
        <w:t>Obter uma nova tabela de factos</w:t>
      </w:r>
    </w:p>
    <w:p w14:paraId="7BB97F8F" w14:textId="77777777" w:rsidR="00177BAA" w:rsidRDefault="00177BAA" w:rsidP="00177BAA">
      <w:pPr>
        <w:pStyle w:val="PargrafodaLista"/>
        <w:numPr>
          <w:ilvl w:val="1"/>
          <w:numId w:val="22"/>
        </w:numPr>
      </w:pPr>
      <w:r>
        <w:t>Fazer correspondência com dimensões</w:t>
      </w:r>
    </w:p>
    <w:p w14:paraId="165F888A" w14:textId="77777777" w:rsidR="00177BAA" w:rsidRDefault="00177BAA" w:rsidP="00177BAA">
      <w:pPr>
        <w:pStyle w:val="PargrafodaLista"/>
        <w:numPr>
          <w:ilvl w:val="1"/>
          <w:numId w:val="22"/>
        </w:numPr>
      </w:pPr>
      <w:r>
        <w:t>Integrar com os requisitos</w:t>
      </w:r>
    </w:p>
    <w:p w14:paraId="6A05C5B6" w14:textId="77777777" w:rsidR="00177BAA" w:rsidRDefault="00177BAA" w:rsidP="00177BAA">
      <w:pPr>
        <w:pStyle w:val="PargrafodaLista"/>
        <w:numPr>
          <w:ilvl w:val="0"/>
          <w:numId w:val="22"/>
        </w:numPr>
      </w:pPr>
      <w:r w:rsidRPr="00FF76F8">
        <w:t xml:space="preserve">até que o equilíbrio entre a oferta e </w:t>
      </w:r>
      <w:r>
        <w:t>procura</w:t>
      </w:r>
      <w:r w:rsidRPr="00FF76F8">
        <w:t xml:space="preserve"> seja estabelecido</w:t>
      </w:r>
    </w:p>
    <w:p w14:paraId="6B4E820B" w14:textId="77777777" w:rsidR="00177BAA" w:rsidRDefault="00177BAA" w:rsidP="00177BAA">
      <w:pPr>
        <w:ind w:left="1080"/>
      </w:pPr>
    </w:p>
    <w:p w14:paraId="3DDFC12E" w14:textId="77777777" w:rsidR="00B935CC" w:rsidRDefault="00177BAA" w:rsidP="00177BAA">
      <w:r>
        <w:t xml:space="preserve">Aplicando este procedimento, obtemos uma matriz </w:t>
      </w:r>
      <w:r w:rsidRPr="009F1503">
        <w:rPr>
          <w:highlight w:val="yellow"/>
        </w:rPr>
        <w:t>referente à oferta</w:t>
      </w:r>
      <w:r>
        <w:t xml:space="preserve"> (</w:t>
      </w:r>
      <w:fldSimple w:instr=" REF _Ref56090985 ">
        <w:r w:rsidR="00AB6DBD">
          <w:rPr>
            <w:b/>
            <w:bCs/>
          </w:rPr>
          <w:fldChar w:fldCharType="begin"/>
        </w:r>
        <w:r w:rsidR="00AB6DBD">
          <w:instrText xml:space="preserve"> REF _Ref58163685 \h </w:instrText>
        </w:r>
        <w:r w:rsidR="00AB6DBD">
          <w:rPr>
            <w:b/>
            <w:bCs/>
          </w:rPr>
        </w:r>
        <w:r w:rsidR="00AB6DBD">
          <w:rPr>
            <w:b/>
            <w:bCs/>
          </w:rPr>
          <w:fldChar w:fldCharType="separate"/>
        </w:r>
        <w:r w:rsidR="00AB6DBD">
          <w:t xml:space="preserve">Tabela </w:t>
        </w:r>
        <w:r w:rsidR="00AB6DBD">
          <w:rPr>
            <w:noProof/>
          </w:rPr>
          <w:t>7</w:t>
        </w:r>
        <w:r w:rsidR="00AB6DBD">
          <w:t>: Matriz constelação das bases de dados Sakila, employees e suppliers</w:t>
        </w:r>
        <w:r w:rsidR="00AB6DBD">
          <w:rPr>
            <w:b/>
            <w:bCs/>
          </w:rPr>
          <w:fldChar w:fldCharType="end"/>
        </w:r>
      </w:fldSimple>
      <w:r>
        <w:t xml:space="preserve">) que resultará na proposta de constelação par a data warehouse, a que se associa a </w:t>
      </w:r>
      <w:r w:rsidRPr="009F1503">
        <w:rPr>
          <w:highlight w:val="yellow"/>
        </w:rPr>
        <w:t>matriz de procura</w:t>
      </w:r>
      <w:r>
        <w:t xml:space="preserve">, resultando no conjunto </w:t>
      </w:r>
      <w:r w:rsidRPr="009F1503">
        <w:rPr>
          <w:highlight w:val="yellow"/>
        </w:rPr>
        <w:t>matriz oferta procura</w:t>
      </w:r>
      <w:r>
        <w:t xml:space="preserve"> (</w:t>
      </w:r>
      <w:r w:rsidR="007221C7">
        <w:fldChar w:fldCharType="begin"/>
      </w:r>
      <w:r w:rsidR="007221C7">
        <w:instrText xml:space="preserve"> REF _Ref56091108 </w:instrText>
      </w:r>
      <w:r w:rsidR="007221C7">
        <w:fldChar w:fldCharType="separate"/>
      </w:r>
      <w:r w:rsidR="00336828">
        <w:rPr>
          <w:noProof/>
        </w:rPr>
        <w:fldChar w:fldCharType="begin"/>
      </w:r>
      <w:r w:rsidR="00336828">
        <w:rPr>
          <w:noProof/>
        </w:rPr>
        <w:instrText xml:space="preserve"> REF _Ref58163757 \h </w:instrText>
      </w:r>
      <w:r w:rsidR="00336828">
        <w:rPr>
          <w:noProof/>
        </w:rPr>
      </w:r>
      <w:r w:rsidR="00336828">
        <w:rPr>
          <w:noProof/>
        </w:rPr>
        <w:fldChar w:fldCharType="separate"/>
      </w:r>
      <w:r w:rsidR="00336828">
        <w:t xml:space="preserve">Tabela </w:t>
      </w:r>
      <w:r w:rsidR="00336828">
        <w:rPr>
          <w:noProof/>
        </w:rPr>
        <w:t>8</w:t>
      </w:r>
      <w:r w:rsidR="00336828">
        <w:t xml:space="preserve"> : </w:t>
      </w:r>
      <w:r w:rsidR="00336828" w:rsidRPr="0044290A">
        <w:t>Tabela 8 : Matrix Oferta-Procura</w:t>
      </w:r>
      <w:r w:rsidR="00336828">
        <w:rPr>
          <w:noProof/>
        </w:rPr>
        <w:fldChar w:fldCharType="end"/>
      </w:r>
      <w:r>
        <w:t xml:space="preserve">: </w:t>
      </w:r>
      <w:proofErr w:type="spellStart"/>
      <w:r>
        <w:t>Matrix</w:t>
      </w:r>
      <w:proofErr w:type="spellEnd"/>
      <w:r>
        <w:t xml:space="preserve"> Oferta-Procura</w:t>
      </w:r>
      <w:r w:rsidR="007221C7">
        <w:fldChar w:fldCharType="end"/>
      </w:r>
      <w:r>
        <w:t>) por aplicação do procedimento descrito.</w:t>
      </w:r>
    </w:p>
    <w:p w14:paraId="4C02CBD1" w14:textId="77777777" w:rsidR="00336828" w:rsidRDefault="00336828" w:rsidP="00336828">
      <w:pPr>
        <w:jc w:val="both"/>
      </w:pPr>
      <w:r>
        <w:t xml:space="preserve">O procedimento aplicado permite-nos obter uma visão geral do que a DW pode-nos oferecer. </w:t>
      </w:r>
    </w:p>
    <w:p w14:paraId="2251DD0E" w14:textId="77777777" w:rsidR="00AB359D" w:rsidRDefault="00AB359D" w:rsidP="00336828">
      <w:pPr>
        <w:jc w:val="both"/>
      </w:pPr>
      <w:r w:rsidRPr="009F1503">
        <w:rPr>
          <w:highlight w:val="yellow"/>
        </w:rPr>
        <w:t xml:space="preserve">A </w:t>
      </w:r>
      <w:r w:rsidR="003133FE" w:rsidRPr="009F1503">
        <w:rPr>
          <w:highlight w:val="yellow"/>
        </w:rPr>
        <w:t>matriz de oferta-procura</w:t>
      </w:r>
      <w:r w:rsidR="003133FE">
        <w:t xml:space="preserve"> documenta a arquitetura da DW, dando uma perspetiva geral da oferta de factos que nos são disponibilizados e a sua relação com as dimensões. Isto permite-nos </w:t>
      </w:r>
      <w:r>
        <w:t>uma visão dos requisitos que podem ser extraídos da constelação resul</w:t>
      </w:r>
      <w:r w:rsidR="003133FE">
        <w:t xml:space="preserve">tante do procedimento aplicado, e conjuga-los com a procura de informação de interesse para a tomada de decisão. </w:t>
      </w:r>
      <w:r w:rsidR="00E33505">
        <w:t xml:space="preserve">Assim, os requisitos, ou seja, a </w:t>
      </w:r>
      <w:r w:rsidR="00E33505" w:rsidRPr="009F1503">
        <w:rPr>
          <w:highlight w:val="yellow"/>
        </w:rPr>
        <w:t>procura</w:t>
      </w:r>
      <w:r w:rsidR="00E33505">
        <w:t>,</w:t>
      </w:r>
      <w:r>
        <w:t xml:space="preserve"> devem ser suportados pelos </w:t>
      </w:r>
      <w:r w:rsidRPr="009F1503">
        <w:rPr>
          <w:highlight w:val="yellow"/>
        </w:rPr>
        <w:t>dados disponíveis</w:t>
      </w:r>
      <w:r>
        <w:t>, nomeadamente pelas tabelas de factos,</w:t>
      </w:r>
      <w:r w:rsidR="00E33505">
        <w:t xml:space="preserve"> podendo ser suportados por uma ou mais tabelas de factos. A complexidade deve ser inicialmente reduzida, podendo, no entanto, ser aumentada durante o crescimento da própria DW.</w:t>
      </w:r>
      <w:r>
        <w:t xml:space="preserve"> </w:t>
      </w:r>
    </w:p>
    <w:p w14:paraId="399A2A8B" w14:textId="2937BAE5" w:rsidR="00336828" w:rsidRDefault="00E33505" w:rsidP="00336828">
      <w:pPr>
        <w:jc w:val="both"/>
      </w:pPr>
      <w:r>
        <w:t xml:space="preserve">Também é possível pela </w:t>
      </w:r>
      <w:proofErr w:type="spellStart"/>
      <w:r w:rsidRPr="009F1503">
        <w:rPr>
          <w:highlight w:val="yellow"/>
        </w:rPr>
        <w:t>matrix</w:t>
      </w:r>
      <w:proofErr w:type="spellEnd"/>
      <w:r w:rsidRPr="009F1503">
        <w:rPr>
          <w:highlight w:val="yellow"/>
        </w:rPr>
        <w:t xml:space="preserve"> de oferta-procura</w:t>
      </w:r>
      <w:r>
        <w:t xml:space="preserve"> identificar factos</w:t>
      </w:r>
      <w:r w:rsidR="00336828">
        <w:t xml:space="preserve"> cujo conteúdo </w:t>
      </w:r>
      <w:r w:rsidR="00EA15DF">
        <w:t>é irrelevante</w:t>
      </w:r>
      <w:r w:rsidR="00336828">
        <w:t xml:space="preserve"> no que concerne ao objetivo da DW, </w:t>
      </w:r>
      <w:r>
        <w:t>por os</w:t>
      </w:r>
      <w:r w:rsidR="00336828">
        <w:t xml:space="preserve"> seus dados não apresenta</w:t>
      </w:r>
      <w:r>
        <w:t>re</w:t>
      </w:r>
      <w:r w:rsidR="00336828">
        <w:t xml:space="preserve">m </w:t>
      </w:r>
      <w:r>
        <w:t xml:space="preserve">acréscimo qualitativo na </w:t>
      </w:r>
      <w:r w:rsidR="00336828">
        <w:t xml:space="preserve">tomada de decisão em termos estratégicos </w:t>
      </w:r>
      <w:r>
        <w:t xml:space="preserve">da </w:t>
      </w:r>
      <w:r w:rsidR="00336828">
        <w:t xml:space="preserve">empresa, logo não fazem sentido serem modelado; </w:t>
      </w:r>
      <w:r>
        <w:t>e</w:t>
      </w:r>
      <w:r w:rsidR="00336828">
        <w:t xml:space="preserve">ncaixam-se nesta observação as tabelas de factos </w:t>
      </w:r>
      <w:proofErr w:type="spellStart"/>
      <w:r w:rsidR="00336828" w:rsidRPr="00336828">
        <w:rPr>
          <w:i/>
        </w:rPr>
        <w:t>film_text</w:t>
      </w:r>
      <w:proofErr w:type="spellEnd"/>
      <w:r w:rsidR="00336828">
        <w:t xml:space="preserve">, </w:t>
      </w:r>
      <w:proofErr w:type="spellStart"/>
      <w:r w:rsidR="00336828" w:rsidRPr="00336828">
        <w:rPr>
          <w:i/>
        </w:rPr>
        <w:t>suppliers_address</w:t>
      </w:r>
      <w:proofErr w:type="spellEnd"/>
      <w:r w:rsidR="00336828">
        <w:t xml:space="preserve"> </w:t>
      </w:r>
      <w:proofErr w:type="spellStart"/>
      <w:r w:rsidR="00336828" w:rsidRPr="00336828">
        <w:rPr>
          <w:i/>
        </w:rPr>
        <w:t>department_employee</w:t>
      </w:r>
      <w:proofErr w:type="spellEnd"/>
      <w:r w:rsidR="00336828">
        <w:t xml:space="preserve"> e </w:t>
      </w:r>
      <w:proofErr w:type="spellStart"/>
      <w:r w:rsidR="00336828" w:rsidRPr="00336828">
        <w:rPr>
          <w:i/>
        </w:rPr>
        <w:t>department_manager</w:t>
      </w:r>
      <w:proofErr w:type="spellEnd"/>
      <w:r>
        <w:t>.</w:t>
      </w:r>
    </w:p>
    <w:p w14:paraId="6A5EE2C5" w14:textId="77777777" w:rsidR="00336828" w:rsidRDefault="00336828" w:rsidP="00177BAA"/>
    <w:p w14:paraId="552E9C52" w14:textId="77777777" w:rsidR="00980BAD" w:rsidRDefault="00980BAD" w:rsidP="00177BAA"/>
    <w:p w14:paraId="782FE02F" w14:textId="77777777" w:rsidR="00980BAD" w:rsidRDefault="00980BAD" w:rsidP="00177BAA">
      <w:pPr>
        <w:sectPr w:rsidR="00980BAD" w:rsidSect="00914218">
          <w:footerReference w:type="default" r:id="rId61"/>
          <w:footerReference w:type="first" r:id="rId62"/>
          <w:pgSz w:w="11906" w:h="16838" w:code="9"/>
          <w:pgMar w:top="1440" w:right="1800" w:bottom="1728" w:left="1800" w:header="720" w:footer="720" w:gutter="0"/>
          <w:cols w:space="720"/>
          <w:titlePg/>
          <w:docGrid w:linePitch="360"/>
        </w:sectPr>
      </w:pPr>
    </w:p>
    <w:p w14:paraId="5FB86894" w14:textId="77777777" w:rsidR="00980BAD" w:rsidRDefault="00980BAD" w:rsidP="00177BAA"/>
    <w:p w14:paraId="4090D932" w14:textId="577C33F9" w:rsidR="000C3091" w:rsidRDefault="000C3091" w:rsidP="00980BAD">
      <w:bookmarkStart w:id="72" w:name="_Ref58163685"/>
      <w:bookmarkStart w:id="73" w:name="_Toc58357854"/>
      <w:r>
        <w:t xml:space="preserve">Tabela </w:t>
      </w:r>
      <w:fldSimple w:instr=" SEQ Tabela \* ARABIC ">
        <w:r w:rsidR="00CB2268">
          <w:rPr>
            <w:noProof/>
          </w:rPr>
          <w:t>7</w:t>
        </w:r>
      </w:fldSimple>
      <w:r>
        <w:t xml:space="preserve">: Matriz constelação das bases de dados Sakila, </w:t>
      </w:r>
      <w:proofErr w:type="spellStart"/>
      <w:r>
        <w:t>employees</w:t>
      </w:r>
      <w:proofErr w:type="spellEnd"/>
      <w:r>
        <w:t xml:space="preserve"> e </w:t>
      </w:r>
      <w:proofErr w:type="spellStart"/>
      <w:r>
        <w:t>suppliers</w:t>
      </w:r>
      <w:bookmarkEnd w:id="72"/>
      <w:bookmarkEnd w:id="73"/>
      <w:proofErr w:type="spellEnd"/>
    </w:p>
    <w:p w14:paraId="0FE92E6E" w14:textId="77777777" w:rsidR="008D6B44" w:rsidRDefault="000C3091" w:rsidP="008D6B44">
      <w:r w:rsidRPr="000C3091">
        <w:rPr>
          <w:noProof/>
          <w:lang w:eastAsia="pt-PT"/>
        </w:rPr>
        <w:drawing>
          <wp:inline distT="0" distB="0" distL="0" distR="0" wp14:anchorId="1099D31A" wp14:editId="78443401">
            <wp:extent cx="8517279" cy="3370997"/>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551309" cy="3384466"/>
                    </a:xfrm>
                    <a:prstGeom prst="rect">
                      <a:avLst/>
                    </a:prstGeom>
                    <a:noFill/>
                    <a:ln>
                      <a:noFill/>
                    </a:ln>
                  </pic:spPr>
                </pic:pic>
              </a:graphicData>
            </a:graphic>
          </wp:inline>
        </w:drawing>
      </w:r>
    </w:p>
    <w:p w14:paraId="7FA6EE93" w14:textId="77777777" w:rsidR="00980BAD" w:rsidRDefault="00980BAD" w:rsidP="008D6B44"/>
    <w:p w14:paraId="421B7B95" w14:textId="77777777" w:rsidR="00980BAD" w:rsidRPr="00980BAD" w:rsidRDefault="00980BAD" w:rsidP="00980BAD"/>
    <w:p w14:paraId="3360D879" w14:textId="77777777" w:rsidR="00980BAD" w:rsidRPr="00980BAD" w:rsidRDefault="00980BAD" w:rsidP="00980BAD"/>
    <w:p w14:paraId="255D6F87" w14:textId="77777777" w:rsidR="00980BAD" w:rsidRPr="00980BAD" w:rsidRDefault="00980BAD" w:rsidP="00980BAD"/>
    <w:p w14:paraId="0C8C5228" w14:textId="29ABE0AB" w:rsidR="00E94BD0" w:rsidRDefault="00E94BD0" w:rsidP="00E94BD0">
      <w:pPr>
        <w:pStyle w:val="Legenda"/>
        <w:keepNext/>
        <w:jc w:val="center"/>
      </w:pPr>
      <w:bookmarkStart w:id="74" w:name="_Ref58163757"/>
      <w:bookmarkStart w:id="75" w:name="_Toc58357855"/>
      <w:r>
        <w:t xml:space="preserve">Tabela </w:t>
      </w:r>
      <w:fldSimple w:instr=" SEQ Tabela \* ARABIC ">
        <w:r w:rsidR="00CB2268">
          <w:rPr>
            <w:noProof/>
          </w:rPr>
          <w:t>8</w:t>
        </w:r>
      </w:fldSimple>
      <w:r>
        <w:t xml:space="preserve"> : </w:t>
      </w:r>
      <w:r w:rsidRPr="0044290A">
        <w:t xml:space="preserve">Tabela 8 : </w:t>
      </w:r>
      <w:proofErr w:type="spellStart"/>
      <w:r w:rsidRPr="0044290A">
        <w:t>Matrix</w:t>
      </w:r>
      <w:proofErr w:type="spellEnd"/>
      <w:r w:rsidRPr="0044290A">
        <w:t xml:space="preserve"> Oferta-Procura</w:t>
      </w:r>
      <w:bookmarkEnd w:id="74"/>
      <w:bookmarkEnd w:id="75"/>
    </w:p>
    <w:p w14:paraId="7E388046" w14:textId="77777777" w:rsidR="00980BAD" w:rsidRPr="00980BAD" w:rsidRDefault="004C7A9A" w:rsidP="0030570E">
      <w:pPr>
        <w:jc w:val="center"/>
        <w:sectPr w:rsidR="00980BAD" w:rsidRPr="00980BAD" w:rsidSect="00914218">
          <w:pgSz w:w="16838" w:h="11906" w:orient="landscape" w:code="9"/>
          <w:pgMar w:top="1797" w:right="1729" w:bottom="1797" w:left="1440" w:header="720" w:footer="720" w:gutter="0"/>
          <w:cols w:space="720"/>
          <w:titlePg/>
          <w:docGrid w:linePitch="360"/>
        </w:sectPr>
      </w:pPr>
      <w:r w:rsidRPr="004C7A9A">
        <w:rPr>
          <w:noProof/>
          <w:lang w:eastAsia="pt-PT"/>
        </w:rPr>
        <w:drawing>
          <wp:inline distT="0" distB="0" distL="0" distR="0" wp14:anchorId="6B8C06F7" wp14:editId="75F434A1">
            <wp:extent cx="8679815" cy="2955426"/>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79815" cy="2955426"/>
                    </a:xfrm>
                    <a:prstGeom prst="rect">
                      <a:avLst/>
                    </a:prstGeom>
                    <a:noFill/>
                    <a:ln>
                      <a:noFill/>
                    </a:ln>
                  </pic:spPr>
                </pic:pic>
              </a:graphicData>
            </a:graphic>
          </wp:inline>
        </w:drawing>
      </w:r>
    </w:p>
    <w:p w14:paraId="16616DD7" w14:textId="77777777" w:rsidR="009F1503" w:rsidRDefault="009F1503" w:rsidP="00F62792">
      <w:pPr>
        <w:pStyle w:val="Cabealho1"/>
        <w:rPr>
          <w:rFonts w:ascii="Arial" w:hAnsi="Arial" w:cs="Arial"/>
          <w:sz w:val="22"/>
        </w:rPr>
      </w:pPr>
      <w:bookmarkStart w:id="76" w:name="_Toc54368312"/>
      <w:bookmarkEnd w:id="71"/>
    </w:p>
    <w:p w14:paraId="48832B72" w14:textId="77777777" w:rsidR="009F1503" w:rsidRDefault="009F1503" w:rsidP="00F62792">
      <w:pPr>
        <w:pStyle w:val="Cabealho1"/>
        <w:rPr>
          <w:rFonts w:ascii="Arial" w:hAnsi="Arial" w:cs="Arial"/>
          <w:sz w:val="22"/>
        </w:rPr>
      </w:pPr>
    </w:p>
    <w:p w14:paraId="6C275ADE" w14:textId="2C1A03A3" w:rsidR="00F62792" w:rsidRDefault="00F62792" w:rsidP="00F62792">
      <w:pPr>
        <w:pStyle w:val="Cabealho1"/>
        <w:rPr>
          <w:rFonts w:ascii="Arial" w:hAnsi="Arial" w:cs="Arial"/>
          <w:sz w:val="22"/>
        </w:rPr>
      </w:pPr>
      <w:bookmarkStart w:id="77" w:name="_Toc58357804"/>
      <w:r w:rsidRPr="000909F3">
        <w:rPr>
          <w:rFonts w:ascii="Arial" w:hAnsi="Arial" w:cs="Arial"/>
          <w:sz w:val="22"/>
        </w:rPr>
        <w:t>3</w:t>
      </w:r>
      <w:r w:rsidR="003C64C3">
        <w:rPr>
          <w:rFonts w:ascii="Arial" w:hAnsi="Arial" w:cs="Arial"/>
          <w:sz w:val="22"/>
        </w:rPr>
        <w:t xml:space="preserve">.3 </w:t>
      </w:r>
      <w:r w:rsidR="00CB2268">
        <w:rPr>
          <w:rFonts w:ascii="Arial" w:hAnsi="Arial" w:cs="Arial"/>
          <w:sz w:val="22"/>
        </w:rPr>
        <w:t>- Perguntas OLAP (8</w:t>
      </w:r>
      <w:r w:rsidRPr="000909F3">
        <w:rPr>
          <w:rFonts w:ascii="Arial" w:hAnsi="Arial" w:cs="Arial"/>
          <w:sz w:val="22"/>
        </w:rPr>
        <w:t xml:space="preserve"> perguntas)</w:t>
      </w:r>
      <w:bookmarkEnd w:id="76"/>
      <w:bookmarkEnd w:id="77"/>
    </w:p>
    <w:p w14:paraId="3CD5D6B5" w14:textId="77777777" w:rsidR="00F62792" w:rsidRDefault="00F62792" w:rsidP="00F62792"/>
    <w:p w14:paraId="729AB27F" w14:textId="77777777" w:rsidR="00F62792" w:rsidRDefault="00F62792" w:rsidP="00F62792">
      <w:r>
        <w:t xml:space="preserve">A DW tem que oferecer respostas a métricas que são importantes para a tomada de decisão. Essas respostas têm que estar disponíveis para consulta dos decisores. Para este objetivo há a necessidade de manter relatórios padronizados que ofereçam essa resposta atualizada com os dados existentes. </w:t>
      </w:r>
    </w:p>
    <w:p w14:paraId="33BE9CB0" w14:textId="77777777" w:rsidR="00F62792" w:rsidRDefault="00F62792" w:rsidP="00F62792">
      <w:r>
        <w:t xml:space="preserve">De seguida mostra-se 5 exemplos de perguntas para as quais se desenvolveu em </w:t>
      </w:r>
      <w:r w:rsidR="00D06DDF">
        <w:t xml:space="preserve">consultas do Microsoft Access 2016 e/ou no </w:t>
      </w:r>
      <w:r w:rsidRPr="00C77C1E">
        <w:rPr>
          <w:i/>
        </w:rPr>
        <w:t xml:space="preserve">Microsoft </w:t>
      </w:r>
      <w:proofErr w:type="spellStart"/>
      <w:r w:rsidRPr="00C77C1E">
        <w:rPr>
          <w:i/>
        </w:rPr>
        <w:t>Power</w:t>
      </w:r>
      <w:proofErr w:type="spellEnd"/>
      <w:r w:rsidRPr="00C77C1E">
        <w:rPr>
          <w:i/>
        </w:rPr>
        <w:t xml:space="preserve"> Pivot For Excel</w:t>
      </w:r>
      <w:r w:rsidR="00D06DDF">
        <w:rPr>
          <w:i/>
        </w:rPr>
        <w:t xml:space="preserve"> 2016</w:t>
      </w:r>
      <w:r>
        <w:t xml:space="preserve"> os relatórios e gráficos correspondentes.</w:t>
      </w:r>
    </w:p>
    <w:p w14:paraId="328DCACE" w14:textId="77777777" w:rsidR="00D06DDF" w:rsidRPr="007B4790" w:rsidRDefault="00D06DDF" w:rsidP="00F62792">
      <w:r>
        <w:t xml:space="preserve">As </w:t>
      </w:r>
      <w:proofErr w:type="spellStart"/>
      <w:r>
        <w:t>querys</w:t>
      </w:r>
      <w:proofErr w:type="spellEnd"/>
      <w:r>
        <w:t xml:space="preserve"> correspondentes estão descritas no manual de utilização em anexo a este relatório.</w:t>
      </w:r>
    </w:p>
    <w:p w14:paraId="323D9AF9" w14:textId="3DDF0DF1" w:rsidR="001345DF" w:rsidRDefault="001345DF" w:rsidP="00F62792">
      <w:r w:rsidRPr="0017361B">
        <w:rPr>
          <w:b/>
        </w:rPr>
        <w:t>Pergunta 1:</w:t>
      </w:r>
      <w:r w:rsidR="0017361B">
        <w:rPr>
          <w:b/>
        </w:rPr>
        <w:t xml:space="preserve"> </w:t>
      </w:r>
      <w:r>
        <w:t>Filmes com melhor saída</w:t>
      </w:r>
    </w:p>
    <w:p w14:paraId="4ABF21C1" w14:textId="77777777" w:rsidR="00861649" w:rsidRDefault="001F1CF4" w:rsidP="00861649">
      <w:pPr>
        <w:spacing w:after="0" w:line="240" w:lineRule="auto"/>
      </w:pPr>
      <w:r>
        <w:t xml:space="preserve">Um top 10 de filmes alugados é um bom indicador. Poderá até ser utilizado para </w:t>
      </w:r>
      <w:r w:rsidR="00861649">
        <w:t>afixar de forma a ajudar utilizadores indecisos. Mostra-se o exemplo do mês 4</w:t>
      </w:r>
    </w:p>
    <w:p w14:paraId="66B7616A" w14:textId="77777777" w:rsidR="00861649" w:rsidRDefault="00861649" w:rsidP="00861649">
      <w:pPr>
        <w:spacing w:after="0" w:line="240" w:lineRule="auto"/>
      </w:pPr>
    </w:p>
    <w:p w14:paraId="40AF6AC2" w14:textId="6C8FE0FE" w:rsidR="00861649" w:rsidRDefault="00861649" w:rsidP="00861649">
      <w:pPr>
        <w:spacing w:after="0" w:line="240" w:lineRule="auto"/>
      </w:pPr>
      <w:r>
        <w:t xml:space="preserve">SELECT TOP 10 </w:t>
      </w:r>
    </w:p>
    <w:p w14:paraId="249F792F" w14:textId="77777777" w:rsidR="00861649" w:rsidRDefault="00861649" w:rsidP="00861649">
      <w:pPr>
        <w:spacing w:after="0" w:line="240" w:lineRule="auto"/>
      </w:pPr>
      <w:r>
        <w:t xml:space="preserve">     </w:t>
      </w:r>
      <w:proofErr w:type="spellStart"/>
      <w:r>
        <w:t>FIL.title</w:t>
      </w:r>
      <w:proofErr w:type="spellEnd"/>
      <w:r>
        <w:t xml:space="preserve"> AS Titulo, </w:t>
      </w:r>
    </w:p>
    <w:p w14:paraId="14F8B859" w14:textId="77777777" w:rsidR="00861649" w:rsidRDefault="00861649" w:rsidP="00861649">
      <w:pPr>
        <w:spacing w:after="0" w:line="240" w:lineRule="auto"/>
      </w:pPr>
      <w:r>
        <w:t xml:space="preserve">     </w:t>
      </w:r>
      <w:proofErr w:type="spellStart"/>
      <w:r>
        <w:t>Count</w:t>
      </w:r>
      <w:proofErr w:type="spellEnd"/>
      <w:r>
        <w:t>(</w:t>
      </w:r>
      <w:proofErr w:type="spellStart"/>
      <w:r>
        <w:t>REN.rental_key</w:t>
      </w:r>
      <w:proofErr w:type="spellEnd"/>
      <w:r>
        <w:t>) AS Alugueres</w:t>
      </w:r>
    </w:p>
    <w:p w14:paraId="24C4F19F" w14:textId="77777777" w:rsidR="00861649" w:rsidRDefault="00861649" w:rsidP="00861649">
      <w:pPr>
        <w:spacing w:after="0" w:line="240" w:lineRule="auto"/>
      </w:pPr>
      <w:r>
        <w:t>FROM 307_dim_</w:t>
      </w:r>
      <w:proofErr w:type="gramStart"/>
      <w:r>
        <w:t>calendar  AS</w:t>
      </w:r>
      <w:proofErr w:type="gramEnd"/>
      <w:r>
        <w:t xml:space="preserve"> CAL</w:t>
      </w:r>
    </w:p>
    <w:p w14:paraId="32761896" w14:textId="77777777" w:rsidR="00861649" w:rsidRDefault="00861649" w:rsidP="00861649">
      <w:pPr>
        <w:spacing w:after="0" w:line="240" w:lineRule="auto"/>
      </w:pPr>
      <w:r>
        <w:t xml:space="preserve">     INNER JOIN (306_dim_rental AS REN </w:t>
      </w:r>
    </w:p>
    <w:p w14:paraId="7799F254" w14:textId="77777777" w:rsidR="00861649" w:rsidRDefault="00861649" w:rsidP="00861649">
      <w:pPr>
        <w:spacing w:after="0" w:line="240" w:lineRule="auto"/>
      </w:pPr>
      <w:r>
        <w:t xml:space="preserve">          INNER JOIN (323_fact_payment AS PAY </w:t>
      </w:r>
    </w:p>
    <w:p w14:paraId="67F2776D" w14:textId="77777777" w:rsidR="00861649" w:rsidRDefault="00861649" w:rsidP="00861649">
      <w:pPr>
        <w:spacing w:after="0" w:line="240" w:lineRule="auto"/>
      </w:pPr>
      <w:r>
        <w:t xml:space="preserve">               INNER JOIN 303_dim_film AS FIL </w:t>
      </w:r>
    </w:p>
    <w:p w14:paraId="5BDC74A0" w14:textId="77777777" w:rsidR="00861649" w:rsidRDefault="00861649" w:rsidP="00861649">
      <w:pPr>
        <w:spacing w:after="0" w:line="240" w:lineRule="auto"/>
      </w:pPr>
      <w:r>
        <w:t xml:space="preserve">               ON </w:t>
      </w:r>
      <w:proofErr w:type="spellStart"/>
      <w:r>
        <w:t>PAY.film_key</w:t>
      </w:r>
      <w:proofErr w:type="spellEnd"/>
      <w:r>
        <w:t xml:space="preserve"> = </w:t>
      </w:r>
      <w:proofErr w:type="spellStart"/>
      <w:r>
        <w:t>FIL.film_key</w:t>
      </w:r>
      <w:proofErr w:type="spellEnd"/>
      <w:r>
        <w:t xml:space="preserve">) </w:t>
      </w:r>
    </w:p>
    <w:p w14:paraId="33730AC6" w14:textId="77777777" w:rsidR="00861649" w:rsidRDefault="00861649" w:rsidP="00861649">
      <w:pPr>
        <w:spacing w:after="0" w:line="240" w:lineRule="auto"/>
      </w:pPr>
      <w:r>
        <w:t xml:space="preserve">          ON </w:t>
      </w:r>
      <w:proofErr w:type="spellStart"/>
      <w:r>
        <w:t>REN.rental_key</w:t>
      </w:r>
      <w:proofErr w:type="spellEnd"/>
      <w:r>
        <w:t xml:space="preserve"> = </w:t>
      </w:r>
      <w:proofErr w:type="spellStart"/>
      <w:r>
        <w:t>PAY.rental_key</w:t>
      </w:r>
      <w:proofErr w:type="spellEnd"/>
      <w:r>
        <w:t xml:space="preserve">) </w:t>
      </w:r>
    </w:p>
    <w:p w14:paraId="5F710FF1" w14:textId="77777777" w:rsidR="00861649" w:rsidRDefault="00861649" w:rsidP="00861649">
      <w:pPr>
        <w:spacing w:after="0" w:line="240" w:lineRule="auto"/>
      </w:pPr>
      <w:r>
        <w:t xml:space="preserve">     ON </w:t>
      </w:r>
      <w:proofErr w:type="spellStart"/>
      <w:r>
        <w:t>CAL.calendar_key</w:t>
      </w:r>
      <w:proofErr w:type="spellEnd"/>
      <w:r>
        <w:t xml:space="preserve"> = </w:t>
      </w:r>
      <w:proofErr w:type="spellStart"/>
      <w:r>
        <w:t>PAY.payment_date_key</w:t>
      </w:r>
      <w:proofErr w:type="spellEnd"/>
    </w:p>
    <w:p w14:paraId="0F7D6B5E" w14:textId="77777777" w:rsidR="00861649" w:rsidRDefault="00861649" w:rsidP="00861649">
      <w:pPr>
        <w:spacing w:after="0" w:line="240" w:lineRule="auto"/>
      </w:pPr>
      <w:r>
        <w:t xml:space="preserve">GROUP BY </w:t>
      </w:r>
      <w:proofErr w:type="spellStart"/>
      <w:r>
        <w:t>FIL.title</w:t>
      </w:r>
      <w:proofErr w:type="spellEnd"/>
      <w:r>
        <w:t xml:space="preserve">, </w:t>
      </w:r>
      <w:proofErr w:type="spellStart"/>
      <w:r>
        <w:t>CAL.nMonth</w:t>
      </w:r>
      <w:proofErr w:type="spellEnd"/>
    </w:p>
    <w:p w14:paraId="598CAE51" w14:textId="77777777" w:rsidR="00861649" w:rsidRDefault="00861649" w:rsidP="00861649">
      <w:pPr>
        <w:spacing w:after="0" w:line="240" w:lineRule="auto"/>
      </w:pPr>
      <w:r>
        <w:t>HAVING (</w:t>
      </w:r>
      <w:proofErr w:type="spellStart"/>
      <w:r>
        <w:t>CAL.nMonth</w:t>
      </w:r>
      <w:proofErr w:type="spellEnd"/>
      <w:r>
        <w:t>=4)</w:t>
      </w:r>
    </w:p>
    <w:p w14:paraId="66F892EF" w14:textId="32399CF3" w:rsidR="001345DF" w:rsidRPr="001345DF" w:rsidRDefault="00861649" w:rsidP="00861649">
      <w:pPr>
        <w:spacing w:after="0" w:line="240" w:lineRule="auto"/>
        <w:rPr>
          <w:rFonts w:ascii="Arial" w:hAnsi="Arial" w:cs="Arial"/>
          <w:sz w:val="20"/>
          <w:szCs w:val="20"/>
        </w:rPr>
      </w:pPr>
      <w:r>
        <w:t xml:space="preserve">ORDER BY </w:t>
      </w:r>
      <w:proofErr w:type="spellStart"/>
      <w:r>
        <w:t>Count</w:t>
      </w:r>
      <w:proofErr w:type="spellEnd"/>
      <w:r>
        <w:t>(</w:t>
      </w:r>
      <w:proofErr w:type="spellStart"/>
      <w:r>
        <w:t>REN.rental_key</w:t>
      </w:r>
      <w:proofErr w:type="spellEnd"/>
      <w:r>
        <w:t>) DESC;</w:t>
      </w:r>
    </w:p>
    <w:p w14:paraId="0322F800" w14:textId="0E31DD76" w:rsidR="001345DF" w:rsidRPr="001345DF" w:rsidRDefault="001345DF" w:rsidP="001345DF">
      <w:pPr>
        <w:spacing w:after="0" w:line="240" w:lineRule="auto"/>
        <w:rPr>
          <w:rFonts w:ascii="Arial" w:hAnsi="Arial" w:cs="Arial"/>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9"/>
        <w:gridCol w:w="976"/>
      </w:tblGrid>
      <w:tr w:rsidR="00DE2A8E" w:rsidRPr="00DE2A8E" w14:paraId="3C2ED06D" w14:textId="77777777" w:rsidTr="00DE2A8E">
        <w:trPr>
          <w:tblHeader/>
          <w:tblCellSpacing w:w="0" w:type="dxa"/>
        </w:trPr>
        <w:tc>
          <w:tcPr>
            <w:tcW w:w="0" w:type="auto"/>
            <w:gridSpan w:val="2"/>
            <w:tcBorders>
              <w:top w:val="nil"/>
              <w:left w:val="nil"/>
              <w:bottom w:val="nil"/>
              <w:right w:val="nil"/>
            </w:tcBorders>
            <w:shd w:val="clear" w:color="auto" w:fill="C0C0C0"/>
            <w:vAlign w:val="center"/>
            <w:hideMark/>
          </w:tcPr>
          <w:p w14:paraId="210AF391" w14:textId="6A38C672" w:rsidR="00DE2A8E" w:rsidRPr="00DE2A8E" w:rsidRDefault="00DE2A8E" w:rsidP="00DE2A8E">
            <w:pPr>
              <w:spacing w:after="0" w:line="240" w:lineRule="auto"/>
              <w:rPr>
                <w:rFonts w:ascii="Calibri" w:eastAsia="Times New Roman" w:hAnsi="Calibri" w:cs="Times New Roman"/>
                <w:color w:val="000000"/>
                <w:sz w:val="24"/>
                <w:szCs w:val="24"/>
                <w:lang w:eastAsia="pt-PT"/>
              </w:rPr>
            </w:pPr>
            <w:r>
              <w:rPr>
                <w:rFonts w:ascii="Calibri" w:eastAsia="Times New Roman" w:hAnsi="Calibri" w:cs="Times New Roman"/>
                <w:b/>
                <w:bCs/>
                <w:color w:val="000000"/>
                <w:sz w:val="24"/>
                <w:szCs w:val="24"/>
                <w:lang w:eastAsia="pt-PT"/>
              </w:rPr>
              <w:t xml:space="preserve">   </w:t>
            </w:r>
            <w:r w:rsidRPr="00DE2A8E">
              <w:rPr>
                <w:rFonts w:ascii="Calibri" w:eastAsia="Times New Roman" w:hAnsi="Calibri" w:cs="Times New Roman"/>
                <w:b/>
                <w:bCs/>
                <w:color w:val="000000"/>
                <w:sz w:val="24"/>
                <w:szCs w:val="24"/>
                <w:lang w:eastAsia="pt-PT"/>
              </w:rPr>
              <w:t xml:space="preserve"> Filmes mais Alugados (top)</w:t>
            </w:r>
          </w:p>
        </w:tc>
      </w:tr>
      <w:tr w:rsidR="00DE2A8E" w:rsidRPr="00DE2A8E" w14:paraId="5444473E" w14:textId="77777777" w:rsidTr="00DE2A8E">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AFEBBC3" w14:textId="77777777" w:rsidR="00DE2A8E" w:rsidRPr="00DE2A8E" w:rsidRDefault="00DE2A8E" w:rsidP="00DE2A8E">
            <w:pPr>
              <w:spacing w:after="0" w:line="240" w:lineRule="auto"/>
              <w:jc w:val="center"/>
              <w:rPr>
                <w:rFonts w:ascii="Times New Roman" w:eastAsia="Times New Roman" w:hAnsi="Times New Roman" w:cs="Times New Roman"/>
                <w:b/>
                <w:bCs/>
                <w:color w:val="auto"/>
                <w:sz w:val="24"/>
                <w:szCs w:val="24"/>
                <w:lang w:eastAsia="pt-PT"/>
              </w:rPr>
            </w:pPr>
            <w:r w:rsidRPr="00DE2A8E">
              <w:rPr>
                <w:rFonts w:ascii="Calibri" w:eastAsia="Times New Roman" w:hAnsi="Calibri" w:cs="Times New Roman"/>
                <w:b/>
                <w:bCs/>
                <w:color w:val="000000"/>
                <w:lang w:eastAsia="pt-PT"/>
              </w:rPr>
              <w:t>Titulo</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97623B2" w14:textId="77777777" w:rsidR="00DE2A8E" w:rsidRPr="00DE2A8E" w:rsidRDefault="00DE2A8E" w:rsidP="00DE2A8E">
            <w:pPr>
              <w:spacing w:after="0" w:line="240" w:lineRule="auto"/>
              <w:jc w:val="center"/>
              <w:rPr>
                <w:rFonts w:ascii="Times New Roman" w:eastAsia="Times New Roman" w:hAnsi="Times New Roman" w:cs="Times New Roman"/>
                <w:b/>
                <w:bCs/>
                <w:color w:val="auto"/>
                <w:sz w:val="24"/>
                <w:szCs w:val="24"/>
                <w:lang w:eastAsia="pt-PT"/>
              </w:rPr>
            </w:pPr>
            <w:r w:rsidRPr="00DE2A8E">
              <w:rPr>
                <w:rFonts w:ascii="Calibri" w:eastAsia="Times New Roman" w:hAnsi="Calibri" w:cs="Times New Roman"/>
                <w:b/>
                <w:bCs/>
                <w:color w:val="000000"/>
                <w:lang w:eastAsia="pt-PT"/>
              </w:rPr>
              <w:t>Alugueres</w:t>
            </w:r>
          </w:p>
        </w:tc>
      </w:tr>
      <w:tr w:rsidR="00DE2A8E" w:rsidRPr="00DE2A8E" w14:paraId="35A2F17B"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6DFEB9"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DINOSAUR SECRETARY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D1D9F2"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13</w:t>
            </w:r>
          </w:p>
        </w:tc>
      </w:tr>
      <w:tr w:rsidR="00DE2A8E" w:rsidRPr="00DE2A8E" w14:paraId="19046DED"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16C9FC"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DORADO NOTTING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4F9B44"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13</w:t>
            </w:r>
          </w:p>
        </w:tc>
      </w:tr>
      <w:tr w:rsidR="00DE2A8E" w:rsidRPr="00DE2A8E" w14:paraId="0BDDCA79"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F9D7FD"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HOBBIT ALIEN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DFFC45"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12</w:t>
            </w:r>
          </w:p>
        </w:tc>
      </w:tr>
      <w:tr w:rsidR="00DE2A8E" w:rsidRPr="00DE2A8E" w14:paraId="3543E0D5"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AD2A8B"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CARRIE BUNCH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46053D"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12</w:t>
            </w:r>
          </w:p>
        </w:tc>
      </w:tr>
      <w:tr w:rsidR="00DE2A8E" w:rsidRPr="00DE2A8E" w14:paraId="082AD6DD"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1525E5"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SPY MILE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5B85DA"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12</w:t>
            </w:r>
          </w:p>
        </w:tc>
      </w:tr>
      <w:tr w:rsidR="00DE2A8E" w:rsidRPr="00DE2A8E" w14:paraId="6FECE401"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818784"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STEEL SANTA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38CBBC"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12</w:t>
            </w:r>
          </w:p>
        </w:tc>
      </w:tr>
      <w:tr w:rsidR="00DE2A8E" w:rsidRPr="00DE2A8E" w14:paraId="5CC3CAA9"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F3EC2D"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KISS GLORY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B87741"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12</w:t>
            </w:r>
          </w:p>
        </w:tc>
      </w:tr>
      <w:tr w:rsidR="00DE2A8E" w:rsidRPr="00DE2A8E" w14:paraId="310662C7"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428B43"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ROCKETEER MOTHER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E56953"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12</w:t>
            </w:r>
          </w:p>
        </w:tc>
      </w:tr>
      <w:tr w:rsidR="00DE2A8E" w:rsidRPr="00DE2A8E" w14:paraId="1BC6C583"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084D06"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lastRenderedPageBreak/>
              <w:t>STORM HAPPINESS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7FCC21"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12</w:t>
            </w:r>
          </w:p>
        </w:tc>
      </w:tr>
      <w:tr w:rsidR="00DE2A8E" w:rsidRPr="00DE2A8E" w14:paraId="6361E5DF"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93FCEB"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MOCKINGBIRD HOLLYWOOD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5AA467"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12</w:t>
            </w:r>
          </w:p>
        </w:tc>
      </w:tr>
      <w:tr w:rsidR="00DE2A8E" w:rsidRPr="00DE2A8E" w14:paraId="2CA02535"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BC8FC7"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ARIZONA BANG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E49120"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12</w:t>
            </w:r>
          </w:p>
        </w:tc>
      </w:tr>
      <w:tr w:rsidR="00DE2A8E" w:rsidRPr="00DE2A8E" w14:paraId="39C39574"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C03F05"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DYNAMITE TARZAN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3E5158" w14:textId="77777777" w:rsidR="00DE2A8E" w:rsidRPr="00DE2A8E" w:rsidRDefault="00DE2A8E" w:rsidP="00DE2A8E">
            <w:pPr>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12</w:t>
            </w:r>
          </w:p>
        </w:tc>
      </w:tr>
      <w:tr w:rsidR="00DE2A8E" w:rsidRPr="00DE2A8E" w14:paraId="11596894"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495FFB" w14:textId="77777777" w:rsidR="00DE2A8E" w:rsidRPr="00DE2A8E" w:rsidRDefault="00DE2A8E" w:rsidP="00DE2A8E">
            <w:pPr>
              <w:spacing w:after="0" w:line="240" w:lineRule="auto"/>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CAT CONEHEADS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F3D5AE" w14:textId="77777777" w:rsidR="00DE2A8E" w:rsidRPr="00DE2A8E" w:rsidRDefault="00DE2A8E" w:rsidP="00CB2268">
            <w:pPr>
              <w:keepNext/>
              <w:spacing w:after="0" w:line="240" w:lineRule="auto"/>
              <w:jc w:val="right"/>
              <w:rPr>
                <w:rFonts w:ascii="Times New Roman" w:eastAsia="Times New Roman" w:hAnsi="Times New Roman" w:cs="Times New Roman"/>
                <w:color w:val="auto"/>
                <w:sz w:val="24"/>
                <w:szCs w:val="24"/>
                <w:lang w:eastAsia="pt-PT"/>
              </w:rPr>
            </w:pPr>
            <w:r w:rsidRPr="00DE2A8E">
              <w:rPr>
                <w:rFonts w:ascii="Calibri" w:eastAsia="Times New Roman" w:hAnsi="Calibri" w:cs="Times New Roman"/>
                <w:color w:val="000000"/>
                <w:lang w:eastAsia="pt-PT"/>
              </w:rPr>
              <w:t>12</w:t>
            </w:r>
          </w:p>
        </w:tc>
      </w:tr>
    </w:tbl>
    <w:p w14:paraId="2A099E02" w14:textId="5FD1722D" w:rsidR="001345DF" w:rsidRDefault="00CB2268" w:rsidP="00CB2268">
      <w:pPr>
        <w:pStyle w:val="Legenda"/>
        <w:rPr>
          <w:rFonts w:ascii="Arial" w:hAnsi="Arial" w:cs="Arial"/>
          <w:sz w:val="18"/>
        </w:rPr>
      </w:pPr>
      <w:bookmarkStart w:id="78" w:name="_Toc58357856"/>
      <w:r>
        <w:t xml:space="preserve">Tabela </w:t>
      </w:r>
      <w:fldSimple w:instr=" SEQ Tabela \* ARABIC ">
        <w:r>
          <w:rPr>
            <w:noProof/>
          </w:rPr>
          <w:t>9</w:t>
        </w:r>
      </w:fldSimple>
      <w:r>
        <w:t xml:space="preserve"> : Filmes mais alugados (Top mensal)</w:t>
      </w:r>
      <w:bookmarkEnd w:id="78"/>
    </w:p>
    <w:p w14:paraId="29CF014F" w14:textId="77777777" w:rsidR="00DE2A8E" w:rsidRPr="0017361B" w:rsidRDefault="00DE2A8E" w:rsidP="001345DF">
      <w:pPr>
        <w:spacing w:after="0" w:line="240" w:lineRule="auto"/>
        <w:rPr>
          <w:rFonts w:ascii="Arial" w:hAnsi="Arial" w:cs="Arial"/>
          <w:sz w:val="18"/>
          <w:szCs w:val="18"/>
        </w:rPr>
      </w:pPr>
    </w:p>
    <w:p w14:paraId="45FADB6A" w14:textId="5FA0D91B" w:rsidR="001345DF" w:rsidRDefault="0017361B" w:rsidP="001345DF">
      <w:pPr>
        <w:spacing w:after="0" w:line="240" w:lineRule="auto"/>
      </w:pPr>
      <w:r w:rsidRPr="0017361B">
        <w:rPr>
          <w:b/>
        </w:rPr>
        <w:t xml:space="preserve">Pergunta 2: </w:t>
      </w:r>
      <w:r>
        <w:rPr>
          <w:b/>
        </w:rPr>
        <w:t xml:space="preserve"> </w:t>
      </w:r>
      <w:r>
        <w:t>Relação semanal dos filmes alugados</w:t>
      </w:r>
    </w:p>
    <w:p w14:paraId="38B5C789" w14:textId="1EFA79D4" w:rsidR="006B246B" w:rsidRDefault="006B246B" w:rsidP="001345DF">
      <w:pPr>
        <w:spacing w:after="0" w:line="240" w:lineRule="auto"/>
      </w:pPr>
    </w:p>
    <w:p w14:paraId="0A206F12" w14:textId="13A80DEA" w:rsidR="006B246B" w:rsidRDefault="006B246B" w:rsidP="001345DF">
      <w:pPr>
        <w:spacing w:after="0" w:line="240" w:lineRule="auto"/>
      </w:pPr>
      <w:r>
        <w:t>A evolução diária de filmes alugados, e a sua relação semanal é uma forma de acompanhar a vitalidade do negócio, nomeadamente alguma oscilação que possa ocorrer.</w:t>
      </w:r>
    </w:p>
    <w:p w14:paraId="75678DEC" w14:textId="44098983" w:rsidR="0017361B" w:rsidRDefault="0017361B" w:rsidP="001345DF">
      <w:pPr>
        <w:spacing w:after="0" w:line="240" w:lineRule="auto"/>
      </w:pPr>
    </w:p>
    <w:p w14:paraId="3CED351D" w14:textId="77777777" w:rsidR="00063B1E" w:rsidRDefault="00063B1E" w:rsidP="001345DF">
      <w:pPr>
        <w:spacing w:after="0" w:line="240" w:lineRule="auto"/>
      </w:pPr>
    </w:p>
    <w:p w14:paraId="78CEEA96" w14:textId="24D9FA97" w:rsidR="0017361B" w:rsidRDefault="0017361B" w:rsidP="001345DF">
      <w:pPr>
        <w:spacing w:after="0" w:line="240" w:lineRule="auto"/>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51"/>
        <w:gridCol w:w="561"/>
        <w:gridCol w:w="461"/>
        <w:gridCol w:w="461"/>
        <w:gridCol w:w="461"/>
        <w:gridCol w:w="461"/>
        <w:gridCol w:w="461"/>
        <w:gridCol w:w="461"/>
        <w:gridCol w:w="461"/>
      </w:tblGrid>
      <w:tr w:rsidR="00962F3B" w:rsidRPr="00962F3B" w14:paraId="498A40BB" w14:textId="77777777" w:rsidTr="00962F3B">
        <w:trPr>
          <w:tblHeader/>
          <w:tblCellSpacing w:w="0" w:type="dxa"/>
        </w:trPr>
        <w:tc>
          <w:tcPr>
            <w:tcW w:w="0" w:type="auto"/>
            <w:gridSpan w:val="9"/>
            <w:tcBorders>
              <w:top w:val="nil"/>
              <w:left w:val="nil"/>
              <w:bottom w:val="nil"/>
              <w:right w:val="nil"/>
            </w:tcBorders>
            <w:shd w:val="clear" w:color="auto" w:fill="C0C0C0"/>
            <w:vAlign w:val="center"/>
            <w:hideMark/>
          </w:tcPr>
          <w:p w14:paraId="2C36B353" w14:textId="0C176006" w:rsidR="00962F3B" w:rsidRPr="00962F3B" w:rsidRDefault="00AD6BC2" w:rsidP="00AD6BC2">
            <w:pPr>
              <w:spacing w:after="0" w:line="240" w:lineRule="auto"/>
              <w:jc w:val="center"/>
              <w:rPr>
                <w:rFonts w:ascii="Arial" w:eastAsia="Times New Roman" w:hAnsi="Arial" w:cs="Arial"/>
                <w:color w:val="000000"/>
                <w:sz w:val="18"/>
                <w:szCs w:val="18"/>
                <w:lang w:eastAsia="pt-PT"/>
              </w:rPr>
            </w:pPr>
            <w:r w:rsidRPr="006B246B">
              <w:rPr>
                <w:rFonts w:ascii="Arial" w:eastAsia="Times New Roman" w:hAnsi="Arial" w:cs="Arial"/>
                <w:b/>
                <w:bCs/>
                <w:color w:val="000000"/>
                <w:sz w:val="18"/>
                <w:szCs w:val="18"/>
                <w:lang w:eastAsia="pt-PT"/>
              </w:rPr>
              <w:t>Dias da semana</w:t>
            </w:r>
          </w:p>
        </w:tc>
      </w:tr>
      <w:tr w:rsidR="00962F3B" w:rsidRPr="00962F3B" w14:paraId="3F892AAF" w14:textId="77777777" w:rsidTr="00962F3B">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7E22E02" w14:textId="77777777" w:rsidR="00962F3B" w:rsidRPr="00962F3B" w:rsidRDefault="00962F3B" w:rsidP="00962F3B">
            <w:pPr>
              <w:spacing w:after="0" w:line="240" w:lineRule="auto"/>
              <w:jc w:val="center"/>
              <w:rPr>
                <w:rFonts w:ascii="Arial" w:eastAsia="Times New Roman" w:hAnsi="Arial" w:cs="Arial"/>
                <w:b/>
                <w:bCs/>
                <w:color w:val="auto"/>
                <w:sz w:val="18"/>
                <w:szCs w:val="18"/>
                <w:lang w:eastAsia="pt-PT"/>
              </w:rPr>
            </w:pPr>
            <w:r w:rsidRPr="00962F3B">
              <w:rPr>
                <w:rFonts w:ascii="Arial" w:eastAsia="Times New Roman" w:hAnsi="Arial" w:cs="Arial"/>
                <w:b/>
                <w:bCs/>
                <w:color w:val="000000"/>
                <w:sz w:val="18"/>
                <w:szCs w:val="18"/>
                <w:lang w:eastAsia="pt-PT"/>
              </w:rPr>
              <w:t>Semana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B0BE808" w14:textId="26960A76" w:rsidR="00962F3B" w:rsidRPr="00962F3B" w:rsidRDefault="00AD6BC2" w:rsidP="00962F3B">
            <w:pPr>
              <w:spacing w:after="0" w:line="240" w:lineRule="auto"/>
              <w:jc w:val="center"/>
              <w:rPr>
                <w:rFonts w:ascii="Arial" w:eastAsia="Times New Roman" w:hAnsi="Arial" w:cs="Arial"/>
                <w:b/>
                <w:bCs/>
                <w:color w:val="auto"/>
                <w:sz w:val="18"/>
                <w:szCs w:val="18"/>
                <w:lang w:eastAsia="pt-PT"/>
              </w:rPr>
            </w:pPr>
            <w:r w:rsidRPr="006B246B">
              <w:rPr>
                <w:rFonts w:ascii="Arial" w:eastAsia="Times New Roman" w:hAnsi="Arial" w:cs="Arial"/>
                <w:b/>
                <w:bCs/>
                <w:color w:val="000000"/>
                <w:sz w:val="18"/>
                <w:szCs w:val="18"/>
                <w:lang w:eastAsia="pt-PT"/>
              </w:rPr>
              <w:t xml:space="preserve">Total </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2D14490" w14:textId="77777777" w:rsidR="00962F3B" w:rsidRPr="00962F3B" w:rsidRDefault="00962F3B" w:rsidP="00962F3B">
            <w:pPr>
              <w:spacing w:after="0" w:line="240" w:lineRule="auto"/>
              <w:jc w:val="center"/>
              <w:rPr>
                <w:rFonts w:ascii="Arial" w:eastAsia="Times New Roman" w:hAnsi="Arial" w:cs="Arial"/>
                <w:b/>
                <w:bCs/>
                <w:color w:val="auto"/>
                <w:sz w:val="18"/>
                <w:szCs w:val="18"/>
                <w:lang w:eastAsia="pt-PT"/>
              </w:rPr>
            </w:pPr>
            <w:r w:rsidRPr="00962F3B">
              <w:rPr>
                <w:rFonts w:ascii="Arial" w:eastAsia="Times New Roman" w:hAnsi="Arial" w:cs="Arial"/>
                <w:b/>
                <w:bCs/>
                <w:color w:val="000000"/>
                <w:sz w:val="18"/>
                <w:szCs w:val="18"/>
                <w:lang w:eastAsia="pt-PT"/>
              </w:rPr>
              <w:t>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14010FF" w14:textId="77777777" w:rsidR="00962F3B" w:rsidRPr="00962F3B" w:rsidRDefault="00962F3B" w:rsidP="00962F3B">
            <w:pPr>
              <w:spacing w:after="0" w:line="240" w:lineRule="auto"/>
              <w:jc w:val="center"/>
              <w:rPr>
                <w:rFonts w:ascii="Arial" w:eastAsia="Times New Roman" w:hAnsi="Arial" w:cs="Arial"/>
                <w:b/>
                <w:bCs/>
                <w:color w:val="auto"/>
                <w:sz w:val="18"/>
                <w:szCs w:val="18"/>
                <w:lang w:eastAsia="pt-PT"/>
              </w:rPr>
            </w:pPr>
            <w:r w:rsidRPr="00962F3B">
              <w:rPr>
                <w:rFonts w:ascii="Arial" w:eastAsia="Times New Roman" w:hAnsi="Arial" w:cs="Arial"/>
                <w:b/>
                <w:bCs/>
                <w:color w:val="000000"/>
                <w:sz w:val="18"/>
                <w:szCs w:val="18"/>
                <w:lang w:eastAsia="pt-PT"/>
              </w:rPr>
              <w:t>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1D8C175" w14:textId="77777777" w:rsidR="00962F3B" w:rsidRPr="00962F3B" w:rsidRDefault="00962F3B" w:rsidP="00962F3B">
            <w:pPr>
              <w:spacing w:after="0" w:line="240" w:lineRule="auto"/>
              <w:jc w:val="center"/>
              <w:rPr>
                <w:rFonts w:ascii="Arial" w:eastAsia="Times New Roman" w:hAnsi="Arial" w:cs="Arial"/>
                <w:b/>
                <w:bCs/>
                <w:color w:val="auto"/>
                <w:sz w:val="18"/>
                <w:szCs w:val="18"/>
                <w:lang w:eastAsia="pt-PT"/>
              </w:rPr>
            </w:pPr>
            <w:r w:rsidRPr="00962F3B">
              <w:rPr>
                <w:rFonts w:ascii="Arial" w:eastAsia="Times New Roman" w:hAnsi="Arial" w:cs="Arial"/>
                <w:b/>
                <w:bCs/>
                <w:color w:val="000000"/>
                <w:sz w:val="18"/>
                <w:szCs w:val="18"/>
                <w:lang w:eastAsia="pt-PT"/>
              </w:rPr>
              <w:t>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3826F88" w14:textId="77777777" w:rsidR="00962F3B" w:rsidRPr="00962F3B" w:rsidRDefault="00962F3B" w:rsidP="00962F3B">
            <w:pPr>
              <w:spacing w:after="0" w:line="240" w:lineRule="auto"/>
              <w:jc w:val="center"/>
              <w:rPr>
                <w:rFonts w:ascii="Arial" w:eastAsia="Times New Roman" w:hAnsi="Arial" w:cs="Arial"/>
                <w:b/>
                <w:bCs/>
                <w:color w:val="auto"/>
                <w:sz w:val="18"/>
                <w:szCs w:val="18"/>
                <w:lang w:eastAsia="pt-PT"/>
              </w:rPr>
            </w:pPr>
            <w:r w:rsidRPr="00962F3B">
              <w:rPr>
                <w:rFonts w:ascii="Arial" w:eastAsia="Times New Roman" w:hAnsi="Arial" w:cs="Arial"/>
                <w:b/>
                <w:bCs/>
                <w:color w:val="000000"/>
                <w:sz w:val="18"/>
                <w:szCs w:val="18"/>
                <w:lang w:eastAsia="pt-PT"/>
              </w:rPr>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DFD9FEE" w14:textId="77777777" w:rsidR="00962F3B" w:rsidRPr="00962F3B" w:rsidRDefault="00962F3B" w:rsidP="00962F3B">
            <w:pPr>
              <w:spacing w:after="0" w:line="240" w:lineRule="auto"/>
              <w:jc w:val="center"/>
              <w:rPr>
                <w:rFonts w:ascii="Arial" w:eastAsia="Times New Roman" w:hAnsi="Arial" w:cs="Arial"/>
                <w:b/>
                <w:bCs/>
                <w:color w:val="auto"/>
                <w:sz w:val="18"/>
                <w:szCs w:val="18"/>
                <w:lang w:eastAsia="pt-PT"/>
              </w:rPr>
            </w:pPr>
            <w:r w:rsidRPr="00962F3B">
              <w:rPr>
                <w:rFonts w:ascii="Arial" w:eastAsia="Times New Roman" w:hAnsi="Arial" w:cs="Arial"/>
                <w:b/>
                <w:bCs/>
                <w:color w:val="000000"/>
                <w:sz w:val="18"/>
                <w:szCs w:val="18"/>
                <w:lang w:eastAsia="pt-PT"/>
              </w:rPr>
              <w:t>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5ED3A0A" w14:textId="77777777" w:rsidR="00962F3B" w:rsidRPr="00962F3B" w:rsidRDefault="00962F3B" w:rsidP="00962F3B">
            <w:pPr>
              <w:spacing w:after="0" w:line="240" w:lineRule="auto"/>
              <w:jc w:val="center"/>
              <w:rPr>
                <w:rFonts w:ascii="Arial" w:eastAsia="Times New Roman" w:hAnsi="Arial" w:cs="Arial"/>
                <w:b/>
                <w:bCs/>
                <w:color w:val="auto"/>
                <w:sz w:val="18"/>
                <w:szCs w:val="18"/>
                <w:lang w:eastAsia="pt-PT"/>
              </w:rPr>
            </w:pPr>
            <w:r w:rsidRPr="00962F3B">
              <w:rPr>
                <w:rFonts w:ascii="Arial" w:eastAsia="Times New Roman" w:hAnsi="Arial" w:cs="Arial"/>
                <w:b/>
                <w:bCs/>
                <w:color w:val="000000"/>
                <w:sz w:val="18"/>
                <w:szCs w:val="18"/>
                <w:lang w:eastAsia="pt-PT"/>
              </w:rPr>
              <w:t>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8D85D8A" w14:textId="77777777" w:rsidR="00962F3B" w:rsidRPr="00962F3B" w:rsidRDefault="00962F3B" w:rsidP="00962F3B">
            <w:pPr>
              <w:spacing w:after="0" w:line="240" w:lineRule="auto"/>
              <w:jc w:val="center"/>
              <w:rPr>
                <w:rFonts w:ascii="Arial" w:eastAsia="Times New Roman" w:hAnsi="Arial" w:cs="Arial"/>
                <w:b/>
                <w:bCs/>
                <w:color w:val="auto"/>
                <w:sz w:val="18"/>
                <w:szCs w:val="18"/>
                <w:lang w:eastAsia="pt-PT"/>
              </w:rPr>
            </w:pPr>
            <w:r w:rsidRPr="00962F3B">
              <w:rPr>
                <w:rFonts w:ascii="Arial" w:eastAsia="Times New Roman" w:hAnsi="Arial" w:cs="Arial"/>
                <w:b/>
                <w:bCs/>
                <w:color w:val="000000"/>
                <w:sz w:val="18"/>
                <w:szCs w:val="18"/>
                <w:lang w:eastAsia="pt-PT"/>
              </w:rPr>
              <w:t>7</w:t>
            </w:r>
          </w:p>
        </w:tc>
      </w:tr>
      <w:tr w:rsidR="00962F3B" w:rsidRPr="00962F3B" w14:paraId="1DCEE912"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375438"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A69740"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145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0540DA"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95B36C"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113A55"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F7B1B6"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9695CF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218039"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40DF9A"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137</w:t>
            </w:r>
          </w:p>
        </w:tc>
      </w:tr>
      <w:tr w:rsidR="00962F3B" w:rsidRPr="00962F3B" w14:paraId="5AA112F1"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D00E04"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B664F4"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4BB2A5"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111AC9"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166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3D8FB8"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BF8BF6"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154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6961F8"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E0157A"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A4AD81"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r>
      <w:tr w:rsidR="00962F3B" w:rsidRPr="00962F3B" w14:paraId="6BA5FAE0"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6082A9"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8188CD"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364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6A009C"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A615D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A1E480"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C7F044"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5964E1"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7FCF19"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38D73C"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348</w:t>
            </w:r>
          </w:p>
        </w:tc>
      </w:tr>
      <w:tr w:rsidR="00962F3B" w:rsidRPr="00962F3B" w14:paraId="6D0647AD"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965AA9"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20E5D3"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1947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1DC717"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324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6B8584"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325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EDC95B"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344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528EF0"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348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424FBA"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331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F9516F"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275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B5F85F"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r>
      <w:tr w:rsidR="00962F3B" w:rsidRPr="00962F3B" w14:paraId="30071373"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F898BB"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081286"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992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0BBA1A9"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3570FD"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3C7446"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4588FA"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A4E013"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27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34F91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504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45C0ED"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461</w:t>
            </w:r>
          </w:p>
        </w:tc>
      </w:tr>
      <w:tr w:rsidR="00962F3B" w:rsidRPr="00962F3B" w14:paraId="7FCAF851"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81E3F8"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413559F"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2461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C874E6"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512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3987FA"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513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22555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480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31BEEF"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461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768AC0"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495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B5BCD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1B77AC"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r>
      <w:tr w:rsidR="00962F3B" w:rsidRPr="00962F3B" w14:paraId="06031502"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A53EED"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6BDB8B"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1302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D24E58"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14608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C91894"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C0BC4F"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04F4AC"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2B3963"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649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4548B5"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620</w:t>
            </w:r>
          </w:p>
        </w:tc>
      </w:tr>
      <w:tr w:rsidR="00962F3B" w:rsidRPr="00962F3B" w14:paraId="2D5CF14D"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49AB9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49A797"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3268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AF0182"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D98DCD"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21C671"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C6B625"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671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465BCB"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643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3C56FB"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E1CC06"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r>
      <w:tr w:rsidR="00962F3B" w:rsidRPr="00962F3B" w14:paraId="735CD21B"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A1D8D5"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08569F"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1237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EFD32C"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852EC7"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60626F"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AD0382"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6C5B22"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F0F713"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593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4377E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621</w:t>
            </w:r>
          </w:p>
        </w:tc>
      </w:tr>
      <w:tr w:rsidR="00962F3B" w:rsidRPr="00962F3B" w14:paraId="6FCEDE9D"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F53E55"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652BB4"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3135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4A76A6"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B6AB79"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DD33D2"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659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19EA96"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495A87"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598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22C550"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F8407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r>
      <w:tr w:rsidR="00962F3B" w:rsidRPr="00962F3B" w14:paraId="03301064"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3F19C1"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CBF089"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D76F23"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CF9AD6"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73C6C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9E961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F1C91B"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BCB9DE"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33682B"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p>
        </w:tc>
      </w:tr>
      <w:tr w:rsidR="006B246B" w:rsidRPr="006B246B" w14:paraId="648EBDBC"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65F18CD7" w14:textId="310067A9"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6B246B">
              <w:rPr>
                <w:rFonts w:ascii="Arial" w:eastAsia="Times New Roman" w:hAnsi="Arial" w:cs="Arial"/>
                <w:color w:val="auto"/>
                <w:sz w:val="18"/>
                <w:szCs w:val="18"/>
                <w:lang w:eastAsia="pt-PT"/>
              </w:rPr>
              <w:t>Totais</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7EB4FD01"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16044</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005B0B99"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2279</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3FD8A65A"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2262</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7572A642"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2358</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4A6118DA"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2442</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0A034C2C"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2308</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3B8DF9D1" w14:textId="77777777" w:rsidR="00962F3B" w:rsidRPr="00962F3B" w:rsidRDefault="00962F3B" w:rsidP="00962F3B">
            <w:pPr>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2208</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50B5ABDA" w14:textId="77777777" w:rsidR="00962F3B" w:rsidRPr="00962F3B" w:rsidRDefault="00962F3B" w:rsidP="00CB2268">
            <w:pPr>
              <w:keepNext/>
              <w:spacing w:after="0" w:line="240" w:lineRule="auto"/>
              <w:jc w:val="right"/>
              <w:rPr>
                <w:rFonts w:ascii="Arial" w:eastAsia="Times New Roman" w:hAnsi="Arial" w:cs="Arial"/>
                <w:color w:val="auto"/>
                <w:sz w:val="18"/>
                <w:szCs w:val="18"/>
                <w:lang w:eastAsia="pt-PT"/>
              </w:rPr>
            </w:pPr>
            <w:r w:rsidRPr="00962F3B">
              <w:rPr>
                <w:rFonts w:ascii="Arial" w:eastAsia="Times New Roman" w:hAnsi="Arial" w:cs="Arial"/>
                <w:color w:val="000000"/>
                <w:sz w:val="18"/>
                <w:szCs w:val="18"/>
                <w:lang w:eastAsia="pt-PT"/>
              </w:rPr>
              <w:t>2187</w:t>
            </w:r>
          </w:p>
        </w:tc>
      </w:tr>
    </w:tbl>
    <w:p w14:paraId="596F487F" w14:textId="271B6994" w:rsidR="0017361B" w:rsidRPr="0017361B" w:rsidRDefault="00CB2268" w:rsidP="00CB2268">
      <w:pPr>
        <w:pStyle w:val="Legenda"/>
      </w:pPr>
      <w:bookmarkStart w:id="79" w:name="_Toc58357857"/>
      <w:r>
        <w:t xml:space="preserve">Tabela </w:t>
      </w:r>
      <w:fldSimple w:instr=" SEQ Tabela \* ARABIC ">
        <w:r>
          <w:rPr>
            <w:noProof/>
          </w:rPr>
          <w:t>10</w:t>
        </w:r>
      </w:fldSimple>
      <w:r>
        <w:t xml:space="preserve"> : Relação semanal de filmes alugados</w:t>
      </w:r>
      <w:bookmarkEnd w:id="79"/>
    </w:p>
    <w:p w14:paraId="17C39473" w14:textId="7A1FF157" w:rsidR="001345DF" w:rsidRDefault="001345DF" w:rsidP="001345DF">
      <w:pPr>
        <w:spacing w:after="0" w:line="240" w:lineRule="auto"/>
      </w:pPr>
    </w:p>
    <w:p w14:paraId="0430EB48" w14:textId="7D6A70F9" w:rsidR="006B246B" w:rsidRPr="006B246B" w:rsidRDefault="006B246B" w:rsidP="006B246B">
      <w:pPr>
        <w:spacing w:line="360" w:lineRule="auto"/>
        <w:rPr>
          <w:rFonts w:ascii="Arial" w:hAnsi="Arial" w:cs="Arial"/>
          <w:b/>
        </w:rPr>
      </w:pPr>
      <w:r w:rsidRPr="006B246B">
        <w:rPr>
          <w:rFonts w:ascii="Arial" w:hAnsi="Arial" w:cs="Arial"/>
          <w:b/>
        </w:rPr>
        <w:t>Pergunta 3:</w:t>
      </w:r>
    </w:p>
    <w:p w14:paraId="63BEE1BA" w14:textId="045B7E20" w:rsidR="006B246B" w:rsidRDefault="008033F7" w:rsidP="006B246B">
      <w:pPr>
        <w:spacing w:line="360" w:lineRule="auto"/>
        <w:rPr>
          <w:rFonts w:ascii="Arial" w:hAnsi="Arial" w:cs="Arial"/>
        </w:rPr>
      </w:pPr>
      <w:r>
        <w:rPr>
          <w:rFonts w:ascii="Arial" w:hAnsi="Arial" w:cs="Arial"/>
        </w:rPr>
        <w:t>As preferências dos clientes têm</w:t>
      </w:r>
      <w:r w:rsidR="006B246B">
        <w:rPr>
          <w:rFonts w:ascii="Arial" w:hAnsi="Arial" w:cs="Arial"/>
        </w:rPr>
        <w:t xml:space="preserve"> uma relação com os atores intervenientes. É importante acompanhar essa preferência, pois pode ser um fator importante nos momentos de decisão na quantidade de cópias a adquirir de determinado filme, consoante o seu elenco. Pretende-se manter atualizado um relatório onde conste os atores cujos filmes são objeto de maior número de alugueres.</w:t>
      </w:r>
    </w:p>
    <w:p w14:paraId="6850C37A" w14:textId="77777777" w:rsidR="008033F7" w:rsidRPr="008033F7" w:rsidRDefault="008033F7" w:rsidP="008033F7">
      <w:pPr>
        <w:spacing w:after="0" w:line="240" w:lineRule="auto"/>
        <w:ind w:firstLine="426"/>
        <w:rPr>
          <w:sz w:val="20"/>
          <w:szCs w:val="20"/>
        </w:rPr>
      </w:pPr>
      <w:r w:rsidRPr="008033F7">
        <w:rPr>
          <w:sz w:val="20"/>
          <w:szCs w:val="20"/>
        </w:rPr>
        <w:t xml:space="preserve">TRANSFORM </w:t>
      </w:r>
      <w:proofErr w:type="spellStart"/>
      <w:r w:rsidRPr="008033F7">
        <w:rPr>
          <w:sz w:val="20"/>
          <w:szCs w:val="20"/>
        </w:rPr>
        <w:t>Count</w:t>
      </w:r>
      <w:proofErr w:type="spellEnd"/>
      <w:r w:rsidRPr="008033F7">
        <w:rPr>
          <w:sz w:val="20"/>
          <w:szCs w:val="20"/>
        </w:rPr>
        <w:t>(</w:t>
      </w:r>
      <w:proofErr w:type="spellStart"/>
      <w:r w:rsidRPr="008033F7">
        <w:rPr>
          <w:sz w:val="20"/>
          <w:szCs w:val="20"/>
        </w:rPr>
        <w:t>REN.rental_id</w:t>
      </w:r>
      <w:proofErr w:type="spellEnd"/>
      <w:r w:rsidRPr="008033F7">
        <w:rPr>
          <w:sz w:val="20"/>
          <w:szCs w:val="20"/>
        </w:rPr>
        <w:t xml:space="preserve">) AS </w:t>
      </w:r>
      <w:proofErr w:type="spellStart"/>
      <w:r w:rsidRPr="008033F7">
        <w:rPr>
          <w:sz w:val="20"/>
          <w:szCs w:val="20"/>
        </w:rPr>
        <w:t>ContarDerental</w:t>
      </w:r>
      <w:proofErr w:type="spellEnd"/>
    </w:p>
    <w:p w14:paraId="7D68073E" w14:textId="77777777" w:rsidR="008033F7" w:rsidRPr="008033F7" w:rsidRDefault="008033F7" w:rsidP="008033F7">
      <w:pPr>
        <w:spacing w:after="0" w:line="240" w:lineRule="auto"/>
        <w:ind w:firstLine="426"/>
        <w:rPr>
          <w:sz w:val="20"/>
          <w:szCs w:val="20"/>
        </w:rPr>
      </w:pPr>
      <w:r w:rsidRPr="008033F7">
        <w:rPr>
          <w:sz w:val="20"/>
          <w:szCs w:val="20"/>
        </w:rPr>
        <w:t xml:space="preserve">SELECT </w:t>
      </w:r>
    </w:p>
    <w:p w14:paraId="1AEAD341" w14:textId="77777777" w:rsidR="008033F7" w:rsidRPr="008033F7" w:rsidRDefault="008033F7" w:rsidP="008033F7">
      <w:pPr>
        <w:spacing w:after="0" w:line="240" w:lineRule="auto"/>
        <w:ind w:firstLine="426"/>
        <w:rPr>
          <w:sz w:val="20"/>
          <w:szCs w:val="20"/>
        </w:rPr>
      </w:pPr>
      <w:r w:rsidRPr="008033F7">
        <w:rPr>
          <w:sz w:val="20"/>
          <w:szCs w:val="20"/>
        </w:rPr>
        <w:t xml:space="preserve">     </w:t>
      </w:r>
      <w:proofErr w:type="spellStart"/>
      <w:r w:rsidRPr="008033F7">
        <w:rPr>
          <w:sz w:val="20"/>
          <w:szCs w:val="20"/>
        </w:rPr>
        <w:t>ACT.first_name</w:t>
      </w:r>
      <w:proofErr w:type="spellEnd"/>
      <w:r w:rsidRPr="008033F7">
        <w:rPr>
          <w:sz w:val="20"/>
          <w:szCs w:val="20"/>
        </w:rPr>
        <w:t xml:space="preserve"> &amp; ' ' &amp; </w:t>
      </w:r>
      <w:proofErr w:type="spellStart"/>
      <w:r w:rsidRPr="008033F7">
        <w:rPr>
          <w:sz w:val="20"/>
          <w:szCs w:val="20"/>
        </w:rPr>
        <w:t>ACT.last_name</w:t>
      </w:r>
      <w:proofErr w:type="spellEnd"/>
      <w:r w:rsidRPr="008033F7">
        <w:rPr>
          <w:sz w:val="20"/>
          <w:szCs w:val="20"/>
        </w:rPr>
        <w:t xml:space="preserve"> AS Actor, </w:t>
      </w:r>
    </w:p>
    <w:p w14:paraId="3DB736A9" w14:textId="77777777" w:rsidR="008033F7" w:rsidRPr="008033F7" w:rsidRDefault="008033F7" w:rsidP="008033F7">
      <w:pPr>
        <w:spacing w:after="0" w:line="240" w:lineRule="auto"/>
        <w:ind w:firstLine="426"/>
        <w:rPr>
          <w:sz w:val="20"/>
          <w:szCs w:val="20"/>
        </w:rPr>
      </w:pPr>
      <w:r w:rsidRPr="008033F7">
        <w:rPr>
          <w:sz w:val="20"/>
          <w:szCs w:val="20"/>
        </w:rPr>
        <w:t xml:space="preserve">     </w:t>
      </w:r>
      <w:proofErr w:type="spellStart"/>
      <w:r w:rsidRPr="008033F7">
        <w:rPr>
          <w:sz w:val="20"/>
          <w:szCs w:val="20"/>
        </w:rPr>
        <w:t>Count</w:t>
      </w:r>
      <w:proofErr w:type="spellEnd"/>
      <w:r w:rsidRPr="008033F7">
        <w:rPr>
          <w:sz w:val="20"/>
          <w:szCs w:val="20"/>
        </w:rPr>
        <w:t>(</w:t>
      </w:r>
      <w:proofErr w:type="spellStart"/>
      <w:r w:rsidRPr="008033F7">
        <w:rPr>
          <w:sz w:val="20"/>
          <w:szCs w:val="20"/>
        </w:rPr>
        <w:t>REN.rental_id</w:t>
      </w:r>
      <w:proofErr w:type="spellEnd"/>
      <w:r w:rsidRPr="008033F7">
        <w:rPr>
          <w:sz w:val="20"/>
          <w:szCs w:val="20"/>
        </w:rPr>
        <w:t xml:space="preserve">) AS </w:t>
      </w:r>
      <w:proofErr w:type="spellStart"/>
      <w:r w:rsidRPr="008033F7">
        <w:rPr>
          <w:sz w:val="20"/>
          <w:szCs w:val="20"/>
        </w:rPr>
        <w:t>QtyAlugueres</w:t>
      </w:r>
      <w:proofErr w:type="spellEnd"/>
    </w:p>
    <w:p w14:paraId="38B8C743" w14:textId="77777777" w:rsidR="008033F7" w:rsidRPr="008033F7" w:rsidRDefault="008033F7" w:rsidP="008033F7">
      <w:pPr>
        <w:spacing w:after="0" w:line="240" w:lineRule="auto"/>
        <w:ind w:firstLine="426"/>
        <w:rPr>
          <w:sz w:val="20"/>
          <w:szCs w:val="20"/>
        </w:rPr>
      </w:pPr>
      <w:r w:rsidRPr="008033F7">
        <w:rPr>
          <w:sz w:val="20"/>
          <w:szCs w:val="20"/>
        </w:rPr>
        <w:t>FROM (((303_dim_film AS FIL</w:t>
      </w:r>
    </w:p>
    <w:p w14:paraId="23C13553" w14:textId="77777777" w:rsidR="008033F7" w:rsidRPr="008033F7" w:rsidRDefault="008033F7" w:rsidP="008033F7">
      <w:pPr>
        <w:spacing w:after="0" w:line="240" w:lineRule="auto"/>
        <w:ind w:firstLine="426"/>
        <w:rPr>
          <w:sz w:val="20"/>
          <w:szCs w:val="20"/>
        </w:rPr>
      </w:pPr>
      <w:r w:rsidRPr="008033F7">
        <w:rPr>
          <w:sz w:val="20"/>
          <w:szCs w:val="20"/>
        </w:rPr>
        <w:lastRenderedPageBreak/>
        <w:t>INNER JOIN (301_dim_actor AS ACT</w:t>
      </w:r>
    </w:p>
    <w:p w14:paraId="46277EC7" w14:textId="77777777" w:rsidR="008033F7" w:rsidRPr="008033F7" w:rsidRDefault="008033F7" w:rsidP="008033F7">
      <w:pPr>
        <w:spacing w:after="0" w:line="240" w:lineRule="auto"/>
        <w:ind w:firstLine="426"/>
        <w:rPr>
          <w:sz w:val="20"/>
          <w:szCs w:val="20"/>
        </w:rPr>
      </w:pPr>
      <w:r w:rsidRPr="008033F7">
        <w:rPr>
          <w:sz w:val="20"/>
          <w:szCs w:val="20"/>
        </w:rPr>
        <w:t xml:space="preserve">INNER JOIN 322_fact_film_actor AS FAC </w:t>
      </w:r>
    </w:p>
    <w:p w14:paraId="74377906" w14:textId="77777777" w:rsidR="008033F7" w:rsidRPr="008033F7" w:rsidRDefault="008033F7" w:rsidP="008033F7">
      <w:pPr>
        <w:spacing w:after="0" w:line="240" w:lineRule="auto"/>
        <w:ind w:firstLine="426"/>
        <w:rPr>
          <w:sz w:val="20"/>
          <w:szCs w:val="20"/>
        </w:rPr>
      </w:pPr>
      <w:r w:rsidRPr="008033F7">
        <w:rPr>
          <w:sz w:val="20"/>
          <w:szCs w:val="20"/>
        </w:rPr>
        <w:t xml:space="preserve">     ON </w:t>
      </w:r>
      <w:proofErr w:type="spellStart"/>
      <w:r w:rsidRPr="008033F7">
        <w:rPr>
          <w:sz w:val="20"/>
          <w:szCs w:val="20"/>
        </w:rPr>
        <w:t>ACT.actor_key</w:t>
      </w:r>
      <w:proofErr w:type="spellEnd"/>
      <w:r w:rsidRPr="008033F7">
        <w:rPr>
          <w:sz w:val="20"/>
          <w:szCs w:val="20"/>
        </w:rPr>
        <w:t xml:space="preserve"> = </w:t>
      </w:r>
      <w:proofErr w:type="spellStart"/>
      <w:r w:rsidRPr="008033F7">
        <w:rPr>
          <w:sz w:val="20"/>
          <w:szCs w:val="20"/>
        </w:rPr>
        <w:t>FAC.actor_key</w:t>
      </w:r>
      <w:proofErr w:type="spellEnd"/>
      <w:r w:rsidRPr="008033F7">
        <w:rPr>
          <w:sz w:val="20"/>
          <w:szCs w:val="20"/>
        </w:rPr>
        <w:t xml:space="preserve">) </w:t>
      </w:r>
    </w:p>
    <w:p w14:paraId="0F2AC821" w14:textId="77777777" w:rsidR="008033F7" w:rsidRPr="008033F7" w:rsidRDefault="008033F7" w:rsidP="008033F7">
      <w:pPr>
        <w:spacing w:after="0" w:line="240" w:lineRule="auto"/>
        <w:ind w:firstLine="426"/>
        <w:rPr>
          <w:sz w:val="20"/>
          <w:szCs w:val="20"/>
        </w:rPr>
      </w:pPr>
      <w:r w:rsidRPr="008033F7">
        <w:rPr>
          <w:sz w:val="20"/>
          <w:szCs w:val="20"/>
        </w:rPr>
        <w:t xml:space="preserve">     ON </w:t>
      </w:r>
      <w:proofErr w:type="spellStart"/>
      <w:r w:rsidRPr="008033F7">
        <w:rPr>
          <w:sz w:val="20"/>
          <w:szCs w:val="20"/>
        </w:rPr>
        <w:t>FIL.film_key</w:t>
      </w:r>
      <w:proofErr w:type="spellEnd"/>
      <w:r w:rsidRPr="008033F7">
        <w:rPr>
          <w:sz w:val="20"/>
          <w:szCs w:val="20"/>
        </w:rPr>
        <w:t xml:space="preserve"> = </w:t>
      </w:r>
      <w:proofErr w:type="spellStart"/>
      <w:r w:rsidRPr="008033F7">
        <w:rPr>
          <w:sz w:val="20"/>
          <w:szCs w:val="20"/>
        </w:rPr>
        <w:t>FAC.film_key</w:t>
      </w:r>
      <w:proofErr w:type="spellEnd"/>
      <w:r w:rsidRPr="008033F7">
        <w:rPr>
          <w:sz w:val="20"/>
          <w:szCs w:val="20"/>
        </w:rPr>
        <w:t xml:space="preserve">) </w:t>
      </w:r>
    </w:p>
    <w:p w14:paraId="774C51A8" w14:textId="77777777" w:rsidR="008033F7" w:rsidRPr="008033F7" w:rsidRDefault="008033F7" w:rsidP="008033F7">
      <w:pPr>
        <w:spacing w:after="0" w:line="240" w:lineRule="auto"/>
        <w:ind w:firstLine="426"/>
        <w:rPr>
          <w:sz w:val="20"/>
          <w:szCs w:val="20"/>
        </w:rPr>
      </w:pPr>
      <w:r w:rsidRPr="008033F7">
        <w:rPr>
          <w:sz w:val="20"/>
          <w:szCs w:val="20"/>
        </w:rPr>
        <w:t xml:space="preserve">INNER JOIN 323_fact_payment AS PAY </w:t>
      </w:r>
    </w:p>
    <w:p w14:paraId="45E598A9" w14:textId="77777777" w:rsidR="008033F7" w:rsidRPr="008033F7" w:rsidRDefault="008033F7" w:rsidP="008033F7">
      <w:pPr>
        <w:spacing w:after="0" w:line="240" w:lineRule="auto"/>
        <w:ind w:firstLine="426"/>
        <w:rPr>
          <w:sz w:val="20"/>
          <w:szCs w:val="20"/>
        </w:rPr>
      </w:pPr>
      <w:r w:rsidRPr="008033F7">
        <w:rPr>
          <w:sz w:val="20"/>
          <w:szCs w:val="20"/>
        </w:rPr>
        <w:t xml:space="preserve">     ON </w:t>
      </w:r>
      <w:proofErr w:type="spellStart"/>
      <w:r w:rsidRPr="008033F7">
        <w:rPr>
          <w:sz w:val="20"/>
          <w:szCs w:val="20"/>
        </w:rPr>
        <w:t>FIL.film_key</w:t>
      </w:r>
      <w:proofErr w:type="spellEnd"/>
      <w:r w:rsidRPr="008033F7">
        <w:rPr>
          <w:sz w:val="20"/>
          <w:szCs w:val="20"/>
        </w:rPr>
        <w:t xml:space="preserve"> = </w:t>
      </w:r>
      <w:proofErr w:type="spellStart"/>
      <w:r w:rsidRPr="008033F7">
        <w:rPr>
          <w:sz w:val="20"/>
          <w:szCs w:val="20"/>
        </w:rPr>
        <w:t>PAY.film_key</w:t>
      </w:r>
      <w:proofErr w:type="spellEnd"/>
      <w:r w:rsidRPr="008033F7">
        <w:rPr>
          <w:sz w:val="20"/>
          <w:szCs w:val="20"/>
        </w:rPr>
        <w:t xml:space="preserve">) </w:t>
      </w:r>
    </w:p>
    <w:p w14:paraId="141E6456" w14:textId="77777777" w:rsidR="008033F7" w:rsidRPr="008033F7" w:rsidRDefault="008033F7" w:rsidP="008033F7">
      <w:pPr>
        <w:spacing w:after="0" w:line="240" w:lineRule="auto"/>
        <w:ind w:firstLine="426"/>
        <w:rPr>
          <w:sz w:val="20"/>
          <w:szCs w:val="20"/>
        </w:rPr>
      </w:pPr>
      <w:r w:rsidRPr="008033F7">
        <w:rPr>
          <w:sz w:val="20"/>
          <w:szCs w:val="20"/>
        </w:rPr>
        <w:t xml:space="preserve">INNER JOIN 306_dim_rental AS REN </w:t>
      </w:r>
    </w:p>
    <w:p w14:paraId="6CFC0205" w14:textId="77777777" w:rsidR="008033F7" w:rsidRPr="008033F7" w:rsidRDefault="008033F7" w:rsidP="008033F7">
      <w:pPr>
        <w:spacing w:after="0" w:line="240" w:lineRule="auto"/>
        <w:ind w:firstLine="426"/>
        <w:rPr>
          <w:sz w:val="20"/>
          <w:szCs w:val="20"/>
        </w:rPr>
      </w:pPr>
      <w:r w:rsidRPr="008033F7">
        <w:rPr>
          <w:sz w:val="20"/>
          <w:szCs w:val="20"/>
        </w:rPr>
        <w:t xml:space="preserve">     ON </w:t>
      </w:r>
      <w:proofErr w:type="spellStart"/>
      <w:r w:rsidRPr="008033F7">
        <w:rPr>
          <w:sz w:val="20"/>
          <w:szCs w:val="20"/>
        </w:rPr>
        <w:t>PAY.rental_key</w:t>
      </w:r>
      <w:proofErr w:type="spellEnd"/>
      <w:r w:rsidRPr="008033F7">
        <w:rPr>
          <w:sz w:val="20"/>
          <w:szCs w:val="20"/>
        </w:rPr>
        <w:t xml:space="preserve"> = </w:t>
      </w:r>
      <w:proofErr w:type="spellStart"/>
      <w:r w:rsidRPr="008033F7">
        <w:rPr>
          <w:sz w:val="20"/>
          <w:szCs w:val="20"/>
        </w:rPr>
        <w:t>REN.rental_key</w:t>
      </w:r>
      <w:proofErr w:type="spellEnd"/>
      <w:r w:rsidRPr="008033F7">
        <w:rPr>
          <w:sz w:val="20"/>
          <w:szCs w:val="20"/>
        </w:rPr>
        <w:t xml:space="preserve">) </w:t>
      </w:r>
    </w:p>
    <w:p w14:paraId="1AE65E4C" w14:textId="77777777" w:rsidR="008033F7" w:rsidRPr="008033F7" w:rsidRDefault="008033F7" w:rsidP="008033F7">
      <w:pPr>
        <w:spacing w:after="0" w:line="240" w:lineRule="auto"/>
        <w:ind w:firstLine="426"/>
        <w:rPr>
          <w:sz w:val="20"/>
          <w:szCs w:val="20"/>
        </w:rPr>
      </w:pPr>
      <w:r w:rsidRPr="008033F7">
        <w:rPr>
          <w:sz w:val="20"/>
          <w:szCs w:val="20"/>
        </w:rPr>
        <w:t>INNER JOIN 307_dim_calendar AS CAL</w:t>
      </w:r>
    </w:p>
    <w:p w14:paraId="12BC536B" w14:textId="77777777" w:rsidR="008033F7" w:rsidRPr="008033F7" w:rsidRDefault="008033F7" w:rsidP="008033F7">
      <w:pPr>
        <w:spacing w:after="0" w:line="240" w:lineRule="auto"/>
        <w:ind w:firstLine="426"/>
        <w:rPr>
          <w:sz w:val="20"/>
          <w:szCs w:val="20"/>
        </w:rPr>
      </w:pPr>
      <w:r w:rsidRPr="008033F7">
        <w:rPr>
          <w:sz w:val="20"/>
          <w:szCs w:val="20"/>
        </w:rPr>
        <w:t xml:space="preserve">     ON </w:t>
      </w:r>
      <w:proofErr w:type="spellStart"/>
      <w:r w:rsidRPr="008033F7">
        <w:rPr>
          <w:sz w:val="20"/>
          <w:szCs w:val="20"/>
        </w:rPr>
        <w:t>REN.rental_date</w:t>
      </w:r>
      <w:proofErr w:type="spellEnd"/>
      <w:r w:rsidRPr="008033F7">
        <w:rPr>
          <w:sz w:val="20"/>
          <w:szCs w:val="20"/>
        </w:rPr>
        <w:t xml:space="preserve"> = </w:t>
      </w:r>
      <w:proofErr w:type="spellStart"/>
      <w:r w:rsidRPr="008033F7">
        <w:rPr>
          <w:sz w:val="20"/>
          <w:szCs w:val="20"/>
        </w:rPr>
        <w:t>CAL.calendar</w:t>
      </w:r>
      <w:proofErr w:type="spellEnd"/>
    </w:p>
    <w:p w14:paraId="5DD8E020" w14:textId="77777777" w:rsidR="008033F7" w:rsidRPr="008033F7" w:rsidRDefault="008033F7" w:rsidP="008033F7">
      <w:pPr>
        <w:spacing w:after="0" w:line="240" w:lineRule="auto"/>
        <w:ind w:firstLine="426"/>
        <w:rPr>
          <w:sz w:val="20"/>
          <w:szCs w:val="20"/>
        </w:rPr>
      </w:pPr>
      <w:r w:rsidRPr="008033F7">
        <w:rPr>
          <w:sz w:val="20"/>
          <w:szCs w:val="20"/>
        </w:rPr>
        <w:t xml:space="preserve">GROUP BY </w:t>
      </w:r>
    </w:p>
    <w:p w14:paraId="641B0490" w14:textId="77777777" w:rsidR="008033F7" w:rsidRPr="008033F7" w:rsidRDefault="008033F7" w:rsidP="008033F7">
      <w:pPr>
        <w:spacing w:after="0" w:line="240" w:lineRule="auto"/>
        <w:ind w:firstLine="426"/>
        <w:rPr>
          <w:sz w:val="20"/>
          <w:szCs w:val="20"/>
        </w:rPr>
      </w:pPr>
      <w:r w:rsidRPr="008033F7">
        <w:rPr>
          <w:sz w:val="20"/>
          <w:szCs w:val="20"/>
        </w:rPr>
        <w:t xml:space="preserve">     </w:t>
      </w:r>
      <w:proofErr w:type="spellStart"/>
      <w:r w:rsidRPr="008033F7">
        <w:rPr>
          <w:sz w:val="20"/>
          <w:szCs w:val="20"/>
        </w:rPr>
        <w:t>ACT.first_name</w:t>
      </w:r>
      <w:proofErr w:type="spellEnd"/>
      <w:r w:rsidRPr="008033F7">
        <w:rPr>
          <w:sz w:val="20"/>
          <w:szCs w:val="20"/>
        </w:rPr>
        <w:t xml:space="preserve"> &amp; ' ' &amp; </w:t>
      </w:r>
      <w:proofErr w:type="spellStart"/>
      <w:r w:rsidRPr="008033F7">
        <w:rPr>
          <w:sz w:val="20"/>
          <w:szCs w:val="20"/>
        </w:rPr>
        <w:t>ACT.last_name</w:t>
      </w:r>
      <w:proofErr w:type="spellEnd"/>
    </w:p>
    <w:p w14:paraId="7B8AF973" w14:textId="77777777" w:rsidR="008033F7" w:rsidRPr="008033F7" w:rsidRDefault="008033F7" w:rsidP="008033F7">
      <w:pPr>
        <w:spacing w:after="0" w:line="240" w:lineRule="auto"/>
        <w:ind w:firstLine="426"/>
        <w:rPr>
          <w:sz w:val="20"/>
          <w:szCs w:val="20"/>
        </w:rPr>
      </w:pPr>
      <w:r w:rsidRPr="008033F7">
        <w:rPr>
          <w:sz w:val="20"/>
          <w:szCs w:val="20"/>
        </w:rPr>
        <w:t xml:space="preserve">PIVOT </w:t>
      </w:r>
      <w:proofErr w:type="spellStart"/>
      <w:r w:rsidRPr="008033F7">
        <w:rPr>
          <w:sz w:val="20"/>
          <w:szCs w:val="20"/>
        </w:rPr>
        <w:t>CAL.nMonth</w:t>
      </w:r>
      <w:proofErr w:type="spellEnd"/>
      <w:r w:rsidRPr="008033F7">
        <w:rPr>
          <w:sz w:val="20"/>
          <w:szCs w:val="20"/>
        </w:rPr>
        <w:t>;</w:t>
      </w:r>
    </w:p>
    <w:p w14:paraId="450254B9" w14:textId="75F7C9B6" w:rsidR="008033F7" w:rsidRDefault="008033F7" w:rsidP="006B246B">
      <w:pPr>
        <w:spacing w:line="360" w:lineRule="auto"/>
        <w:rPr>
          <w:rFonts w:ascii="Arial" w:hAnsi="Arial" w:cs="Arial"/>
        </w:rPr>
      </w:pPr>
    </w:p>
    <w:p w14:paraId="3E0233CB" w14:textId="685DEA74" w:rsidR="008033F7" w:rsidRDefault="008033F7" w:rsidP="006B246B">
      <w:pPr>
        <w:spacing w:line="360" w:lineRule="auto"/>
        <w:rPr>
          <w:rFonts w:ascii="Arial" w:hAnsi="Arial" w:cs="Arial"/>
        </w:rPr>
      </w:pPr>
      <w:r>
        <w:rPr>
          <w:rFonts w:ascii="Arial" w:hAnsi="Arial" w:cs="Arial"/>
        </w:rPr>
        <w:t xml:space="preserve">Em </w:t>
      </w:r>
      <w:proofErr w:type="spellStart"/>
      <w:r>
        <w:rPr>
          <w:rFonts w:ascii="Arial" w:hAnsi="Arial" w:cs="Arial"/>
        </w:rPr>
        <w:t>power</w:t>
      </w:r>
      <w:proofErr w:type="spellEnd"/>
      <w:r>
        <w:rPr>
          <w:rFonts w:ascii="Arial" w:hAnsi="Arial" w:cs="Arial"/>
        </w:rPr>
        <w:t xml:space="preserve"> pivot, selecionou-se o top 5.</w:t>
      </w:r>
    </w:p>
    <w:tbl>
      <w:tblPr>
        <w:tblW w:w="6140" w:type="dxa"/>
        <w:tblCellMar>
          <w:left w:w="70" w:type="dxa"/>
          <w:right w:w="70" w:type="dxa"/>
        </w:tblCellMar>
        <w:tblLook w:val="04A0" w:firstRow="1" w:lastRow="0" w:firstColumn="1" w:lastColumn="0" w:noHBand="0" w:noVBand="1"/>
      </w:tblPr>
      <w:tblGrid>
        <w:gridCol w:w="2340"/>
        <w:gridCol w:w="1180"/>
        <w:gridCol w:w="475"/>
        <w:gridCol w:w="587"/>
        <w:gridCol w:w="587"/>
        <w:gridCol w:w="364"/>
        <w:gridCol w:w="607"/>
      </w:tblGrid>
      <w:tr w:rsidR="006B246B" w:rsidRPr="003402A1" w14:paraId="212582A3" w14:textId="77777777" w:rsidTr="00481421">
        <w:trPr>
          <w:trHeight w:val="300"/>
        </w:trPr>
        <w:tc>
          <w:tcPr>
            <w:tcW w:w="6140" w:type="dxa"/>
            <w:gridSpan w:val="7"/>
            <w:tcBorders>
              <w:top w:val="nil"/>
              <w:left w:val="nil"/>
              <w:bottom w:val="nil"/>
              <w:right w:val="nil"/>
            </w:tcBorders>
            <w:shd w:val="clear" w:color="DDEBF7" w:fill="DDEBF7"/>
            <w:noWrap/>
            <w:vAlign w:val="bottom"/>
          </w:tcPr>
          <w:p w14:paraId="2CE67BBB" w14:textId="77777777" w:rsidR="006B246B" w:rsidRPr="003402A1" w:rsidRDefault="006B246B" w:rsidP="00481421">
            <w:pPr>
              <w:spacing w:after="0" w:line="240" w:lineRule="auto"/>
              <w:jc w:val="center"/>
              <w:rPr>
                <w:rFonts w:ascii="Times New Roman" w:eastAsia="Times New Roman" w:hAnsi="Times New Roman" w:cs="Times New Roman"/>
                <w:color w:val="auto"/>
                <w:sz w:val="20"/>
                <w:szCs w:val="20"/>
                <w:lang w:eastAsia="pt-PT"/>
              </w:rPr>
            </w:pPr>
            <w:r>
              <w:rPr>
                <w:rFonts w:ascii="Calibri" w:eastAsia="Times New Roman" w:hAnsi="Calibri" w:cs="Calibri"/>
                <w:b/>
                <w:bCs/>
                <w:color w:val="000000"/>
                <w:lang w:eastAsia="pt-PT"/>
              </w:rPr>
              <w:t>Top 5 atores com mais alugueres</w:t>
            </w:r>
          </w:p>
        </w:tc>
      </w:tr>
      <w:tr w:rsidR="006B246B" w:rsidRPr="003402A1" w14:paraId="66673E91" w14:textId="77777777" w:rsidTr="00481421">
        <w:trPr>
          <w:trHeight w:val="300"/>
        </w:trPr>
        <w:tc>
          <w:tcPr>
            <w:tcW w:w="2340" w:type="dxa"/>
            <w:tcBorders>
              <w:top w:val="nil"/>
              <w:left w:val="nil"/>
              <w:bottom w:val="nil"/>
              <w:right w:val="nil"/>
            </w:tcBorders>
            <w:shd w:val="clear" w:color="DDEBF7" w:fill="DDEBF7"/>
            <w:noWrap/>
            <w:vAlign w:val="bottom"/>
            <w:hideMark/>
          </w:tcPr>
          <w:p w14:paraId="3711688E" w14:textId="77777777" w:rsidR="006B246B" w:rsidRPr="003402A1" w:rsidRDefault="006B246B" w:rsidP="00481421">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Alugueres</w:t>
            </w:r>
          </w:p>
        </w:tc>
        <w:tc>
          <w:tcPr>
            <w:tcW w:w="3193" w:type="dxa"/>
            <w:gridSpan w:val="5"/>
            <w:tcBorders>
              <w:top w:val="nil"/>
              <w:left w:val="nil"/>
              <w:bottom w:val="nil"/>
              <w:right w:val="nil"/>
            </w:tcBorders>
            <w:shd w:val="clear" w:color="DDEBF7" w:fill="DDEBF7"/>
            <w:noWrap/>
            <w:vAlign w:val="bottom"/>
            <w:hideMark/>
          </w:tcPr>
          <w:p w14:paraId="31E4D20C" w14:textId="77777777" w:rsidR="006B246B" w:rsidRPr="003402A1" w:rsidRDefault="006B246B" w:rsidP="00481421">
            <w:pPr>
              <w:spacing w:after="0" w:line="240" w:lineRule="auto"/>
              <w:jc w:val="center"/>
              <w:rPr>
                <w:rFonts w:ascii="Times New Roman" w:eastAsia="Times New Roman" w:hAnsi="Times New Roman" w:cs="Times New Roman"/>
                <w:color w:val="auto"/>
                <w:sz w:val="20"/>
                <w:szCs w:val="20"/>
                <w:lang w:eastAsia="pt-PT"/>
              </w:rPr>
            </w:pPr>
            <w:r w:rsidRPr="003402A1">
              <w:rPr>
                <w:rFonts w:ascii="Calibri" w:eastAsia="Times New Roman" w:hAnsi="Calibri" w:cs="Calibri"/>
                <w:b/>
                <w:bCs/>
                <w:color w:val="000000"/>
                <w:lang w:eastAsia="pt-PT"/>
              </w:rPr>
              <w:t>Semanas</w:t>
            </w:r>
          </w:p>
        </w:tc>
        <w:tc>
          <w:tcPr>
            <w:tcW w:w="607" w:type="dxa"/>
            <w:tcBorders>
              <w:top w:val="nil"/>
              <w:left w:val="nil"/>
              <w:bottom w:val="nil"/>
              <w:right w:val="nil"/>
            </w:tcBorders>
            <w:shd w:val="clear" w:color="DDEBF7" w:fill="DDEBF7"/>
            <w:noWrap/>
            <w:vAlign w:val="bottom"/>
            <w:hideMark/>
          </w:tcPr>
          <w:p w14:paraId="325AF49F" w14:textId="77777777" w:rsidR="006B246B" w:rsidRPr="003402A1" w:rsidRDefault="006B246B" w:rsidP="00481421">
            <w:pPr>
              <w:spacing w:after="0" w:line="240" w:lineRule="auto"/>
              <w:rPr>
                <w:rFonts w:ascii="Times New Roman" w:eastAsia="Times New Roman" w:hAnsi="Times New Roman" w:cs="Times New Roman"/>
                <w:color w:val="auto"/>
                <w:sz w:val="20"/>
                <w:szCs w:val="20"/>
                <w:lang w:eastAsia="pt-PT"/>
              </w:rPr>
            </w:pPr>
          </w:p>
        </w:tc>
      </w:tr>
      <w:tr w:rsidR="006B246B" w:rsidRPr="003402A1" w14:paraId="677EB45D" w14:textId="77777777" w:rsidTr="00481421">
        <w:trPr>
          <w:trHeight w:val="300"/>
        </w:trPr>
        <w:tc>
          <w:tcPr>
            <w:tcW w:w="2340" w:type="dxa"/>
            <w:tcBorders>
              <w:top w:val="nil"/>
              <w:left w:val="nil"/>
              <w:bottom w:val="single" w:sz="4" w:space="0" w:color="9BC2E6"/>
              <w:right w:val="nil"/>
            </w:tcBorders>
            <w:shd w:val="clear" w:color="DDEBF7" w:fill="DDEBF7"/>
            <w:noWrap/>
            <w:vAlign w:val="bottom"/>
            <w:hideMark/>
          </w:tcPr>
          <w:p w14:paraId="21D83378" w14:textId="77777777" w:rsidR="006B246B" w:rsidRPr="003402A1" w:rsidRDefault="006B246B" w:rsidP="00481421">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Atores</w:t>
            </w:r>
          </w:p>
        </w:tc>
        <w:tc>
          <w:tcPr>
            <w:tcW w:w="1180" w:type="dxa"/>
            <w:tcBorders>
              <w:top w:val="nil"/>
              <w:left w:val="nil"/>
              <w:bottom w:val="single" w:sz="4" w:space="0" w:color="9BC2E6"/>
              <w:right w:val="nil"/>
            </w:tcBorders>
            <w:shd w:val="clear" w:color="DDEBF7" w:fill="DDEBF7"/>
            <w:noWrap/>
            <w:vAlign w:val="bottom"/>
            <w:hideMark/>
          </w:tcPr>
          <w:p w14:paraId="7E3B408E" w14:textId="77777777" w:rsidR="006B246B" w:rsidRPr="003402A1" w:rsidRDefault="006B246B" w:rsidP="00481421">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w:t>
            </w:r>
          </w:p>
        </w:tc>
        <w:tc>
          <w:tcPr>
            <w:tcW w:w="475" w:type="dxa"/>
            <w:tcBorders>
              <w:top w:val="nil"/>
              <w:left w:val="nil"/>
              <w:bottom w:val="single" w:sz="4" w:space="0" w:color="9BC2E6"/>
              <w:right w:val="nil"/>
            </w:tcBorders>
            <w:shd w:val="clear" w:color="DDEBF7" w:fill="DDEBF7"/>
            <w:noWrap/>
            <w:vAlign w:val="bottom"/>
            <w:hideMark/>
          </w:tcPr>
          <w:p w14:paraId="4228901B" w14:textId="77777777" w:rsidR="006B246B" w:rsidRPr="003402A1" w:rsidRDefault="006B246B" w:rsidP="00481421">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2</w:t>
            </w:r>
          </w:p>
        </w:tc>
        <w:tc>
          <w:tcPr>
            <w:tcW w:w="587" w:type="dxa"/>
            <w:tcBorders>
              <w:top w:val="nil"/>
              <w:left w:val="nil"/>
              <w:bottom w:val="single" w:sz="4" w:space="0" w:color="9BC2E6"/>
              <w:right w:val="nil"/>
            </w:tcBorders>
            <w:shd w:val="clear" w:color="DDEBF7" w:fill="DDEBF7"/>
            <w:noWrap/>
            <w:vAlign w:val="bottom"/>
            <w:hideMark/>
          </w:tcPr>
          <w:p w14:paraId="292D33DA" w14:textId="77777777" w:rsidR="006B246B" w:rsidRPr="003402A1" w:rsidRDefault="006B246B" w:rsidP="00481421">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3</w:t>
            </w:r>
          </w:p>
        </w:tc>
        <w:tc>
          <w:tcPr>
            <w:tcW w:w="587" w:type="dxa"/>
            <w:tcBorders>
              <w:top w:val="nil"/>
              <w:left w:val="nil"/>
              <w:bottom w:val="single" w:sz="4" w:space="0" w:color="9BC2E6"/>
              <w:right w:val="nil"/>
            </w:tcBorders>
            <w:shd w:val="clear" w:color="DDEBF7" w:fill="DDEBF7"/>
            <w:noWrap/>
            <w:vAlign w:val="bottom"/>
            <w:hideMark/>
          </w:tcPr>
          <w:p w14:paraId="462AF615" w14:textId="77777777" w:rsidR="006B246B" w:rsidRPr="003402A1" w:rsidRDefault="006B246B" w:rsidP="00481421">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4</w:t>
            </w:r>
          </w:p>
        </w:tc>
        <w:tc>
          <w:tcPr>
            <w:tcW w:w="364" w:type="dxa"/>
            <w:tcBorders>
              <w:top w:val="nil"/>
              <w:left w:val="nil"/>
              <w:bottom w:val="single" w:sz="4" w:space="0" w:color="9BC2E6"/>
              <w:right w:val="nil"/>
            </w:tcBorders>
            <w:shd w:val="clear" w:color="DDEBF7" w:fill="DDEBF7"/>
            <w:noWrap/>
            <w:vAlign w:val="bottom"/>
            <w:hideMark/>
          </w:tcPr>
          <w:p w14:paraId="792F4CD5" w14:textId="77777777" w:rsidR="006B246B" w:rsidRPr="003402A1" w:rsidRDefault="006B246B" w:rsidP="00481421">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10</w:t>
            </w:r>
          </w:p>
        </w:tc>
        <w:tc>
          <w:tcPr>
            <w:tcW w:w="607" w:type="dxa"/>
            <w:tcBorders>
              <w:top w:val="nil"/>
              <w:left w:val="nil"/>
              <w:bottom w:val="single" w:sz="4" w:space="0" w:color="9BC2E6"/>
              <w:right w:val="nil"/>
            </w:tcBorders>
            <w:shd w:val="clear" w:color="DDEBF7" w:fill="DDEBF7"/>
            <w:noWrap/>
            <w:vAlign w:val="bottom"/>
            <w:hideMark/>
          </w:tcPr>
          <w:p w14:paraId="26A372FA" w14:textId="77777777" w:rsidR="006B246B" w:rsidRPr="003402A1" w:rsidRDefault="006B246B" w:rsidP="00481421">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Total</w:t>
            </w:r>
          </w:p>
        </w:tc>
      </w:tr>
      <w:tr w:rsidR="006B246B" w:rsidRPr="003402A1" w14:paraId="691D4405" w14:textId="77777777" w:rsidTr="00481421">
        <w:trPr>
          <w:trHeight w:val="300"/>
        </w:trPr>
        <w:tc>
          <w:tcPr>
            <w:tcW w:w="2340" w:type="dxa"/>
            <w:tcBorders>
              <w:top w:val="nil"/>
              <w:left w:val="nil"/>
              <w:bottom w:val="nil"/>
              <w:right w:val="nil"/>
            </w:tcBorders>
            <w:shd w:val="clear" w:color="auto" w:fill="auto"/>
            <w:noWrap/>
            <w:vAlign w:val="bottom"/>
            <w:hideMark/>
          </w:tcPr>
          <w:p w14:paraId="02DA41EF" w14:textId="77777777" w:rsidR="006B246B" w:rsidRPr="003402A1" w:rsidRDefault="006B246B" w:rsidP="00481421">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SUSAN DAVIS</w:t>
            </w:r>
          </w:p>
        </w:tc>
        <w:tc>
          <w:tcPr>
            <w:tcW w:w="1180" w:type="dxa"/>
            <w:tcBorders>
              <w:top w:val="nil"/>
              <w:left w:val="nil"/>
              <w:bottom w:val="nil"/>
              <w:right w:val="nil"/>
            </w:tcBorders>
            <w:shd w:val="clear" w:color="auto" w:fill="auto"/>
            <w:noWrap/>
            <w:vAlign w:val="bottom"/>
            <w:hideMark/>
          </w:tcPr>
          <w:p w14:paraId="0A2021C1"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60</w:t>
            </w:r>
          </w:p>
        </w:tc>
        <w:tc>
          <w:tcPr>
            <w:tcW w:w="475" w:type="dxa"/>
            <w:tcBorders>
              <w:top w:val="nil"/>
              <w:left w:val="nil"/>
              <w:bottom w:val="nil"/>
              <w:right w:val="nil"/>
            </w:tcBorders>
            <w:shd w:val="clear" w:color="auto" w:fill="auto"/>
            <w:noWrap/>
            <w:vAlign w:val="bottom"/>
            <w:hideMark/>
          </w:tcPr>
          <w:p w14:paraId="0DBB97E0"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120</w:t>
            </w:r>
          </w:p>
        </w:tc>
        <w:tc>
          <w:tcPr>
            <w:tcW w:w="587" w:type="dxa"/>
            <w:tcBorders>
              <w:top w:val="nil"/>
              <w:left w:val="nil"/>
              <w:bottom w:val="nil"/>
              <w:right w:val="nil"/>
            </w:tcBorders>
            <w:shd w:val="clear" w:color="auto" w:fill="auto"/>
            <w:noWrap/>
            <w:vAlign w:val="bottom"/>
            <w:hideMark/>
          </w:tcPr>
          <w:p w14:paraId="70BE1DAA"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333</w:t>
            </w:r>
          </w:p>
        </w:tc>
        <w:tc>
          <w:tcPr>
            <w:tcW w:w="587" w:type="dxa"/>
            <w:tcBorders>
              <w:top w:val="nil"/>
              <w:left w:val="nil"/>
              <w:bottom w:val="nil"/>
              <w:right w:val="nil"/>
            </w:tcBorders>
            <w:shd w:val="clear" w:color="auto" w:fill="auto"/>
            <w:noWrap/>
            <w:vAlign w:val="bottom"/>
            <w:hideMark/>
          </w:tcPr>
          <w:p w14:paraId="488507A5"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303</w:t>
            </w:r>
          </w:p>
        </w:tc>
        <w:tc>
          <w:tcPr>
            <w:tcW w:w="364" w:type="dxa"/>
            <w:tcBorders>
              <w:top w:val="nil"/>
              <w:left w:val="nil"/>
              <w:bottom w:val="nil"/>
              <w:right w:val="nil"/>
            </w:tcBorders>
            <w:shd w:val="clear" w:color="auto" w:fill="auto"/>
            <w:noWrap/>
            <w:vAlign w:val="bottom"/>
            <w:hideMark/>
          </w:tcPr>
          <w:p w14:paraId="328310FF"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w:t>
            </w:r>
          </w:p>
        </w:tc>
        <w:tc>
          <w:tcPr>
            <w:tcW w:w="607" w:type="dxa"/>
            <w:tcBorders>
              <w:top w:val="nil"/>
              <w:left w:val="nil"/>
              <w:bottom w:val="nil"/>
              <w:right w:val="nil"/>
            </w:tcBorders>
            <w:shd w:val="clear" w:color="auto" w:fill="auto"/>
            <w:noWrap/>
            <w:vAlign w:val="bottom"/>
            <w:hideMark/>
          </w:tcPr>
          <w:p w14:paraId="692FC81F"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825</w:t>
            </w:r>
          </w:p>
        </w:tc>
      </w:tr>
      <w:tr w:rsidR="006B246B" w:rsidRPr="003402A1" w14:paraId="1C7DA99C" w14:textId="77777777" w:rsidTr="00481421">
        <w:trPr>
          <w:trHeight w:val="300"/>
        </w:trPr>
        <w:tc>
          <w:tcPr>
            <w:tcW w:w="2340" w:type="dxa"/>
            <w:tcBorders>
              <w:top w:val="nil"/>
              <w:left w:val="nil"/>
              <w:bottom w:val="nil"/>
              <w:right w:val="nil"/>
            </w:tcBorders>
            <w:shd w:val="clear" w:color="auto" w:fill="auto"/>
            <w:noWrap/>
            <w:vAlign w:val="bottom"/>
            <w:hideMark/>
          </w:tcPr>
          <w:p w14:paraId="22C77033" w14:textId="77777777" w:rsidR="006B246B" w:rsidRPr="003402A1" w:rsidRDefault="006B246B" w:rsidP="00481421">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GINA DEGENERES</w:t>
            </w:r>
          </w:p>
        </w:tc>
        <w:tc>
          <w:tcPr>
            <w:tcW w:w="1180" w:type="dxa"/>
            <w:tcBorders>
              <w:top w:val="nil"/>
              <w:left w:val="nil"/>
              <w:bottom w:val="nil"/>
              <w:right w:val="nil"/>
            </w:tcBorders>
            <w:shd w:val="clear" w:color="auto" w:fill="auto"/>
            <w:noWrap/>
            <w:vAlign w:val="bottom"/>
            <w:hideMark/>
          </w:tcPr>
          <w:p w14:paraId="58281C15"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50</w:t>
            </w:r>
          </w:p>
        </w:tc>
        <w:tc>
          <w:tcPr>
            <w:tcW w:w="475" w:type="dxa"/>
            <w:tcBorders>
              <w:top w:val="nil"/>
              <w:left w:val="nil"/>
              <w:bottom w:val="nil"/>
              <w:right w:val="nil"/>
            </w:tcBorders>
            <w:shd w:val="clear" w:color="auto" w:fill="auto"/>
            <w:noWrap/>
            <w:vAlign w:val="bottom"/>
            <w:hideMark/>
          </w:tcPr>
          <w:p w14:paraId="15CA3D61"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110</w:t>
            </w:r>
          </w:p>
        </w:tc>
        <w:tc>
          <w:tcPr>
            <w:tcW w:w="587" w:type="dxa"/>
            <w:tcBorders>
              <w:top w:val="nil"/>
              <w:left w:val="nil"/>
              <w:bottom w:val="nil"/>
              <w:right w:val="nil"/>
            </w:tcBorders>
            <w:shd w:val="clear" w:color="auto" w:fill="auto"/>
            <w:noWrap/>
            <w:vAlign w:val="bottom"/>
            <w:hideMark/>
          </w:tcPr>
          <w:p w14:paraId="0AA16D5C"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320</w:t>
            </w:r>
          </w:p>
        </w:tc>
        <w:tc>
          <w:tcPr>
            <w:tcW w:w="587" w:type="dxa"/>
            <w:tcBorders>
              <w:top w:val="nil"/>
              <w:left w:val="nil"/>
              <w:bottom w:val="nil"/>
              <w:right w:val="nil"/>
            </w:tcBorders>
            <w:shd w:val="clear" w:color="auto" w:fill="auto"/>
            <w:noWrap/>
            <w:vAlign w:val="bottom"/>
            <w:hideMark/>
          </w:tcPr>
          <w:p w14:paraId="6DED21F5"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262</w:t>
            </w:r>
          </w:p>
        </w:tc>
        <w:tc>
          <w:tcPr>
            <w:tcW w:w="364" w:type="dxa"/>
            <w:tcBorders>
              <w:top w:val="nil"/>
              <w:left w:val="nil"/>
              <w:bottom w:val="nil"/>
              <w:right w:val="nil"/>
            </w:tcBorders>
            <w:shd w:val="clear" w:color="auto" w:fill="auto"/>
            <w:noWrap/>
            <w:vAlign w:val="bottom"/>
            <w:hideMark/>
          </w:tcPr>
          <w:p w14:paraId="3D3CB568"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11</w:t>
            </w:r>
          </w:p>
        </w:tc>
        <w:tc>
          <w:tcPr>
            <w:tcW w:w="607" w:type="dxa"/>
            <w:tcBorders>
              <w:top w:val="nil"/>
              <w:left w:val="nil"/>
              <w:bottom w:val="nil"/>
              <w:right w:val="nil"/>
            </w:tcBorders>
            <w:shd w:val="clear" w:color="auto" w:fill="auto"/>
            <w:noWrap/>
            <w:vAlign w:val="bottom"/>
            <w:hideMark/>
          </w:tcPr>
          <w:p w14:paraId="5D0824EE"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753</w:t>
            </w:r>
          </w:p>
        </w:tc>
      </w:tr>
      <w:tr w:rsidR="006B246B" w:rsidRPr="003402A1" w14:paraId="1320E027" w14:textId="77777777" w:rsidTr="00481421">
        <w:trPr>
          <w:trHeight w:val="300"/>
        </w:trPr>
        <w:tc>
          <w:tcPr>
            <w:tcW w:w="2340" w:type="dxa"/>
            <w:tcBorders>
              <w:top w:val="nil"/>
              <w:left w:val="nil"/>
              <w:bottom w:val="nil"/>
              <w:right w:val="nil"/>
            </w:tcBorders>
            <w:shd w:val="clear" w:color="auto" w:fill="auto"/>
            <w:noWrap/>
            <w:vAlign w:val="bottom"/>
            <w:hideMark/>
          </w:tcPr>
          <w:p w14:paraId="1BE095C6" w14:textId="77777777" w:rsidR="006B246B" w:rsidRPr="003402A1" w:rsidRDefault="006B246B" w:rsidP="00481421">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MATTHEW CARREY</w:t>
            </w:r>
          </w:p>
        </w:tc>
        <w:tc>
          <w:tcPr>
            <w:tcW w:w="1180" w:type="dxa"/>
            <w:tcBorders>
              <w:top w:val="nil"/>
              <w:left w:val="nil"/>
              <w:bottom w:val="nil"/>
              <w:right w:val="nil"/>
            </w:tcBorders>
            <w:shd w:val="clear" w:color="auto" w:fill="auto"/>
            <w:noWrap/>
            <w:vAlign w:val="bottom"/>
            <w:hideMark/>
          </w:tcPr>
          <w:p w14:paraId="11DE8714"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46</w:t>
            </w:r>
          </w:p>
        </w:tc>
        <w:tc>
          <w:tcPr>
            <w:tcW w:w="475" w:type="dxa"/>
            <w:tcBorders>
              <w:top w:val="nil"/>
              <w:left w:val="nil"/>
              <w:bottom w:val="nil"/>
              <w:right w:val="nil"/>
            </w:tcBorders>
            <w:shd w:val="clear" w:color="auto" w:fill="auto"/>
            <w:noWrap/>
            <w:vAlign w:val="bottom"/>
            <w:hideMark/>
          </w:tcPr>
          <w:p w14:paraId="20F0BBF2"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93</w:t>
            </w:r>
          </w:p>
        </w:tc>
        <w:tc>
          <w:tcPr>
            <w:tcW w:w="587" w:type="dxa"/>
            <w:tcBorders>
              <w:top w:val="nil"/>
              <w:left w:val="nil"/>
              <w:bottom w:val="nil"/>
              <w:right w:val="nil"/>
            </w:tcBorders>
            <w:shd w:val="clear" w:color="auto" w:fill="auto"/>
            <w:noWrap/>
            <w:vAlign w:val="bottom"/>
            <w:hideMark/>
          </w:tcPr>
          <w:p w14:paraId="4E66F6CC"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293</w:t>
            </w:r>
          </w:p>
        </w:tc>
        <w:tc>
          <w:tcPr>
            <w:tcW w:w="587" w:type="dxa"/>
            <w:tcBorders>
              <w:top w:val="nil"/>
              <w:left w:val="nil"/>
              <w:bottom w:val="nil"/>
              <w:right w:val="nil"/>
            </w:tcBorders>
            <w:shd w:val="clear" w:color="auto" w:fill="auto"/>
            <w:noWrap/>
            <w:vAlign w:val="bottom"/>
            <w:hideMark/>
          </w:tcPr>
          <w:p w14:paraId="5F16DFAD"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232</w:t>
            </w:r>
          </w:p>
        </w:tc>
        <w:tc>
          <w:tcPr>
            <w:tcW w:w="364" w:type="dxa"/>
            <w:tcBorders>
              <w:top w:val="nil"/>
              <w:left w:val="nil"/>
              <w:bottom w:val="nil"/>
              <w:right w:val="nil"/>
            </w:tcBorders>
            <w:shd w:val="clear" w:color="auto" w:fill="auto"/>
            <w:noWrap/>
            <w:vAlign w:val="bottom"/>
            <w:hideMark/>
          </w:tcPr>
          <w:p w14:paraId="0B8FDB73"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14</w:t>
            </w:r>
          </w:p>
        </w:tc>
        <w:tc>
          <w:tcPr>
            <w:tcW w:w="607" w:type="dxa"/>
            <w:tcBorders>
              <w:top w:val="nil"/>
              <w:left w:val="nil"/>
              <w:bottom w:val="nil"/>
              <w:right w:val="nil"/>
            </w:tcBorders>
            <w:shd w:val="clear" w:color="auto" w:fill="auto"/>
            <w:noWrap/>
            <w:vAlign w:val="bottom"/>
            <w:hideMark/>
          </w:tcPr>
          <w:p w14:paraId="28E277F6"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678</w:t>
            </w:r>
          </w:p>
        </w:tc>
      </w:tr>
      <w:tr w:rsidR="006B246B" w:rsidRPr="003402A1" w14:paraId="78B11AE2" w14:textId="77777777" w:rsidTr="00481421">
        <w:trPr>
          <w:trHeight w:val="300"/>
        </w:trPr>
        <w:tc>
          <w:tcPr>
            <w:tcW w:w="2340" w:type="dxa"/>
            <w:tcBorders>
              <w:top w:val="nil"/>
              <w:left w:val="nil"/>
              <w:bottom w:val="nil"/>
              <w:right w:val="nil"/>
            </w:tcBorders>
            <w:shd w:val="clear" w:color="auto" w:fill="auto"/>
            <w:noWrap/>
            <w:vAlign w:val="bottom"/>
            <w:hideMark/>
          </w:tcPr>
          <w:p w14:paraId="6F43EC17" w14:textId="77777777" w:rsidR="006B246B" w:rsidRPr="003402A1" w:rsidRDefault="006B246B" w:rsidP="00481421">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MARY KEITEL</w:t>
            </w:r>
          </w:p>
        </w:tc>
        <w:tc>
          <w:tcPr>
            <w:tcW w:w="1180" w:type="dxa"/>
            <w:tcBorders>
              <w:top w:val="nil"/>
              <w:left w:val="nil"/>
              <w:bottom w:val="nil"/>
              <w:right w:val="nil"/>
            </w:tcBorders>
            <w:shd w:val="clear" w:color="auto" w:fill="auto"/>
            <w:noWrap/>
            <w:vAlign w:val="bottom"/>
            <w:hideMark/>
          </w:tcPr>
          <w:p w14:paraId="1BC529D7"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57</w:t>
            </w:r>
          </w:p>
        </w:tc>
        <w:tc>
          <w:tcPr>
            <w:tcW w:w="475" w:type="dxa"/>
            <w:tcBorders>
              <w:top w:val="nil"/>
              <w:left w:val="nil"/>
              <w:bottom w:val="nil"/>
              <w:right w:val="nil"/>
            </w:tcBorders>
            <w:shd w:val="clear" w:color="auto" w:fill="auto"/>
            <w:noWrap/>
            <w:vAlign w:val="bottom"/>
            <w:hideMark/>
          </w:tcPr>
          <w:p w14:paraId="75E2DDC4"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98</w:t>
            </w:r>
          </w:p>
        </w:tc>
        <w:tc>
          <w:tcPr>
            <w:tcW w:w="587" w:type="dxa"/>
            <w:tcBorders>
              <w:top w:val="nil"/>
              <w:left w:val="nil"/>
              <w:bottom w:val="nil"/>
              <w:right w:val="nil"/>
            </w:tcBorders>
            <w:shd w:val="clear" w:color="auto" w:fill="auto"/>
            <w:noWrap/>
            <w:vAlign w:val="bottom"/>
            <w:hideMark/>
          </w:tcPr>
          <w:p w14:paraId="1B629F0B"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276</w:t>
            </w:r>
          </w:p>
        </w:tc>
        <w:tc>
          <w:tcPr>
            <w:tcW w:w="587" w:type="dxa"/>
            <w:tcBorders>
              <w:top w:val="nil"/>
              <w:left w:val="nil"/>
              <w:bottom w:val="nil"/>
              <w:right w:val="nil"/>
            </w:tcBorders>
            <w:shd w:val="clear" w:color="auto" w:fill="auto"/>
            <w:noWrap/>
            <w:vAlign w:val="bottom"/>
            <w:hideMark/>
          </w:tcPr>
          <w:p w14:paraId="317C1FC5"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233</w:t>
            </w:r>
          </w:p>
        </w:tc>
        <w:tc>
          <w:tcPr>
            <w:tcW w:w="364" w:type="dxa"/>
            <w:tcBorders>
              <w:top w:val="nil"/>
              <w:left w:val="nil"/>
              <w:bottom w:val="nil"/>
              <w:right w:val="nil"/>
            </w:tcBorders>
            <w:shd w:val="clear" w:color="auto" w:fill="auto"/>
            <w:noWrap/>
            <w:vAlign w:val="bottom"/>
            <w:hideMark/>
          </w:tcPr>
          <w:p w14:paraId="01DB99F1"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10</w:t>
            </w:r>
          </w:p>
        </w:tc>
        <w:tc>
          <w:tcPr>
            <w:tcW w:w="607" w:type="dxa"/>
            <w:tcBorders>
              <w:top w:val="nil"/>
              <w:left w:val="nil"/>
              <w:bottom w:val="nil"/>
              <w:right w:val="nil"/>
            </w:tcBorders>
            <w:shd w:val="clear" w:color="auto" w:fill="auto"/>
            <w:noWrap/>
            <w:vAlign w:val="bottom"/>
            <w:hideMark/>
          </w:tcPr>
          <w:p w14:paraId="60AD7011"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674</w:t>
            </w:r>
          </w:p>
        </w:tc>
      </w:tr>
      <w:tr w:rsidR="006B246B" w:rsidRPr="003402A1" w14:paraId="103985B5" w14:textId="77777777" w:rsidTr="00481421">
        <w:trPr>
          <w:trHeight w:val="300"/>
        </w:trPr>
        <w:tc>
          <w:tcPr>
            <w:tcW w:w="2340" w:type="dxa"/>
            <w:tcBorders>
              <w:top w:val="nil"/>
              <w:left w:val="nil"/>
              <w:bottom w:val="nil"/>
              <w:right w:val="nil"/>
            </w:tcBorders>
            <w:shd w:val="clear" w:color="auto" w:fill="auto"/>
            <w:noWrap/>
            <w:vAlign w:val="bottom"/>
            <w:hideMark/>
          </w:tcPr>
          <w:p w14:paraId="3D6157B9" w14:textId="77777777" w:rsidR="006B246B" w:rsidRPr="003402A1" w:rsidRDefault="006B246B" w:rsidP="00481421">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ANGELA WITHERSPOON</w:t>
            </w:r>
          </w:p>
        </w:tc>
        <w:tc>
          <w:tcPr>
            <w:tcW w:w="1180" w:type="dxa"/>
            <w:tcBorders>
              <w:top w:val="nil"/>
              <w:left w:val="nil"/>
              <w:bottom w:val="nil"/>
              <w:right w:val="nil"/>
            </w:tcBorders>
            <w:shd w:val="clear" w:color="auto" w:fill="auto"/>
            <w:noWrap/>
            <w:vAlign w:val="bottom"/>
            <w:hideMark/>
          </w:tcPr>
          <w:p w14:paraId="5A6F255A"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53</w:t>
            </w:r>
          </w:p>
        </w:tc>
        <w:tc>
          <w:tcPr>
            <w:tcW w:w="475" w:type="dxa"/>
            <w:tcBorders>
              <w:top w:val="nil"/>
              <w:left w:val="nil"/>
              <w:bottom w:val="nil"/>
              <w:right w:val="nil"/>
            </w:tcBorders>
            <w:shd w:val="clear" w:color="auto" w:fill="auto"/>
            <w:noWrap/>
            <w:vAlign w:val="bottom"/>
            <w:hideMark/>
          </w:tcPr>
          <w:p w14:paraId="74F8E308"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89</w:t>
            </w:r>
          </w:p>
        </w:tc>
        <w:tc>
          <w:tcPr>
            <w:tcW w:w="587" w:type="dxa"/>
            <w:tcBorders>
              <w:top w:val="nil"/>
              <w:left w:val="nil"/>
              <w:bottom w:val="nil"/>
              <w:right w:val="nil"/>
            </w:tcBorders>
            <w:shd w:val="clear" w:color="auto" w:fill="auto"/>
            <w:noWrap/>
            <w:vAlign w:val="bottom"/>
            <w:hideMark/>
          </w:tcPr>
          <w:p w14:paraId="0B2A94FB"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272</w:t>
            </w:r>
          </w:p>
        </w:tc>
        <w:tc>
          <w:tcPr>
            <w:tcW w:w="587" w:type="dxa"/>
            <w:tcBorders>
              <w:top w:val="nil"/>
              <w:left w:val="nil"/>
              <w:bottom w:val="nil"/>
              <w:right w:val="nil"/>
            </w:tcBorders>
            <w:shd w:val="clear" w:color="auto" w:fill="auto"/>
            <w:noWrap/>
            <w:vAlign w:val="bottom"/>
            <w:hideMark/>
          </w:tcPr>
          <w:p w14:paraId="7BA22A63"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231</w:t>
            </w:r>
          </w:p>
        </w:tc>
        <w:tc>
          <w:tcPr>
            <w:tcW w:w="364" w:type="dxa"/>
            <w:tcBorders>
              <w:top w:val="nil"/>
              <w:left w:val="nil"/>
              <w:bottom w:val="nil"/>
              <w:right w:val="nil"/>
            </w:tcBorders>
            <w:shd w:val="clear" w:color="auto" w:fill="auto"/>
            <w:noWrap/>
            <w:vAlign w:val="bottom"/>
            <w:hideMark/>
          </w:tcPr>
          <w:p w14:paraId="17410391"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w:t>
            </w:r>
          </w:p>
        </w:tc>
        <w:tc>
          <w:tcPr>
            <w:tcW w:w="607" w:type="dxa"/>
            <w:tcBorders>
              <w:top w:val="nil"/>
              <w:left w:val="nil"/>
              <w:bottom w:val="nil"/>
              <w:right w:val="nil"/>
            </w:tcBorders>
            <w:shd w:val="clear" w:color="auto" w:fill="auto"/>
            <w:noWrap/>
            <w:vAlign w:val="bottom"/>
            <w:hideMark/>
          </w:tcPr>
          <w:p w14:paraId="34327EDC" w14:textId="77777777" w:rsidR="006B246B" w:rsidRPr="003402A1" w:rsidRDefault="006B246B" w:rsidP="00481421">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654</w:t>
            </w:r>
          </w:p>
        </w:tc>
      </w:tr>
      <w:tr w:rsidR="006B246B" w:rsidRPr="003402A1" w14:paraId="18ECD2AD" w14:textId="77777777" w:rsidTr="00481421">
        <w:trPr>
          <w:trHeight w:val="300"/>
        </w:trPr>
        <w:tc>
          <w:tcPr>
            <w:tcW w:w="2340" w:type="dxa"/>
            <w:tcBorders>
              <w:top w:val="single" w:sz="4" w:space="0" w:color="9BC2E6"/>
              <w:left w:val="nil"/>
              <w:bottom w:val="nil"/>
              <w:right w:val="nil"/>
            </w:tcBorders>
            <w:shd w:val="clear" w:color="DDEBF7" w:fill="DDEBF7"/>
            <w:noWrap/>
            <w:vAlign w:val="bottom"/>
            <w:hideMark/>
          </w:tcPr>
          <w:p w14:paraId="09CB24AF" w14:textId="77777777" w:rsidR="006B246B" w:rsidRPr="003402A1" w:rsidRDefault="006B246B" w:rsidP="00481421">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Total</w:t>
            </w:r>
          </w:p>
        </w:tc>
        <w:tc>
          <w:tcPr>
            <w:tcW w:w="1180" w:type="dxa"/>
            <w:tcBorders>
              <w:top w:val="single" w:sz="4" w:space="0" w:color="9BC2E6"/>
              <w:left w:val="nil"/>
              <w:bottom w:val="nil"/>
              <w:right w:val="nil"/>
            </w:tcBorders>
            <w:shd w:val="clear" w:color="DDEBF7" w:fill="DDEBF7"/>
            <w:noWrap/>
            <w:vAlign w:val="bottom"/>
            <w:hideMark/>
          </w:tcPr>
          <w:p w14:paraId="514AFC54" w14:textId="77777777" w:rsidR="006B246B" w:rsidRPr="003402A1" w:rsidRDefault="006B246B" w:rsidP="00481421">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266</w:t>
            </w:r>
          </w:p>
        </w:tc>
        <w:tc>
          <w:tcPr>
            <w:tcW w:w="475" w:type="dxa"/>
            <w:tcBorders>
              <w:top w:val="single" w:sz="4" w:space="0" w:color="9BC2E6"/>
              <w:left w:val="nil"/>
              <w:bottom w:val="nil"/>
              <w:right w:val="nil"/>
            </w:tcBorders>
            <w:shd w:val="clear" w:color="DDEBF7" w:fill="DDEBF7"/>
            <w:noWrap/>
            <w:vAlign w:val="bottom"/>
            <w:hideMark/>
          </w:tcPr>
          <w:p w14:paraId="44BF098B" w14:textId="77777777" w:rsidR="006B246B" w:rsidRPr="003402A1" w:rsidRDefault="006B246B" w:rsidP="00481421">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510</w:t>
            </w:r>
          </w:p>
        </w:tc>
        <w:tc>
          <w:tcPr>
            <w:tcW w:w="587" w:type="dxa"/>
            <w:tcBorders>
              <w:top w:val="single" w:sz="4" w:space="0" w:color="9BC2E6"/>
              <w:left w:val="nil"/>
              <w:bottom w:val="nil"/>
              <w:right w:val="nil"/>
            </w:tcBorders>
            <w:shd w:val="clear" w:color="DDEBF7" w:fill="DDEBF7"/>
            <w:noWrap/>
            <w:vAlign w:val="bottom"/>
            <w:hideMark/>
          </w:tcPr>
          <w:p w14:paraId="6FDDE9F7" w14:textId="77777777" w:rsidR="006B246B" w:rsidRPr="003402A1" w:rsidRDefault="006B246B" w:rsidP="00481421">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1494</w:t>
            </w:r>
          </w:p>
        </w:tc>
        <w:tc>
          <w:tcPr>
            <w:tcW w:w="587" w:type="dxa"/>
            <w:tcBorders>
              <w:top w:val="single" w:sz="4" w:space="0" w:color="9BC2E6"/>
              <w:left w:val="nil"/>
              <w:bottom w:val="nil"/>
              <w:right w:val="nil"/>
            </w:tcBorders>
            <w:shd w:val="clear" w:color="DDEBF7" w:fill="DDEBF7"/>
            <w:noWrap/>
            <w:vAlign w:val="bottom"/>
            <w:hideMark/>
          </w:tcPr>
          <w:p w14:paraId="2F65AC15" w14:textId="77777777" w:rsidR="006B246B" w:rsidRPr="003402A1" w:rsidRDefault="006B246B" w:rsidP="00481421">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1261</w:t>
            </w:r>
          </w:p>
        </w:tc>
        <w:tc>
          <w:tcPr>
            <w:tcW w:w="364" w:type="dxa"/>
            <w:tcBorders>
              <w:top w:val="single" w:sz="4" w:space="0" w:color="9BC2E6"/>
              <w:left w:val="nil"/>
              <w:bottom w:val="nil"/>
              <w:right w:val="nil"/>
            </w:tcBorders>
            <w:shd w:val="clear" w:color="DDEBF7" w:fill="DDEBF7"/>
            <w:noWrap/>
            <w:vAlign w:val="bottom"/>
            <w:hideMark/>
          </w:tcPr>
          <w:p w14:paraId="6A876523" w14:textId="77777777" w:rsidR="006B246B" w:rsidRPr="003402A1" w:rsidRDefault="006B246B" w:rsidP="00481421">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53</w:t>
            </w:r>
          </w:p>
        </w:tc>
        <w:tc>
          <w:tcPr>
            <w:tcW w:w="607" w:type="dxa"/>
            <w:tcBorders>
              <w:top w:val="single" w:sz="4" w:space="0" w:color="9BC2E6"/>
              <w:left w:val="nil"/>
              <w:bottom w:val="nil"/>
              <w:right w:val="nil"/>
            </w:tcBorders>
            <w:shd w:val="clear" w:color="DDEBF7" w:fill="DDEBF7"/>
            <w:noWrap/>
            <w:vAlign w:val="bottom"/>
            <w:hideMark/>
          </w:tcPr>
          <w:p w14:paraId="673FE2CD" w14:textId="77777777" w:rsidR="006B246B" w:rsidRPr="003402A1" w:rsidRDefault="006B246B" w:rsidP="00481421">
            <w:pPr>
              <w:keepNext/>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3584</w:t>
            </w:r>
          </w:p>
        </w:tc>
      </w:tr>
    </w:tbl>
    <w:p w14:paraId="505B0885" w14:textId="7A2954BA" w:rsidR="006B246B" w:rsidRDefault="006B246B" w:rsidP="006B246B">
      <w:pPr>
        <w:pStyle w:val="Legenda"/>
        <w:rPr>
          <w:rFonts w:ascii="Arial" w:hAnsi="Arial" w:cs="Arial"/>
        </w:rPr>
      </w:pPr>
      <w:bookmarkStart w:id="80" w:name="_Toc58357858"/>
      <w:r>
        <w:t xml:space="preserve">Tabela </w:t>
      </w:r>
      <w:fldSimple w:instr=" SEQ Tabela \* ARABIC ">
        <w:r w:rsidR="00CB2268">
          <w:rPr>
            <w:noProof/>
          </w:rPr>
          <w:t>11</w:t>
        </w:r>
      </w:fldSimple>
      <w:r>
        <w:t>: Top 5 atores com mais alugueres (</w:t>
      </w:r>
      <w:proofErr w:type="spellStart"/>
      <w:r>
        <w:t>Power</w:t>
      </w:r>
      <w:proofErr w:type="spellEnd"/>
      <w:r>
        <w:t xml:space="preserve"> Pivot, Excel 2016)</w:t>
      </w:r>
      <w:bookmarkEnd w:id="80"/>
    </w:p>
    <w:p w14:paraId="4F62AFB5" w14:textId="77777777" w:rsidR="006B246B" w:rsidRDefault="006B246B" w:rsidP="006B246B">
      <w:pPr>
        <w:spacing w:line="360" w:lineRule="auto"/>
        <w:rPr>
          <w:rFonts w:ascii="Arial" w:hAnsi="Arial" w:cs="Arial"/>
        </w:rPr>
      </w:pPr>
    </w:p>
    <w:p w14:paraId="17FB80FB" w14:textId="77777777" w:rsidR="006B246B" w:rsidRDefault="006B246B" w:rsidP="006B246B">
      <w:pPr>
        <w:keepNext/>
        <w:spacing w:line="360" w:lineRule="auto"/>
      </w:pPr>
      <w:r>
        <w:rPr>
          <w:noProof/>
          <w:lang w:eastAsia="pt-PT"/>
        </w:rPr>
        <w:drawing>
          <wp:inline distT="0" distB="0" distL="0" distR="0" wp14:anchorId="56012B24" wp14:editId="05E0D8AD">
            <wp:extent cx="5274310" cy="1967865"/>
            <wp:effectExtent l="0" t="0" r="2540" b="1333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68FE8F0" w14:textId="77777777" w:rsidR="006B246B" w:rsidRDefault="006B246B" w:rsidP="006B246B">
      <w:pPr>
        <w:pStyle w:val="Legenda"/>
        <w:rPr>
          <w:rFonts w:ascii="Arial" w:hAnsi="Arial" w:cs="Arial"/>
        </w:rPr>
      </w:pPr>
      <w:bookmarkStart w:id="81" w:name="_Toc58357845"/>
      <w:r>
        <w:t xml:space="preserve">Figura </w:t>
      </w:r>
      <w:fldSimple w:instr=" SEQ Figura \* ARABIC ">
        <w:r>
          <w:rPr>
            <w:noProof/>
          </w:rPr>
          <w:t>39</w:t>
        </w:r>
      </w:fldSimple>
      <w:r>
        <w:t xml:space="preserve">: </w:t>
      </w:r>
      <w:r w:rsidRPr="00DE7CC3">
        <w:t>Top 5 atores com mais alugueres</w:t>
      </w:r>
      <w:r>
        <w:t xml:space="preserve"> (</w:t>
      </w:r>
      <w:proofErr w:type="spellStart"/>
      <w:r>
        <w:t>Power</w:t>
      </w:r>
      <w:proofErr w:type="spellEnd"/>
      <w:r>
        <w:t xml:space="preserve"> Pivot – Excel 2016)</w:t>
      </w:r>
      <w:bookmarkEnd w:id="81"/>
    </w:p>
    <w:p w14:paraId="42CC79AF" w14:textId="77777777" w:rsidR="001345DF" w:rsidRDefault="001345DF" w:rsidP="001345DF"/>
    <w:p w14:paraId="0955F87C" w14:textId="4A2B8A03" w:rsidR="00F62792" w:rsidRPr="001F1CF4" w:rsidRDefault="001F1CF4" w:rsidP="00F62792">
      <w:pPr>
        <w:rPr>
          <w:b/>
        </w:rPr>
      </w:pPr>
      <w:r w:rsidRPr="001F1CF4">
        <w:rPr>
          <w:b/>
        </w:rPr>
        <w:t>Pergunta 4</w:t>
      </w:r>
      <w:r w:rsidR="00F62792" w:rsidRPr="001F1CF4">
        <w:rPr>
          <w:b/>
        </w:rPr>
        <w:t xml:space="preserve">: </w:t>
      </w:r>
    </w:p>
    <w:p w14:paraId="422A677E" w14:textId="385D7D1A" w:rsidR="00F62792" w:rsidRDefault="00F62792" w:rsidP="00F62792">
      <w:r>
        <w:t>Para análise do negócio, é importante existir uma visão geral da preferência dos utilizadores quanto às categorias de filmes preferidas, e a sua evolução temporal.</w:t>
      </w:r>
    </w:p>
    <w:p w14:paraId="75952822" w14:textId="6F2A108F" w:rsidR="000748D7" w:rsidRDefault="000748D7" w:rsidP="00F62792"/>
    <w:p w14:paraId="31257609" w14:textId="77777777" w:rsidR="000748D7" w:rsidRDefault="000748D7" w:rsidP="000748D7">
      <w:pPr>
        <w:spacing w:after="0" w:line="240" w:lineRule="auto"/>
        <w:ind w:firstLine="426"/>
      </w:pPr>
      <w:r>
        <w:t xml:space="preserve">TRANSFORM </w:t>
      </w:r>
      <w:proofErr w:type="spellStart"/>
      <w:r>
        <w:t>Count</w:t>
      </w:r>
      <w:proofErr w:type="spellEnd"/>
      <w:r>
        <w:t>(</w:t>
      </w:r>
      <w:proofErr w:type="spellStart"/>
      <w:r>
        <w:t>CAT.category_key</w:t>
      </w:r>
      <w:proofErr w:type="spellEnd"/>
      <w:r>
        <w:t>) AS Soma</w:t>
      </w:r>
    </w:p>
    <w:p w14:paraId="052E1575" w14:textId="77777777" w:rsidR="000748D7" w:rsidRDefault="000748D7" w:rsidP="000748D7">
      <w:pPr>
        <w:spacing w:after="0" w:line="240" w:lineRule="auto"/>
        <w:ind w:firstLine="426"/>
      </w:pPr>
      <w:r>
        <w:t xml:space="preserve">SELECT </w:t>
      </w:r>
      <w:proofErr w:type="spellStart"/>
      <w:r>
        <w:t>CAT.category_name</w:t>
      </w:r>
      <w:proofErr w:type="spellEnd"/>
    </w:p>
    <w:p w14:paraId="53F9E958" w14:textId="77777777" w:rsidR="000748D7" w:rsidRDefault="000748D7" w:rsidP="000748D7">
      <w:pPr>
        <w:spacing w:after="0" w:line="240" w:lineRule="auto"/>
        <w:ind w:firstLine="426"/>
      </w:pPr>
      <w:r>
        <w:t>FROM ((326_fact_film_category AS FCA</w:t>
      </w:r>
    </w:p>
    <w:p w14:paraId="3579A585" w14:textId="77777777" w:rsidR="000748D7" w:rsidRDefault="000748D7" w:rsidP="000748D7">
      <w:pPr>
        <w:spacing w:after="0" w:line="240" w:lineRule="auto"/>
        <w:ind w:firstLine="426"/>
      </w:pPr>
      <w:r>
        <w:t>INNER JOIN ((303_dim_film AS FIL</w:t>
      </w:r>
    </w:p>
    <w:p w14:paraId="16CF9CE9" w14:textId="77777777" w:rsidR="000748D7" w:rsidRDefault="000748D7" w:rsidP="000748D7">
      <w:pPr>
        <w:spacing w:after="0" w:line="240" w:lineRule="auto"/>
        <w:ind w:firstLine="426"/>
      </w:pPr>
      <w:r>
        <w:t xml:space="preserve">INNER JOIN 323_fact_payment AS PAY ON </w:t>
      </w:r>
      <w:proofErr w:type="spellStart"/>
      <w:r>
        <w:t>FIL.film_key</w:t>
      </w:r>
      <w:proofErr w:type="spellEnd"/>
      <w:r>
        <w:t xml:space="preserve"> = </w:t>
      </w:r>
      <w:proofErr w:type="spellStart"/>
      <w:r>
        <w:t>PAY.film_key</w:t>
      </w:r>
      <w:proofErr w:type="spellEnd"/>
      <w:r>
        <w:t xml:space="preserve">) </w:t>
      </w:r>
    </w:p>
    <w:p w14:paraId="35C355F6" w14:textId="77777777" w:rsidR="000748D7" w:rsidRDefault="000748D7" w:rsidP="000748D7">
      <w:pPr>
        <w:spacing w:after="0" w:line="240" w:lineRule="auto"/>
        <w:ind w:firstLine="426"/>
      </w:pPr>
      <w:r>
        <w:t xml:space="preserve">INNER JOIN 306_dim_rental AS REN ON </w:t>
      </w:r>
      <w:proofErr w:type="spellStart"/>
      <w:r>
        <w:t>PAY.rental_key</w:t>
      </w:r>
      <w:proofErr w:type="spellEnd"/>
      <w:r>
        <w:t xml:space="preserve"> = </w:t>
      </w:r>
      <w:proofErr w:type="spellStart"/>
      <w:r>
        <w:t>REN.rental_key</w:t>
      </w:r>
      <w:proofErr w:type="spellEnd"/>
      <w:r>
        <w:t xml:space="preserve">) ON </w:t>
      </w:r>
      <w:proofErr w:type="spellStart"/>
      <w:r>
        <w:t>FCA.film_key</w:t>
      </w:r>
      <w:proofErr w:type="spellEnd"/>
      <w:r>
        <w:t xml:space="preserve"> = </w:t>
      </w:r>
      <w:proofErr w:type="spellStart"/>
      <w:r>
        <w:t>FIL.film_key</w:t>
      </w:r>
      <w:proofErr w:type="spellEnd"/>
      <w:r>
        <w:t xml:space="preserve">) </w:t>
      </w:r>
    </w:p>
    <w:p w14:paraId="21C58481" w14:textId="77777777" w:rsidR="000748D7" w:rsidRDefault="000748D7" w:rsidP="000748D7">
      <w:pPr>
        <w:spacing w:after="0" w:line="240" w:lineRule="auto"/>
        <w:ind w:firstLine="426"/>
      </w:pPr>
      <w:r>
        <w:t xml:space="preserve">INNER JOIN 308_dim_category AS CAT ON </w:t>
      </w:r>
      <w:proofErr w:type="spellStart"/>
      <w:r>
        <w:t>FCA.category_key</w:t>
      </w:r>
      <w:proofErr w:type="spellEnd"/>
      <w:r>
        <w:t xml:space="preserve"> = </w:t>
      </w:r>
      <w:proofErr w:type="spellStart"/>
      <w:r>
        <w:t>CAT.category_key</w:t>
      </w:r>
      <w:proofErr w:type="spellEnd"/>
      <w:r>
        <w:t xml:space="preserve">) </w:t>
      </w:r>
    </w:p>
    <w:p w14:paraId="3178FCF1" w14:textId="77777777" w:rsidR="000748D7" w:rsidRDefault="000748D7" w:rsidP="000748D7">
      <w:pPr>
        <w:spacing w:after="0" w:line="240" w:lineRule="auto"/>
        <w:ind w:firstLine="426"/>
      </w:pPr>
      <w:r>
        <w:t xml:space="preserve">INNER JOIN 307_dim_calendar AS CAL ON </w:t>
      </w:r>
      <w:proofErr w:type="spellStart"/>
      <w:r>
        <w:t>REN.rental_date</w:t>
      </w:r>
      <w:proofErr w:type="spellEnd"/>
      <w:r>
        <w:t xml:space="preserve"> = </w:t>
      </w:r>
      <w:proofErr w:type="spellStart"/>
      <w:r>
        <w:t>CAL.calendar</w:t>
      </w:r>
      <w:proofErr w:type="spellEnd"/>
    </w:p>
    <w:p w14:paraId="098C663F" w14:textId="77777777" w:rsidR="000748D7" w:rsidRDefault="000748D7" w:rsidP="000748D7">
      <w:pPr>
        <w:spacing w:after="0" w:line="240" w:lineRule="auto"/>
        <w:ind w:firstLine="426"/>
      </w:pPr>
      <w:r>
        <w:t xml:space="preserve">GROUP BY </w:t>
      </w:r>
      <w:proofErr w:type="spellStart"/>
      <w:r>
        <w:t>CAT.category_name</w:t>
      </w:r>
      <w:proofErr w:type="spellEnd"/>
    </w:p>
    <w:p w14:paraId="6A3B374E" w14:textId="77777777" w:rsidR="000748D7" w:rsidRDefault="000748D7" w:rsidP="000748D7">
      <w:pPr>
        <w:spacing w:after="0" w:line="240" w:lineRule="auto"/>
        <w:ind w:firstLine="426"/>
      </w:pPr>
      <w:r>
        <w:t xml:space="preserve">PIVOT </w:t>
      </w:r>
      <w:proofErr w:type="spellStart"/>
      <w:r>
        <w:t>CAL.nYearWeek</w:t>
      </w:r>
      <w:proofErr w:type="spellEnd"/>
      <w:r>
        <w:t>;</w:t>
      </w:r>
    </w:p>
    <w:p w14:paraId="3BCA29FF" w14:textId="77777777" w:rsidR="000748D7" w:rsidRDefault="000748D7" w:rsidP="00F62792"/>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261"/>
        <w:gridCol w:w="261"/>
        <w:gridCol w:w="261"/>
        <w:gridCol w:w="361"/>
        <w:gridCol w:w="261"/>
        <w:gridCol w:w="361"/>
        <w:gridCol w:w="361"/>
        <w:gridCol w:w="361"/>
        <w:gridCol w:w="361"/>
        <w:gridCol w:w="361"/>
        <w:gridCol w:w="261"/>
      </w:tblGrid>
      <w:tr w:rsidR="008739B5" w:rsidRPr="001F1CF4" w14:paraId="43EBBBEB" w14:textId="77777777" w:rsidTr="008739B5">
        <w:trPr>
          <w:tblHeader/>
          <w:tblCellSpacing w:w="0" w:type="dxa"/>
        </w:trPr>
        <w:tc>
          <w:tcPr>
            <w:tcW w:w="0" w:type="auto"/>
            <w:gridSpan w:val="12"/>
            <w:tcBorders>
              <w:top w:val="nil"/>
              <w:left w:val="nil"/>
              <w:bottom w:val="nil"/>
              <w:right w:val="nil"/>
            </w:tcBorders>
            <w:shd w:val="clear" w:color="auto" w:fill="C0C0C0"/>
            <w:vAlign w:val="center"/>
            <w:hideMark/>
          </w:tcPr>
          <w:p w14:paraId="6FD11A52" w14:textId="77777777" w:rsidR="008739B5" w:rsidRPr="001F1CF4" w:rsidRDefault="008739B5" w:rsidP="008739B5">
            <w:pPr>
              <w:spacing w:after="0" w:line="240" w:lineRule="auto"/>
              <w:jc w:val="center"/>
              <w:rPr>
                <w:rFonts w:ascii="Arial" w:eastAsia="Times New Roman" w:hAnsi="Arial" w:cs="Arial"/>
                <w:color w:val="000000"/>
                <w:sz w:val="18"/>
                <w:szCs w:val="18"/>
                <w:lang w:eastAsia="pt-PT"/>
              </w:rPr>
            </w:pPr>
            <w:r w:rsidRPr="001F1CF4">
              <w:rPr>
                <w:rFonts w:ascii="Arial" w:eastAsia="Times New Roman" w:hAnsi="Arial" w:cs="Arial"/>
                <w:b/>
                <w:bCs/>
                <w:color w:val="000000"/>
                <w:sz w:val="18"/>
                <w:szCs w:val="18"/>
                <w:lang w:eastAsia="pt-PT"/>
              </w:rPr>
              <w:t>Q1 - Evolução semanal de alugueres por categoria</w:t>
            </w:r>
          </w:p>
        </w:tc>
      </w:tr>
      <w:tr w:rsidR="008739B5" w:rsidRPr="001F1CF4" w14:paraId="4865186E" w14:textId="77777777" w:rsidTr="008739B5">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594F139"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proofErr w:type="spellStart"/>
            <w:r w:rsidRPr="001F1CF4">
              <w:rPr>
                <w:rFonts w:ascii="Arial" w:eastAsia="Times New Roman" w:hAnsi="Arial" w:cs="Arial"/>
                <w:b/>
                <w:bCs/>
                <w:color w:val="000000"/>
                <w:sz w:val="18"/>
                <w:szCs w:val="18"/>
                <w:lang w:eastAsia="pt-PT"/>
              </w:rPr>
              <w:t>category_name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DF70327"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r w:rsidRPr="001F1CF4">
              <w:rPr>
                <w:rFonts w:ascii="Arial" w:eastAsia="Times New Roman" w:hAnsi="Arial" w:cs="Arial"/>
                <w:b/>
                <w:bCs/>
                <w:color w:val="000000"/>
                <w:sz w:val="18"/>
                <w:szCs w:val="18"/>
                <w:lang w:eastAsia="pt-PT"/>
              </w:rPr>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840DB25"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r w:rsidRPr="001F1CF4">
              <w:rPr>
                <w:rFonts w:ascii="Arial" w:eastAsia="Times New Roman" w:hAnsi="Arial" w:cs="Arial"/>
                <w:b/>
                <w:bCs/>
                <w:color w:val="000000"/>
                <w:sz w:val="18"/>
                <w:szCs w:val="18"/>
                <w:lang w:eastAsia="pt-PT"/>
              </w:rPr>
              <w:t>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B23C42D"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r w:rsidRPr="001F1CF4">
              <w:rPr>
                <w:rFonts w:ascii="Arial" w:eastAsia="Times New Roman" w:hAnsi="Arial" w:cs="Arial"/>
                <w:b/>
                <w:bCs/>
                <w:color w:val="000000"/>
                <w:sz w:val="18"/>
                <w:szCs w:val="18"/>
                <w:lang w:eastAsia="pt-PT"/>
              </w:rPr>
              <w:t>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629D2DA"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r w:rsidRPr="001F1CF4">
              <w:rPr>
                <w:rFonts w:ascii="Arial" w:eastAsia="Times New Roman" w:hAnsi="Arial" w:cs="Arial"/>
                <w:b/>
                <w:bCs/>
                <w:color w:val="000000"/>
                <w:sz w:val="18"/>
                <w:szCs w:val="18"/>
                <w:lang w:eastAsia="pt-PT"/>
              </w:rPr>
              <w:t>8</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D8AF399"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r w:rsidRPr="001F1CF4">
              <w:rPr>
                <w:rFonts w:ascii="Arial" w:eastAsia="Times New Roman" w:hAnsi="Arial" w:cs="Arial"/>
                <w:b/>
                <w:bCs/>
                <w:color w:val="000000"/>
                <w:sz w:val="18"/>
                <w:szCs w:val="18"/>
                <w:lang w:eastAsia="pt-PT"/>
              </w:rPr>
              <w:t>10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6B01ED6"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r w:rsidRPr="001F1CF4">
              <w:rPr>
                <w:rFonts w:ascii="Arial" w:eastAsia="Times New Roman" w:hAnsi="Arial" w:cs="Arial"/>
                <w:b/>
                <w:bCs/>
                <w:color w:val="000000"/>
                <w:sz w:val="18"/>
                <w:szCs w:val="18"/>
                <w:lang w:eastAsia="pt-PT"/>
              </w:rPr>
              <w:t>11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D9B9ABC"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r w:rsidRPr="001F1CF4">
              <w:rPr>
                <w:rFonts w:ascii="Arial" w:eastAsia="Times New Roman" w:hAnsi="Arial" w:cs="Arial"/>
                <w:b/>
                <w:bCs/>
                <w:color w:val="000000"/>
                <w:sz w:val="18"/>
                <w:szCs w:val="18"/>
                <w:lang w:eastAsia="pt-PT"/>
              </w:rPr>
              <w:t>13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58BF178"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r w:rsidRPr="001F1CF4">
              <w:rPr>
                <w:rFonts w:ascii="Arial" w:eastAsia="Times New Roman" w:hAnsi="Arial" w:cs="Arial"/>
                <w:b/>
                <w:bCs/>
                <w:color w:val="000000"/>
                <w:sz w:val="18"/>
                <w:szCs w:val="18"/>
                <w:lang w:eastAsia="pt-PT"/>
              </w:rPr>
              <w:t>14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4BB53E6"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r w:rsidRPr="001F1CF4">
              <w:rPr>
                <w:rFonts w:ascii="Arial" w:eastAsia="Times New Roman" w:hAnsi="Arial" w:cs="Arial"/>
                <w:b/>
                <w:bCs/>
                <w:color w:val="000000"/>
                <w:sz w:val="18"/>
                <w:szCs w:val="18"/>
                <w:lang w:eastAsia="pt-PT"/>
              </w:rPr>
              <w:t>16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18E6716"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r w:rsidRPr="001F1CF4">
              <w:rPr>
                <w:rFonts w:ascii="Arial" w:eastAsia="Times New Roman" w:hAnsi="Arial" w:cs="Arial"/>
                <w:b/>
                <w:bCs/>
                <w:color w:val="000000"/>
                <w:sz w:val="18"/>
                <w:szCs w:val="18"/>
                <w:lang w:eastAsia="pt-PT"/>
              </w:rPr>
              <w:t>17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F158A3E" w14:textId="77777777" w:rsidR="008739B5" w:rsidRPr="001F1CF4" w:rsidRDefault="008739B5" w:rsidP="008739B5">
            <w:pPr>
              <w:spacing w:after="0" w:line="240" w:lineRule="auto"/>
              <w:jc w:val="center"/>
              <w:rPr>
                <w:rFonts w:ascii="Arial" w:eastAsia="Times New Roman" w:hAnsi="Arial" w:cs="Arial"/>
                <w:b/>
                <w:bCs/>
                <w:color w:val="auto"/>
                <w:sz w:val="18"/>
                <w:szCs w:val="18"/>
                <w:lang w:eastAsia="pt-PT"/>
              </w:rPr>
            </w:pPr>
            <w:r w:rsidRPr="001F1CF4">
              <w:rPr>
                <w:rFonts w:ascii="Arial" w:eastAsia="Times New Roman" w:hAnsi="Arial" w:cs="Arial"/>
                <w:b/>
                <w:bCs/>
                <w:color w:val="000000"/>
                <w:sz w:val="18"/>
                <w:szCs w:val="18"/>
                <w:lang w:eastAsia="pt-PT"/>
              </w:rPr>
              <w:t>42</w:t>
            </w:r>
          </w:p>
        </w:tc>
      </w:tr>
      <w:tr w:rsidR="008739B5" w:rsidRPr="001F1CF4" w14:paraId="0DE199FD"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671EBB" w14:textId="77777777" w:rsidR="008739B5" w:rsidRPr="001F1CF4" w:rsidRDefault="008739B5" w:rsidP="008739B5">
            <w:pPr>
              <w:spacing w:after="0" w:line="240" w:lineRule="auto"/>
              <w:rPr>
                <w:rFonts w:ascii="Arial" w:eastAsia="Times New Roman" w:hAnsi="Arial" w:cs="Arial"/>
                <w:color w:val="auto"/>
                <w:sz w:val="18"/>
                <w:szCs w:val="18"/>
                <w:lang w:eastAsia="pt-PT"/>
              </w:rPr>
            </w:pPr>
            <w:proofErr w:type="spellStart"/>
            <w:r w:rsidRPr="001F1CF4">
              <w:rPr>
                <w:rFonts w:ascii="Arial" w:eastAsia="Times New Roman" w:hAnsi="Arial" w:cs="Arial"/>
                <w:color w:val="000000"/>
                <w:sz w:val="18"/>
                <w:szCs w:val="18"/>
                <w:lang w:eastAsia="pt-PT"/>
              </w:rPr>
              <w:t>Action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12E5E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0B371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4E766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222F74"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8358A4"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EC942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FD3AE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CA2888"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238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281B71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5A6E8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4E5A0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17</w:t>
            </w:r>
          </w:p>
        </w:tc>
      </w:tr>
      <w:tr w:rsidR="008739B5" w:rsidRPr="001F1CF4" w14:paraId="2E31EAD7"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DD3CA7" w14:textId="77777777" w:rsidR="008739B5" w:rsidRPr="001F1CF4" w:rsidRDefault="008739B5" w:rsidP="008739B5">
            <w:pPr>
              <w:spacing w:after="0" w:line="240" w:lineRule="auto"/>
              <w:rPr>
                <w:rFonts w:ascii="Arial" w:eastAsia="Times New Roman" w:hAnsi="Arial" w:cs="Arial"/>
                <w:color w:val="auto"/>
                <w:sz w:val="18"/>
                <w:szCs w:val="18"/>
                <w:lang w:eastAsia="pt-PT"/>
              </w:rPr>
            </w:pPr>
            <w:proofErr w:type="spellStart"/>
            <w:r w:rsidRPr="001F1CF4">
              <w:rPr>
                <w:rFonts w:ascii="Arial" w:eastAsia="Times New Roman" w:hAnsi="Arial" w:cs="Arial"/>
                <w:color w:val="000000"/>
                <w:sz w:val="18"/>
                <w:szCs w:val="18"/>
                <w:lang w:eastAsia="pt-PT"/>
              </w:rPr>
              <w:t>Animation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6C9FE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3FDEA1"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4C7B5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23881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281CD7"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E7391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8566F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CCF6F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2C2426"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739048"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73092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21</w:t>
            </w:r>
          </w:p>
        </w:tc>
      </w:tr>
      <w:tr w:rsidR="008739B5" w:rsidRPr="001F1CF4" w14:paraId="0D9C7581"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0B0841" w14:textId="77777777" w:rsidR="008739B5" w:rsidRPr="001F1CF4" w:rsidRDefault="008739B5" w:rsidP="008739B5">
            <w:pPr>
              <w:spacing w:after="0" w:line="240" w:lineRule="auto"/>
              <w:rPr>
                <w:rFonts w:ascii="Arial" w:eastAsia="Times New Roman" w:hAnsi="Arial" w:cs="Arial"/>
                <w:color w:val="auto"/>
                <w:sz w:val="18"/>
                <w:szCs w:val="18"/>
                <w:lang w:eastAsia="pt-PT"/>
              </w:rPr>
            </w:pPr>
            <w:proofErr w:type="spellStart"/>
            <w:r w:rsidRPr="001F1CF4">
              <w:rPr>
                <w:rFonts w:ascii="Arial" w:eastAsia="Times New Roman" w:hAnsi="Arial" w:cs="Arial"/>
                <w:color w:val="000000"/>
                <w:sz w:val="18"/>
                <w:szCs w:val="18"/>
                <w:lang w:eastAsia="pt-PT"/>
              </w:rPr>
              <w:t>Children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4890C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0E658F1"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59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EECFB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A2B7B4"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6E5EA4"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52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3182C8"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154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731E4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5C7728"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5427C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85D216"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D94798"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w:t>
            </w:r>
          </w:p>
        </w:tc>
      </w:tr>
      <w:tr w:rsidR="008739B5" w:rsidRPr="001F1CF4" w14:paraId="107C252C"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547CD3" w14:textId="77777777" w:rsidR="008739B5" w:rsidRPr="001F1CF4" w:rsidRDefault="008739B5" w:rsidP="008739B5">
            <w:pPr>
              <w:spacing w:after="0" w:line="240" w:lineRule="auto"/>
              <w:rPr>
                <w:rFonts w:ascii="Arial" w:eastAsia="Times New Roman" w:hAnsi="Arial" w:cs="Arial"/>
                <w:color w:val="auto"/>
                <w:sz w:val="18"/>
                <w:szCs w:val="18"/>
                <w:lang w:eastAsia="pt-PT"/>
              </w:rPr>
            </w:pPr>
            <w:proofErr w:type="spellStart"/>
            <w:r w:rsidRPr="001F1CF4">
              <w:rPr>
                <w:rFonts w:ascii="Arial" w:eastAsia="Times New Roman" w:hAnsi="Arial" w:cs="Arial"/>
                <w:color w:val="000000"/>
                <w:sz w:val="18"/>
                <w:szCs w:val="18"/>
                <w:lang w:eastAsia="pt-PT"/>
              </w:rPr>
              <w:t>Classics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4595E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938971"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0C907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0DF11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E7592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54C7F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877C6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BBA3E6"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8BA8C4"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D6247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42E5F1"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w:t>
            </w:r>
          </w:p>
        </w:tc>
      </w:tr>
      <w:tr w:rsidR="008739B5" w:rsidRPr="001F1CF4" w14:paraId="1D14FA4F"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AABB91" w14:textId="77777777" w:rsidR="008739B5" w:rsidRPr="001F1CF4" w:rsidRDefault="008739B5" w:rsidP="008739B5">
            <w:pPr>
              <w:spacing w:after="0" w:line="240" w:lineRule="auto"/>
              <w:rPr>
                <w:rFonts w:ascii="Arial" w:eastAsia="Times New Roman" w:hAnsi="Arial" w:cs="Arial"/>
                <w:color w:val="auto"/>
                <w:sz w:val="18"/>
                <w:szCs w:val="18"/>
                <w:lang w:eastAsia="pt-PT"/>
              </w:rPr>
            </w:pPr>
            <w:proofErr w:type="spellStart"/>
            <w:r w:rsidRPr="001F1CF4">
              <w:rPr>
                <w:rFonts w:ascii="Arial" w:eastAsia="Times New Roman" w:hAnsi="Arial" w:cs="Arial"/>
                <w:color w:val="000000"/>
                <w:sz w:val="18"/>
                <w:szCs w:val="18"/>
                <w:lang w:eastAsia="pt-PT"/>
              </w:rPr>
              <w:t>Comedy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1EA4E18"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C2ACD6"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6D577A"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C1A39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AE6BA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654A6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E5002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42C53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95611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B9B3F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3944E6"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w:t>
            </w:r>
          </w:p>
        </w:tc>
      </w:tr>
      <w:tr w:rsidR="008739B5" w:rsidRPr="001F1CF4" w14:paraId="0C3AFB1D"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D35881" w14:textId="77777777" w:rsidR="008739B5" w:rsidRPr="001F1CF4" w:rsidRDefault="008739B5" w:rsidP="008739B5">
            <w:pPr>
              <w:spacing w:after="0" w:line="240" w:lineRule="auto"/>
              <w:rPr>
                <w:rFonts w:ascii="Arial" w:eastAsia="Times New Roman" w:hAnsi="Arial" w:cs="Arial"/>
                <w:color w:val="auto"/>
                <w:sz w:val="18"/>
                <w:szCs w:val="18"/>
                <w:lang w:eastAsia="pt-PT"/>
              </w:rPr>
            </w:pPr>
            <w:proofErr w:type="spellStart"/>
            <w:r w:rsidRPr="001F1CF4">
              <w:rPr>
                <w:rFonts w:ascii="Arial" w:eastAsia="Times New Roman" w:hAnsi="Arial" w:cs="Arial"/>
                <w:color w:val="000000"/>
                <w:sz w:val="18"/>
                <w:szCs w:val="18"/>
                <w:lang w:eastAsia="pt-PT"/>
              </w:rPr>
              <w:t>Documentary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F7225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EDE091"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CCD68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4F715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139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BC884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C3D11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3886DD"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9AB8A1"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A9EB8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BC86B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89B03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w:t>
            </w:r>
          </w:p>
        </w:tc>
      </w:tr>
      <w:tr w:rsidR="008739B5" w:rsidRPr="001F1CF4" w14:paraId="76D8DD8E"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C0510A" w14:textId="77777777" w:rsidR="008739B5" w:rsidRPr="001F1CF4" w:rsidRDefault="008739B5" w:rsidP="008739B5">
            <w:pPr>
              <w:spacing w:after="0" w:line="240" w:lineRule="auto"/>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Drama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F1CDBD"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6EB517"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25D646"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9A07A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23A147"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EEE8F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6B890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7551D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D2C0E9"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3F8FD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7F472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w:t>
            </w:r>
          </w:p>
        </w:tc>
      </w:tr>
      <w:tr w:rsidR="008739B5" w:rsidRPr="001F1CF4" w14:paraId="15676D7F"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B89A9A" w14:textId="77777777" w:rsidR="008739B5" w:rsidRPr="001F1CF4" w:rsidRDefault="008739B5" w:rsidP="008739B5">
            <w:pPr>
              <w:spacing w:after="0" w:line="240" w:lineRule="auto"/>
              <w:rPr>
                <w:rFonts w:ascii="Arial" w:eastAsia="Times New Roman" w:hAnsi="Arial" w:cs="Arial"/>
                <w:color w:val="auto"/>
                <w:sz w:val="18"/>
                <w:szCs w:val="18"/>
                <w:lang w:eastAsia="pt-PT"/>
              </w:rPr>
            </w:pPr>
            <w:proofErr w:type="spellStart"/>
            <w:r w:rsidRPr="001F1CF4">
              <w:rPr>
                <w:rFonts w:ascii="Arial" w:eastAsia="Times New Roman" w:hAnsi="Arial" w:cs="Arial"/>
                <w:color w:val="000000"/>
                <w:sz w:val="18"/>
                <w:szCs w:val="18"/>
                <w:lang w:eastAsia="pt-PT"/>
              </w:rPr>
              <w:t>Family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0FF64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674CF8"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009DC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B1093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BC93B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7AFD64"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57A43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42D4D9"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EC7BF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5DC671"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92D0F7"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13</w:t>
            </w:r>
          </w:p>
        </w:tc>
      </w:tr>
      <w:tr w:rsidR="008739B5" w:rsidRPr="001F1CF4" w14:paraId="48A64CE0"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E06BD7" w14:textId="77777777" w:rsidR="008739B5" w:rsidRPr="001F1CF4" w:rsidRDefault="008739B5" w:rsidP="008739B5">
            <w:pPr>
              <w:spacing w:after="0" w:line="240" w:lineRule="auto"/>
              <w:rPr>
                <w:rFonts w:ascii="Arial" w:eastAsia="Times New Roman" w:hAnsi="Arial" w:cs="Arial"/>
                <w:color w:val="auto"/>
                <w:sz w:val="18"/>
                <w:szCs w:val="18"/>
                <w:lang w:eastAsia="pt-PT"/>
              </w:rPr>
            </w:pPr>
            <w:proofErr w:type="spellStart"/>
            <w:r w:rsidRPr="001F1CF4">
              <w:rPr>
                <w:rFonts w:ascii="Arial" w:eastAsia="Times New Roman" w:hAnsi="Arial" w:cs="Arial"/>
                <w:color w:val="000000"/>
                <w:sz w:val="18"/>
                <w:szCs w:val="18"/>
                <w:lang w:eastAsia="pt-PT"/>
              </w:rPr>
              <w:t>Foreign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95F49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D61F4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79A986"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695A4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B89B5A"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2C8B75"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EEF77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97B87D"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8D78B7"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5CCE2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5CDD66"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11</w:t>
            </w:r>
          </w:p>
        </w:tc>
      </w:tr>
      <w:tr w:rsidR="008739B5" w:rsidRPr="001F1CF4" w14:paraId="6189B394"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DFF768" w14:textId="77777777" w:rsidR="008739B5" w:rsidRPr="001F1CF4" w:rsidRDefault="008739B5" w:rsidP="008739B5">
            <w:pPr>
              <w:spacing w:after="0" w:line="240" w:lineRule="auto"/>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Games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2315F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0D8B21"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9F3CE5"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EFD0B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27E1A9"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090C06"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1F374A"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990E6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192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CACE0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4DB98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D26C18"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14</w:t>
            </w:r>
          </w:p>
        </w:tc>
      </w:tr>
      <w:tr w:rsidR="008739B5" w:rsidRPr="001F1CF4" w14:paraId="2C360FFD"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BB0CF4" w14:textId="77777777" w:rsidR="008739B5" w:rsidRPr="001F1CF4" w:rsidRDefault="008739B5" w:rsidP="008739B5">
            <w:pPr>
              <w:spacing w:after="0" w:line="240" w:lineRule="auto"/>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Horror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ECE4D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1359F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6FB83D"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FBF5F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18F87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00323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92302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4F3F41"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3AAC0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E77047"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CB097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12</w:t>
            </w:r>
          </w:p>
        </w:tc>
      </w:tr>
      <w:tr w:rsidR="008739B5" w:rsidRPr="001F1CF4" w14:paraId="12654656"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1031F4" w14:textId="77777777" w:rsidR="008739B5" w:rsidRPr="001F1CF4" w:rsidRDefault="008739B5" w:rsidP="008739B5">
            <w:pPr>
              <w:spacing w:after="0" w:line="240" w:lineRule="auto"/>
              <w:rPr>
                <w:rFonts w:ascii="Arial" w:eastAsia="Times New Roman" w:hAnsi="Arial" w:cs="Arial"/>
                <w:color w:val="auto"/>
                <w:sz w:val="18"/>
                <w:szCs w:val="18"/>
                <w:lang w:eastAsia="pt-PT"/>
              </w:rPr>
            </w:pPr>
            <w:proofErr w:type="spellStart"/>
            <w:r w:rsidRPr="001F1CF4">
              <w:rPr>
                <w:rFonts w:ascii="Arial" w:eastAsia="Times New Roman" w:hAnsi="Arial" w:cs="Arial"/>
                <w:color w:val="000000"/>
                <w:sz w:val="18"/>
                <w:szCs w:val="18"/>
                <w:lang w:eastAsia="pt-PT"/>
              </w:rPr>
              <w:t>Music</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593DB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A0D09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52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70406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6269D5"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82EAB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74571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3EB014"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F5C01D"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D7F1F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6BBF31"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92A8D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11</w:t>
            </w:r>
          </w:p>
        </w:tc>
      </w:tr>
      <w:tr w:rsidR="008739B5" w:rsidRPr="001F1CF4" w14:paraId="12C2B2EC"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48041E" w14:textId="77777777" w:rsidR="008739B5" w:rsidRPr="001F1CF4" w:rsidRDefault="008739B5" w:rsidP="008739B5">
            <w:pPr>
              <w:spacing w:after="0" w:line="240" w:lineRule="auto"/>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New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D2D98D"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F0CA38"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8A919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FF75F7"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5D5C1A"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A2FCFA"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144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CFF11D"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61CDC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1F7EB8"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4D1A4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198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F51F67"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13</w:t>
            </w:r>
          </w:p>
        </w:tc>
      </w:tr>
      <w:tr w:rsidR="008739B5" w:rsidRPr="001F1CF4" w14:paraId="0B5F1C59"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56CEFE" w14:textId="77777777" w:rsidR="008739B5" w:rsidRPr="001F1CF4" w:rsidRDefault="008739B5" w:rsidP="008739B5">
            <w:pPr>
              <w:spacing w:after="0" w:line="240" w:lineRule="auto"/>
              <w:rPr>
                <w:rFonts w:ascii="Arial" w:eastAsia="Times New Roman" w:hAnsi="Arial" w:cs="Arial"/>
                <w:color w:val="auto"/>
                <w:sz w:val="18"/>
                <w:szCs w:val="18"/>
                <w:lang w:eastAsia="pt-PT"/>
              </w:rPr>
            </w:pPr>
            <w:proofErr w:type="spellStart"/>
            <w:r w:rsidRPr="001F1CF4">
              <w:rPr>
                <w:rFonts w:ascii="Arial" w:eastAsia="Times New Roman" w:hAnsi="Arial" w:cs="Arial"/>
                <w:color w:val="000000"/>
                <w:sz w:val="18"/>
                <w:szCs w:val="18"/>
                <w:lang w:eastAsia="pt-PT"/>
              </w:rPr>
              <w:t>Sci</w:t>
            </w:r>
            <w:proofErr w:type="spellEnd"/>
            <w:r w:rsidRPr="001F1CF4">
              <w:rPr>
                <w:rFonts w:ascii="Arial" w:eastAsia="Times New Roman" w:hAnsi="Arial" w:cs="Arial"/>
                <w:color w:val="000000"/>
                <w:sz w:val="18"/>
                <w:szCs w:val="18"/>
                <w:lang w:eastAsia="pt-PT"/>
              </w:rPr>
              <w:t>-Fi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4FB625"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0B9B67"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55C92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13F93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4BED5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DE392A"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43F06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6B5C37"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BD82E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546283"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542011"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w:t>
            </w:r>
          </w:p>
        </w:tc>
      </w:tr>
      <w:tr w:rsidR="008739B5" w:rsidRPr="001F1CF4" w14:paraId="536344D4"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CF3296" w14:textId="77777777" w:rsidR="008739B5" w:rsidRPr="001F1CF4" w:rsidRDefault="008739B5" w:rsidP="008739B5">
            <w:pPr>
              <w:spacing w:after="0" w:line="240" w:lineRule="auto"/>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Sports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D47D6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DCD61A"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0E87E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8158D5"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398CA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D632D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686CB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1EAA4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249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782A4F"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FBE67A"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C59EA0"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15</w:t>
            </w:r>
          </w:p>
        </w:tc>
      </w:tr>
      <w:tr w:rsidR="008739B5" w:rsidRPr="001F1CF4" w14:paraId="2B106696"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5457A7" w14:textId="77777777" w:rsidR="008739B5" w:rsidRPr="001F1CF4" w:rsidRDefault="008739B5" w:rsidP="008739B5">
            <w:pPr>
              <w:spacing w:after="0" w:line="240" w:lineRule="auto"/>
              <w:rPr>
                <w:rFonts w:ascii="Arial" w:eastAsia="Times New Roman" w:hAnsi="Arial" w:cs="Arial"/>
                <w:color w:val="auto"/>
                <w:sz w:val="18"/>
                <w:szCs w:val="18"/>
                <w:lang w:eastAsia="pt-PT"/>
              </w:rPr>
            </w:pPr>
            <w:proofErr w:type="spellStart"/>
            <w:r w:rsidRPr="001F1CF4">
              <w:rPr>
                <w:rFonts w:ascii="Arial" w:eastAsia="Times New Roman" w:hAnsi="Arial" w:cs="Arial"/>
                <w:color w:val="000000"/>
                <w:sz w:val="18"/>
                <w:szCs w:val="18"/>
                <w:lang w:eastAsia="pt-PT"/>
              </w:rPr>
              <w:t>Travel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B364F5"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34C2D4"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22FEDB"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97E81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B037C4"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581984"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D7C972"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581B38"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18F01C"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C047EE" w14:textId="77777777" w:rsidR="008739B5" w:rsidRPr="001F1CF4" w:rsidRDefault="008739B5" w:rsidP="008739B5">
            <w:pPr>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941C59" w14:textId="77777777" w:rsidR="008739B5" w:rsidRPr="001F1CF4" w:rsidRDefault="008739B5" w:rsidP="008739B5">
            <w:pPr>
              <w:keepNext/>
              <w:spacing w:after="0" w:line="240" w:lineRule="auto"/>
              <w:jc w:val="right"/>
              <w:rPr>
                <w:rFonts w:ascii="Arial" w:eastAsia="Times New Roman" w:hAnsi="Arial" w:cs="Arial"/>
                <w:color w:val="auto"/>
                <w:sz w:val="18"/>
                <w:szCs w:val="18"/>
                <w:lang w:eastAsia="pt-PT"/>
              </w:rPr>
            </w:pPr>
            <w:r w:rsidRPr="001F1CF4">
              <w:rPr>
                <w:rFonts w:ascii="Arial" w:eastAsia="Times New Roman" w:hAnsi="Arial" w:cs="Arial"/>
                <w:color w:val="000000"/>
                <w:sz w:val="18"/>
                <w:szCs w:val="18"/>
                <w:lang w:eastAsia="pt-PT"/>
              </w:rPr>
              <w:t>10</w:t>
            </w:r>
          </w:p>
        </w:tc>
      </w:tr>
    </w:tbl>
    <w:p w14:paraId="2F3C63D5" w14:textId="0F481781" w:rsidR="00F62792" w:rsidRDefault="008739B5" w:rsidP="008739B5">
      <w:pPr>
        <w:pStyle w:val="Legenda"/>
        <w:rPr>
          <w:bCs/>
        </w:rPr>
      </w:pPr>
      <w:bookmarkStart w:id="82" w:name="_Toc58357859"/>
      <w:r>
        <w:t xml:space="preserve">Tabela </w:t>
      </w:r>
      <w:fldSimple w:instr=" SEQ Tabela \* ARABIC ">
        <w:r w:rsidR="00CB2268">
          <w:rPr>
            <w:noProof/>
          </w:rPr>
          <w:t>12</w:t>
        </w:r>
      </w:fldSimple>
      <w:r w:rsidR="00210CDD">
        <w:t xml:space="preserve">: </w:t>
      </w:r>
      <w:r w:rsidRPr="008739B5">
        <w:rPr>
          <w:bCs/>
        </w:rPr>
        <w:t>Evolução semanal de alugueres por categoria</w:t>
      </w:r>
      <w:r w:rsidR="00210CDD">
        <w:rPr>
          <w:bCs/>
        </w:rPr>
        <w:t xml:space="preserve"> (Access 2016)</w:t>
      </w:r>
      <w:bookmarkEnd w:id="82"/>
    </w:p>
    <w:p w14:paraId="74C5E470" w14:textId="77777777" w:rsidR="00CB2268" w:rsidRPr="00CB2268" w:rsidRDefault="00CB2268" w:rsidP="00CB2268"/>
    <w:p w14:paraId="24C1C86D" w14:textId="77777777" w:rsidR="00430BB9" w:rsidRDefault="00F62792" w:rsidP="00430BB9">
      <w:pPr>
        <w:keepNext/>
        <w:spacing w:line="360" w:lineRule="auto"/>
      </w:pPr>
      <w:r>
        <w:rPr>
          <w:noProof/>
          <w:lang w:eastAsia="pt-PT"/>
        </w:rPr>
        <w:lastRenderedPageBreak/>
        <w:drawing>
          <wp:inline distT="0" distB="0" distL="0" distR="0" wp14:anchorId="2CCD59B2" wp14:editId="5CF6B9A2">
            <wp:extent cx="4486275" cy="2228850"/>
            <wp:effectExtent l="0" t="0" r="9525"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932D351" w14:textId="77777777" w:rsidR="00F62792" w:rsidRDefault="00430BB9" w:rsidP="00430BB9">
      <w:pPr>
        <w:pStyle w:val="Legenda"/>
        <w:rPr>
          <w:rFonts w:ascii="Arial" w:hAnsi="Arial" w:cs="Arial"/>
        </w:rPr>
      </w:pPr>
      <w:bookmarkStart w:id="83" w:name="_Toc58357846"/>
      <w:r>
        <w:t xml:space="preserve">Figura </w:t>
      </w:r>
      <w:fldSimple w:instr=" SEQ Figura \* ARABIC ">
        <w:r w:rsidR="00F27AD1">
          <w:rPr>
            <w:noProof/>
          </w:rPr>
          <w:t>38</w:t>
        </w:r>
      </w:fldSimple>
      <w:r>
        <w:t xml:space="preserve"> : </w:t>
      </w:r>
      <w:r w:rsidR="006330F1">
        <w:t>Acumulado Evolução semanal de alugueres por categoria</w:t>
      </w:r>
      <w:r w:rsidR="00210CDD">
        <w:t xml:space="preserve"> (</w:t>
      </w:r>
      <w:proofErr w:type="spellStart"/>
      <w:r w:rsidR="00210CDD">
        <w:t>Power</w:t>
      </w:r>
      <w:proofErr w:type="spellEnd"/>
      <w:r w:rsidR="00210CDD">
        <w:t xml:space="preserve"> Pivot, Excel 2016)</w:t>
      </w:r>
      <w:bookmarkEnd w:id="83"/>
    </w:p>
    <w:p w14:paraId="0972AF55" w14:textId="30E6083F" w:rsidR="000748D7" w:rsidRDefault="00254AED" w:rsidP="000748D7">
      <w:pPr>
        <w:rPr>
          <w:rFonts w:ascii="Arial" w:hAnsi="Arial" w:cs="Arial"/>
        </w:rPr>
      </w:pPr>
      <w:r>
        <w:rPr>
          <w:rFonts w:ascii="Arial" w:hAnsi="Arial" w:cs="Arial"/>
        </w:rPr>
        <w:br w:type="page"/>
      </w:r>
      <w:r w:rsidR="000748D7" w:rsidRPr="002B66C0">
        <w:rPr>
          <w:rFonts w:ascii="Arial" w:hAnsi="Arial" w:cs="Arial"/>
          <w:b/>
        </w:rPr>
        <w:lastRenderedPageBreak/>
        <w:t>Pergunta 5</w:t>
      </w:r>
      <w:r w:rsidR="000748D7">
        <w:rPr>
          <w:rFonts w:ascii="Arial" w:hAnsi="Arial" w:cs="Arial"/>
        </w:rPr>
        <w:t>: Relação dos funcionários e vencimentos.</w:t>
      </w:r>
    </w:p>
    <w:p w14:paraId="23062700" w14:textId="77777777" w:rsidR="000748D7" w:rsidRDefault="000748D7" w:rsidP="000748D7">
      <w:pPr>
        <w:rPr>
          <w:rFonts w:ascii="Arial" w:hAnsi="Arial" w:cs="Arial"/>
        </w:rPr>
      </w:pPr>
    </w:p>
    <w:p w14:paraId="3392F5A9" w14:textId="3920310A" w:rsidR="000748D7" w:rsidRPr="000748D7" w:rsidRDefault="000748D7" w:rsidP="000748D7">
      <w:pPr>
        <w:spacing w:after="0"/>
        <w:rPr>
          <w:rFonts w:ascii="Arial" w:hAnsi="Arial" w:cs="Arial"/>
        </w:rPr>
      </w:pPr>
      <w:r w:rsidRPr="000748D7">
        <w:rPr>
          <w:rFonts w:ascii="Arial" w:hAnsi="Arial" w:cs="Arial"/>
        </w:rPr>
        <w:t xml:space="preserve">SELECT </w:t>
      </w:r>
    </w:p>
    <w:p w14:paraId="27E71210" w14:textId="77777777" w:rsidR="000748D7" w:rsidRPr="000748D7" w:rsidRDefault="000748D7" w:rsidP="000748D7">
      <w:pPr>
        <w:spacing w:after="0"/>
        <w:rPr>
          <w:rFonts w:ascii="Arial" w:hAnsi="Arial" w:cs="Arial"/>
        </w:rPr>
      </w:pPr>
      <w:r w:rsidRPr="000748D7">
        <w:rPr>
          <w:rFonts w:ascii="Arial" w:hAnsi="Arial" w:cs="Arial"/>
        </w:rPr>
        <w:t xml:space="preserve">     </w:t>
      </w:r>
      <w:proofErr w:type="spellStart"/>
      <w:r w:rsidRPr="000748D7">
        <w:rPr>
          <w:rFonts w:ascii="Arial" w:hAnsi="Arial" w:cs="Arial"/>
        </w:rPr>
        <w:t>STA.first_name</w:t>
      </w:r>
      <w:proofErr w:type="spellEnd"/>
      <w:r w:rsidRPr="000748D7">
        <w:rPr>
          <w:rFonts w:ascii="Arial" w:hAnsi="Arial" w:cs="Arial"/>
        </w:rPr>
        <w:t xml:space="preserve"> &amp; ' ' &amp; </w:t>
      </w:r>
      <w:proofErr w:type="spellStart"/>
      <w:r w:rsidRPr="000748D7">
        <w:rPr>
          <w:rFonts w:ascii="Arial" w:hAnsi="Arial" w:cs="Arial"/>
        </w:rPr>
        <w:t>STA.last_name</w:t>
      </w:r>
      <w:proofErr w:type="spellEnd"/>
      <w:r w:rsidRPr="000748D7">
        <w:rPr>
          <w:rFonts w:ascii="Arial" w:hAnsi="Arial" w:cs="Arial"/>
        </w:rPr>
        <w:t xml:space="preserve"> AS Nome, </w:t>
      </w:r>
    </w:p>
    <w:p w14:paraId="66ACB618" w14:textId="77777777" w:rsidR="000748D7" w:rsidRPr="000748D7" w:rsidRDefault="000748D7" w:rsidP="000748D7">
      <w:pPr>
        <w:spacing w:after="0"/>
        <w:rPr>
          <w:rFonts w:ascii="Arial" w:hAnsi="Arial" w:cs="Arial"/>
        </w:rPr>
      </w:pPr>
      <w:r w:rsidRPr="000748D7">
        <w:rPr>
          <w:rFonts w:ascii="Arial" w:hAnsi="Arial" w:cs="Arial"/>
        </w:rPr>
        <w:t xml:space="preserve">     </w:t>
      </w:r>
      <w:proofErr w:type="spellStart"/>
      <w:r w:rsidRPr="000748D7">
        <w:rPr>
          <w:rFonts w:ascii="Arial" w:hAnsi="Arial" w:cs="Arial"/>
        </w:rPr>
        <w:t>SAL.title</w:t>
      </w:r>
      <w:proofErr w:type="spellEnd"/>
      <w:r w:rsidRPr="000748D7">
        <w:rPr>
          <w:rFonts w:ascii="Arial" w:hAnsi="Arial" w:cs="Arial"/>
        </w:rPr>
        <w:t xml:space="preserve"> AS Categoria,</w:t>
      </w:r>
    </w:p>
    <w:p w14:paraId="0AD29F19" w14:textId="77777777" w:rsidR="000748D7" w:rsidRPr="000748D7" w:rsidRDefault="000748D7" w:rsidP="000748D7">
      <w:pPr>
        <w:spacing w:after="0"/>
        <w:rPr>
          <w:rFonts w:ascii="Arial" w:hAnsi="Arial" w:cs="Arial"/>
        </w:rPr>
      </w:pPr>
      <w:r w:rsidRPr="000748D7">
        <w:rPr>
          <w:rFonts w:ascii="Arial" w:hAnsi="Arial" w:cs="Arial"/>
        </w:rPr>
        <w:t xml:space="preserve">     </w:t>
      </w:r>
      <w:proofErr w:type="spellStart"/>
      <w:r w:rsidRPr="000748D7">
        <w:rPr>
          <w:rFonts w:ascii="Arial" w:hAnsi="Arial" w:cs="Arial"/>
        </w:rPr>
        <w:t>SAL.salary</w:t>
      </w:r>
      <w:proofErr w:type="spellEnd"/>
      <w:r w:rsidRPr="000748D7">
        <w:rPr>
          <w:rFonts w:ascii="Arial" w:hAnsi="Arial" w:cs="Arial"/>
        </w:rPr>
        <w:t xml:space="preserve"> AS Vencimento</w:t>
      </w:r>
    </w:p>
    <w:p w14:paraId="4D2E3688" w14:textId="77777777" w:rsidR="000748D7" w:rsidRPr="000748D7" w:rsidRDefault="000748D7" w:rsidP="000748D7">
      <w:pPr>
        <w:spacing w:after="0"/>
        <w:rPr>
          <w:rFonts w:ascii="Arial" w:hAnsi="Arial" w:cs="Arial"/>
        </w:rPr>
      </w:pPr>
      <w:r w:rsidRPr="000748D7">
        <w:rPr>
          <w:rFonts w:ascii="Arial" w:hAnsi="Arial" w:cs="Arial"/>
        </w:rPr>
        <w:t>FROM 304_dim_staff AS STA</w:t>
      </w:r>
    </w:p>
    <w:p w14:paraId="00EEDEF2" w14:textId="77777777" w:rsidR="000748D7" w:rsidRPr="000748D7" w:rsidRDefault="000748D7" w:rsidP="000748D7">
      <w:pPr>
        <w:spacing w:after="0"/>
        <w:rPr>
          <w:rFonts w:ascii="Arial" w:hAnsi="Arial" w:cs="Arial"/>
        </w:rPr>
      </w:pPr>
      <w:r w:rsidRPr="000748D7">
        <w:rPr>
          <w:rFonts w:ascii="Arial" w:hAnsi="Arial" w:cs="Arial"/>
        </w:rPr>
        <w:t xml:space="preserve">     INNER JOIN 325_fact_salaries AS SAL</w:t>
      </w:r>
    </w:p>
    <w:p w14:paraId="6DE19C78" w14:textId="4416FEA1" w:rsidR="00254AED" w:rsidRDefault="000748D7" w:rsidP="000748D7">
      <w:pPr>
        <w:spacing w:after="0"/>
        <w:rPr>
          <w:rFonts w:ascii="Arial" w:hAnsi="Arial" w:cs="Arial"/>
        </w:rPr>
      </w:pPr>
      <w:r w:rsidRPr="000748D7">
        <w:rPr>
          <w:rFonts w:ascii="Arial" w:hAnsi="Arial" w:cs="Arial"/>
        </w:rPr>
        <w:t xml:space="preserve">     ON </w:t>
      </w:r>
      <w:proofErr w:type="spellStart"/>
      <w:r w:rsidRPr="000748D7">
        <w:rPr>
          <w:rFonts w:ascii="Arial" w:hAnsi="Arial" w:cs="Arial"/>
        </w:rPr>
        <w:t>STA.staff_key</w:t>
      </w:r>
      <w:proofErr w:type="spellEnd"/>
      <w:r w:rsidRPr="000748D7">
        <w:rPr>
          <w:rFonts w:ascii="Arial" w:hAnsi="Arial" w:cs="Arial"/>
        </w:rPr>
        <w:t xml:space="preserve"> = </w:t>
      </w:r>
      <w:proofErr w:type="spellStart"/>
      <w:r w:rsidRPr="000748D7">
        <w:rPr>
          <w:rFonts w:ascii="Arial" w:hAnsi="Arial" w:cs="Arial"/>
        </w:rPr>
        <w:t>SAL.staff_key</w:t>
      </w:r>
      <w:proofErr w:type="spellEnd"/>
      <w:r w:rsidRPr="000748D7">
        <w:rPr>
          <w:rFonts w:ascii="Arial" w:hAnsi="Arial" w:cs="Arial"/>
        </w:rPr>
        <w:t>;</w:t>
      </w:r>
    </w:p>
    <w:p w14:paraId="4133451F" w14:textId="6486F286" w:rsidR="000748D7" w:rsidRDefault="000748D7" w:rsidP="000748D7">
      <w:pPr>
        <w:spacing w:after="0"/>
        <w:rPr>
          <w:rFonts w:ascii="Arial" w:hAnsi="Arial" w:cs="Arial"/>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89"/>
        <w:gridCol w:w="1626"/>
        <w:gridCol w:w="1168"/>
      </w:tblGrid>
      <w:tr w:rsidR="000748D7" w:rsidRPr="000748D7" w14:paraId="1BBFD66A" w14:textId="77777777" w:rsidTr="000748D7">
        <w:trPr>
          <w:tblHeader/>
          <w:tblCellSpacing w:w="0" w:type="dxa"/>
        </w:trPr>
        <w:tc>
          <w:tcPr>
            <w:tcW w:w="0" w:type="auto"/>
            <w:gridSpan w:val="3"/>
            <w:tcBorders>
              <w:top w:val="nil"/>
              <w:left w:val="nil"/>
              <w:bottom w:val="nil"/>
              <w:right w:val="nil"/>
            </w:tcBorders>
            <w:shd w:val="clear" w:color="auto" w:fill="C0C0C0"/>
            <w:vAlign w:val="center"/>
            <w:hideMark/>
          </w:tcPr>
          <w:p w14:paraId="00356712" w14:textId="57F475F3" w:rsidR="000748D7" w:rsidRPr="000748D7" w:rsidRDefault="002B66C0" w:rsidP="000748D7">
            <w:pPr>
              <w:spacing w:after="0" w:line="240" w:lineRule="auto"/>
              <w:jc w:val="center"/>
              <w:rPr>
                <w:rFonts w:ascii="Calibri" w:eastAsia="Times New Roman" w:hAnsi="Calibri" w:cs="Times New Roman"/>
                <w:color w:val="000000"/>
                <w:sz w:val="24"/>
                <w:szCs w:val="24"/>
                <w:lang w:eastAsia="pt-PT"/>
              </w:rPr>
            </w:pPr>
            <w:r>
              <w:rPr>
                <w:rFonts w:ascii="Calibri" w:eastAsia="Times New Roman" w:hAnsi="Calibri" w:cs="Times New Roman"/>
                <w:b/>
                <w:bCs/>
                <w:color w:val="000000"/>
                <w:sz w:val="24"/>
                <w:szCs w:val="24"/>
                <w:lang w:eastAsia="pt-PT"/>
              </w:rPr>
              <w:t>Funcionários</w:t>
            </w:r>
          </w:p>
        </w:tc>
      </w:tr>
      <w:tr w:rsidR="000748D7" w:rsidRPr="000748D7" w14:paraId="09928C8B" w14:textId="77777777" w:rsidTr="000748D7">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9914ED1" w14:textId="77777777" w:rsidR="000748D7" w:rsidRPr="000748D7" w:rsidRDefault="000748D7" w:rsidP="000748D7">
            <w:pPr>
              <w:spacing w:after="0" w:line="240" w:lineRule="auto"/>
              <w:jc w:val="center"/>
              <w:rPr>
                <w:rFonts w:ascii="Times New Roman" w:eastAsia="Times New Roman" w:hAnsi="Times New Roman" w:cs="Times New Roman"/>
                <w:b/>
                <w:bCs/>
                <w:color w:val="auto"/>
                <w:sz w:val="24"/>
                <w:szCs w:val="24"/>
                <w:lang w:eastAsia="pt-PT"/>
              </w:rPr>
            </w:pPr>
            <w:r w:rsidRPr="000748D7">
              <w:rPr>
                <w:rFonts w:ascii="Calibri" w:eastAsia="Times New Roman" w:hAnsi="Calibri" w:cs="Times New Roman"/>
                <w:b/>
                <w:bCs/>
                <w:color w:val="000000"/>
                <w:lang w:eastAsia="pt-PT"/>
              </w:rPr>
              <w:t>Nome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6897387" w14:textId="77777777" w:rsidR="000748D7" w:rsidRPr="000748D7" w:rsidRDefault="000748D7" w:rsidP="000748D7">
            <w:pPr>
              <w:spacing w:after="0" w:line="240" w:lineRule="auto"/>
              <w:jc w:val="center"/>
              <w:rPr>
                <w:rFonts w:ascii="Times New Roman" w:eastAsia="Times New Roman" w:hAnsi="Times New Roman" w:cs="Times New Roman"/>
                <w:b/>
                <w:bCs/>
                <w:color w:val="auto"/>
                <w:sz w:val="24"/>
                <w:szCs w:val="24"/>
                <w:lang w:eastAsia="pt-PT"/>
              </w:rPr>
            </w:pPr>
            <w:r w:rsidRPr="000748D7">
              <w:rPr>
                <w:rFonts w:ascii="Calibri" w:eastAsia="Times New Roman" w:hAnsi="Calibri" w:cs="Times New Roman"/>
                <w:b/>
                <w:bCs/>
                <w:color w:val="000000"/>
                <w:lang w:eastAsia="pt-PT"/>
              </w:rPr>
              <w:t>Categoria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221E673" w14:textId="77777777" w:rsidR="000748D7" w:rsidRPr="000748D7" w:rsidRDefault="000748D7" w:rsidP="000748D7">
            <w:pPr>
              <w:spacing w:after="0" w:line="240" w:lineRule="auto"/>
              <w:jc w:val="center"/>
              <w:rPr>
                <w:rFonts w:ascii="Times New Roman" w:eastAsia="Times New Roman" w:hAnsi="Times New Roman" w:cs="Times New Roman"/>
                <w:b/>
                <w:bCs/>
                <w:color w:val="auto"/>
                <w:sz w:val="24"/>
                <w:szCs w:val="24"/>
                <w:lang w:eastAsia="pt-PT"/>
              </w:rPr>
            </w:pPr>
            <w:r w:rsidRPr="000748D7">
              <w:rPr>
                <w:rFonts w:ascii="Calibri" w:eastAsia="Times New Roman" w:hAnsi="Calibri" w:cs="Times New Roman"/>
                <w:b/>
                <w:bCs/>
                <w:color w:val="000000"/>
                <w:lang w:eastAsia="pt-PT"/>
              </w:rPr>
              <w:t>Vencimento</w:t>
            </w:r>
          </w:p>
        </w:tc>
      </w:tr>
      <w:tr w:rsidR="000748D7" w:rsidRPr="000748D7" w14:paraId="0A1D570B"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265DE7"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Albert</w:t>
            </w:r>
            <w:proofErr w:type="spellEnd"/>
            <w:r w:rsidRPr="000748D7">
              <w:rPr>
                <w:rFonts w:ascii="Calibri" w:eastAsia="Times New Roman" w:hAnsi="Calibri" w:cs="Times New Roman"/>
                <w:color w:val="000000"/>
                <w:lang w:eastAsia="pt-PT"/>
              </w:rPr>
              <w:t xml:space="preserve"> </w:t>
            </w:r>
            <w:proofErr w:type="spellStart"/>
            <w:r w:rsidRPr="000748D7">
              <w:rPr>
                <w:rFonts w:ascii="Calibri" w:eastAsia="Times New Roman" w:hAnsi="Calibri" w:cs="Times New Roman"/>
                <w:color w:val="000000"/>
                <w:lang w:eastAsia="pt-PT"/>
              </w:rPr>
              <w:t>Payne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ED439B"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Counter</w:t>
            </w:r>
            <w:proofErr w:type="spellEnd"/>
            <w:r w:rsidRPr="000748D7">
              <w:rPr>
                <w:rFonts w:ascii="Calibri" w:eastAsia="Times New Roman" w:hAnsi="Calibri" w:cs="Times New Roman"/>
                <w:color w:val="000000"/>
                <w:lang w:eastAsia="pt-PT"/>
              </w:rPr>
              <w:t xml:space="preserve"> 2nd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475F3B" w14:textId="77777777" w:rsidR="000748D7" w:rsidRPr="000748D7" w:rsidRDefault="000748D7" w:rsidP="000748D7">
            <w:pPr>
              <w:spacing w:after="0" w:line="240" w:lineRule="auto"/>
              <w:jc w:val="right"/>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1 000,00 €</w:t>
            </w:r>
          </w:p>
        </w:tc>
      </w:tr>
      <w:tr w:rsidR="000748D7" w:rsidRPr="000748D7" w14:paraId="617A810F"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A0F719"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 xml:space="preserve">Alex </w:t>
            </w:r>
            <w:proofErr w:type="spellStart"/>
            <w:r w:rsidRPr="000748D7">
              <w:rPr>
                <w:rFonts w:ascii="Calibri" w:eastAsia="Times New Roman" w:hAnsi="Calibri" w:cs="Times New Roman"/>
                <w:color w:val="000000"/>
                <w:lang w:eastAsia="pt-PT"/>
              </w:rPr>
              <w:t>Landry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34331B"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Counter</w:t>
            </w:r>
            <w:proofErr w:type="spellEnd"/>
            <w:r w:rsidRPr="000748D7">
              <w:rPr>
                <w:rFonts w:ascii="Calibri" w:eastAsia="Times New Roman" w:hAnsi="Calibri" w:cs="Times New Roman"/>
                <w:color w:val="000000"/>
                <w:lang w:eastAsia="pt-PT"/>
              </w:rPr>
              <w:t xml:space="preserve"> 2nd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994F0D" w14:textId="77777777" w:rsidR="000748D7" w:rsidRPr="000748D7" w:rsidRDefault="000748D7" w:rsidP="000748D7">
            <w:pPr>
              <w:spacing w:after="0" w:line="240" w:lineRule="auto"/>
              <w:jc w:val="right"/>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1 000,00 €</w:t>
            </w:r>
          </w:p>
        </w:tc>
      </w:tr>
      <w:tr w:rsidR="000748D7" w:rsidRPr="000748D7" w14:paraId="3D3A36A4"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B60666"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Ally</w:t>
            </w:r>
            <w:proofErr w:type="spellEnd"/>
            <w:r w:rsidRPr="000748D7">
              <w:rPr>
                <w:rFonts w:ascii="Calibri" w:eastAsia="Times New Roman" w:hAnsi="Calibri" w:cs="Times New Roman"/>
                <w:color w:val="000000"/>
                <w:lang w:eastAsia="pt-PT"/>
              </w:rPr>
              <w:t xml:space="preserve"> Williams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204ABF"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Counter</w:t>
            </w:r>
            <w:proofErr w:type="spellEnd"/>
            <w:r w:rsidRPr="000748D7">
              <w:rPr>
                <w:rFonts w:ascii="Calibri" w:eastAsia="Times New Roman" w:hAnsi="Calibri" w:cs="Times New Roman"/>
                <w:color w:val="000000"/>
                <w:lang w:eastAsia="pt-PT"/>
              </w:rPr>
              <w:t xml:space="preserve"> </w:t>
            </w:r>
            <w:proofErr w:type="spellStart"/>
            <w:r w:rsidRPr="000748D7">
              <w:rPr>
                <w:rFonts w:ascii="Calibri" w:eastAsia="Times New Roman" w:hAnsi="Calibri" w:cs="Times New Roman"/>
                <w:color w:val="000000"/>
                <w:lang w:eastAsia="pt-PT"/>
              </w:rPr>
              <w:t>newbie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E07D79" w14:textId="77777777" w:rsidR="000748D7" w:rsidRPr="000748D7" w:rsidRDefault="000748D7" w:rsidP="000748D7">
            <w:pPr>
              <w:spacing w:after="0" w:line="240" w:lineRule="auto"/>
              <w:jc w:val="right"/>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820,00 €</w:t>
            </w:r>
          </w:p>
        </w:tc>
      </w:tr>
      <w:tr w:rsidR="000748D7" w:rsidRPr="000748D7" w14:paraId="480B51D0"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4F0771"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Amelie</w:t>
            </w:r>
            <w:proofErr w:type="spellEnd"/>
            <w:r w:rsidRPr="000748D7">
              <w:rPr>
                <w:rFonts w:ascii="Calibri" w:eastAsia="Times New Roman" w:hAnsi="Calibri" w:cs="Times New Roman"/>
                <w:color w:val="000000"/>
                <w:lang w:eastAsia="pt-PT"/>
              </w:rPr>
              <w:t xml:space="preserve"> Vargas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DD8065"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Counter</w:t>
            </w:r>
            <w:proofErr w:type="spellEnd"/>
            <w:r w:rsidRPr="000748D7">
              <w:rPr>
                <w:rFonts w:ascii="Calibri" w:eastAsia="Times New Roman" w:hAnsi="Calibri" w:cs="Times New Roman"/>
                <w:color w:val="000000"/>
                <w:lang w:eastAsia="pt-PT"/>
              </w:rPr>
              <w:t xml:space="preserve"> </w:t>
            </w:r>
            <w:proofErr w:type="spellStart"/>
            <w:r w:rsidRPr="000748D7">
              <w:rPr>
                <w:rFonts w:ascii="Calibri" w:eastAsia="Times New Roman" w:hAnsi="Calibri" w:cs="Times New Roman"/>
                <w:color w:val="000000"/>
                <w:lang w:eastAsia="pt-PT"/>
              </w:rPr>
              <w:t>newbie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9396C1" w14:textId="77777777" w:rsidR="000748D7" w:rsidRPr="000748D7" w:rsidRDefault="000748D7" w:rsidP="000748D7">
            <w:pPr>
              <w:spacing w:after="0" w:line="240" w:lineRule="auto"/>
              <w:jc w:val="right"/>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800,00 €</w:t>
            </w:r>
          </w:p>
        </w:tc>
      </w:tr>
      <w:tr w:rsidR="000748D7" w:rsidRPr="000748D7" w14:paraId="1C9F57E9"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4E8162"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Anna</w:t>
            </w:r>
            <w:proofErr w:type="spellEnd"/>
            <w:r w:rsidRPr="000748D7">
              <w:rPr>
                <w:rFonts w:ascii="Calibri" w:eastAsia="Times New Roman" w:hAnsi="Calibri" w:cs="Times New Roman"/>
                <w:color w:val="000000"/>
                <w:lang w:eastAsia="pt-PT"/>
              </w:rPr>
              <w:t xml:space="preserve"> </w:t>
            </w:r>
            <w:proofErr w:type="spellStart"/>
            <w:r w:rsidRPr="000748D7">
              <w:rPr>
                <w:rFonts w:ascii="Calibri" w:eastAsia="Times New Roman" w:hAnsi="Calibri" w:cs="Times New Roman"/>
                <w:color w:val="000000"/>
                <w:lang w:eastAsia="pt-PT"/>
              </w:rPr>
              <w:t>Moss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C69139"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Counter</w:t>
            </w:r>
            <w:proofErr w:type="spellEnd"/>
            <w:r w:rsidRPr="000748D7">
              <w:rPr>
                <w:rFonts w:ascii="Calibri" w:eastAsia="Times New Roman" w:hAnsi="Calibri" w:cs="Times New Roman"/>
                <w:color w:val="000000"/>
                <w:lang w:eastAsia="pt-PT"/>
              </w:rPr>
              <w:t xml:space="preserve"> 2nd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BE2507" w14:textId="77777777" w:rsidR="000748D7" w:rsidRPr="000748D7" w:rsidRDefault="000748D7" w:rsidP="000748D7">
            <w:pPr>
              <w:spacing w:after="0" w:line="240" w:lineRule="auto"/>
              <w:jc w:val="right"/>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1 000,00 €</w:t>
            </w:r>
          </w:p>
        </w:tc>
      </w:tr>
      <w:tr w:rsidR="000748D7" w:rsidRPr="000748D7" w14:paraId="1638F74B"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FC3B5F"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Cory</w:t>
            </w:r>
            <w:proofErr w:type="spellEnd"/>
            <w:r w:rsidRPr="000748D7">
              <w:rPr>
                <w:rFonts w:ascii="Calibri" w:eastAsia="Times New Roman" w:hAnsi="Calibri" w:cs="Times New Roman"/>
                <w:color w:val="000000"/>
                <w:lang w:eastAsia="pt-PT"/>
              </w:rPr>
              <w:t xml:space="preserve"> </w:t>
            </w:r>
            <w:proofErr w:type="spellStart"/>
            <w:r w:rsidRPr="000748D7">
              <w:rPr>
                <w:rFonts w:ascii="Calibri" w:eastAsia="Times New Roman" w:hAnsi="Calibri" w:cs="Times New Roman"/>
                <w:color w:val="000000"/>
                <w:lang w:eastAsia="pt-PT"/>
              </w:rPr>
              <w:t>Cob</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7E680F"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Counter</w:t>
            </w:r>
            <w:proofErr w:type="spellEnd"/>
            <w:r w:rsidRPr="000748D7">
              <w:rPr>
                <w:rFonts w:ascii="Calibri" w:eastAsia="Times New Roman" w:hAnsi="Calibri" w:cs="Times New Roman"/>
                <w:color w:val="000000"/>
                <w:lang w:eastAsia="pt-PT"/>
              </w:rPr>
              <w:t xml:space="preserve"> 2nd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6AB1F0" w14:textId="77777777" w:rsidR="000748D7" w:rsidRPr="000748D7" w:rsidRDefault="000748D7" w:rsidP="000748D7">
            <w:pPr>
              <w:spacing w:after="0" w:line="240" w:lineRule="auto"/>
              <w:jc w:val="right"/>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1 000,00 €</w:t>
            </w:r>
          </w:p>
        </w:tc>
      </w:tr>
      <w:tr w:rsidR="000748D7" w:rsidRPr="000748D7" w14:paraId="4997B1A4"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73A714"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 xml:space="preserve">Elliott </w:t>
            </w:r>
            <w:proofErr w:type="spellStart"/>
            <w:r w:rsidRPr="000748D7">
              <w:rPr>
                <w:rFonts w:ascii="Calibri" w:eastAsia="Times New Roman" w:hAnsi="Calibri" w:cs="Times New Roman"/>
                <w:color w:val="000000"/>
                <w:lang w:eastAsia="pt-PT"/>
              </w:rPr>
              <w:t>McConnell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DD71E6"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Administrator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6750E8" w14:textId="77777777" w:rsidR="000748D7" w:rsidRPr="000748D7" w:rsidRDefault="000748D7" w:rsidP="000748D7">
            <w:pPr>
              <w:spacing w:after="0" w:line="240" w:lineRule="auto"/>
              <w:jc w:val="right"/>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2 500,00 €</w:t>
            </w:r>
          </w:p>
        </w:tc>
      </w:tr>
      <w:tr w:rsidR="000748D7" w:rsidRPr="000748D7" w14:paraId="2F1F795A"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86C6DB"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Hazel</w:t>
            </w:r>
            <w:proofErr w:type="spellEnd"/>
            <w:r w:rsidRPr="000748D7">
              <w:rPr>
                <w:rFonts w:ascii="Calibri" w:eastAsia="Times New Roman" w:hAnsi="Calibri" w:cs="Times New Roman"/>
                <w:color w:val="000000"/>
                <w:lang w:eastAsia="pt-PT"/>
              </w:rPr>
              <w:t xml:space="preserve"> </w:t>
            </w:r>
            <w:proofErr w:type="spellStart"/>
            <w:r w:rsidRPr="000748D7">
              <w:rPr>
                <w:rFonts w:ascii="Calibri" w:eastAsia="Times New Roman" w:hAnsi="Calibri" w:cs="Times New Roman"/>
                <w:color w:val="000000"/>
                <w:lang w:eastAsia="pt-PT"/>
              </w:rPr>
              <w:t>Haney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879713"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Manager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BB93BC" w14:textId="77777777" w:rsidR="000748D7" w:rsidRPr="000748D7" w:rsidRDefault="000748D7" w:rsidP="000748D7">
            <w:pPr>
              <w:spacing w:after="0" w:line="240" w:lineRule="auto"/>
              <w:jc w:val="right"/>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1 550,00 €</w:t>
            </w:r>
          </w:p>
        </w:tc>
      </w:tr>
      <w:tr w:rsidR="000748D7" w:rsidRPr="000748D7" w14:paraId="742E9E6A"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7F344E"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Jon</w:t>
            </w:r>
            <w:proofErr w:type="spellEnd"/>
            <w:r w:rsidRPr="000748D7">
              <w:rPr>
                <w:rFonts w:ascii="Calibri" w:eastAsia="Times New Roman" w:hAnsi="Calibri" w:cs="Times New Roman"/>
                <w:color w:val="000000"/>
                <w:lang w:eastAsia="pt-PT"/>
              </w:rPr>
              <w:t xml:space="preserve"> </w:t>
            </w:r>
            <w:proofErr w:type="spellStart"/>
            <w:r w:rsidRPr="000748D7">
              <w:rPr>
                <w:rFonts w:ascii="Calibri" w:eastAsia="Times New Roman" w:hAnsi="Calibri" w:cs="Times New Roman"/>
                <w:color w:val="000000"/>
                <w:lang w:eastAsia="pt-PT"/>
              </w:rPr>
              <w:t>Stephens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068088"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Counter</w:t>
            </w:r>
            <w:proofErr w:type="spellEnd"/>
            <w:r w:rsidRPr="000748D7">
              <w:rPr>
                <w:rFonts w:ascii="Calibri" w:eastAsia="Times New Roman" w:hAnsi="Calibri" w:cs="Times New Roman"/>
                <w:color w:val="000000"/>
                <w:lang w:eastAsia="pt-PT"/>
              </w:rPr>
              <w:t xml:space="preserve"> manager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07DC657" w14:textId="77777777" w:rsidR="000748D7" w:rsidRPr="000748D7" w:rsidRDefault="000748D7" w:rsidP="000748D7">
            <w:pPr>
              <w:spacing w:after="0" w:line="240" w:lineRule="auto"/>
              <w:jc w:val="right"/>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1 200,00 €</w:t>
            </w:r>
          </w:p>
        </w:tc>
      </w:tr>
      <w:tr w:rsidR="000748D7" w:rsidRPr="000748D7" w14:paraId="0AD75D8A"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804C29"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Leila Bautista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F68574"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Manager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6A94B2" w14:textId="77777777" w:rsidR="000748D7" w:rsidRPr="000748D7" w:rsidRDefault="000748D7" w:rsidP="000748D7">
            <w:pPr>
              <w:spacing w:after="0" w:line="240" w:lineRule="auto"/>
              <w:jc w:val="right"/>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1 500,00 €</w:t>
            </w:r>
          </w:p>
        </w:tc>
      </w:tr>
      <w:tr w:rsidR="000748D7" w:rsidRPr="000748D7" w14:paraId="5547CFBE"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2C27B1"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 xml:space="preserve">Mike </w:t>
            </w:r>
            <w:proofErr w:type="spellStart"/>
            <w:r w:rsidRPr="000748D7">
              <w:rPr>
                <w:rFonts w:ascii="Calibri" w:eastAsia="Times New Roman" w:hAnsi="Calibri" w:cs="Times New Roman"/>
                <w:color w:val="000000"/>
                <w:lang w:eastAsia="pt-PT"/>
              </w:rPr>
              <w:t>Hillyer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FB5963" w14:textId="77777777" w:rsidR="000748D7" w:rsidRPr="000748D7" w:rsidRDefault="000748D7" w:rsidP="000748D7">
            <w:pPr>
              <w:spacing w:after="0" w:line="240" w:lineRule="auto"/>
              <w:rPr>
                <w:rFonts w:ascii="Times New Roman" w:eastAsia="Times New Roman" w:hAnsi="Times New Roman" w:cs="Times New Roman"/>
                <w:color w:val="auto"/>
                <w:sz w:val="24"/>
                <w:szCs w:val="24"/>
                <w:lang w:eastAsia="pt-PT"/>
              </w:rPr>
            </w:pPr>
            <w:proofErr w:type="spellStart"/>
            <w:r w:rsidRPr="000748D7">
              <w:rPr>
                <w:rFonts w:ascii="Calibri" w:eastAsia="Times New Roman" w:hAnsi="Calibri" w:cs="Times New Roman"/>
                <w:color w:val="000000"/>
                <w:lang w:eastAsia="pt-PT"/>
              </w:rPr>
              <w:t>Counter</w:t>
            </w:r>
            <w:proofErr w:type="spellEnd"/>
            <w:r w:rsidRPr="000748D7">
              <w:rPr>
                <w:rFonts w:ascii="Calibri" w:eastAsia="Times New Roman" w:hAnsi="Calibri" w:cs="Times New Roman"/>
                <w:color w:val="000000"/>
                <w:lang w:eastAsia="pt-PT"/>
              </w:rPr>
              <w:t xml:space="preserve"> manager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A10B9F" w14:textId="77777777" w:rsidR="000748D7" w:rsidRPr="000748D7" w:rsidRDefault="000748D7" w:rsidP="000748D7">
            <w:pPr>
              <w:spacing w:after="0" w:line="240" w:lineRule="auto"/>
              <w:jc w:val="right"/>
              <w:rPr>
                <w:rFonts w:ascii="Times New Roman" w:eastAsia="Times New Roman" w:hAnsi="Times New Roman" w:cs="Times New Roman"/>
                <w:color w:val="auto"/>
                <w:sz w:val="24"/>
                <w:szCs w:val="24"/>
                <w:lang w:eastAsia="pt-PT"/>
              </w:rPr>
            </w:pPr>
            <w:r w:rsidRPr="000748D7">
              <w:rPr>
                <w:rFonts w:ascii="Calibri" w:eastAsia="Times New Roman" w:hAnsi="Calibri" w:cs="Times New Roman"/>
                <w:color w:val="000000"/>
                <w:lang w:eastAsia="pt-PT"/>
              </w:rPr>
              <w:t>1 200,00 €</w:t>
            </w:r>
          </w:p>
        </w:tc>
      </w:tr>
    </w:tbl>
    <w:p w14:paraId="2812DA8B" w14:textId="77777777" w:rsidR="000748D7" w:rsidRDefault="000748D7" w:rsidP="000748D7">
      <w:pPr>
        <w:spacing w:after="0"/>
        <w:rPr>
          <w:rFonts w:ascii="Arial" w:hAnsi="Arial" w:cs="Arial"/>
        </w:rPr>
      </w:pPr>
    </w:p>
    <w:p w14:paraId="6A317B46" w14:textId="77777777" w:rsidR="00FE4397" w:rsidRDefault="00FE4397" w:rsidP="00F62792">
      <w:pPr>
        <w:spacing w:line="360" w:lineRule="auto"/>
        <w:rPr>
          <w:rFonts w:ascii="Arial" w:hAnsi="Arial" w:cs="Arial"/>
        </w:rPr>
      </w:pPr>
    </w:p>
    <w:p w14:paraId="17434FC6" w14:textId="1BFA3E37" w:rsidR="00F62792" w:rsidRDefault="00FE4397" w:rsidP="00F62792">
      <w:pPr>
        <w:spacing w:line="360" w:lineRule="auto"/>
        <w:rPr>
          <w:rFonts w:ascii="Arial" w:hAnsi="Arial" w:cs="Arial"/>
        </w:rPr>
      </w:pPr>
      <w:r w:rsidRPr="00FE4397">
        <w:rPr>
          <w:rFonts w:ascii="Arial" w:hAnsi="Arial" w:cs="Arial"/>
          <w:b/>
        </w:rPr>
        <w:t>Pergunta 6</w:t>
      </w:r>
      <w:r>
        <w:rPr>
          <w:rFonts w:ascii="Arial" w:hAnsi="Arial" w:cs="Arial"/>
        </w:rPr>
        <w:t>: Relação de prendas a distribuir pelos filhos dos funcionários na festa de natal.</w:t>
      </w:r>
    </w:p>
    <w:p w14:paraId="242FCFF6" w14:textId="77777777" w:rsidR="00FE4397" w:rsidRPr="00FE4397" w:rsidRDefault="00FE4397" w:rsidP="002B66C0">
      <w:pPr>
        <w:spacing w:after="0" w:line="240" w:lineRule="auto"/>
        <w:rPr>
          <w:rFonts w:ascii="Arial" w:hAnsi="Arial" w:cs="Arial"/>
        </w:rPr>
      </w:pPr>
      <w:r w:rsidRPr="00FE4397">
        <w:rPr>
          <w:rFonts w:ascii="Arial" w:hAnsi="Arial" w:cs="Arial"/>
        </w:rPr>
        <w:t xml:space="preserve">TRANSFORM </w:t>
      </w:r>
      <w:proofErr w:type="spellStart"/>
      <w:r w:rsidRPr="00FE4397">
        <w:rPr>
          <w:rFonts w:ascii="Arial" w:hAnsi="Arial" w:cs="Arial"/>
        </w:rPr>
        <w:t>Count</w:t>
      </w:r>
      <w:proofErr w:type="spellEnd"/>
      <w:r w:rsidRPr="00FE4397">
        <w:rPr>
          <w:rFonts w:ascii="Arial" w:hAnsi="Arial" w:cs="Arial"/>
        </w:rPr>
        <w:t>(</w:t>
      </w:r>
      <w:proofErr w:type="spellStart"/>
      <w:r w:rsidRPr="00FE4397">
        <w:rPr>
          <w:rFonts w:ascii="Arial" w:hAnsi="Arial" w:cs="Arial"/>
        </w:rPr>
        <w:t>REL.relative_key</w:t>
      </w:r>
      <w:proofErr w:type="spellEnd"/>
      <w:r w:rsidRPr="00FE4397">
        <w:rPr>
          <w:rFonts w:ascii="Arial" w:hAnsi="Arial" w:cs="Arial"/>
        </w:rPr>
        <w:t>) AS numero</w:t>
      </w:r>
    </w:p>
    <w:p w14:paraId="5949C7BD" w14:textId="77777777" w:rsidR="00FE4397" w:rsidRPr="00FE4397" w:rsidRDefault="00FE4397" w:rsidP="002B66C0">
      <w:pPr>
        <w:spacing w:after="0" w:line="240" w:lineRule="auto"/>
        <w:rPr>
          <w:rFonts w:ascii="Arial" w:hAnsi="Arial" w:cs="Arial"/>
        </w:rPr>
      </w:pPr>
      <w:r w:rsidRPr="00FE4397">
        <w:rPr>
          <w:rFonts w:ascii="Arial" w:hAnsi="Arial" w:cs="Arial"/>
        </w:rPr>
        <w:t xml:space="preserve">SELECT </w:t>
      </w:r>
    </w:p>
    <w:p w14:paraId="7E80806A" w14:textId="77777777" w:rsidR="00FE4397" w:rsidRPr="00FE4397" w:rsidRDefault="00FE4397" w:rsidP="002B66C0">
      <w:pPr>
        <w:spacing w:after="0" w:line="240" w:lineRule="auto"/>
        <w:rPr>
          <w:rFonts w:ascii="Arial" w:hAnsi="Arial" w:cs="Arial"/>
        </w:rPr>
      </w:pPr>
      <w:r w:rsidRPr="00FE4397">
        <w:rPr>
          <w:rFonts w:ascii="Arial" w:hAnsi="Arial" w:cs="Arial"/>
        </w:rPr>
        <w:t xml:space="preserve">     </w:t>
      </w:r>
      <w:proofErr w:type="spellStart"/>
      <w:r w:rsidRPr="00FE4397">
        <w:rPr>
          <w:rFonts w:ascii="Arial" w:hAnsi="Arial" w:cs="Arial"/>
        </w:rPr>
        <w:t>REL.child_gender</w:t>
      </w:r>
      <w:proofErr w:type="spellEnd"/>
    </w:p>
    <w:p w14:paraId="22CB4BC9" w14:textId="77777777" w:rsidR="00FE4397" w:rsidRPr="00FE4397" w:rsidRDefault="00FE4397" w:rsidP="002B66C0">
      <w:pPr>
        <w:spacing w:after="0" w:line="240" w:lineRule="auto"/>
        <w:rPr>
          <w:rFonts w:ascii="Arial" w:hAnsi="Arial" w:cs="Arial"/>
        </w:rPr>
      </w:pPr>
      <w:r w:rsidRPr="00FE4397">
        <w:rPr>
          <w:rFonts w:ascii="Arial" w:hAnsi="Arial" w:cs="Arial"/>
        </w:rPr>
        <w:t>FROM 324_fact_relatives AS REL</w:t>
      </w:r>
    </w:p>
    <w:p w14:paraId="6C27196F" w14:textId="77777777" w:rsidR="00FE4397" w:rsidRPr="00FE4397" w:rsidRDefault="00FE4397" w:rsidP="002B66C0">
      <w:pPr>
        <w:spacing w:after="0" w:line="240" w:lineRule="auto"/>
        <w:rPr>
          <w:rFonts w:ascii="Arial" w:hAnsi="Arial" w:cs="Arial"/>
        </w:rPr>
      </w:pPr>
      <w:r w:rsidRPr="00FE4397">
        <w:rPr>
          <w:rFonts w:ascii="Arial" w:hAnsi="Arial" w:cs="Arial"/>
        </w:rPr>
        <w:t xml:space="preserve">     INNER JOIN 307_dim_calendar AS CAL</w:t>
      </w:r>
    </w:p>
    <w:p w14:paraId="3307B91A" w14:textId="77777777" w:rsidR="00FE4397" w:rsidRPr="00FE4397" w:rsidRDefault="00FE4397" w:rsidP="002B66C0">
      <w:pPr>
        <w:spacing w:after="0" w:line="240" w:lineRule="auto"/>
        <w:rPr>
          <w:rFonts w:ascii="Arial" w:hAnsi="Arial" w:cs="Arial"/>
        </w:rPr>
      </w:pPr>
      <w:r w:rsidRPr="00FE4397">
        <w:rPr>
          <w:rFonts w:ascii="Arial" w:hAnsi="Arial" w:cs="Arial"/>
        </w:rPr>
        <w:t xml:space="preserve">     ON </w:t>
      </w:r>
      <w:proofErr w:type="spellStart"/>
      <w:r w:rsidRPr="00FE4397">
        <w:rPr>
          <w:rFonts w:ascii="Arial" w:hAnsi="Arial" w:cs="Arial"/>
        </w:rPr>
        <w:t>REL.child_birth_date_key</w:t>
      </w:r>
      <w:proofErr w:type="spellEnd"/>
      <w:r w:rsidRPr="00FE4397">
        <w:rPr>
          <w:rFonts w:ascii="Arial" w:hAnsi="Arial" w:cs="Arial"/>
        </w:rPr>
        <w:t xml:space="preserve"> = </w:t>
      </w:r>
      <w:proofErr w:type="spellStart"/>
      <w:r w:rsidRPr="00FE4397">
        <w:rPr>
          <w:rFonts w:ascii="Arial" w:hAnsi="Arial" w:cs="Arial"/>
        </w:rPr>
        <w:t>CAL.calendar_key</w:t>
      </w:r>
      <w:proofErr w:type="spellEnd"/>
    </w:p>
    <w:p w14:paraId="4A54E500" w14:textId="77777777" w:rsidR="00FE4397" w:rsidRPr="00FE4397" w:rsidRDefault="00FE4397" w:rsidP="002B66C0">
      <w:pPr>
        <w:spacing w:after="0" w:line="240" w:lineRule="auto"/>
        <w:rPr>
          <w:rFonts w:ascii="Arial" w:hAnsi="Arial" w:cs="Arial"/>
        </w:rPr>
      </w:pPr>
      <w:r w:rsidRPr="00FE4397">
        <w:rPr>
          <w:rFonts w:ascii="Arial" w:hAnsi="Arial" w:cs="Arial"/>
        </w:rPr>
        <w:t xml:space="preserve">WHERE </w:t>
      </w:r>
    </w:p>
    <w:p w14:paraId="35E20093" w14:textId="77777777" w:rsidR="00FE4397" w:rsidRPr="00FE4397" w:rsidRDefault="00FE4397" w:rsidP="002B66C0">
      <w:pPr>
        <w:spacing w:after="0" w:line="240" w:lineRule="auto"/>
        <w:rPr>
          <w:rFonts w:ascii="Arial" w:hAnsi="Arial" w:cs="Arial"/>
        </w:rPr>
      </w:pPr>
      <w:r w:rsidRPr="00FE4397">
        <w:rPr>
          <w:rFonts w:ascii="Arial" w:hAnsi="Arial" w:cs="Arial"/>
        </w:rPr>
        <w:t xml:space="preserve">     (((</w:t>
      </w:r>
      <w:proofErr w:type="spellStart"/>
      <w:r w:rsidRPr="00FE4397">
        <w:rPr>
          <w:rFonts w:ascii="Arial" w:hAnsi="Arial" w:cs="Arial"/>
        </w:rPr>
        <w:t>Year</w:t>
      </w:r>
      <w:proofErr w:type="spellEnd"/>
      <w:r w:rsidRPr="00FE4397">
        <w:rPr>
          <w:rFonts w:ascii="Arial" w:hAnsi="Arial" w:cs="Arial"/>
        </w:rPr>
        <w:t>((Date</w:t>
      </w:r>
      <w:proofErr w:type="gramStart"/>
      <w:r w:rsidRPr="00FE4397">
        <w:rPr>
          <w:rFonts w:ascii="Arial" w:hAnsi="Arial" w:cs="Arial"/>
        </w:rPr>
        <w:t>()-</w:t>
      </w:r>
      <w:proofErr w:type="gramEnd"/>
      <w:r w:rsidRPr="00FE4397">
        <w:rPr>
          <w:rFonts w:ascii="Arial" w:hAnsi="Arial" w:cs="Arial"/>
        </w:rPr>
        <w:t>[calendar]))-1900)&lt;=14))</w:t>
      </w:r>
    </w:p>
    <w:p w14:paraId="3A3CDD7F" w14:textId="77777777" w:rsidR="00FE4397" w:rsidRPr="00FE4397" w:rsidRDefault="00FE4397" w:rsidP="002B66C0">
      <w:pPr>
        <w:spacing w:after="0" w:line="240" w:lineRule="auto"/>
        <w:rPr>
          <w:rFonts w:ascii="Arial" w:hAnsi="Arial" w:cs="Arial"/>
        </w:rPr>
      </w:pPr>
      <w:r w:rsidRPr="00FE4397">
        <w:rPr>
          <w:rFonts w:ascii="Arial" w:hAnsi="Arial" w:cs="Arial"/>
        </w:rPr>
        <w:t xml:space="preserve">GROUP BY </w:t>
      </w:r>
    </w:p>
    <w:p w14:paraId="4C0A1FA9" w14:textId="77777777" w:rsidR="00FE4397" w:rsidRPr="00FE4397" w:rsidRDefault="00FE4397" w:rsidP="002B66C0">
      <w:pPr>
        <w:spacing w:after="0" w:line="240" w:lineRule="auto"/>
        <w:rPr>
          <w:rFonts w:ascii="Arial" w:hAnsi="Arial" w:cs="Arial"/>
        </w:rPr>
      </w:pPr>
      <w:r w:rsidRPr="00FE4397">
        <w:rPr>
          <w:rFonts w:ascii="Arial" w:hAnsi="Arial" w:cs="Arial"/>
        </w:rPr>
        <w:t xml:space="preserve">     </w:t>
      </w:r>
      <w:proofErr w:type="spellStart"/>
      <w:r w:rsidRPr="00FE4397">
        <w:rPr>
          <w:rFonts w:ascii="Arial" w:hAnsi="Arial" w:cs="Arial"/>
        </w:rPr>
        <w:t>REL.child_gender</w:t>
      </w:r>
      <w:proofErr w:type="spellEnd"/>
    </w:p>
    <w:p w14:paraId="01F1B351" w14:textId="0E64C8E2" w:rsidR="00FE4397" w:rsidRDefault="00FE4397" w:rsidP="002B66C0">
      <w:pPr>
        <w:spacing w:after="0" w:line="240" w:lineRule="auto"/>
        <w:rPr>
          <w:rFonts w:ascii="Arial" w:hAnsi="Arial" w:cs="Arial"/>
        </w:rPr>
      </w:pPr>
      <w:r w:rsidRPr="00FE4397">
        <w:rPr>
          <w:rFonts w:ascii="Arial" w:hAnsi="Arial" w:cs="Arial"/>
        </w:rPr>
        <w:t xml:space="preserve">PIVOT </w:t>
      </w:r>
      <w:proofErr w:type="spellStart"/>
      <w:r w:rsidRPr="00FE4397">
        <w:rPr>
          <w:rFonts w:ascii="Arial" w:hAnsi="Arial" w:cs="Arial"/>
        </w:rPr>
        <w:t>Year</w:t>
      </w:r>
      <w:proofErr w:type="spellEnd"/>
      <w:r w:rsidRPr="00FE4397">
        <w:rPr>
          <w:rFonts w:ascii="Arial" w:hAnsi="Arial" w:cs="Arial"/>
        </w:rPr>
        <w:t>((Date</w:t>
      </w:r>
      <w:proofErr w:type="gramStart"/>
      <w:r w:rsidRPr="00FE4397">
        <w:rPr>
          <w:rFonts w:ascii="Arial" w:hAnsi="Arial" w:cs="Arial"/>
        </w:rPr>
        <w:t>()-</w:t>
      </w:r>
      <w:proofErr w:type="gramEnd"/>
      <w:r w:rsidRPr="00FE4397">
        <w:rPr>
          <w:rFonts w:ascii="Arial" w:hAnsi="Arial" w:cs="Arial"/>
        </w:rPr>
        <w:t>[calendar]))-1900;</w:t>
      </w:r>
    </w:p>
    <w:p w14:paraId="4B7B3B9A" w14:textId="7E7DC2E1" w:rsidR="00FE4397" w:rsidRDefault="00FE4397" w:rsidP="00FE4397">
      <w:pPr>
        <w:spacing w:line="360" w:lineRule="auto"/>
        <w:rPr>
          <w:rFonts w:ascii="Arial" w:hAnsi="Arial" w:cs="Arial"/>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37"/>
        <w:gridCol w:w="172"/>
        <w:gridCol w:w="172"/>
        <w:gridCol w:w="172"/>
        <w:gridCol w:w="172"/>
        <w:gridCol w:w="284"/>
        <w:gridCol w:w="284"/>
      </w:tblGrid>
      <w:tr w:rsidR="00FE4397" w:rsidRPr="00FE4397" w14:paraId="0C1BCF6F" w14:textId="77777777" w:rsidTr="00FE4397">
        <w:trPr>
          <w:tblHeader/>
          <w:tblCellSpacing w:w="0" w:type="dxa"/>
        </w:trPr>
        <w:tc>
          <w:tcPr>
            <w:tcW w:w="0" w:type="auto"/>
            <w:gridSpan w:val="7"/>
            <w:tcBorders>
              <w:top w:val="nil"/>
              <w:left w:val="nil"/>
              <w:bottom w:val="nil"/>
              <w:right w:val="nil"/>
            </w:tcBorders>
            <w:shd w:val="clear" w:color="auto" w:fill="C0C0C0"/>
            <w:vAlign w:val="center"/>
            <w:hideMark/>
          </w:tcPr>
          <w:p w14:paraId="6EF019D4" w14:textId="54CABD30" w:rsidR="00FE4397" w:rsidRPr="00FE4397" w:rsidRDefault="002B66C0" w:rsidP="00FE4397">
            <w:pPr>
              <w:spacing w:after="0" w:line="240" w:lineRule="auto"/>
              <w:jc w:val="center"/>
              <w:rPr>
                <w:rFonts w:ascii="Calibri" w:eastAsia="Times New Roman" w:hAnsi="Calibri" w:cs="Times New Roman"/>
                <w:color w:val="000000"/>
                <w:sz w:val="24"/>
                <w:szCs w:val="24"/>
                <w:lang w:eastAsia="pt-PT"/>
              </w:rPr>
            </w:pPr>
            <w:r>
              <w:rPr>
                <w:rFonts w:ascii="Calibri" w:eastAsia="Times New Roman" w:hAnsi="Calibri" w:cs="Times New Roman"/>
                <w:b/>
                <w:bCs/>
                <w:color w:val="000000"/>
                <w:sz w:val="24"/>
                <w:szCs w:val="24"/>
                <w:lang w:eastAsia="pt-PT"/>
              </w:rPr>
              <w:lastRenderedPageBreak/>
              <w:t>Idades</w:t>
            </w:r>
          </w:p>
        </w:tc>
      </w:tr>
      <w:tr w:rsidR="00FE4397" w:rsidRPr="00FE4397" w14:paraId="47F4ABAE" w14:textId="77777777" w:rsidTr="00FE4397">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1F17AB7" w14:textId="7315AE42" w:rsidR="00FE4397" w:rsidRPr="00FE4397" w:rsidRDefault="002B66C0" w:rsidP="002B66C0">
            <w:pPr>
              <w:spacing w:after="0" w:line="240" w:lineRule="auto"/>
              <w:jc w:val="center"/>
              <w:rPr>
                <w:rFonts w:ascii="Times New Roman" w:eastAsia="Times New Roman" w:hAnsi="Times New Roman" w:cs="Times New Roman"/>
                <w:b/>
                <w:bCs/>
                <w:color w:val="auto"/>
                <w:sz w:val="24"/>
                <w:szCs w:val="24"/>
                <w:lang w:eastAsia="pt-PT"/>
              </w:rPr>
            </w:pPr>
            <w:r>
              <w:rPr>
                <w:rFonts w:ascii="Calibri" w:eastAsia="Times New Roman" w:hAnsi="Calibri" w:cs="Times New Roman"/>
                <w:b/>
                <w:bCs/>
                <w:color w:val="000000"/>
                <w:lang w:eastAsia="pt-PT"/>
              </w:rPr>
              <w:t>Género</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7FD8A75" w14:textId="77777777" w:rsidR="00FE4397" w:rsidRPr="00FE4397" w:rsidRDefault="00FE4397" w:rsidP="00FE4397">
            <w:pPr>
              <w:spacing w:after="0" w:line="240" w:lineRule="auto"/>
              <w:jc w:val="center"/>
              <w:rPr>
                <w:rFonts w:ascii="Times New Roman" w:eastAsia="Times New Roman" w:hAnsi="Times New Roman" w:cs="Times New Roman"/>
                <w:b/>
                <w:bCs/>
                <w:color w:val="auto"/>
                <w:sz w:val="24"/>
                <w:szCs w:val="24"/>
                <w:lang w:eastAsia="pt-PT"/>
              </w:rPr>
            </w:pPr>
            <w:r w:rsidRPr="00FE4397">
              <w:rPr>
                <w:rFonts w:ascii="Calibri" w:eastAsia="Times New Roman" w:hAnsi="Calibri" w:cs="Times New Roman"/>
                <w:b/>
                <w:bCs/>
                <w:color w:val="000000"/>
                <w:lang w:eastAsia="pt-PT"/>
              </w:rPr>
              <w:t>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4B58B62" w14:textId="77777777" w:rsidR="00FE4397" w:rsidRPr="00FE4397" w:rsidRDefault="00FE4397" w:rsidP="00FE4397">
            <w:pPr>
              <w:spacing w:after="0" w:line="240" w:lineRule="auto"/>
              <w:jc w:val="center"/>
              <w:rPr>
                <w:rFonts w:ascii="Times New Roman" w:eastAsia="Times New Roman" w:hAnsi="Times New Roman" w:cs="Times New Roman"/>
                <w:b/>
                <w:bCs/>
                <w:color w:val="auto"/>
                <w:sz w:val="24"/>
                <w:szCs w:val="24"/>
                <w:lang w:eastAsia="pt-PT"/>
              </w:rPr>
            </w:pPr>
            <w:r w:rsidRPr="00FE4397">
              <w:rPr>
                <w:rFonts w:ascii="Calibri" w:eastAsia="Times New Roman" w:hAnsi="Calibri" w:cs="Times New Roman"/>
                <w:b/>
                <w:bCs/>
                <w:color w:val="000000"/>
                <w:lang w:eastAsia="pt-PT"/>
              </w:rPr>
              <w:t>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3B1297C" w14:textId="77777777" w:rsidR="00FE4397" w:rsidRPr="00FE4397" w:rsidRDefault="00FE4397" w:rsidP="00FE4397">
            <w:pPr>
              <w:spacing w:after="0" w:line="240" w:lineRule="auto"/>
              <w:jc w:val="center"/>
              <w:rPr>
                <w:rFonts w:ascii="Times New Roman" w:eastAsia="Times New Roman" w:hAnsi="Times New Roman" w:cs="Times New Roman"/>
                <w:b/>
                <w:bCs/>
                <w:color w:val="auto"/>
                <w:sz w:val="24"/>
                <w:szCs w:val="24"/>
                <w:lang w:eastAsia="pt-PT"/>
              </w:rPr>
            </w:pPr>
            <w:r w:rsidRPr="00FE4397">
              <w:rPr>
                <w:rFonts w:ascii="Calibri" w:eastAsia="Times New Roman" w:hAnsi="Calibri" w:cs="Times New Roman"/>
                <w:b/>
                <w:bCs/>
                <w:color w:val="000000"/>
                <w:lang w:eastAsia="pt-PT"/>
              </w:rPr>
              <w:t>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E914FB0" w14:textId="77777777" w:rsidR="00FE4397" w:rsidRPr="00FE4397" w:rsidRDefault="00FE4397" w:rsidP="00FE4397">
            <w:pPr>
              <w:spacing w:after="0" w:line="240" w:lineRule="auto"/>
              <w:jc w:val="center"/>
              <w:rPr>
                <w:rFonts w:ascii="Times New Roman" w:eastAsia="Times New Roman" w:hAnsi="Times New Roman" w:cs="Times New Roman"/>
                <w:b/>
                <w:bCs/>
                <w:color w:val="auto"/>
                <w:sz w:val="24"/>
                <w:szCs w:val="24"/>
                <w:lang w:eastAsia="pt-PT"/>
              </w:rPr>
            </w:pPr>
            <w:r w:rsidRPr="00FE4397">
              <w:rPr>
                <w:rFonts w:ascii="Calibri" w:eastAsia="Times New Roman" w:hAnsi="Calibri" w:cs="Times New Roman"/>
                <w:b/>
                <w:bCs/>
                <w:color w:val="000000"/>
                <w:lang w:eastAsia="pt-PT"/>
              </w:rPr>
              <w:t>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7AB0462" w14:textId="77777777" w:rsidR="00FE4397" w:rsidRPr="00FE4397" w:rsidRDefault="00FE4397" w:rsidP="00FE4397">
            <w:pPr>
              <w:spacing w:after="0" w:line="240" w:lineRule="auto"/>
              <w:jc w:val="center"/>
              <w:rPr>
                <w:rFonts w:ascii="Times New Roman" w:eastAsia="Times New Roman" w:hAnsi="Times New Roman" w:cs="Times New Roman"/>
                <w:b/>
                <w:bCs/>
                <w:color w:val="auto"/>
                <w:sz w:val="24"/>
                <w:szCs w:val="24"/>
                <w:lang w:eastAsia="pt-PT"/>
              </w:rPr>
            </w:pPr>
            <w:r w:rsidRPr="00FE4397">
              <w:rPr>
                <w:rFonts w:ascii="Calibri" w:eastAsia="Times New Roman" w:hAnsi="Calibri" w:cs="Times New Roman"/>
                <w:b/>
                <w:bCs/>
                <w:color w:val="000000"/>
                <w:lang w:eastAsia="pt-PT"/>
              </w:rPr>
              <w:t>10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6D3D73A" w14:textId="77777777" w:rsidR="00FE4397" w:rsidRPr="00FE4397" w:rsidRDefault="00FE4397" w:rsidP="00FE4397">
            <w:pPr>
              <w:spacing w:after="0" w:line="240" w:lineRule="auto"/>
              <w:jc w:val="center"/>
              <w:rPr>
                <w:rFonts w:ascii="Times New Roman" w:eastAsia="Times New Roman" w:hAnsi="Times New Roman" w:cs="Times New Roman"/>
                <w:b/>
                <w:bCs/>
                <w:color w:val="auto"/>
                <w:sz w:val="24"/>
                <w:szCs w:val="24"/>
                <w:lang w:eastAsia="pt-PT"/>
              </w:rPr>
            </w:pPr>
            <w:r w:rsidRPr="00FE4397">
              <w:rPr>
                <w:rFonts w:ascii="Calibri" w:eastAsia="Times New Roman" w:hAnsi="Calibri" w:cs="Times New Roman"/>
                <w:b/>
                <w:bCs/>
                <w:color w:val="000000"/>
                <w:lang w:eastAsia="pt-PT"/>
              </w:rPr>
              <w:t>14</w:t>
            </w:r>
          </w:p>
        </w:tc>
      </w:tr>
      <w:tr w:rsidR="00FE4397" w:rsidRPr="00FE4397" w14:paraId="5A76A9C3" w14:textId="77777777" w:rsidTr="00FE439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6B035D" w14:textId="77777777" w:rsidR="00FE4397" w:rsidRPr="00FE4397" w:rsidRDefault="00FE4397" w:rsidP="00FE4397">
            <w:pPr>
              <w:spacing w:after="0" w:line="240" w:lineRule="auto"/>
              <w:rPr>
                <w:rFonts w:ascii="Times New Roman" w:eastAsia="Times New Roman" w:hAnsi="Times New Roman" w:cs="Times New Roman"/>
                <w:color w:val="auto"/>
                <w:sz w:val="24"/>
                <w:szCs w:val="24"/>
                <w:lang w:eastAsia="pt-PT"/>
              </w:rPr>
            </w:pPr>
            <w:r w:rsidRPr="00FE4397">
              <w:rPr>
                <w:rFonts w:ascii="Calibri" w:eastAsia="Times New Roman" w:hAnsi="Calibri" w:cs="Times New Roman"/>
                <w:color w:val="000000"/>
                <w:lang w:eastAsia="pt-PT"/>
              </w:rPr>
              <w:t>F</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6CAF65"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91A0C5"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D14868"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r w:rsidRPr="00FE4397">
              <w:rPr>
                <w:rFonts w:ascii="Calibri" w:eastAsia="Times New Roman" w:hAnsi="Calibri" w:cs="Times New Roman"/>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D3A961"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15C1C8"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r w:rsidRPr="00FE4397">
              <w:rPr>
                <w:rFonts w:ascii="Calibri" w:eastAsia="Times New Roman" w:hAnsi="Calibri" w:cs="Times New Roman"/>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B803CE"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r w:rsidRPr="00FE4397">
              <w:rPr>
                <w:rFonts w:ascii="Calibri" w:eastAsia="Times New Roman" w:hAnsi="Calibri" w:cs="Times New Roman"/>
                <w:color w:val="000000"/>
                <w:lang w:eastAsia="pt-PT"/>
              </w:rPr>
              <w:t>1</w:t>
            </w:r>
          </w:p>
        </w:tc>
      </w:tr>
      <w:tr w:rsidR="00FE4397" w:rsidRPr="00FE4397" w14:paraId="1DC5D144" w14:textId="77777777" w:rsidTr="00FE439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5B72F6" w14:textId="77777777" w:rsidR="00FE4397" w:rsidRPr="00FE4397" w:rsidRDefault="00FE4397" w:rsidP="00FE4397">
            <w:pPr>
              <w:spacing w:after="0" w:line="240" w:lineRule="auto"/>
              <w:rPr>
                <w:rFonts w:ascii="Times New Roman" w:eastAsia="Times New Roman" w:hAnsi="Times New Roman" w:cs="Times New Roman"/>
                <w:color w:val="auto"/>
                <w:sz w:val="24"/>
                <w:szCs w:val="24"/>
                <w:lang w:eastAsia="pt-PT"/>
              </w:rPr>
            </w:pPr>
            <w:r w:rsidRPr="00FE4397">
              <w:rPr>
                <w:rFonts w:ascii="Calibri" w:eastAsia="Times New Roman" w:hAnsi="Calibri" w:cs="Times New Roman"/>
                <w:color w:val="000000"/>
                <w:lang w:eastAsia="pt-PT"/>
              </w:rPr>
              <w:t>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560807"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r w:rsidRPr="00FE4397">
              <w:rPr>
                <w:rFonts w:ascii="Calibri" w:eastAsia="Times New Roman" w:hAnsi="Calibri" w:cs="Times New Roman"/>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7EEB61"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r w:rsidRPr="00FE4397">
              <w:rPr>
                <w:rFonts w:ascii="Calibri" w:eastAsia="Times New Roman" w:hAnsi="Calibri" w:cs="Times New Roman"/>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18C560"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58C53F"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r w:rsidRPr="00FE4397">
              <w:rPr>
                <w:rFonts w:ascii="Calibri" w:eastAsia="Times New Roman" w:hAnsi="Calibri" w:cs="Times New Roman"/>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93E5C4"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E26EEA" w14:textId="77777777" w:rsidR="00FE4397" w:rsidRPr="00FE4397" w:rsidRDefault="00FE4397" w:rsidP="00FE4397">
            <w:pPr>
              <w:spacing w:after="0" w:line="240" w:lineRule="auto"/>
              <w:jc w:val="right"/>
              <w:rPr>
                <w:rFonts w:ascii="Times New Roman" w:eastAsia="Times New Roman" w:hAnsi="Times New Roman" w:cs="Times New Roman"/>
                <w:color w:val="auto"/>
                <w:sz w:val="24"/>
                <w:szCs w:val="24"/>
                <w:lang w:eastAsia="pt-PT"/>
              </w:rPr>
            </w:pPr>
          </w:p>
        </w:tc>
      </w:tr>
    </w:tbl>
    <w:p w14:paraId="39AA3D68" w14:textId="77777777" w:rsidR="00FE4397" w:rsidRDefault="00FE4397" w:rsidP="00FE4397">
      <w:pPr>
        <w:spacing w:line="360" w:lineRule="auto"/>
        <w:rPr>
          <w:rFonts w:ascii="Arial" w:hAnsi="Arial" w:cs="Arial"/>
        </w:rPr>
      </w:pPr>
    </w:p>
    <w:p w14:paraId="505DC0CC" w14:textId="77777777" w:rsidR="00FE4397" w:rsidRDefault="00FE4397" w:rsidP="00F62792">
      <w:pPr>
        <w:spacing w:line="360" w:lineRule="auto"/>
        <w:rPr>
          <w:rFonts w:ascii="Arial" w:hAnsi="Arial" w:cs="Arial"/>
        </w:rPr>
      </w:pPr>
    </w:p>
    <w:p w14:paraId="29A752E1" w14:textId="492B514A" w:rsidR="00F62792" w:rsidRDefault="00FE4397" w:rsidP="00F62792">
      <w:pPr>
        <w:spacing w:line="360" w:lineRule="auto"/>
        <w:rPr>
          <w:rFonts w:ascii="Arial" w:hAnsi="Arial" w:cs="Arial"/>
        </w:rPr>
      </w:pPr>
      <w:r>
        <w:rPr>
          <w:rFonts w:ascii="Arial" w:hAnsi="Arial" w:cs="Arial"/>
        </w:rPr>
        <w:t>Pergunta 7</w:t>
      </w:r>
      <w:r w:rsidR="00F62792">
        <w:rPr>
          <w:rFonts w:ascii="Arial" w:hAnsi="Arial" w:cs="Arial"/>
        </w:rPr>
        <w:t>:</w:t>
      </w:r>
    </w:p>
    <w:p w14:paraId="13233BBC" w14:textId="0EB475FD" w:rsidR="00F62792" w:rsidRDefault="00F62792" w:rsidP="00F62792">
      <w:pPr>
        <w:spacing w:line="360" w:lineRule="auto"/>
        <w:rPr>
          <w:rFonts w:ascii="Arial" w:hAnsi="Arial" w:cs="Arial"/>
        </w:rPr>
      </w:pPr>
      <w:r>
        <w:rPr>
          <w:rFonts w:ascii="Arial" w:hAnsi="Arial" w:cs="Arial"/>
        </w:rPr>
        <w:t>Interessa saber o nível de atualização do catalogo de filmes disponíveis. Para este índice convém manter um relatório atualizado das aquisições que se tem efetuado em cada semana, e quem tem sido os funcionários mais dinâmicos nesta atividade.</w:t>
      </w:r>
    </w:p>
    <w:p w14:paraId="1235B486" w14:textId="77777777" w:rsidR="00FE4397" w:rsidRDefault="00FE4397" w:rsidP="00FE4397">
      <w:pPr>
        <w:spacing w:after="0" w:line="240" w:lineRule="auto"/>
        <w:ind w:firstLine="426"/>
      </w:pPr>
      <w:r>
        <w:t xml:space="preserve">TRANSFORM </w:t>
      </w:r>
      <w:proofErr w:type="spellStart"/>
      <w:r>
        <w:t>Count</w:t>
      </w:r>
      <w:proofErr w:type="spellEnd"/>
      <w:r>
        <w:t>(</w:t>
      </w:r>
      <w:proofErr w:type="spellStart"/>
      <w:r>
        <w:t>AQU.aquisition_id</w:t>
      </w:r>
      <w:proofErr w:type="spellEnd"/>
      <w:r>
        <w:t>) AS Aquisições</w:t>
      </w:r>
    </w:p>
    <w:p w14:paraId="315B2D5B" w14:textId="77777777" w:rsidR="00FE4397" w:rsidRDefault="00FE4397" w:rsidP="00FE4397">
      <w:pPr>
        <w:spacing w:after="0" w:line="240" w:lineRule="auto"/>
        <w:ind w:firstLine="426"/>
      </w:pPr>
      <w:r>
        <w:t xml:space="preserve">SELECT </w:t>
      </w:r>
    </w:p>
    <w:p w14:paraId="11E7CA23" w14:textId="77777777" w:rsidR="00FE4397" w:rsidRDefault="00FE4397" w:rsidP="00FE4397">
      <w:pPr>
        <w:spacing w:after="0" w:line="240" w:lineRule="auto"/>
        <w:ind w:firstLine="426"/>
      </w:pPr>
      <w:r>
        <w:t xml:space="preserve">     </w:t>
      </w:r>
      <w:proofErr w:type="spellStart"/>
      <w:r>
        <w:t>CAL.nYearWeek</w:t>
      </w:r>
      <w:proofErr w:type="spellEnd"/>
      <w:r>
        <w:t xml:space="preserve"> AS Semana, </w:t>
      </w:r>
    </w:p>
    <w:p w14:paraId="04425E89" w14:textId="77777777" w:rsidR="00FE4397" w:rsidRDefault="00FE4397" w:rsidP="00FE4397">
      <w:pPr>
        <w:spacing w:after="0" w:line="240" w:lineRule="auto"/>
        <w:ind w:firstLine="426"/>
      </w:pPr>
      <w:r>
        <w:t xml:space="preserve">     </w:t>
      </w:r>
      <w:proofErr w:type="spellStart"/>
      <w:r>
        <w:t>Count</w:t>
      </w:r>
      <w:proofErr w:type="spellEnd"/>
      <w:r>
        <w:t>(</w:t>
      </w:r>
      <w:proofErr w:type="spellStart"/>
      <w:r>
        <w:t>AQU.aquisition_id</w:t>
      </w:r>
      <w:proofErr w:type="spellEnd"/>
      <w:r>
        <w:t>) AS [Total Aquisições]</w:t>
      </w:r>
    </w:p>
    <w:p w14:paraId="01315BA1" w14:textId="77777777" w:rsidR="00FE4397" w:rsidRDefault="00FE4397" w:rsidP="00FE4397">
      <w:pPr>
        <w:spacing w:after="0" w:line="240" w:lineRule="auto"/>
        <w:ind w:firstLine="426"/>
      </w:pPr>
      <w:r>
        <w:t xml:space="preserve">FROM ((320_fact_aquisition AS AQU </w:t>
      </w:r>
    </w:p>
    <w:p w14:paraId="5D94E942" w14:textId="77777777" w:rsidR="00FE4397" w:rsidRDefault="00FE4397" w:rsidP="00FE4397">
      <w:pPr>
        <w:spacing w:after="0" w:line="240" w:lineRule="auto"/>
        <w:ind w:firstLine="426"/>
      </w:pPr>
      <w:r>
        <w:t xml:space="preserve">INNER JOIN 304_dim_staff AS STA </w:t>
      </w:r>
    </w:p>
    <w:p w14:paraId="34C5648B" w14:textId="77777777" w:rsidR="00FE4397" w:rsidRDefault="00FE4397" w:rsidP="00FE4397">
      <w:pPr>
        <w:spacing w:after="0" w:line="240" w:lineRule="auto"/>
        <w:ind w:firstLine="426"/>
      </w:pPr>
      <w:r>
        <w:t xml:space="preserve">     ON </w:t>
      </w:r>
      <w:proofErr w:type="spellStart"/>
      <w:r>
        <w:t>AQU.staff_key</w:t>
      </w:r>
      <w:proofErr w:type="spellEnd"/>
      <w:r>
        <w:t xml:space="preserve"> = </w:t>
      </w:r>
      <w:proofErr w:type="spellStart"/>
      <w:r>
        <w:t>STA.staff_key</w:t>
      </w:r>
      <w:proofErr w:type="spellEnd"/>
      <w:r>
        <w:t xml:space="preserve">) </w:t>
      </w:r>
    </w:p>
    <w:p w14:paraId="13AEE617" w14:textId="77777777" w:rsidR="00FE4397" w:rsidRDefault="00FE4397" w:rsidP="00FE4397">
      <w:pPr>
        <w:spacing w:after="0" w:line="240" w:lineRule="auto"/>
        <w:ind w:firstLine="426"/>
      </w:pPr>
      <w:r>
        <w:t xml:space="preserve">INNER JOIN 303_dim_film AS FIL </w:t>
      </w:r>
    </w:p>
    <w:p w14:paraId="37BDBFAC" w14:textId="77777777" w:rsidR="00FE4397" w:rsidRDefault="00FE4397" w:rsidP="00FE4397">
      <w:pPr>
        <w:spacing w:after="0" w:line="240" w:lineRule="auto"/>
        <w:ind w:firstLine="426"/>
      </w:pPr>
      <w:r>
        <w:t xml:space="preserve">     ON </w:t>
      </w:r>
      <w:proofErr w:type="spellStart"/>
      <w:r>
        <w:t>AQU.film_key</w:t>
      </w:r>
      <w:proofErr w:type="spellEnd"/>
      <w:r>
        <w:t xml:space="preserve"> = </w:t>
      </w:r>
      <w:proofErr w:type="spellStart"/>
      <w:r>
        <w:t>FIL.film_key</w:t>
      </w:r>
      <w:proofErr w:type="spellEnd"/>
      <w:r>
        <w:t xml:space="preserve">) </w:t>
      </w:r>
    </w:p>
    <w:p w14:paraId="056EEF9F" w14:textId="77777777" w:rsidR="00FE4397" w:rsidRDefault="00FE4397" w:rsidP="00FE4397">
      <w:pPr>
        <w:spacing w:after="0" w:line="240" w:lineRule="auto"/>
        <w:ind w:firstLine="426"/>
      </w:pPr>
      <w:r>
        <w:t xml:space="preserve">INNER JOIN 307_dim_calendar AS CAL </w:t>
      </w:r>
    </w:p>
    <w:p w14:paraId="0BEB5AD7" w14:textId="77777777" w:rsidR="00FE4397" w:rsidRDefault="00FE4397" w:rsidP="00FE4397">
      <w:pPr>
        <w:spacing w:after="0" w:line="240" w:lineRule="auto"/>
        <w:ind w:firstLine="426"/>
      </w:pPr>
      <w:r>
        <w:t xml:space="preserve">     ON </w:t>
      </w:r>
      <w:proofErr w:type="spellStart"/>
      <w:r>
        <w:t>AQU.aquisition_date_key</w:t>
      </w:r>
      <w:proofErr w:type="spellEnd"/>
      <w:r>
        <w:t xml:space="preserve"> = </w:t>
      </w:r>
      <w:proofErr w:type="spellStart"/>
      <w:r>
        <w:t>CAL.calendar_key</w:t>
      </w:r>
      <w:proofErr w:type="spellEnd"/>
    </w:p>
    <w:p w14:paraId="5F08A6CC" w14:textId="77777777" w:rsidR="00FE4397" w:rsidRDefault="00FE4397" w:rsidP="00FE4397">
      <w:pPr>
        <w:spacing w:after="0" w:line="240" w:lineRule="auto"/>
        <w:ind w:firstLine="426"/>
      </w:pPr>
      <w:r>
        <w:t xml:space="preserve">GROUP BY </w:t>
      </w:r>
    </w:p>
    <w:p w14:paraId="69F3BEE4" w14:textId="77777777" w:rsidR="00FE4397" w:rsidRDefault="00FE4397" w:rsidP="00FE4397">
      <w:pPr>
        <w:spacing w:after="0" w:line="240" w:lineRule="auto"/>
        <w:ind w:firstLine="426"/>
      </w:pPr>
      <w:r>
        <w:t xml:space="preserve">     </w:t>
      </w:r>
      <w:proofErr w:type="spellStart"/>
      <w:r>
        <w:t>CAL.nYearWeek</w:t>
      </w:r>
      <w:proofErr w:type="spellEnd"/>
    </w:p>
    <w:p w14:paraId="46EF286A" w14:textId="77777777" w:rsidR="00FE4397" w:rsidRDefault="00FE4397" w:rsidP="00FE4397">
      <w:pPr>
        <w:spacing w:after="0" w:line="240" w:lineRule="auto"/>
        <w:ind w:firstLine="426"/>
      </w:pPr>
      <w:r>
        <w:t xml:space="preserve">PIVOT </w:t>
      </w:r>
      <w:proofErr w:type="spellStart"/>
      <w:r>
        <w:t>STA.first_name</w:t>
      </w:r>
      <w:proofErr w:type="spellEnd"/>
      <w:r>
        <w:t xml:space="preserve"> &amp; ' ' &amp; </w:t>
      </w:r>
      <w:proofErr w:type="spellStart"/>
      <w:r>
        <w:t>STA.last_name</w:t>
      </w:r>
      <w:proofErr w:type="spellEnd"/>
      <w:r>
        <w:t>;</w:t>
      </w:r>
    </w:p>
    <w:p w14:paraId="3C1F1FCF" w14:textId="7AC37795" w:rsidR="00FE4397" w:rsidRDefault="00FE4397" w:rsidP="00F62792">
      <w:pPr>
        <w:spacing w:line="360" w:lineRule="auto"/>
        <w:rPr>
          <w:rFonts w:ascii="Arial" w:hAnsi="Arial" w:cs="Arial"/>
        </w:rPr>
      </w:pPr>
    </w:p>
    <w:p w14:paraId="37CF76AE" w14:textId="77777777" w:rsidR="00FE4397" w:rsidRDefault="00FE4397" w:rsidP="00F62792">
      <w:pPr>
        <w:spacing w:line="360" w:lineRule="auto"/>
        <w:rPr>
          <w:rFonts w:ascii="Arial" w:hAnsi="Arial" w:cs="Arial"/>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89"/>
        <w:gridCol w:w="1550"/>
        <w:gridCol w:w="1240"/>
        <w:gridCol w:w="1130"/>
        <w:gridCol w:w="1370"/>
      </w:tblGrid>
      <w:tr w:rsidR="00BE2C49" w:rsidRPr="00BE2C49" w14:paraId="1BB9EC8C" w14:textId="77777777" w:rsidTr="00BE2C49">
        <w:trPr>
          <w:tblHeader/>
          <w:tblCellSpacing w:w="0" w:type="dxa"/>
        </w:trPr>
        <w:tc>
          <w:tcPr>
            <w:tcW w:w="0" w:type="auto"/>
            <w:gridSpan w:val="5"/>
            <w:tcBorders>
              <w:top w:val="nil"/>
              <w:left w:val="nil"/>
              <w:bottom w:val="nil"/>
              <w:right w:val="nil"/>
            </w:tcBorders>
            <w:shd w:val="clear" w:color="auto" w:fill="C0C0C0"/>
            <w:vAlign w:val="center"/>
            <w:hideMark/>
          </w:tcPr>
          <w:p w14:paraId="49B76567" w14:textId="77777777" w:rsidR="00BE2C49" w:rsidRPr="00BE2C49" w:rsidRDefault="00BE2C49" w:rsidP="00BE2C49">
            <w:pPr>
              <w:spacing w:after="0" w:line="240" w:lineRule="auto"/>
              <w:jc w:val="center"/>
              <w:rPr>
                <w:rFonts w:ascii="Calibri" w:eastAsia="Times New Roman" w:hAnsi="Calibri" w:cs="Calibri"/>
                <w:color w:val="000000"/>
                <w:sz w:val="24"/>
                <w:szCs w:val="24"/>
                <w:lang w:eastAsia="pt-PT"/>
              </w:rPr>
            </w:pPr>
            <w:r>
              <w:rPr>
                <w:rFonts w:ascii="Calibri" w:eastAsia="Times New Roman" w:hAnsi="Calibri" w:cs="Calibri"/>
                <w:b/>
                <w:bCs/>
                <w:color w:val="000000"/>
                <w:sz w:val="24"/>
                <w:szCs w:val="24"/>
                <w:lang w:eastAsia="pt-PT"/>
              </w:rPr>
              <w:t>Aquisições s</w:t>
            </w:r>
            <w:r w:rsidRPr="00BE2C49">
              <w:rPr>
                <w:rFonts w:ascii="Calibri" w:eastAsia="Times New Roman" w:hAnsi="Calibri" w:cs="Calibri"/>
                <w:b/>
                <w:bCs/>
                <w:color w:val="000000"/>
                <w:sz w:val="24"/>
                <w:szCs w:val="24"/>
                <w:lang w:eastAsia="pt-PT"/>
              </w:rPr>
              <w:t>e</w:t>
            </w:r>
            <w:r>
              <w:rPr>
                <w:rFonts w:ascii="Calibri" w:eastAsia="Times New Roman" w:hAnsi="Calibri" w:cs="Calibri"/>
                <w:b/>
                <w:bCs/>
                <w:color w:val="000000"/>
                <w:sz w:val="24"/>
                <w:szCs w:val="24"/>
                <w:lang w:eastAsia="pt-PT"/>
              </w:rPr>
              <w:t>manais</w:t>
            </w:r>
            <w:r w:rsidRPr="00BE2C49">
              <w:rPr>
                <w:rFonts w:ascii="Calibri" w:eastAsia="Times New Roman" w:hAnsi="Calibri" w:cs="Calibri"/>
                <w:b/>
                <w:bCs/>
                <w:color w:val="000000"/>
                <w:sz w:val="24"/>
                <w:szCs w:val="24"/>
                <w:lang w:eastAsia="pt-PT"/>
              </w:rPr>
              <w:t xml:space="preserve"> por </w:t>
            </w:r>
            <w:r>
              <w:rPr>
                <w:rFonts w:ascii="Calibri" w:eastAsia="Times New Roman" w:hAnsi="Calibri" w:cs="Calibri"/>
                <w:b/>
                <w:bCs/>
                <w:color w:val="000000"/>
                <w:sz w:val="24"/>
                <w:szCs w:val="24"/>
                <w:lang w:eastAsia="pt-PT"/>
              </w:rPr>
              <w:t>funcioná</w:t>
            </w:r>
            <w:r w:rsidRPr="00BE2C49">
              <w:rPr>
                <w:rFonts w:ascii="Calibri" w:eastAsia="Times New Roman" w:hAnsi="Calibri" w:cs="Calibri"/>
                <w:b/>
                <w:bCs/>
                <w:color w:val="000000"/>
                <w:sz w:val="24"/>
                <w:szCs w:val="24"/>
                <w:lang w:eastAsia="pt-PT"/>
              </w:rPr>
              <w:t>rio</w:t>
            </w:r>
          </w:p>
        </w:tc>
      </w:tr>
      <w:tr w:rsidR="00BE2C49" w:rsidRPr="00BE2C49" w14:paraId="1CC6BC81" w14:textId="77777777" w:rsidTr="00BE2C49">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6B47F51" w14:textId="77777777"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Semana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58512B5" w14:textId="77777777"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Total Aquisições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D2B59C9" w14:textId="77777777"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proofErr w:type="spellStart"/>
            <w:r w:rsidRPr="00BE2C49">
              <w:rPr>
                <w:rFonts w:ascii="Calibri" w:eastAsia="Times New Roman" w:hAnsi="Calibri" w:cs="Calibri"/>
                <w:b/>
                <w:bCs/>
                <w:color w:val="000000"/>
                <w:lang w:eastAsia="pt-PT"/>
              </w:rPr>
              <w:t>Albert</w:t>
            </w:r>
            <w:proofErr w:type="spellEnd"/>
            <w:r w:rsidRPr="00BE2C49">
              <w:rPr>
                <w:rFonts w:ascii="Calibri" w:eastAsia="Times New Roman" w:hAnsi="Calibri" w:cs="Calibri"/>
                <w:b/>
                <w:bCs/>
                <w:color w:val="000000"/>
                <w:lang w:eastAsia="pt-PT"/>
              </w:rPr>
              <w:t xml:space="preserve"> </w:t>
            </w:r>
            <w:proofErr w:type="spellStart"/>
            <w:r w:rsidRPr="00BE2C49">
              <w:rPr>
                <w:rFonts w:ascii="Calibri" w:eastAsia="Times New Roman" w:hAnsi="Calibri" w:cs="Calibri"/>
                <w:b/>
                <w:bCs/>
                <w:color w:val="000000"/>
                <w:lang w:eastAsia="pt-PT"/>
              </w:rPr>
              <w:t>Payne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320380D" w14:textId="77777777"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 xml:space="preserve">Alex </w:t>
            </w:r>
            <w:proofErr w:type="spellStart"/>
            <w:r w:rsidRPr="00BE2C49">
              <w:rPr>
                <w:rFonts w:ascii="Calibri" w:eastAsia="Times New Roman" w:hAnsi="Calibri" w:cs="Calibri"/>
                <w:b/>
                <w:bCs/>
                <w:color w:val="000000"/>
                <w:lang w:eastAsia="pt-PT"/>
              </w:rPr>
              <w:t>Landry</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613483A" w14:textId="77777777"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proofErr w:type="spellStart"/>
            <w:r w:rsidRPr="00BE2C49">
              <w:rPr>
                <w:rFonts w:ascii="Calibri" w:eastAsia="Times New Roman" w:hAnsi="Calibri" w:cs="Calibri"/>
                <w:b/>
                <w:bCs/>
                <w:color w:val="000000"/>
                <w:lang w:eastAsia="pt-PT"/>
              </w:rPr>
              <w:t>Amelie</w:t>
            </w:r>
            <w:proofErr w:type="spellEnd"/>
            <w:r w:rsidRPr="00BE2C49">
              <w:rPr>
                <w:rFonts w:ascii="Calibri" w:eastAsia="Times New Roman" w:hAnsi="Calibri" w:cs="Calibri"/>
                <w:b/>
                <w:bCs/>
                <w:color w:val="000000"/>
                <w:lang w:eastAsia="pt-PT"/>
              </w:rPr>
              <w:t xml:space="preserve"> Vargas</w:t>
            </w:r>
          </w:p>
        </w:tc>
      </w:tr>
      <w:tr w:rsidR="00BE2C49" w:rsidRPr="00BE2C49" w14:paraId="1604E4C6"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3A55C4"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F8FCD2"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07DC1B"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93CD28"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3226BC"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114</w:t>
            </w:r>
          </w:p>
        </w:tc>
      </w:tr>
      <w:tr w:rsidR="00BE2C49" w:rsidRPr="00BE2C49" w14:paraId="14D5D1F5"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C937AD"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69C715"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903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07454C"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FA5831"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447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1612A3"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442</w:t>
            </w:r>
          </w:p>
        </w:tc>
      </w:tr>
      <w:tr w:rsidR="00BE2C49" w:rsidRPr="00BE2C49" w14:paraId="77CED49D"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E45634"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CBFD8D"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CB034E"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4AB58D"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23E9D8"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39</w:t>
            </w:r>
          </w:p>
        </w:tc>
      </w:tr>
      <w:tr w:rsidR="00BE2C49" w:rsidRPr="00BE2C49" w14:paraId="28BC71C8"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BF805F"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ACA7BC"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ABAE5D"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4D022C"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592A66"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115</w:t>
            </w:r>
          </w:p>
        </w:tc>
      </w:tr>
      <w:tr w:rsidR="00BE2C49" w:rsidRPr="00BE2C49" w14:paraId="511FED0C"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65E09E"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66FADE"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B2FEF2"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EB8420"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387CFE"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15</w:t>
            </w:r>
          </w:p>
        </w:tc>
      </w:tr>
      <w:tr w:rsidR="00BE2C49" w:rsidRPr="00BE2C49" w14:paraId="5C2BCE63"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D5B7DB"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FB25E0"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E8C9A3"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8C1BBA"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107A2C"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16</w:t>
            </w:r>
          </w:p>
        </w:tc>
      </w:tr>
      <w:tr w:rsidR="00BE2C49" w:rsidRPr="00BE2C49" w14:paraId="548AB764"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999518"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9F9671F"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F6134F"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4FB210"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6EED19"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r>
      <w:tr w:rsidR="00BE2C49" w:rsidRPr="00BE2C49" w14:paraId="3674F392"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AA52F7"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3DAD30"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29F402"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82EE4F"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FD10A8" w14:textId="77777777"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r>
    </w:tbl>
    <w:p w14:paraId="3FB0E94D" w14:textId="1D212A09" w:rsidR="00430BB9" w:rsidRDefault="00430BB9" w:rsidP="00430BB9">
      <w:pPr>
        <w:pStyle w:val="Legenda"/>
      </w:pPr>
      <w:bookmarkStart w:id="84" w:name="_Toc58357860"/>
      <w:r>
        <w:t xml:space="preserve">Tabela </w:t>
      </w:r>
      <w:fldSimple w:instr=" SEQ Tabela \* ARABIC ">
        <w:r w:rsidR="00CB2268">
          <w:rPr>
            <w:noProof/>
          </w:rPr>
          <w:t>13</w:t>
        </w:r>
      </w:fldSimple>
      <w:r>
        <w:t>: Aquisições semanais por funcionário</w:t>
      </w:r>
      <w:r w:rsidR="00210CDD">
        <w:t xml:space="preserve"> (Access 2016)</w:t>
      </w:r>
      <w:bookmarkEnd w:id="84"/>
    </w:p>
    <w:p w14:paraId="00F310D5" w14:textId="77777777" w:rsidR="00430BB9" w:rsidRPr="00430BB9" w:rsidRDefault="00430BB9" w:rsidP="00430BB9"/>
    <w:p w14:paraId="07D97766" w14:textId="77777777" w:rsidR="00430BB9" w:rsidRDefault="00F62792" w:rsidP="00430BB9">
      <w:pPr>
        <w:keepNext/>
        <w:spacing w:line="360" w:lineRule="auto"/>
      </w:pPr>
      <w:r>
        <w:rPr>
          <w:noProof/>
          <w:lang w:eastAsia="pt-PT"/>
        </w:rPr>
        <w:lastRenderedPageBreak/>
        <w:drawing>
          <wp:inline distT="0" distB="0" distL="0" distR="0" wp14:anchorId="2711B179" wp14:editId="6CD2359D">
            <wp:extent cx="5274310" cy="2298065"/>
            <wp:effectExtent l="0" t="0" r="2540" b="698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CC64A7D" w14:textId="77777777" w:rsidR="00F62792" w:rsidRDefault="00430BB9" w:rsidP="00430BB9">
      <w:pPr>
        <w:pStyle w:val="Legenda"/>
        <w:rPr>
          <w:rFonts w:ascii="Arial" w:hAnsi="Arial" w:cs="Arial"/>
        </w:rPr>
      </w:pPr>
      <w:bookmarkStart w:id="85" w:name="_Toc58357847"/>
      <w:r>
        <w:t xml:space="preserve">Figura </w:t>
      </w:r>
      <w:fldSimple w:instr=" SEQ Figura \* ARABIC ">
        <w:r w:rsidR="00F27AD1">
          <w:rPr>
            <w:noProof/>
          </w:rPr>
          <w:t>40</w:t>
        </w:r>
      </w:fldSimple>
      <w:r>
        <w:t xml:space="preserve"> : Aquisições semanais por funcionário</w:t>
      </w:r>
      <w:r w:rsidR="00210CDD">
        <w:t xml:space="preserve"> (</w:t>
      </w:r>
      <w:proofErr w:type="spellStart"/>
      <w:r w:rsidR="00210CDD">
        <w:t>Power</w:t>
      </w:r>
      <w:proofErr w:type="spellEnd"/>
      <w:r w:rsidR="00210CDD">
        <w:t xml:space="preserve"> Pivot, Excel 2016)</w:t>
      </w:r>
      <w:bookmarkEnd w:id="85"/>
    </w:p>
    <w:p w14:paraId="783D712D" w14:textId="309A3815" w:rsidR="00254AED" w:rsidRDefault="00254AED">
      <w:pPr>
        <w:rPr>
          <w:rFonts w:ascii="Arial" w:hAnsi="Arial" w:cs="Arial"/>
        </w:rPr>
      </w:pPr>
    </w:p>
    <w:p w14:paraId="682BC2B5" w14:textId="6CC91828" w:rsidR="00F62792" w:rsidRDefault="00F62792" w:rsidP="00F62792">
      <w:pPr>
        <w:spacing w:line="360" w:lineRule="auto"/>
        <w:rPr>
          <w:rFonts w:ascii="Arial" w:hAnsi="Arial" w:cs="Arial"/>
        </w:rPr>
      </w:pPr>
      <w:r>
        <w:rPr>
          <w:rFonts w:ascii="Arial" w:hAnsi="Arial" w:cs="Arial"/>
        </w:rPr>
        <w:t xml:space="preserve">Pergunta </w:t>
      </w:r>
      <w:r w:rsidR="00FE4397">
        <w:rPr>
          <w:rFonts w:ascii="Arial" w:hAnsi="Arial" w:cs="Arial"/>
        </w:rPr>
        <w:t>8</w:t>
      </w:r>
      <w:r>
        <w:rPr>
          <w:rFonts w:ascii="Arial" w:hAnsi="Arial" w:cs="Arial"/>
        </w:rPr>
        <w:t>:</w:t>
      </w:r>
    </w:p>
    <w:p w14:paraId="71D9813A" w14:textId="5C157B43" w:rsidR="00F62792" w:rsidRDefault="00F62792" w:rsidP="00F62792">
      <w:pPr>
        <w:spacing w:line="360" w:lineRule="auto"/>
        <w:ind w:firstLine="720"/>
        <w:rPr>
          <w:rFonts w:ascii="Arial" w:hAnsi="Arial" w:cs="Arial"/>
        </w:rPr>
      </w:pPr>
      <w:r>
        <w:rPr>
          <w:rFonts w:ascii="Arial" w:hAnsi="Arial" w:cs="Arial"/>
        </w:rPr>
        <w:t>Ainda relacionado com as ações desenvolvidas pelos funcionários, deseja-se manter um relatório das interações efetuadas com os fornecedores.</w:t>
      </w:r>
    </w:p>
    <w:p w14:paraId="3F26AD1B" w14:textId="48A4990C" w:rsidR="00FE4397" w:rsidRDefault="00FE4397" w:rsidP="00F62792">
      <w:pPr>
        <w:spacing w:line="360" w:lineRule="auto"/>
        <w:ind w:firstLine="720"/>
        <w:rPr>
          <w:rFonts w:ascii="Arial" w:hAnsi="Arial" w:cs="Arial"/>
        </w:rPr>
      </w:pPr>
    </w:p>
    <w:p w14:paraId="20D99F3F" w14:textId="77777777" w:rsidR="00FE4397" w:rsidRDefault="00FE4397" w:rsidP="00FE4397">
      <w:pPr>
        <w:spacing w:after="0" w:line="240" w:lineRule="auto"/>
        <w:ind w:firstLine="426"/>
      </w:pPr>
      <w:r>
        <w:t xml:space="preserve">TRANSFORM </w:t>
      </w:r>
    </w:p>
    <w:p w14:paraId="57BEED95" w14:textId="77777777" w:rsidR="00FE4397" w:rsidRDefault="00FE4397" w:rsidP="00FE4397">
      <w:pPr>
        <w:spacing w:after="0" w:line="240" w:lineRule="auto"/>
        <w:ind w:firstLine="426"/>
      </w:pPr>
      <w:r>
        <w:t xml:space="preserve">     </w:t>
      </w:r>
      <w:proofErr w:type="spellStart"/>
      <w:r>
        <w:t>Count</w:t>
      </w:r>
      <w:proofErr w:type="spellEnd"/>
      <w:r>
        <w:t>(</w:t>
      </w:r>
      <w:proofErr w:type="spellStart"/>
      <w:r>
        <w:t>COM.comm_key</w:t>
      </w:r>
      <w:proofErr w:type="spellEnd"/>
      <w:r>
        <w:t xml:space="preserve">) AS </w:t>
      </w:r>
      <w:proofErr w:type="spellStart"/>
      <w:r>
        <w:t>ContarDecomm_key</w:t>
      </w:r>
      <w:proofErr w:type="spellEnd"/>
    </w:p>
    <w:p w14:paraId="52AD41B9" w14:textId="77777777" w:rsidR="00FE4397" w:rsidRDefault="00FE4397" w:rsidP="00FE4397">
      <w:pPr>
        <w:spacing w:after="0" w:line="240" w:lineRule="auto"/>
        <w:ind w:firstLine="426"/>
      </w:pPr>
      <w:r>
        <w:t xml:space="preserve">SELECT </w:t>
      </w:r>
    </w:p>
    <w:p w14:paraId="5BBF32D1" w14:textId="77777777" w:rsidR="00FE4397" w:rsidRDefault="00FE4397" w:rsidP="00FE4397">
      <w:pPr>
        <w:spacing w:after="0" w:line="240" w:lineRule="auto"/>
        <w:ind w:firstLine="426"/>
      </w:pPr>
      <w:r>
        <w:t xml:space="preserve">     </w:t>
      </w:r>
      <w:proofErr w:type="spellStart"/>
      <w:r>
        <w:t>STA.first_name</w:t>
      </w:r>
      <w:proofErr w:type="spellEnd"/>
      <w:r>
        <w:t xml:space="preserve"> &amp; ' ' &amp; </w:t>
      </w:r>
      <w:proofErr w:type="spellStart"/>
      <w:r>
        <w:t>STA.last_name</w:t>
      </w:r>
      <w:proofErr w:type="spellEnd"/>
      <w:r>
        <w:t xml:space="preserve"> AS Nome, </w:t>
      </w:r>
    </w:p>
    <w:p w14:paraId="510D693F" w14:textId="77777777" w:rsidR="00FE4397" w:rsidRDefault="00FE4397" w:rsidP="00FE4397">
      <w:pPr>
        <w:spacing w:after="0" w:line="240" w:lineRule="auto"/>
        <w:ind w:firstLine="426"/>
      </w:pPr>
      <w:r>
        <w:t xml:space="preserve">     </w:t>
      </w:r>
      <w:proofErr w:type="spellStart"/>
      <w:r>
        <w:t>SUP.supplier_name</w:t>
      </w:r>
      <w:proofErr w:type="spellEnd"/>
      <w:r>
        <w:t xml:space="preserve">, </w:t>
      </w:r>
      <w:proofErr w:type="spellStart"/>
      <w:r>
        <w:t>Count</w:t>
      </w:r>
      <w:proofErr w:type="spellEnd"/>
      <w:r>
        <w:t>(</w:t>
      </w:r>
      <w:proofErr w:type="spellStart"/>
      <w:r>
        <w:t>COM.comm_key</w:t>
      </w:r>
      <w:proofErr w:type="spellEnd"/>
      <w:r>
        <w:t>) AS Total</w:t>
      </w:r>
    </w:p>
    <w:p w14:paraId="0A8B7041" w14:textId="77777777" w:rsidR="00FE4397" w:rsidRDefault="00FE4397" w:rsidP="00FE4397">
      <w:pPr>
        <w:spacing w:after="0" w:line="240" w:lineRule="auto"/>
        <w:ind w:firstLine="426"/>
      </w:pPr>
      <w:r>
        <w:t xml:space="preserve">FROM ((321_fact_communication AS COM </w:t>
      </w:r>
    </w:p>
    <w:p w14:paraId="225E2357" w14:textId="77777777" w:rsidR="00FE4397" w:rsidRDefault="00FE4397" w:rsidP="00FE4397">
      <w:pPr>
        <w:spacing w:after="0" w:line="240" w:lineRule="auto"/>
        <w:ind w:firstLine="426"/>
      </w:pPr>
      <w:r>
        <w:t xml:space="preserve">INNER JOIN 304_dim_staff AS STA </w:t>
      </w:r>
    </w:p>
    <w:p w14:paraId="107E7D27" w14:textId="77777777" w:rsidR="00FE4397" w:rsidRDefault="00FE4397" w:rsidP="00FE4397">
      <w:pPr>
        <w:spacing w:after="0" w:line="240" w:lineRule="auto"/>
        <w:ind w:firstLine="426"/>
      </w:pPr>
      <w:r>
        <w:t xml:space="preserve">     ON </w:t>
      </w:r>
      <w:proofErr w:type="spellStart"/>
      <w:r>
        <w:t>COM.staff_key</w:t>
      </w:r>
      <w:proofErr w:type="spellEnd"/>
      <w:r>
        <w:t xml:space="preserve"> = </w:t>
      </w:r>
      <w:proofErr w:type="spellStart"/>
      <w:r>
        <w:t>STA.staff_key</w:t>
      </w:r>
      <w:proofErr w:type="spellEnd"/>
      <w:r>
        <w:t xml:space="preserve">) </w:t>
      </w:r>
    </w:p>
    <w:p w14:paraId="5F93EBA7" w14:textId="77777777" w:rsidR="00FE4397" w:rsidRDefault="00FE4397" w:rsidP="00FE4397">
      <w:pPr>
        <w:spacing w:after="0" w:line="240" w:lineRule="auto"/>
        <w:ind w:firstLine="426"/>
      </w:pPr>
      <w:r>
        <w:t xml:space="preserve">INNER JOIN 305_dim_suppliers AS SUP </w:t>
      </w:r>
    </w:p>
    <w:p w14:paraId="48C43F22" w14:textId="77777777" w:rsidR="00FE4397" w:rsidRDefault="00FE4397" w:rsidP="00FE4397">
      <w:pPr>
        <w:spacing w:after="0" w:line="240" w:lineRule="auto"/>
        <w:ind w:firstLine="426"/>
      </w:pPr>
      <w:r>
        <w:t xml:space="preserve">     ON </w:t>
      </w:r>
      <w:proofErr w:type="spellStart"/>
      <w:r>
        <w:t>COM.supplier_key</w:t>
      </w:r>
      <w:proofErr w:type="spellEnd"/>
      <w:r>
        <w:t xml:space="preserve"> = </w:t>
      </w:r>
      <w:proofErr w:type="spellStart"/>
      <w:r>
        <w:t>SUP.supplier_key</w:t>
      </w:r>
      <w:proofErr w:type="spellEnd"/>
      <w:r>
        <w:t xml:space="preserve">) </w:t>
      </w:r>
    </w:p>
    <w:p w14:paraId="2BB6D08C" w14:textId="77777777" w:rsidR="00FE4397" w:rsidRDefault="00FE4397" w:rsidP="00FE4397">
      <w:pPr>
        <w:spacing w:after="0" w:line="240" w:lineRule="auto"/>
        <w:ind w:firstLine="426"/>
      </w:pPr>
      <w:r>
        <w:t xml:space="preserve">INNER JOIN 307_dim_calendar AS CAL </w:t>
      </w:r>
    </w:p>
    <w:p w14:paraId="1F6B527E" w14:textId="77777777" w:rsidR="00FE4397" w:rsidRDefault="00FE4397" w:rsidP="00FE4397">
      <w:pPr>
        <w:spacing w:after="0" w:line="240" w:lineRule="auto"/>
        <w:ind w:firstLine="426"/>
      </w:pPr>
      <w:r>
        <w:t xml:space="preserve">ON </w:t>
      </w:r>
      <w:proofErr w:type="spellStart"/>
      <w:r>
        <w:t>COM.comm_date_key</w:t>
      </w:r>
      <w:proofErr w:type="spellEnd"/>
      <w:r>
        <w:t xml:space="preserve"> = </w:t>
      </w:r>
      <w:proofErr w:type="spellStart"/>
      <w:r>
        <w:t>CAL.calendar_key</w:t>
      </w:r>
      <w:proofErr w:type="spellEnd"/>
    </w:p>
    <w:p w14:paraId="7348781F" w14:textId="77777777" w:rsidR="00FE4397" w:rsidRDefault="00FE4397" w:rsidP="00FE4397">
      <w:pPr>
        <w:spacing w:after="0" w:line="240" w:lineRule="auto"/>
        <w:ind w:firstLine="426"/>
      </w:pPr>
      <w:r>
        <w:t xml:space="preserve">GROUP </w:t>
      </w:r>
    </w:p>
    <w:p w14:paraId="3E3540FC" w14:textId="77777777" w:rsidR="00FE4397" w:rsidRDefault="00FE4397" w:rsidP="00FE4397">
      <w:pPr>
        <w:spacing w:after="0" w:line="240" w:lineRule="auto"/>
        <w:ind w:firstLine="426"/>
      </w:pPr>
      <w:r>
        <w:t xml:space="preserve">     BY </w:t>
      </w:r>
      <w:proofErr w:type="spellStart"/>
      <w:r>
        <w:t>STA.first_name</w:t>
      </w:r>
      <w:proofErr w:type="spellEnd"/>
      <w:r>
        <w:t xml:space="preserve"> &amp; ' ' &amp; </w:t>
      </w:r>
      <w:proofErr w:type="spellStart"/>
      <w:r>
        <w:t>STA.last_name</w:t>
      </w:r>
      <w:proofErr w:type="spellEnd"/>
      <w:r>
        <w:t xml:space="preserve">, </w:t>
      </w:r>
    </w:p>
    <w:p w14:paraId="1C0AE9FA" w14:textId="77777777" w:rsidR="00FE4397" w:rsidRDefault="00FE4397" w:rsidP="00FE4397">
      <w:pPr>
        <w:spacing w:after="0" w:line="240" w:lineRule="auto"/>
        <w:ind w:firstLine="426"/>
      </w:pPr>
      <w:r>
        <w:t xml:space="preserve">     </w:t>
      </w:r>
      <w:proofErr w:type="spellStart"/>
      <w:r>
        <w:t>SUP.supplier_name</w:t>
      </w:r>
      <w:proofErr w:type="spellEnd"/>
    </w:p>
    <w:p w14:paraId="69BEDAE8" w14:textId="77777777" w:rsidR="00FE4397" w:rsidRDefault="00FE4397" w:rsidP="00FE4397">
      <w:pPr>
        <w:spacing w:after="0" w:line="240" w:lineRule="auto"/>
        <w:ind w:firstLine="426"/>
      </w:pPr>
      <w:r>
        <w:t xml:space="preserve">PIVOT </w:t>
      </w:r>
      <w:proofErr w:type="spellStart"/>
      <w:r>
        <w:t>CAL.nMonth</w:t>
      </w:r>
      <w:proofErr w:type="spellEnd"/>
      <w:r>
        <w:t>;</w:t>
      </w:r>
    </w:p>
    <w:p w14:paraId="6D902E4F" w14:textId="77777777" w:rsidR="00FE4397" w:rsidRDefault="00FE4397" w:rsidP="00F62792">
      <w:pPr>
        <w:spacing w:line="360" w:lineRule="auto"/>
        <w:ind w:firstLine="720"/>
        <w:rPr>
          <w:rFonts w:ascii="Arial" w:hAnsi="Arial" w:cs="Arial"/>
        </w:rPr>
      </w:pPr>
    </w:p>
    <w:tbl>
      <w:tblPr>
        <w:tblW w:w="4962" w:type="dxa"/>
        <w:tblCellMar>
          <w:left w:w="70" w:type="dxa"/>
          <w:right w:w="70" w:type="dxa"/>
        </w:tblCellMar>
        <w:tblLook w:val="04A0" w:firstRow="1" w:lastRow="0" w:firstColumn="1" w:lastColumn="0" w:noHBand="0" w:noVBand="1"/>
      </w:tblPr>
      <w:tblGrid>
        <w:gridCol w:w="2880"/>
        <w:gridCol w:w="760"/>
        <w:gridCol w:w="364"/>
        <w:gridCol w:w="958"/>
      </w:tblGrid>
      <w:tr w:rsidR="00F62792" w:rsidRPr="006F71E9" w14:paraId="605ECF51" w14:textId="77777777" w:rsidTr="00270558">
        <w:trPr>
          <w:trHeight w:val="300"/>
        </w:trPr>
        <w:tc>
          <w:tcPr>
            <w:tcW w:w="4962" w:type="dxa"/>
            <w:gridSpan w:val="4"/>
            <w:tcBorders>
              <w:top w:val="nil"/>
              <w:left w:val="nil"/>
              <w:bottom w:val="nil"/>
              <w:right w:val="nil"/>
            </w:tcBorders>
            <w:shd w:val="clear" w:color="DDEBF7" w:fill="DDEBF7"/>
            <w:noWrap/>
            <w:vAlign w:val="bottom"/>
          </w:tcPr>
          <w:p w14:paraId="403F885B" w14:textId="77777777" w:rsidR="00F62792" w:rsidRPr="006F71E9" w:rsidRDefault="00F62792" w:rsidP="00270558">
            <w:pPr>
              <w:spacing w:after="0" w:line="240" w:lineRule="auto"/>
              <w:jc w:val="center"/>
              <w:rPr>
                <w:rFonts w:ascii="Calibri" w:eastAsia="Times New Roman" w:hAnsi="Calibri" w:cs="Calibri"/>
                <w:b/>
                <w:bCs/>
                <w:color w:val="000000"/>
                <w:lang w:eastAsia="pt-PT"/>
              </w:rPr>
            </w:pPr>
            <w:r>
              <w:rPr>
                <w:rFonts w:ascii="Calibri" w:eastAsia="Times New Roman" w:hAnsi="Calibri" w:cs="Calibri"/>
                <w:b/>
                <w:bCs/>
                <w:color w:val="000000"/>
                <w:lang w:eastAsia="pt-PT"/>
              </w:rPr>
              <w:t>Contactos com fornecedores</w:t>
            </w:r>
          </w:p>
        </w:tc>
      </w:tr>
      <w:tr w:rsidR="00F62792" w:rsidRPr="006F71E9" w14:paraId="169329B3" w14:textId="77777777" w:rsidTr="00270558">
        <w:trPr>
          <w:trHeight w:val="300"/>
        </w:trPr>
        <w:tc>
          <w:tcPr>
            <w:tcW w:w="2880" w:type="dxa"/>
            <w:tcBorders>
              <w:top w:val="nil"/>
              <w:left w:val="nil"/>
              <w:bottom w:val="nil"/>
              <w:right w:val="nil"/>
            </w:tcBorders>
            <w:shd w:val="clear" w:color="DDEBF7" w:fill="DDEBF7"/>
            <w:noWrap/>
            <w:vAlign w:val="bottom"/>
            <w:hideMark/>
          </w:tcPr>
          <w:p w14:paraId="30444279" w14:textId="77777777" w:rsidR="00F62792" w:rsidRPr="006F71E9" w:rsidRDefault="00F62792" w:rsidP="00270558">
            <w:pPr>
              <w:spacing w:after="0" w:line="240" w:lineRule="auto"/>
              <w:rPr>
                <w:rFonts w:ascii="Calibri" w:eastAsia="Times New Roman" w:hAnsi="Calibri" w:cs="Calibri"/>
                <w:b/>
                <w:bCs/>
                <w:color w:val="000000"/>
                <w:lang w:eastAsia="pt-PT"/>
              </w:rPr>
            </w:pPr>
          </w:p>
        </w:tc>
        <w:tc>
          <w:tcPr>
            <w:tcW w:w="2082" w:type="dxa"/>
            <w:gridSpan w:val="3"/>
            <w:tcBorders>
              <w:top w:val="nil"/>
              <w:left w:val="nil"/>
              <w:bottom w:val="nil"/>
              <w:right w:val="nil"/>
            </w:tcBorders>
            <w:shd w:val="clear" w:color="DDEBF7" w:fill="DDEBF7"/>
            <w:noWrap/>
            <w:vAlign w:val="bottom"/>
            <w:hideMark/>
          </w:tcPr>
          <w:p w14:paraId="45B6F2F3" w14:textId="77777777" w:rsidR="00F62792" w:rsidRPr="006F71E9" w:rsidRDefault="00F62792" w:rsidP="00270558">
            <w:pPr>
              <w:spacing w:after="0" w:line="240" w:lineRule="auto"/>
              <w:jc w:val="center"/>
              <w:rPr>
                <w:rFonts w:ascii="Times New Roman" w:eastAsia="Times New Roman" w:hAnsi="Times New Roman" w:cs="Times New Roman"/>
                <w:color w:val="auto"/>
                <w:sz w:val="20"/>
                <w:szCs w:val="20"/>
                <w:lang w:eastAsia="pt-PT"/>
              </w:rPr>
            </w:pPr>
            <w:r w:rsidRPr="006F71E9">
              <w:rPr>
                <w:rFonts w:ascii="Calibri" w:eastAsia="Times New Roman" w:hAnsi="Calibri" w:cs="Calibri"/>
                <w:b/>
                <w:bCs/>
                <w:color w:val="000000"/>
                <w:lang w:eastAsia="pt-PT"/>
              </w:rPr>
              <w:t>Mês</w:t>
            </w:r>
          </w:p>
        </w:tc>
      </w:tr>
      <w:tr w:rsidR="00F62792" w:rsidRPr="006F71E9" w14:paraId="204E434D" w14:textId="77777777" w:rsidTr="00270558">
        <w:trPr>
          <w:trHeight w:val="300"/>
        </w:trPr>
        <w:tc>
          <w:tcPr>
            <w:tcW w:w="2880" w:type="dxa"/>
            <w:tcBorders>
              <w:top w:val="nil"/>
              <w:left w:val="nil"/>
              <w:bottom w:val="single" w:sz="4" w:space="0" w:color="9BC2E6"/>
              <w:right w:val="nil"/>
            </w:tcBorders>
            <w:shd w:val="clear" w:color="DDEBF7" w:fill="DDEBF7"/>
            <w:noWrap/>
            <w:vAlign w:val="bottom"/>
            <w:hideMark/>
          </w:tcPr>
          <w:p w14:paraId="26B36E34" w14:textId="77777777"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Funcionários</w:t>
            </w:r>
          </w:p>
        </w:tc>
        <w:tc>
          <w:tcPr>
            <w:tcW w:w="760" w:type="dxa"/>
            <w:tcBorders>
              <w:top w:val="nil"/>
              <w:left w:val="nil"/>
              <w:bottom w:val="single" w:sz="4" w:space="0" w:color="9BC2E6"/>
              <w:right w:val="nil"/>
            </w:tcBorders>
            <w:shd w:val="clear" w:color="DDEBF7" w:fill="DDEBF7"/>
            <w:noWrap/>
            <w:vAlign w:val="bottom"/>
            <w:hideMark/>
          </w:tcPr>
          <w:p w14:paraId="4C9780E1"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w:t>
            </w:r>
          </w:p>
        </w:tc>
        <w:tc>
          <w:tcPr>
            <w:tcW w:w="364" w:type="dxa"/>
            <w:tcBorders>
              <w:top w:val="nil"/>
              <w:left w:val="nil"/>
              <w:bottom w:val="single" w:sz="4" w:space="0" w:color="9BC2E6"/>
              <w:right w:val="nil"/>
            </w:tcBorders>
            <w:shd w:val="clear" w:color="DDEBF7" w:fill="DDEBF7"/>
            <w:noWrap/>
            <w:vAlign w:val="bottom"/>
            <w:hideMark/>
          </w:tcPr>
          <w:p w14:paraId="6B381638"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DDEBF7" w:fill="DDEBF7"/>
            <w:noWrap/>
            <w:vAlign w:val="bottom"/>
            <w:hideMark/>
          </w:tcPr>
          <w:p w14:paraId="61B9646B"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Pr>
                <w:rFonts w:ascii="Calibri" w:eastAsia="Times New Roman" w:hAnsi="Calibri" w:cs="Calibri"/>
                <w:b/>
                <w:bCs/>
                <w:color w:val="000000"/>
                <w:lang w:eastAsia="pt-PT"/>
              </w:rPr>
              <w:t>Total</w:t>
            </w:r>
          </w:p>
        </w:tc>
      </w:tr>
      <w:tr w:rsidR="00F62792" w:rsidRPr="006F71E9" w14:paraId="0D0895AC" w14:textId="77777777" w:rsidTr="00270558">
        <w:trPr>
          <w:trHeight w:val="300"/>
        </w:trPr>
        <w:tc>
          <w:tcPr>
            <w:tcW w:w="2880" w:type="dxa"/>
            <w:tcBorders>
              <w:top w:val="nil"/>
              <w:left w:val="nil"/>
              <w:bottom w:val="single" w:sz="4" w:space="0" w:color="9BC2E6"/>
              <w:right w:val="nil"/>
            </w:tcBorders>
            <w:shd w:val="clear" w:color="auto" w:fill="auto"/>
            <w:noWrap/>
            <w:vAlign w:val="bottom"/>
            <w:hideMark/>
          </w:tcPr>
          <w:p w14:paraId="7578A00F" w14:textId="77777777"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Albert</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Payne</w:t>
            </w:r>
            <w:proofErr w:type="spellEnd"/>
          </w:p>
        </w:tc>
        <w:tc>
          <w:tcPr>
            <w:tcW w:w="760" w:type="dxa"/>
            <w:tcBorders>
              <w:top w:val="nil"/>
              <w:left w:val="nil"/>
              <w:bottom w:val="single" w:sz="4" w:space="0" w:color="9BC2E6"/>
              <w:right w:val="nil"/>
            </w:tcBorders>
            <w:shd w:val="clear" w:color="auto" w:fill="auto"/>
            <w:noWrap/>
            <w:vAlign w:val="bottom"/>
            <w:hideMark/>
          </w:tcPr>
          <w:p w14:paraId="2FA15D68"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15</w:t>
            </w:r>
          </w:p>
        </w:tc>
        <w:tc>
          <w:tcPr>
            <w:tcW w:w="364" w:type="dxa"/>
            <w:tcBorders>
              <w:top w:val="nil"/>
              <w:left w:val="nil"/>
              <w:bottom w:val="single" w:sz="4" w:space="0" w:color="9BC2E6"/>
              <w:right w:val="nil"/>
            </w:tcBorders>
            <w:shd w:val="clear" w:color="auto" w:fill="auto"/>
            <w:noWrap/>
            <w:vAlign w:val="bottom"/>
            <w:hideMark/>
          </w:tcPr>
          <w:p w14:paraId="5C891F4B"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8</w:t>
            </w:r>
          </w:p>
        </w:tc>
        <w:tc>
          <w:tcPr>
            <w:tcW w:w="958" w:type="dxa"/>
            <w:tcBorders>
              <w:top w:val="nil"/>
              <w:left w:val="nil"/>
              <w:bottom w:val="single" w:sz="4" w:space="0" w:color="9BC2E6"/>
              <w:right w:val="nil"/>
            </w:tcBorders>
            <w:shd w:val="clear" w:color="auto" w:fill="auto"/>
            <w:noWrap/>
            <w:vAlign w:val="bottom"/>
            <w:hideMark/>
          </w:tcPr>
          <w:p w14:paraId="13826926"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23</w:t>
            </w:r>
          </w:p>
        </w:tc>
      </w:tr>
      <w:tr w:rsidR="00F62792" w:rsidRPr="006F71E9" w14:paraId="75789370" w14:textId="77777777" w:rsidTr="00270558">
        <w:trPr>
          <w:trHeight w:val="300"/>
        </w:trPr>
        <w:tc>
          <w:tcPr>
            <w:tcW w:w="2880" w:type="dxa"/>
            <w:tcBorders>
              <w:top w:val="nil"/>
              <w:left w:val="nil"/>
              <w:bottom w:val="nil"/>
              <w:right w:val="nil"/>
            </w:tcBorders>
            <w:shd w:val="clear" w:color="auto" w:fill="auto"/>
            <w:noWrap/>
            <w:vAlign w:val="bottom"/>
            <w:hideMark/>
          </w:tcPr>
          <w:p w14:paraId="1D62AA2C"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6D2726C9"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14:paraId="1207CDD4"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50700B91"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14:paraId="2CEF8381" w14:textId="77777777" w:rsidTr="00270558">
        <w:trPr>
          <w:trHeight w:val="300"/>
        </w:trPr>
        <w:tc>
          <w:tcPr>
            <w:tcW w:w="2880" w:type="dxa"/>
            <w:tcBorders>
              <w:top w:val="nil"/>
              <w:left w:val="nil"/>
              <w:bottom w:val="nil"/>
              <w:right w:val="nil"/>
            </w:tcBorders>
            <w:shd w:val="clear" w:color="auto" w:fill="auto"/>
            <w:noWrap/>
            <w:vAlign w:val="bottom"/>
            <w:hideMark/>
          </w:tcPr>
          <w:p w14:paraId="2DBD20C1"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lastRenderedPageBreak/>
              <w:t xml:space="preserve">Disney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4B9E69B3"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14:paraId="1749CCD9" w14:textId="77777777"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14:paraId="05446BFD"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14:paraId="62A7A4C4" w14:textId="77777777" w:rsidTr="00270558">
        <w:trPr>
          <w:trHeight w:val="300"/>
        </w:trPr>
        <w:tc>
          <w:tcPr>
            <w:tcW w:w="2880" w:type="dxa"/>
            <w:tcBorders>
              <w:top w:val="nil"/>
              <w:left w:val="nil"/>
              <w:bottom w:val="nil"/>
              <w:right w:val="nil"/>
            </w:tcBorders>
            <w:shd w:val="clear" w:color="auto" w:fill="auto"/>
            <w:noWrap/>
            <w:vAlign w:val="bottom"/>
            <w:hideMark/>
          </w:tcPr>
          <w:p w14:paraId="7B94C759"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15B09938"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5</w:t>
            </w:r>
          </w:p>
        </w:tc>
        <w:tc>
          <w:tcPr>
            <w:tcW w:w="364" w:type="dxa"/>
            <w:tcBorders>
              <w:top w:val="nil"/>
              <w:left w:val="nil"/>
              <w:bottom w:val="nil"/>
              <w:right w:val="nil"/>
            </w:tcBorders>
            <w:shd w:val="clear" w:color="auto" w:fill="auto"/>
            <w:noWrap/>
            <w:vAlign w:val="bottom"/>
            <w:hideMark/>
          </w:tcPr>
          <w:p w14:paraId="32F2C4CC"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958" w:type="dxa"/>
            <w:tcBorders>
              <w:top w:val="nil"/>
              <w:left w:val="nil"/>
              <w:bottom w:val="nil"/>
              <w:right w:val="nil"/>
            </w:tcBorders>
            <w:shd w:val="clear" w:color="auto" w:fill="auto"/>
            <w:noWrap/>
            <w:vAlign w:val="bottom"/>
            <w:hideMark/>
          </w:tcPr>
          <w:p w14:paraId="26749C94"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8</w:t>
            </w:r>
          </w:p>
        </w:tc>
      </w:tr>
      <w:tr w:rsidR="00F62792" w:rsidRPr="006F71E9" w14:paraId="49C55006" w14:textId="77777777" w:rsidTr="00270558">
        <w:trPr>
          <w:trHeight w:val="300"/>
        </w:trPr>
        <w:tc>
          <w:tcPr>
            <w:tcW w:w="2880" w:type="dxa"/>
            <w:tcBorders>
              <w:top w:val="nil"/>
              <w:left w:val="nil"/>
              <w:bottom w:val="nil"/>
              <w:right w:val="nil"/>
            </w:tcBorders>
            <w:shd w:val="clear" w:color="auto" w:fill="auto"/>
            <w:noWrap/>
            <w:vAlign w:val="bottom"/>
            <w:hideMark/>
          </w:tcPr>
          <w:p w14:paraId="5468EC96"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58491A38"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14:paraId="077FCD7C"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4CFABA2E"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14:paraId="22393F32" w14:textId="77777777" w:rsidTr="00270558">
        <w:trPr>
          <w:trHeight w:val="300"/>
        </w:trPr>
        <w:tc>
          <w:tcPr>
            <w:tcW w:w="2880" w:type="dxa"/>
            <w:tcBorders>
              <w:top w:val="nil"/>
              <w:left w:val="nil"/>
              <w:bottom w:val="nil"/>
              <w:right w:val="nil"/>
            </w:tcBorders>
            <w:shd w:val="clear" w:color="auto" w:fill="auto"/>
            <w:noWrap/>
            <w:vAlign w:val="bottom"/>
            <w:hideMark/>
          </w:tcPr>
          <w:p w14:paraId="319BE3CD"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14:paraId="447EFF59"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14:paraId="5716C4EF"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1F8DE93B"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14:paraId="7657BC9F" w14:textId="77777777" w:rsidTr="00270558">
        <w:trPr>
          <w:trHeight w:val="300"/>
        </w:trPr>
        <w:tc>
          <w:tcPr>
            <w:tcW w:w="2880" w:type="dxa"/>
            <w:tcBorders>
              <w:top w:val="nil"/>
              <w:left w:val="nil"/>
              <w:bottom w:val="nil"/>
              <w:right w:val="nil"/>
            </w:tcBorders>
            <w:shd w:val="clear" w:color="auto" w:fill="auto"/>
            <w:noWrap/>
            <w:vAlign w:val="bottom"/>
            <w:hideMark/>
          </w:tcPr>
          <w:p w14:paraId="093A34F0"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Rocky</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190D9183"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4</w:t>
            </w:r>
          </w:p>
        </w:tc>
        <w:tc>
          <w:tcPr>
            <w:tcW w:w="364" w:type="dxa"/>
            <w:tcBorders>
              <w:top w:val="nil"/>
              <w:left w:val="nil"/>
              <w:bottom w:val="nil"/>
              <w:right w:val="nil"/>
            </w:tcBorders>
            <w:shd w:val="clear" w:color="auto" w:fill="auto"/>
            <w:noWrap/>
            <w:vAlign w:val="bottom"/>
            <w:hideMark/>
          </w:tcPr>
          <w:p w14:paraId="38941C84"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2516CA33"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5</w:t>
            </w:r>
          </w:p>
        </w:tc>
      </w:tr>
      <w:tr w:rsidR="00F62792" w:rsidRPr="006F71E9" w14:paraId="702159EE" w14:textId="77777777" w:rsidTr="00270558">
        <w:trPr>
          <w:trHeight w:val="300"/>
        </w:trPr>
        <w:tc>
          <w:tcPr>
            <w:tcW w:w="2880" w:type="dxa"/>
            <w:tcBorders>
              <w:top w:val="nil"/>
              <w:left w:val="nil"/>
              <w:bottom w:val="nil"/>
              <w:right w:val="nil"/>
            </w:tcBorders>
            <w:shd w:val="clear" w:color="auto" w:fill="auto"/>
            <w:noWrap/>
            <w:vAlign w:val="bottom"/>
            <w:hideMark/>
          </w:tcPr>
          <w:p w14:paraId="1EEC2583"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6467CEE8"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14:paraId="7D797C95"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38AD6C52"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14:paraId="17267CA6" w14:textId="77777777" w:rsidTr="00270558">
        <w:trPr>
          <w:trHeight w:val="300"/>
        </w:trPr>
        <w:tc>
          <w:tcPr>
            <w:tcW w:w="2880" w:type="dxa"/>
            <w:tcBorders>
              <w:top w:val="nil"/>
              <w:left w:val="nil"/>
              <w:bottom w:val="single" w:sz="4" w:space="0" w:color="9BC2E6"/>
              <w:right w:val="nil"/>
            </w:tcBorders>
            <w:shd w:val="clear" w:color="auto" w:fill="auto"/>
            <w:noWrap/>
            <w:vAlign w:val="bottom"/>
            <w:hideMark/>
          </w:tcPr>
          <w:p w14:paraId="4A83FEFD" w14:textId="77777777"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 xml:space="preserve">Alex </w:t>
            </w:r>
            <w:proofErr w:type="spellStart"/>
            <w:r w:rsidRPr="006F71E9">
              <w:rPr>
                <w:rFonts w:ascii="Calibri" w:eastAsia="Times New Roman" w:hAnsi="Calibri" w:cs="Calibri"/>
                <w:b/>
                <w:bCs/>
                <w:color w:val="000000"/>
                <w:lang w:eastAsia="pt-PT"/>
              </w:rPr>
              <w:t>Landry</w:t>
            </w:r>
            <w:proofErr w:type="spellEnd"/>
          </w:p>
        </w:tc>
        <w:tc>
          <w:tcPr>
            <w:tcW w:w="760" w:type="dxa"/>
            <w:tcBorders>
              <w:top w:val="nil"/>
              <w:left w:val="nil"/>
              <w:bottom w:val="single" w:sz="4" w:space="0" w:color="9BC2E6"/>
              <w:right w:val="nil"/>
            </w:tcBorders>
            <w:shd w:val="clear" w:color="auto" w:fill="auto"/>
            <w:noWrap/>
            <w:vAlign w:val="bottom"/>
            <w:hideMark/>
          </w:tcPr>
          <w:p w14:paraId="44DA0FBE"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w:t>
            </w:r>
          </w:p>
        </w:tc>
        <w:tc>
          <w:tcPr>
            <w:tcW w:w="364" w:type="dxa"/>
            <w:tcBorders>
              <w:top w:val="nil"/>
              <w:left w:val="nil"/>
              <w:bottom w:val="single" w:sz="4" w:space="0" w:color="9BC2E6"/>
              <w:right w:val="nil"/>
            </w:tcBorders>
            <w:shd w:val="clear" w:color="auto" w:fill="auto"/>
            <w:noWrap/>
            <w:vAlign w:val="bottom"/>
            <w:hideMark/>
          </w:tcPr>
          <w:p w14:paraId="7C9AD213"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auto" w:fill="auto"/>
            <w:noWrap/>
            <w:vAlign w:val="bottom"/>
            <w:hideMark/>
          </w:tcPr>
          <w:p w14:paraId="5A7A0BE0"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w:t>
            </w:r>
          </w:p>
        </w:tc>
      </w:tr>
      <w:tr w:rsidR="00F62792" w:rsidRPr="006F71E9" w14:paraId="3C92F8E8" w14:textId="77777777" w:rsidTr="00270558">
        <w:trPr>
          <w:trHeight w:val="300"/>
        </w:trPr>
        <w:tc>
          <w:tcPr>
            <w:tcW w:w="2880" w:type="dxa"/>
            <w:tcBorders>
              <w:top w:val="nil"/>
              <w:left w:val="nil"/>
              <w:bottom w:val="nil"/>
              <w:right w:val="nil"/>
            </w:tcBorders>
            <w:shd w:val="clear" w:color="auto" w:fill="auto"/>
            <w:noWrap/>
            <w:vAlign w:val="bottom"/>
            <w:hideMark/>
          </w:tcPr>
          <w:p w14:paraId="3A88B1D7"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291B4E2A"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14:paraId="1792588F"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958" w:type="dxa"/>
            <w:tcBorders>
              <w:top w:val="nil"/>
              <w:left w:val="nil"/>
              <w:bottom w:val="nil"/>
              <w:right w:val="nil"/>
            </w:tcBorders>
            <w:shd w:val="clear" w:color="auto" w:fill="auto"/>
            <w:noWrap/>
            <w:vAlign w:val="bottom"/>
            <w:hideMark/>
          </w:tcPr>
          <w:p w14:paraId="645C1B5F"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14:paraId="3BC36BB0" w14:textId="77777777" w:rsidTr="00270558">
        <w:trPr>
          <w:trHeight w:val="300"/>
        </w:trPr>
        <w:tc>
          <w:tcPr>
            <w:tcW w:w="2880" w:type="dxa"/>
            <w:tcBorders>
              <w:top w:val="nil"/>
              <w:left w:val="nil"/>
              <w:bottom w:val="nil"/>
              <w:right w:val="nil"/>
            </w:tcBorders>
            <w:shd w:val="clear" w:color="auto" w:fill="auto"/>
            <w:noWrap/>
            <w:vAlign w:val="bottom"/>
            <w:hideMark/>
          </w:tcPr>
          <w:p w14:paraId="6D63BD9C"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14:paraId="266E0801"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364" w:type="dxa"/>
            <w:tcBorders>
              <w:top w:val="nil"/>
              <w:left w:val="nil"/>
              <w:bottom w:val="nil"/>
              <w:right w:val="nil"/>
            </w:tcBorders>
            <w:shd w:val="clear" w:color="auto" w:fill="auto"/>
            <w:noWrap/>
            <w:vAlign w:val="bottom"/>
            <w:hideMark/>
          </w:tcPr>
          <w:p w14:paraId="6635CB6E" w14:textId="77777777"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14:paraId="38CA1639"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14:paraId="3580E334" w14:textId="77777777" w:rsidTr="00270558">
        <w:trPr>
          <w:trHeight w:val="300"/>
        </w:trPr>
        <w:tc>
          <w:tcPr>
            <w:tcW w:w="2880" w:type="dxa"/>
            <w:tcBorders>
              <w:top w:val="nil"/>
              <w:left w:val="nil"/>
              <w:bottom w:val="single" w:sz="4" w:space="0" w:color="9BC2E6"/>
              <w:right w:val="nil"/>
            </w:tcBorders>
            <w:shd w:val="clear" w:color="auto" w:fill="auto"/>
            <w:noWrap/>
            <w:vAlign w:val="bottom"/>
            <w:hideMark/>
          </w:tcPr>
          <w:p w14:paraId="530716C1" w14:textId="77777777"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Amelie</w:t>
            </w:r>
            <w:proofErr w:type="spellEnd"/>
            <w:r w:rsidRPr="006F71E9">
              <w:rPr>
                <w:rFonts w:ascii="Calibri" w:eastAsia="Times New Roman" w:hAnsi="Calibri" w:cs="Calibri"/>
                <w:b/>
                <w:bCs/>
                <w:color w:val="000000"/>
                <w:lang w:eastAsia="pt-PT"/>
              </w:rPr>
              <w:t xml:space="preserve"> Vargas</w:t>
            </w:r>
          </w:p>
        </w:tc>
        <w:tc>
          <w:tcPr>
            <w:tcW w:w="760" w:type="dxa"/>
            <w:tcBorders>
              <w:top w:val="nil"/>
              <w:left w:val="nil"/>
              <w:bottom w:val="single" w:sz="4" w:space="0" w:color="9BC2E6"/>
              <w:right w:val="nil"/>
            </w:tcBorders>
            <w:shd w:val="clear" w:color="auto" w:fill="auto"/>
            <w:noWrap/>
            <w:vAlign w:val="bottom"/>
            <w:hideMark/>
          </w:tcPr>
          <w:p w14:paraId="5200BF75"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9</w:t>
            </w:r>
          </w:p>
        </w:tc>
        <w:tc>
          <w:tcPr>
            <w:tcW w:w="364" w:type="dxa"/>
            <w:tcBorders>
              <w:top w:val="nil"/>
              <w:left w:val="nil"/>
              <w:bottom w:val="single" w:sz="4" w:space="0" w:color="9BC2E6"/>
              <w:right w:val="nil"/>
            </w:tcBorders>
            <w:shd w:val="clear" w:color="auto" w:fill="auto"/>
            <w:noWrap/>
            <w:vAlign w:val="bottom"/>
            <w:hideMark/>
          </w:tcPr>
          <w:p w14:paraId="01BDC113"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4</w:t>
            </w:r>
          </w:p>
        </w:tc>
        <w:tc>
          <w:tcPr>
            <w:tcW w:w="958" w:type="dxa"/>
            <w:tcBorders>
              <w:top w:val="nil"/>
              <w:left w:val="nil"/>
              <w:bottom w:val="single" w:sz="4" w:space="0" w:color="9BC2E6"/>
              <w:right w:val="nil"/>
            </w:tcBorders>
            <w:shd w:val="clear" w:color="auto" w:fill="auto"/>
            <w:noWrap/>
            <w:vAlign w:val="bottom"/>
            <w:hideMark/>
          </w:tcPr>
          <w:p w14:paraId="67A4BA03"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13</w:t>
            </w:r>
          </w:p>
        </w:tc>
      </w:tr>
      <w:tr w:rsidR="00F62792" w:rsidRPr="006F71E9" w14:paraId="0ECC4B5E" w14:textId="77777777" w:rsidTr="00270558">
        <w:trPr>
          <w:trHeight w:val="300"/>
        </w:trPr>
        <w:tc>
          <w:tcPr>
            <w:tcW w:w="2880" w:type="dxa"/>
            <w:tcBorders>
              <w:top w:val="nil"/>
              <w:left w:val="nil"/>
              <w:bottom w:val="nil"/>
              <w:right w:val="nil"/>
            </w:tcBorders>
            <w:shd w:val="clear" w:color="auto" w:fill="auto"/>
            <w:noWrap/>
            <w:vAlign w:val="bottom"/>
            <w:hideMark/>
          </w:tcPr>
          <w:p w14:paraId="2C9911C4"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074B57CF"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364" w:type="dxa"/>
            <w:tcBorders>
              <w:top w:val="nil"/>
              <w:left w:val="nil"/>
              <w:bottom w:val="nil"/>
              <w:right w:val="nil"/>
            </w:tcBorders>
            <w:shd w:val="clear" w:color="auto" w:fill="auto"/>
            <w:noWrap/>
            <w:vAlign w:val="bottom"/>
            <w:hideMark/>
          </w:tcPr>
          <w:p w14:paraId="70745E3D"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3B503349"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4</w:t>
            </w:r>
          </w:p>
        </w:tc>
      </w:tr>
      <w:tr w:rsidR="00F62792" w:rsidRPr="006F71E9" w14:paraId="24D5EEAA" w14:textId="77777777" w:rsidTr="00270558">
        <w:trPr>
          <w:trHeight w:val="300"/>
        </w:trPr>
        <w:tc>
          <w:tcPr>
            <w:tcW w:w="2880" w:type="dxa"/>
            <w:tcBorders>
              <w:top w:val="nil"/>
              <w:left w:val="nil"/>
              <w:bottom w:val="nil"/>
              <w:right w:val="nil"/>
            </w:tcBorders>
            <w:shd w:val="clear" w:color="auto" w:fill="auto"/>
            <w:noWrap/>
            <w:vAlign w:val="bottom"/>
            <w:hideMark/>
          </w:tcPr>
          <w:p w14:paraId="4E741270"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55F442DB"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14:paraId="16B5A22E"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511B7149"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14:paraId="323F2D3B" w14:textId="77777777" w:rsidTr="00270558">
        <w:trPr>
          <w:trHeight w:val="300"/>
        </w:trPr>
        <w:tc>
          <w:tcPr>
            <w:tcW w:w="2880" w:type="dxa"/>
            <w:tcBorders>
              <w:top w:val="nil"/>
              <w:left w:val="nil"/>
              <w:bottom w:val="nil"/>
              <w:right w:val="nil"/>
            </w:tcBorders>
            <w:shd w:val="clear" w:color="auto" w:fill="auto"/>
            <w:noWrap/>
            <w:vAlign w:val="bottom"/>
            <w:hideMark/>
          </w:tcPr>
          <w:p w14:paraId="3E31ADE0"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14:paraId="12E8341C"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14:paraId="7123BF74"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0374C892"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14:paraId="46929A4B" w14:textId="77777777" w:rsidTr="00270558">
        <w:trPr>
          <w:trHeight w:val="300"/>
        </w:trPr>
        <w:tc>
          <w:tcPr>
            <w:tcW w:w="2880" w:type="dxa"/>
            <w:tcBorders>
              <w:top w:val="nil"/>
              <w:left w:val="nil"/>
              <w:bottom w:val="nil"/>
              <w:right w:val="nil"/>
            </w:tcBorders>
            <w:shd w:val="clear" w:color="auto" w:fill="auto"/>
            <w:noWrap/>
            <w:vAlign w:val="bottom"/>
            <w:hideMark/>
          </w:tcPr>
          <w:p w14:paraId="3CB70002"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Rocky</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538822D1"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14:paraId="28ACA0D1" w14:textId="77777777"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14:paraId="01A23331"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14:paraId="06CEA6E7" w14:textId="77777777" w:rsidTr="00270558">
        <w:trPr>
          <w:trHeight w:val="300"/>
        </w:trPr>
        <w:tc>
          <w:tcPr>
            <w:tcW w:w="2880" w:type="dxa"/>
            <w:tcBorders>
              <w:top w:val="nil"/>
              <w:left w:val="nil"/>
              <w:bottom w:val="nil"/>
              <w:right w:val="nil"/>
            </w:tcBorders>
            <w:shd w:val="clear" w:color="auto" w:fill="auto"/>
            <w:noWrap/>
            <w:vAlign w:val="bottom"/>
            <w:hideMark/>
          </w:tcPr>
          <w:p w14:paraId="013611A2"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124F1F63"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14:paraId="0073E0E7"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7887A4EA"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14:paraId="49C16BE7" w14:textId="77777777" w:rsidTr="00270558">
        <w:trPr>
          <w:trHeight w:val="300"/>
        </w:trPr>
        <w:tc>
          <w:tcPr>
            <w:tcW w:w="2880" w:type="dxa"/>
            <w:tcBorders>
              <w:top w:val="nil"/>
              <w:left w:val="nil"/>
              <w:bottom w:val="single" w:sz="4" w:space="0" w:color="9BC2E6"/>
              <w:right w:val="nil"/>
            </w:tcBorders>
            <w:shd w:val="clear" w:color="auto" w:fill="auto"/>
            <w:noWrap/>
            <w:vAlign w:val="bottom"/>
            <w:hideMark/>
          </w:tcPr>
          <w:p w14:paraId="40E592F5" w14:textId="77777777"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Anna</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Moss</w:t>
            </w:r>
            <w:proofErr w:type="spellEnd"/>
          </w:p>
        </w:tc>
        <w:tc>
          <w:tcPr>
            <w:tcW w:w="760" w:type="dxa"/>
            <w:tcBorders>
              <w:top w:val="nil"/>
              <w:left w:val="nil"/>
              <w:bottom w:val="single" w:sz="4" w:space="0" w:color="9BC2E6"/>
              <w:right w:val="nil"/>
            </w:tcBorders>
            <w:shd w:val="clear" w:color="auto" w:fill="auto"/>
            <w:noWrap/>
            <w:vAlign w:val="bottom"/>
            <w:hideMark/>
          </w:tcPr>
          <w:p w14:paraId="42438CD5"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364" w:type="dxa"/>
            <w:tcBorders>
              <w:top w:val="nil"/>
              <w:left w:val="nil"/>
              <w:bottom w:val="single" w:sz="4" w:space="0" w:color="9BC2E6"/>
              <w:right w:val="nil"/>
            </w:tcBorders>
            <w:shd w:val="clear" w:color="auto" w:fill="auto"/>
            <w:noWrap/>
            <w:vAlign w:val="bottom"/>
            <w:hideMark/>
          </w:tcPr>
          <w:p w14:paraId="347E9A53"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auto" w:fill="auto"/>
            <w:noWrap/>
            <w:vAlign w:val="bottom"/>
            <w:hideMark/>
          </w:tcPr>
          <w:p w14:paraId="77F33EE9"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4</w:t>
            </w:r>
          </w:p>
        </w:tc>
      </w:tr>
      <w:tr w:rsidR="00F62792" w:rsidRPr="006F71E9" w14:paraId="5D126171" w14:textId="77777777" w:rsidTr="00270558">
        <w:trPr>
          <w:trHeight w:val="300"/>
        </w:trPr>
        <w:tc>
          <w:tcPr>
            <w:tcW w:w="2880" w:type="dxa"/>
            <w:tcBorders>
              <w:top w:val="nil"/>
              <w:left w:val="nil"/>
              <w:bottom w:val="nil"/>
              <w:right w:val="nil"/>
            </w:tcBorders>
            <w:shd w:val="clear" w:color="auto" w:fill="auto"/>
            <w:noWrap/>
            <w:vAlign w:val="bottom"/>
            <w:hideMark/>
          </w:tcPr>
          <w:p w14:paraId="1C554F1E"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0FC8EF58"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14:paraId="2A92B459"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591D88B5"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14:paraId="638F68E9" w14:textId="77777777" w:rsidTr="00270558">
        <w:trPr>
          <w:trHeight w:val="300"/>
        </w:trPr>
        <w:tc>
          <w:tcPr>
            <w:tcW w:w="2880" w:type="dxa"/>
            <w:tcBorders>
              <w:top w:val="nil"/>
              <w:left w:val="nil"/>
              <w:bottom w:val="nil"/>
              <w:right w:val="nil"/>
            </w:tcBorders>
            <w:shd w:val="clear" w:color="auto" w:fill="auto"/>
            <w:noWrap/>
            <w:vAlign w:val="bottom"/>
            <w:hideMark/>
          </w:tcPr>
          <w:p w14:paraId="25311627"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672B916F"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14:paraId="0D77432B"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3358750E"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14:paraId="47A9E82B" w14:textId="77777777" w:rsidTr="00270558">
        <w:trPr>
          <w:trHeight w:val="300"/>
        </w:trPr>
        <w:tc>
          <w:tcPr>
            <w:tcW w:w="2880" w:type="dxa"/>
            <w:tcBorders>
              <w:top w:val="nil"/>
              <w:left w:val="nil"/>
              <w:bottom w:val="nil"/>
              <w:right w:val="nil"/>
            </w:tcBorders>
            <w:shd w:val="clear" w:color="auto" w:fill="auto"/>
            <w:noWrap/>
            <w:vAlign w:val="bottom"/>
            <w:hideMark/>
          </w:tcPr>
          <w:p w14:paraId="0FB88FC9"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3670BD07"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14:paraId="1E10996D" w14:textId="77777777"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14:paraId="7DDAA2F1"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14:paraId="21608983" w14:textId="77777777" w:rsidTr="00270558">
        <w:trPr>
          <w:trHeight w:val="300"/>
        </w:trPr>
        <w:tc>
          <w:tcPr>
            <w:tcW w:w="2880" w:type="dxa"/>
            <w:tcBorders>
              <w:top w:val="nil"/>
              <w:left w:val="nil"/>
              <w:bottom w:val="single" w:sz="4" w:space="0" w:color="9BC2E6"/>
              <w:right w:val="nil"/>
            </w:tcBorders>
            <w:shd w:val="clear" w:color="auto" w:fill="auto"/>
            <w:noWrap/>
            <w:vAlign w:val="bottom"/>
            <w:hideMark/>
          </w:tcPr>
          <w:p w14:paraId="5C3C93C2" w14:textId="77777777"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Cory</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Cob</w:t>
            </w:r>
            <w:proofErr w:type="spellEnd"/>
          </w:p>
        </w:tc>
        <w:tc>
          <w:tcPr>
            <w:tcW w:w="760" w:type="dxa"/>
            <w:tcBorders>
              <w:top w:val="nil"/>
              <w:left w:val="nil"/>
              <w:bottom w:val="single" w:sz="4" w:space="0" w:color="9BC2E6"/>
              <w:right w:val="nil"/>
            </w:tcBorders>
            <w:shd w:val="clear" w:color="auto" w:fill="auto"/>
            <w:noWrap/>
            <w:vAlign w:val="bottom"/>
            <w:hideMark/>
          </w:tcPr>
          <w:p w14:paraId="1AFD6706"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364" w:type="dxa"/>
            <w:tcBorders>
              <w:top w:val="nil"/>
              <w:left w:val="nil"/>
              <w:bottom w:val="single" w:sz="4" w:space="0" w:color="9BC2E6"/>
              <w:right w:val="nil"/>
            </w:tcBorders>
            <w:shd w:val="clear" w:color="auto" w:fill="auto"/>
            <w:noWrap/>
            <w:vAlign w:val="bottom"/>
            <w:hideMark/>
          </w:tcPr>
          <w:p w14:paraId="06661A17"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w:t>
            </w:r>
          </w:p>
        </w:tc>
        <w:tc>
          <w:tcPr>
            <w:tcW w:w="958" w:type="dxa"/>
            <w:tcBorders>
              <w:top w:val="nil"/>
              <w:left w:val="nil"/>
              <w:bottom w:val="single" w:sz="4" w:space="0" w:color="9BC2E6"/>
              <w:right w:val="nil"/>
            </w:tcBorders>
            <w:shd w:val="clear" w:color="auto" w:fill="auto"/>
            <w:noWrap/>
            <w:vAlign w:val="bottom"/>
            <w:hideMark/>
          </w:tcPr>
          <w:p w14:paraId="16038DB8"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w:t>
            </w:r>
          </w:p>
        </w:tc>
      </w:tr>
      <w:tr w:rsidR="00F62792" w:rsidRPr="006F71E9" w14:paraId="73419731" w14:textId="77777777" w:rsidTr="00270558">
        <w:trPr>
          <w:trHeight w:val="300"/>
        </w:trPr>
        <w:tc>
          <w:tcPr>
            <w:tcW w:w="2880" w:type="dxa"/>
            <w:tcBorders>
              <w:top w:val="nil"/>
              <w:left w:val="nil"/>
              <w:bottom w:val="nil"/>
              <w:right w:val="nil"/>
            </w:tcBorders>
            <w:shd w:val="clear" w:color="auto" w:fill="auto"/>
            <w:noWrap/>
            <w:vAlign w:val="bottom"/>
            <w:hideMark/>
          </w:tcPr>
          <w:p w14:paraId="0F882CE0"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762E4F62"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14:paraId="69A863C7"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14:paraId="7C08A8D3"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14:paraId="4097A13F" w14:textId="77777777" w:rsidTr="00270558">
        <w:trPr>
          <w:trHeight w:val="300"/>
        </w:trPr>
        <w:tc>
          <w:tcPr>
            <w:tcW w:w="2880" w:type="dxa"/>
            <w:tcBorders>
              <w:top w:val="nil"/>
              <w:left w:val="nil"/>
              <w:bottom w:val="nil"/>
              <w:right w:val="nil"/>
            </w:tcBorders>
            <w:shd w:val="clear" w:color="auto" w:fill="auto"/>
            <w:noWrap/>
            <w:vAlign w:val="bottom"/>
            <w:hideMark/>
          </w:tcPr>
          <w:p w14:paraId="36522C69"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14:paraId="097E8A7F"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14:paraId="5693CF26" w14:textId="77777777"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14:paraId="7F7EDAAA"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14:paraId="72237020" w14:textId="77777777" w:rsidTr="00270558">
        <w:trPr>
          <w:trHeight w:val="300"/>
        </w:trPr>
        <w:tc>
          <w:tcPr>
            <w:tcW w:w="2880" w:type="dxa"/>
            <w:tcBorders>
              <w:top w:val="nil"/>
              <w:left w:val="nil"/>
              <w:bottom w:val="nil"/>
              <w:right w:val="nil"/>
            </w:tcBorders>
            <w:shd w:val="clear" w:color="auto" w:fill="auto"/>
            <w:noWrap/>
            <w:vAlign w:val="bottom"/>
            <w:hideMark/>
          </w:tcPr>
          <w:p w14:paraId="1411C089"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081408A9" w14:textId="77777777"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14:paraId="039CFA6A"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958" w:type="dxa"/>
            <w:tcBorders>
              <w:top w:val="nil"/>
              <w:left w:val="nil"/>
              <w:bottom w:val="nil"/>
              <w:right w:val="nil"/>
            </w:tcBorders>
            <w:shd w:val="clear" w:color="auto" w:fill="auto"/>
            <w:noWrap/>
            <w:vAlign w:val="bottom"/>
            <w:hideMark/>
          </w:tcPr>
          <w:p w14:paraId="383F5EC5" w14:textId="77777777"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14:paraId="680D3D56" w14:textId="77777777" w:rsidTr="00270558">
        <w:trPr>
          <w:trHeight w:val="300"/>
        </w:trPr>
        <w:tc>
          <w:tcPr>
            <w:tcW w:w="2880" w:type="dxa"/>
            <w:tcBorders>
              <w:top w:val="single" w:sz="4" w:space="0" w:color="9BC2E6"/>
              <w:left w:val="nil"/>
              <w:bottom w:val="nil"/>
              <w:right w:val="nil"/>
            </w:tcBorders>
            <w:shd w:val="clear" w:color="DDEBF7" w:fill="DDEBF7"/>
            <w:noWrap/>
            <w:vAlign w:val="bottom"/>
            <w:hideMark/>
          </w:tcPr>
          <w:p w14:paraId="54915D2E" w14:textId="77777777"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Total Geral</w:t>
            </w:r>
          </w:p>
        </w:tc>
        <w:tc>
          <w:tcPr>
            <w:tcW w:w="760" w:type="dxa"/>
            <w:tcBorders>
              <w:top w:val="single" w:sz="4" w:space="0" w:color="9BC2E6"/>
              <w:left w:val="nil"/>
              <w:bottom w:val="nil"/>
              <w:right w:val="nil"/>
            </w:tcBorders>
            <w:shd w:val="clear" w:color="DDEBF7" w:fill="DDEBF7"/>
            <w:noWrap/>
            <w:vAlign w:val="bottom"/>
            <w:hideMark/>
          </w:tcPr>
          <w:p w14:paraId="67B09ABB"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31</w:t>
            </w:r>
          </w:p>
        </w:tc>
        <w:tc>
          <w:tcPr>
            <w:tcW w:w="364" w:type="dxa"/>
            <w:tcBorders>
              <w:top w:val="single" w:sz="4" w:space="0" w:color="9BC2E6"/>
              <w:left w:val="nil"/>
              <w:bottom w:val="nil"/>
              <w:right w:val="nil"/>
            </w:tcBorders>
            <w:shd w:val="clear" w:color="DDEBF7" w:fill="DDEBF7"/>
            <w:noWrap/>
            <w:vAlign w:val="bottom"/>
            <w:hideMark/>
          </w:tcPr>
          <w:p w14:paraId="7D2CDCC9" w14:textId="77777777"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19</w:t>
            </w:r>
          </w:p>
        </w:tc>
        <w:tc>
          <w:tcPr>
            <w:tcW w:w="958" w:type="dxa"/>
            <w:tcBorders>
              <w:top w:val="single" w:sz="4" w:space="0" w:color="9BC2E6"/>
              <w:left w:val="nil"/>
              <w:bottom w:val="nil"/>
              <w:right w:val="nil"/>
            </w:tcBorders>
            <w:shd w:val="clear" w:color="DDEBF7" w:fill="DDEBF7"/>
            <w:noWrap/>
            <w:vAlign w:val="bottom"/>
            <w:hideMark/>
          </w:tcPr>
          <w:p w14:paraId="3D1EF797" w14:textId="77777777" w:rsidR="00F62792" w:rsidRPr="006F71E9" w:rsidRDefault="00F62792" w:rsidP="00430BB9">
            <w:pPr>
              <w:keepNext/>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50</w:t>
            </w:r>
          </w:p>
        </w:tc>
      </w:tr>
    </w:tbl>
    <w:p w14:paraId="5EF6F225" w14:textId="35E87D5E" w:rsidR="00F62792" w:rsidRDefault="00254AED" w:rsidP="00254AED">
      <w:pPr>
        <w:pStyle w:val="Legenda"/>
        <w:rPr>
          <w:rFonts w:ascii="Arial" w:hAnsi="Arial" w:cs="Arial"/>
        </w:rPr>
      </w:pPr>
      <w:bookmarkStart w:id="86" w:name="_Toc58357861"/>
      <w:r>
        <w:t xml:space="preserve">Tabela </w:t>
      </w:r>
      <w:fldSimple w:instr=" SEQ Tabela \* ARABIC ">
        <w:r w:rsidR="00CB2268">
          <w:rPr>
            <w:noProof/>
          </w:rPr>
          <w:t>14</w:t>
        </w:r>
      </w:fldSimple>
      <w:r>
        <w:t xml:space="preserve">: </w:t>
      </w:r>
      <w:r w:rsidRPr="00773604">
        <w:t>: Contactos a fornecedores por funcionário</w:t>
      </w:r>
      <w:r w:rsidR="00210CDD">
        <w:t xml:space="preserve"> (</w:t>
      </w:r>
      <w:proofErr w:type="spellStart"/>
      <w:r w:rsidR="00210CDD">
        <w:t>Power</w:t>
      </w:r>
      <w:proofErr w:type="spellEnd"/>
      <w:r w:rsidR="00210CDD">
        <w:t xml:space="preserve"> Pivot, Excel 2016)</w:t>
      </w:r>
      <w:bookmarkEnd w:id="86"/>
    </w:p>
    <w:p w14:paraId="42B4507B" w14:textId="77777777" w:rsidR="00254AED" w:rsidRDefault="00254AED">
      <w:pPr>
        <w:rPr>
          <w:rFonts w:ascii="Arial" w:hAnsi="Arial" w:cs="Arial"/>
        </w:rPr>
      </w:pPr>
      <w:r>
        <w:rPr>
          <w:rFonts w:ascii="Arial" w:hAnsi="Arial" w:cs="Arial"/>
        </w:rPr>
        <w:br w:type="page"/>
      </w:r>
    </w:p>
    <w:p w14:paraId="4A2B04F8" w14:textId="77777777" w:rsidR="000909F3" w:rsidRPr="005F3D3B" w:rsidRDefault="000909F3" w:rsidP="000909F3">
      <w:pPr>
        <w:pStyle w:val="Ttulo"/>
        <w:spacing w:line="360" w:lineRule="auto"/>
        <w:jc w:val="left"/>
        <w:outlineLvl w:val="0"/>
        <w:rPr>
          <w:rFonts w:ascii="Arial" w:hAnsi="Arial" w:cs="Arial"/>
          <w:sz w:val="40"/>
          <w:szCs w:val="40"/>
        </w:rPr>
      </w:pPr>
      <w:bookmarkStart w:id="87" w:name="_Toc54368313"/>
      <w:bookmarkStart w:id="88" w:name="_Toc58357805"/>
      <w:r>
        <w:rPr>
          <w:rFonts w:ascii="Arial" w:hAnsi="Arial" w:cs="Arial"/>
          <w:sz w:val="40"/>
          <w:szCs w:val="40"/>
        </w:rPr>
        <w:lastRenderedPageBreak/>
        <w:t xml:space="preserve">Capítulo 4 - </w:t>
      </w:r>
      <w:r w:rsidRPr="005F3D3B">
        <w:rPr>
          <w:rFonts w:ascii="Arial" w:hAnsi="Arial" w:cs="Arial"/>
          <w:sz w:val="40"/>
          <w:szCs w:val="40"/>
        </w:rPr>
        <w:t>C</w:t>
      </w:r>
      <w:r>
        <w:rPr>
          <w:rFonts w:ascii="Arial" w:hAnsi="Arial" w:cs="Arial"/>
          <w:sz w:val="40"/>
          <w:szCs w:val="40"/>
        </w:rPr>
        <w:t>onclusão</w:t>
      </w:r>
      <w:bookmarkEnd w:id="87"/>
      <w:bookmarkEnd w:id="88"/>
    </w:p>
    <w:p w14:paraId="6F6A796E" w14:textId="77777777" w:rsidR="00470843" w:rsidRDefault="00927273" w:rsidP="00A20B8F">
      <w:pPr>
        <w:spacing w:line="360" w:lineRule="auto"/>
        <w:rPr>
          <w:rFonts w:ascii="Arial" w:hAnsi="Arial" w:cs="Arial"/>
        </w:rPr>
      </w:pPr>
      <w:r>
        <w:rPr>
          <w:rFonts w:ascii="Arial" w:hAnsi="Arial" w:cs="Arial"/>
        </w:rPr>
        <w:t xml:space="preserve">Implementação de uma </w:t>
      </w:r>
      <w:r w:rsidR="00D35530">
        <w:rPr>
          <w:rFonts w:ascii="Arial" w:hAnsi="Arial" w:cs="Arial"/>
        </w:rPr>
        <w:t xml:space="preserve">data warehouse tem sido um tema </w:t>
      </w:r>
      <w:r w:rsidR="00F23FF2">
        <w:rPr>
          <w:rFonts w:ascii="Arial" w:hAnsi="Arial" w:cs="Arial"/>
        </w:rPr>
        <w:t>amplamente debatido e</w:t>
      </w:r>
      <w:r w:rsidR="00D35530">
        <w:rPr>
          <w:rFonts w:ascii="Arial" w:hAnsi="Arial" w:cs="Arial"/>
        </w:rPr>
        <w:t xml:space="preserve"> estudado desde </w:t>
      </w:r>
      <w:r w:rsidR="00F23FF2">
        <w:rPr>
          <w:rFonts w:ascii="Arial" w:hAnsi="Arial" w:cs="Arial"/>
        </w:rPr>
        <w:t xml:space="preserve">que </w:t>
      </w:r>
      <w:r>
        <w:rPr>
          <w:rFonts w:ascii="Arial" w:hAnsi="Arial" w:cs="Arial"/>
        </w:rPr>
        <w:t xml:space="preserve">Ralph </w:t>
      </w:r>
      <w:proofErr w:type="spellStart"/>
      <w:r>
        <w:rPr>
          <w:rFonts w:ascii="Arial" w:hAnsi="Arial" w:cs="Arial"/>
        </w:rPr>
        <w:t>Kimball</w:t>
      </w:r>
      <w:proofErr w:type="spellEnd"/>
      <w:r>
        <w:rPr>
          <w:rFonts w:ascii="Arial" w:hAnsi="Arial" w:cs="Arial"/>
        </w:rPr>
        <w:t xml:space="preserve"> e Bill </w:t>
      </w:r>
      <w:proofErr w:type="spellStart"/>
      <w:r>
        <w:rPr>
          <w:rFonts w:ascii="Arial" w:hAnsi="Arial" w:cs="Arial"/>
        </w:rPr>
        <w:t>Inmon</w:t>
      </w:r>
      <w:proofErr w:type="spellEnd"/>
      <w:r>
        <w:rPr>
          <w:rFonts w:ascii="Arial" w:hAnsi="Arial" w:cs="Arial"/>
        </w:rPr>
        <w:t>, considerados os pioneiros</w:t>
      </w:r>
      <w:r w:rsidR="00F23FF2">
        <w:rPr>
          <w:rFonts w:ascii="Arial" w:hAnsi="Arial" w:cs="Arial"/>
        </w:rPr>
        <w:t xml:space="preserve">, desenvolveram </w:t>
      </w:r>
      <w:r>
        <w:rPr>
          <w:rFonts w:ascii="Arial" w:hAnsi="Arial" w:cs="Arial"/>
        </w:rPr>
        <w:t xml:space="preserve">bases </w:t>
      </w:r>
      <w:r w:rsidR="00F23FF2">
        <w:rPr>
          <w:rFonts w:ascii="Arial" w:hAnsi="Arial" w:cs="Arial"/>
        </w:rPr>
        <w:t xml:space="preserve">sólidas através de duas interpretações distintas de implementação, mas com o </w:t>
      </w:r>
      <w:r w:rsidR="00316969">
        <w:rPr>
          <w:rFonts w:ascii="Arial" w:hAnsi="Arial" w:cs="Arial"/>
        </w:rPr>
        <w:t>objetivo</w:t>
      </w:r>
      <w:r w:rsidR="00F23FF2">
        <w:rPr>
          <w:rFonts w:ascii="Arial" w:hAnsi="Arial" w:cs="Arial"/>
        </w:rPr>
        <w:t xml:space="preserve"> único de construir bases de dados orientadas e </w:t>
      </w:r>
      <w:r w:rsidR="00316969">
        <w:rPr>
          <w:rFonts w:ascii="Arial" w:hAnsi="Arial" w:cs="Arial"/>
        </w:rPr>
        <w:t>otimizadas</w:t>
      </w:r>
      <w:r w:rsidR="00F23FF2">
        <w:rPr>
          <w:rFonts w:ascii="Arial" w:hAnsi="Arial" w:cs="Arial"/>
        </w:rPr>
        <w:t xml:space="preserve"> para a exploração de dados. Hoje existe uma vasta gama de estudos e processos de </w:t>
      </w:r>
      <w:r w:rsidR="00316969">
        <w:rPr>
          <w:rFonts w:ascii="Arial" w:hAnsi="Arial" w:cs="Arial"/>
        </w:rPr>
        <w:t>implementação</w:t>
      </w:r>
      <w:r w:rsidR="00F23FF2">
        <w:rPr>
          <w:rFonts w:ascii="Arial" w:hAnsi="Arial" w:cs="Arial"/>
        </w:rPr>
        <w:t xml:space="preserve">, bem como publicações que de forma mais ou menos didática abordam o assunto. Destaca-se neste campo os artigos de Luís </w:t>
      </w:r>
      <w:proofErr w:type="spellStart"/>
      <w:r w:rsidR="00F23FF2">
        <w:rPr>
          <w:rFonts w:ascii="Arial" w:hAnsi="Arial" w:cs="Arial"/>
        </w:rPr>
        <w:t>Cavique</w:t>
      </w:r>
      <w:proofErr w:type="spellEnd"/>
      <w:r w:rsidR="00F23FF2">
        <w:rPr>
          <w:rFonts w:ascii="Arial" w:hAnsi="Arial" w:cs="Arial"/>
        </w:rPr>
        <w:t xml:space="preserve"> </w:t>
      </w:r>
      <w:proofErr w:type="spellStart"/>
      <w:r w:rsidR="00F23FF2">
        <w:rPr>
          <w:rFonts w:ascii="Arial" w:hAnsi="Arial" w:cs="Arial"/>
        </w:rPr>
        <w:t>et</w:t>
      </w:r>
      <w:proofErr w:type="spellEnd"/>
      <w:r w:rsidR="00F23FF2">
        <w:rPr>
          <w:rFonts w:ascii="Arial" w:hAnsi="Arial" w:cs="Arial"/>
        </w:rPr>
        <w:t xml:space="preserve"> al. Mencionados que abordam questões práticas, em linguagem acessível e compreensível, o que vem </w:t>
      </w:r>
      <w:r w:rsidR="00316969">
        <w:rPr>
          <w:rFonts w:ascii="Arial" w:hAnsi="Arial" w:cs="Arial"/>
        </w:rPr>
        <w:t>contrastar</w:t>
      </w:r>
      <w:r w:rsidR="00F23FF2">
        <w:rPr>
          <w:rFonts w:ascii="Arial" w:hAnsi="Arial" w:cs="Arial"/>
        </w:rPr>
        <w:t xml:space="preserve"> com artigos mais técnicos e de linguagem mais difícil de compreensão para quem não está muito familiarizado com </w:t>
      </w:r>
      <w:r w:rsidR="00316969">
        <w:rPr>
          <w:rFonts w:ascii="Arial" w:hAnsi="Arial" w:cs="Arial"/>
        </w:rPr>
        <w:t>a temática.</w:t>
      </w:r>
    </w:p>
    <w:p w14:paraId="62C15AE8" w14:textId="77777777" w:rsidR="00316969" w:rsidRDefault="007F47EC" w:rsidP="00A20B8F">
      <w:pPr>
        <w:spacing w:line="360" w:lineRule="auto"/>
        <w:rPr>
          <w:rFonts w:ascii="Arial" w:hAnsi="Arial" w:cs="Arial"/>
        </w:rPr>
      </w:pPr>
      <w:r>
        <w:rPr>
          <w:rFonts w:ascii="Arial" w:hAnsi="Arial" w:cs="Arial"/>
        </w:rPr>
        <w:t xml:space="preserve">A segunda </w:t>
      </w:r>
      <w:r w:rsidR="00316969">
        <w:rPr>
          <w:rFonts w:ascii="Arial" w:hAnsi="Arial" w:cs="Arial"/>
        </w:rPr>
        <w:t xml:space="preserve">parte </w:t>
      </w:r>
      <w:r>
        <w:rPr>
          <w:rFonts w:ascii="Arial" w:hAnsi="Arial" w:cs="Arial"/>
        </w:rPr>
        <w:t xml:space="preserve">reflete a parte prática do estudado, aplicando os métodos teóricos e traduz-se pela elaboração da matriz constelação, e a correspondente matriz de oferta e procura; e a implementação pratica da DW através do processo de ETL, finalizando com a elaboração de relatórios com vista à resposta de questões a que a DW deva ser capaz de fornecer métricas para suporte à decisão. </w:t>
      </w:r>
      <w:r w:rsidR="00075682">
        <w:rPr>
          <w:rFonts w:ascii="Arial" w:hAnsi="Arial" w:cs="Arial"/>
        </w:rPr>
        <w:t>Para o efeito foram extraídas métricas interessantes disponibilizados através de relatórios.</w:t>
      </w:r>
    </w:p>
    <w:p w14:paraId="2EC9707E" w14:textId="77777777" w:rsidR="00075682" w:rsidRDefault="00075682" w:rsidP="00A20B8F">
      <w:pPr>
        <w:spacing w:line="360" w:lineRule="auto"/>
        <w:rPr>
          <w:rFonts w:ascii="Arial" w:hAnsi="Arial" w:cs="Arial"/>
        </w:rPr>
      </w:pPr>
    </w:p>
    <w:p w14:paraId="00ED4F12" w14:textId="77777777" w:rsidR="00075682" w:rsidRDefault="00075682">
      <w:pPr>
        <w:rPr>
          <w:rFonts w:ascii="Arial" w:hAnsi="Arial" w:cs="Arial"/>
        </w:rPr>
      </w:pPr>
      <w:r>
        <w:rPr>
          <w:rFonts w:ascii="Arial" w:hAnsi="Arial" w:cs="Arial"/>
        </w:rPr>
        <w:br w:type="page"/>
      </w:r>
    </w:p>
    <w:p w14:paraId="2AFF08FB" w14:textId="77777777" w:rsidR="00075682" w:rsidRPr="00734151" w:rsidRDefault="00075682" w:rsidP="00A20B8F">
      <w:pPr>
        <w:spacing w:line="360" w:lineRule="auto"/>
        <w:rPr>
          <w:rFonts w:ascii="Arial" w:hAnsi="Arial" w:cs="Arial"/>
        </w:rPr>
      </w:pPr>
    </w:p>
    <w:p w14:paraId="15085BCE" w14:textId="77777777" w:rsidR="00075682" w:rsidRDefault="00075682" w:rsidP="00075682">
      <w:pPr>
        <w:pStyle w:val="Cabealho1"/>
        <w:spacing w:line="360" w:lineRule="auto"/>
        <w:rPr>
          <w:rFonts w:ascii="Arial" w:hAnsi="Arial" w:cs="Arial"/>
          <w:szCs w:val="32"/>
          <w:lang w:eastAsia="pt-PT"/>
        </w:rPr>
      </w:pPr>
      <w:bookmarkStart w:id="89" w:name="_Toc58357806"/>
      <w:r>
        <w:rPr>
          <w:rFonts w:ascii="Arial" w:hAnsi="Arial" w:cs="Arial"/>
          <w:szCs w:val="32"/>
          <w:lang w:eastAsia="pt-PT"/>
        </w:rPr>
        <w:t>Anexos</w:t>
      </w:r>
      <w:bookmarkEnd w:id="89"/>
    </w:p>
    <w:p w14:paraId="7CB6ABE9" w14:textId="77777777" w:rsidR="00075682" w:rsidRPr="00075682" w:rsidRDefault="00075682" w:rsidP="00075682">
      <w:pPr>
        <w:rPr>
          <w:lang w:eastAsia="pt-PT"/>
        </w:rPr>
      </w:pPr>
      <w:r>
        <w:rPr>
          <w:lang w:eastAsia="pt-PT"/>
        </w:rPr>
        <w:t>Manual de utilizaç</w:t>
      </w:r>
      <w:r w:rsidR="00901933">
        <w:rPr>
          <w:lang w:eastAsia="pt-PT"/>
        </w:rPr>
        <w:t>ão da implementação da Data Warehouse</w:t>
      </w:r>
    </w:p>
    <w:p w14:paraId="06EE0970" w14:textId="77777777" w:rsidR="00C12AA0" w:rsidRDefault="00C12AA0" w:rsidP="00C12AA0">
      <w:pPr>
        <w:spacing w:line="360" w:lineRule="auto"/>
      </w:pPr>
    </w:p>
    <w:bookmarkStart w:id="90" w:name="_Toc58357807" w:displacedByCustomXml="next"/>
    <w:sdt>
      <w:sdtPr>
        <w:rPr>
          <w:rFonts w:asciiTheme="minorHAnsi" w:eastAsiaTheme="minorHAnsi" w:hAnsiTheme="minorHAnsi" w:cstheme="minorBidi"/>
          <w:color w:val="595959" w:themeColor="text1" w:themeTint="A6"/>
          <w:sz w:val="22"/>
        </w:rPr>
        <w:id w:val="-1397119537"/>
        <w:docPartObj>
          <w:docPartGallery w:val="Bibliographies"/>
          <w:docPartUnique/>
        </w:docPartObj>
      </w:sdtPr>
      <w:sdtEndPr/>
      <w:sdtContent>
        <w:p w14:paraId="74ECCC40" w14:textId="77777777" w:rsidR="00686440" w:rsidRPr="00734151" w:rsidRDefault="00686440" w:rsidP="00686440">
          <w:pPr>
            <w:pStyle w:val="Cabealho1"/>
            <w:spacing w:line="360" w:lineRule="auto"/>
            <w:rPr>
              <w:rFonts w:ascii="Arial" w:hAnsi="Arial" w:cs="Arial"/>
            </w:rPr>
          </w:pPr>
          <w:r>
            <w:rPr>
              <w:rFonts w:ascii="Arial" w:hAnsi="Arial" w:cs="Arial"/>
              <w:szCs w:val="32"/>
              <w:lang w:eastAsia="pt-PT"/>
            </w:rPr>
            <w:t>Bibliografia</w:t>
          </w:r>
          <w:bookmarkEnd w:id="90"/>
        </w:p>
        <w:sdt>
          <w:sdtPr>
            <w:id w:val="111145805"/>
            <w:bibliography/>
          </w:sdtPr>
          <w:sdtEndPr/>
          <w:sdtContent>
            <w:p w14:paraId="3B64A6CA" w14:textId="77777777" w:rsidR="007F319D" w:rsidRDefault="000B4BF9" w:rsidP="007F319D">
              <w:pPr>
                <w:pStyle w:val="Bibliografia"/>
                <w:ind w:left="720" w:hanging="720"/>
                <w:rPr>
                  <w:noProof/>
                  <w:sz w:val="24"/>
                  <w:szCs w:val="24"/>
                </w:rPr>
              </w:pPr>
              <w:r>
                <w:fldChar w:fldCharType="begin"/>
              </w:r>
              <w:r>
                <w:instrText>BIBLIOGRAPHY</w:instrText>
              </w:r>
              <w:r>
                <w:fldChar w:fldCharType="separate"/>
              </w:r>
              <w:r w:rsidR="007F319D">
                <w:rPr>
                  <w:noProof/>
                </w:rPr>
                <w:t xml:space="preserve">Adamson, C. (2010). </w:t>
              </w:r>
              <w:r w:rsidR="007F319D">
                <w:rPr>
                  <w:i/>
                  <w:iCs/>
                  <w:noProof/>
                </w:rPr>
                <w:t>Star Schema, the complete reference.</w:t>
              </w:r>
              <w:r w:rsidR="007F319D">
                <w:rPr>
                  <w:noProof/>
                </w:rPr>
                <w:t xml:space="preserve"> McGraw-Hill.</w:t>
              </w:r>
            </w:p>
            <w:p w14:paraId="1F5F70D2" w14:textId="77777777" w:rsidR="007F319D" w:rsidRDefault="007F319D" w:rsidP="007F319D">
              <w:pPr>
                <w:pStyle w:val="Bibliografia"/>
                <w:ind w:left="720" w:hanging="720"/>
                <w:rPr>
                  <w:noProof/>
                </w:rPr>
              </w:pPr>
              <w:r>
                <w:rPr>
                  <w:noProof/>
                </w:rPr>
                <w:t xml:space="preserve">Cavique, L., Cavique, M., &amp; Gonçalves, A. (2019). Extraction of Fact Tables from a relacional Database: An Effort to Establish Rules in Denormalization. </w:t>
              </w:r>
              <w:r>
                <w:rPr>
                  <w:i/>
                  <w:iCs/>
                  <w:noProof/>
                </w:rPr>
                <w:t>7th World Conference on Information Systems and Technologies.</w:t>
              </w:r>
              <w:r>
                <w:rPr>
                  <w:noProof/>
                </w:rPr>
                <w:t xml:space="preserve"> La Toja Island, Galiza, Spain.</w:t>
              </w:r>
            </w:p>
            <w:p w14:paraId="2B77EF2C" w14:textId="77777777" w:rsidR="007F319D" w:rsidRDefault="007F319D" w:rsidP="007F319D">
              <w:pPr>
                <w:pStyle w:val="Bibliografia"/>
                <w:ind w:left="720" w:hanging="720"/>
                <w:rPr>
                  <w:noProof/>
                </w:rPr>
              </w:pPr>
              <w:r>
                <w:rPr>
                  <w:noProof/>
                </w:rPr>
                <w:t xml:space="preserve">Cavique, L., Cavique, M., &amp; Santos, J. M. (2020). Supply-demand matrix: a process-oriented approach for data warehouses with constellation schemas. </w:t>
              </w:r>
              <w:r>
                <w:rPr>
                  <w:i/>
                  <w:iCs/>
                  <w:noProof/>
                </w:rPr>
                <w:t>8th World Conference on Information Systems and Technologies .</w:t>
              </w:r>
              <w:r>
                <w:rPr>
                  <w:noProof/>
                </w:rPr>
                <w:t xml:space="preserve"> </w:t>
              </w:r>
            </w:p>
            <w:p w14:paraId="331F3E61" w14:textId="77777777" w:rsidR="007F319D" w:rsidRDefault="007F319D" w:rsidP="007F319D">
              <w:pPr>
                <w:pStyle w:val="Bibliografia"/>
                <w:ind w:left="720" w:hanging="720"/>
                <w:rPr>
                  <w:noProof/>
                </w:rPr>
              </w:pPr>
              <w:r>
                <w:rPr>
                  <w:noProof/>
                </w:rPr>
                <w:t xml:space="preserve">Inmon, W. H. (2002). </w:t>
              </w:r>
              <w:r>
                <w:rPr>
                  <w:i/>
                  <w:iCs/>
                  <w:noProof/>
                </w:rPr>
                <w:t>Building the Data Warehouse, Third Edition.</w:t>
              </w:r>
              <w:r>
                <w:rPr>
                  <w:noProof/>
                </w:rPr>
                <w:t xml:space="preserve"> John Wiley &amp; Sons, Inc.</w:t>
              </w:r>
            </w:p>
            <w:p w14:paraId="50A8EF72" w14:textId="77777777" w:rsidR="007F319D" w:rsidRDefault="007F319D" w:rsidP="007F319D">
              <w:pPr>
                <w:pStyle w:val="Bibliografia"/>
                <w:ind w:left="720" w:hanging="720"/>
                <w:rPr>
                  <w:noProof/>
                </w:rPr>
              </w:pPr>
              <w:r>
                <w:rPr>
                  <w:noProof/>
                </w:rPr>
                <w:t xml:space="preserve">Kimball, R., &amp; Ross, M. (2002). </w:t>
              </w:r>
              <w:r>
                <w:rPr>
                  <w:i/>
                  <w:iCs/>
                  <w:noProof/>
                </w:rPr>
                <w:t>The Data Warehouse Toolkit second edition.</w:t>
              </w:r>
              <w:r>
                <w:rPr>
                  <w:noProof/>
                </w:rPr>
                <w:t xml:space="preserve"> New York: John Wiley &amp; Sons, Inc.</w:t>
              </w:r>
            </w:p>
            <w:p w14:paraId="7BF6CAF1" w14:textId="77777777" w:rsidR="007F319D" w:rsidRDefault="007F319D" w:rsidP="007F319D">
              <w:pPr>
                <w:pStyle w:val="Bibliografia"/>
                <w:ind w:left="720" w:hanging="720"/>
                <w:rPr>
                  <w:noProof/>
                </w:rPr>
              </w:pPr>
              <w:r>
                <w:rPr>
                  <w:noProof/>
                </w:rPr>
                <w:t xml:space="preserve">Kimball, Ralph; Caserta, Joe. (2004). </w:t>
              </w:r>
              <w:r>
                <w:rPr>
                  <w:i/>
                  <w:iCs/>
                  <w:noProof/>
                </w:rPr>
                <w:t>The Data Warehouse ETL Toolkit.</w:t>
              </w:r>
              <w:r>
                <w:rPr>
                  <w:noProof/>
                </w:rPr>
                <w:t xml:space="preserve"> Indianapolis: Wiley Publishing, Inc.</w:t>
              </w:r>
            </w:p>
            <w:p w14:paraId="45D47A49" w14:textId="77777777" w:rsidR="007F319D" w:rsidRDefault="007F319D" w:rsidP="007F319D">
              <w:pPr>
                <w:pStyle w:val="Bibliografia"/>
                <w:ind w:left="720" w:hanging="720"/>
                <w:rPr>
                  <w:noProof/>
                </w:rPr>
              </w:pPr>
              <w:r>
                <w:rPr>
                  <w:noProof/>
                </w:rPr>
                <w:t xml:space="preserve">Oracle. (1 de Setembro de 2020). </w:t>
              </w:r>
              <w:r>
                <w:rPr>
                  <w:i/>
                  <w:iCs/>
                  <w:noProof/>
                </w:rPr>
                <w:t>Sakila Sample Database</w:t>
              </w:r>
              <w:r>
                <w:rPr>
                  <w:noProof/>
                </w:rPr>
                <w:t>. Obtido de mysql: https://dev.mysql.com/doc/sakila/en/</w:t>
              </w:r>
            </w:p>
            <w:p w14:paraId="03640A61" w14:textId="77777777" w:rsidR="007F319D" w:rsidRDefault="007F319D" w:rsidP="007F319D">
              <w:pPr>
                <w:pStyle w:val="Bibliografia"/>
                <w:ind w:left="720" w:hanging="720"/>
                <w:rPr>
                  <w:noProof/>
                </w:rPr>
              </w:pPr>
              <w:r>
                <w:rPr>
                  <w:noProof/>
                </w:rPr>
                <w:t xml:space="preserve">Ponniah, P. (2001). </w:t>
              </w:r>
              <w:r>
                <w:rPr>
                  <w:i/>
                  <w:iCs/>
                  <w:noProof/>
                </w:rPr>
                <w:t>Data Warehousing Fundamentals: A comprehensive Guide for IT professionals.</w:t>
              </w:r>
              <w:r>
                <w:rPr>
                  <w:noProof/>
                </w:rPr>
                <w:t xml:space="preserve"> John Wiley &amp; Sons, Inc.</w:t>
              </w:r>
            </w:p>
            <w:p w14:paraId="2FEEE622" w14:textId="77777777" w:rsidR="007F319D" w:rsidRDefault="007F319D" w:rsidP="007F319D">
              <w:pPr>
                <w:pStyle w:val="Bibliografia"/>
                <w:ind w:left="720" w:hanging="720"/>
                <w:rPr>
                  <w:noProof/>
                </w:rPr>
              </w:pPr>
              <w:r>
                <w:rPr>
                  <w:noProof/>
                </w:rPr>
                <w:t xml:space="preserve">Silvers, F. (2007). </w:t>
              </w:r>
              <w:r>
                <w:rPr>
                  <w:i/>
                  <w:iCs/>
                  <w:noProof/>
                </w:rPr>
                <w:t>Building and Maintaning a Data Warehouse.</w:t>
              </w:r>
              <w:r>
                <w:rPr>
                  <w:noProof/>
                </w:rPr>
                <w:t xml:space="preserve"> Taylor &amp; Francis Group, LLC.</w:t>
              </w:r>
            </w:p>
            <w:p w14:paraId="7AFF7759" w14:textId="77777777" w:rsidR="001B19F6" w:rsidRDefault="000B4BF9" w:rsidP="007F319D">
              <w:pPr>
                <w:spacing w:line="360" w:lineRule="auto"/>
              </w:pPr>
              <w:r>
                <w:rPr>
                  <w:b/>
                  <w:bCs/>
                </w:rPr>
                <w:fldChar w:fldCharType="end"/>
              </w:r>
            </w:p>
          </w:sdtContent>
        </w:sdt>
      </w:sdtContent>
    </w:sdt>
    <w:p w14:paraId="359278BC" w14:textId="77777777" w:rsidR="00075682" w:rsidRDefault="00075682" w:rsidP="007F319D">
      <w:pPr>
        <w:spacing w:line="360" w:lineRule="auto"/>
      </w:pPr>
    </w:p>
    <w:p w14:paraId="4F2E913F" w14:textId="77777777" w:rsidR="00075682" w:rsidRPr="00991F61" w:rsidRDefault="00075682" w:rsidP="007F319D">
      <w:pPr>
        <w:spacing w:line="360" w:lineRule="auto"/>
      </w:pPr>
    </w:p>
    <w:sectPr w:rsidR="00075682" w:rsidRPr="00991F61" w:rsidSect="00914218">
      <w:pgSz w:w="11906" w:h="16838" w:code="9"/>
      <w:pgMar w:top="1440" w:right="1800" w:bottom="1728"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36857" w14:textId="77777777" w:rsidR="00495E5D" w:rsidRDefault="00495E5D" w:rsidP="00C6554A">
      <w:pPr>
        <w:spacing w:after="0" w:line="240" w:lineRule="auto"/>
      </w:pPr>
      <w:r>
        <w:separator/>
      </w:r>
    </w:p>
  </w:endnote>
  <w:endnote w:type="continuationSeparator" w:id="0">
    <w:p w14:paraId="71B3F7A8" w14:textId="77777777" w:rsidR="00495E5D" w:rsidRDefault="00495E5D"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257A0" w14:textId="6F244222" w:rsidR="001345DF" w:rsidRDefault="001345DF">
    <w:pPr>
      <w:pStyle w:val="Rodap"/>
    </w:pPr>
    <w:r>
      <w:rPr>
        <w:lang w:bidi="pt-PT"/>
      </w:rPr>
      <w:t xml:space="preserve">Página </w:t>
    </w:r>
    <w:r>
      <w:rPr>
        <w:lang w:bidi="pt-PT"/>
      </w:rPr>
      <w:fldChar w:fldCharType="begin"/>
    </w:r>
    <w:r>
      <w:rPr>
        <w:lang w:bidi="pt-PT"/>
      </w:rPr>
      <w:instrText xml:space="preserve"> PAGE  \* Arabic  \* MERGEFORMAT </w:instrText>
    </w:r>
    <w:r>
      <w:rPr>
        <w:lang w:bidi="pt-PT"/>
      </w:rPr>
      <w:fldChar w:fldCharType="separate"/>
    </w:r>
    <w:r w:rsidR="005018A7">
      <w:rPr>
        <w:noProof/>
        <w:lang w:bidi="pt-PT"/>
      </w:rPr>
      <w:t>57</w:t>
    </w:r>
    <w:r>
      <w:rPr>
        <w:lang w:bidi="pt-PT"/>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48"/>
        <w:szCs w:val="48"/>
      </w:rPr>
      <w:id w:val="-999964318"/>
    </w:sdtPr>
    <w:sdtEndPr/>
    <w:sdtContent>
      <w:sdt>
        <w:sdtPr>
          <w:rPr>
            <w:rFonts w:asciiTheme="majorHAnsi" w:eastAsiaTheme="majorEastAsia" w:hAnsiTheme="majorHAnsi" w:cstheme="majorBidi"/>
            <w:sz w:val="48"/>
            <w:szCs w:val="48"/>
          </w:rPr>
          <w:id w:val="574478829"/>
        </w:sdtPr>
        <w:sdtEndPr/>
        <w:sdtContent>
          <w:p w14:paraId="295F5338" w14:textId="608ED082" w:rsidR="001345DF" w:rsidRDefault="001345DF" w:rsidP="00914218">
            <w:pPr>
              <w:jc w:val="right"/>
              <w:rPr>
                <w:rFonts w:asciiTheme="majorHAnsi" w:eastAsiaTheme="majorEastAsia" w:hAnsiTheme="majorHAnsi" w:cstheme="majorBidi"/>
                <w:sz w:val="48"/>
                <w:szCs w:val="48"/>
              </w:rPr>
            </w:pPr>
            <w:r w:rsidRPr="00914218">
              <w:rPr>
                <w:rFonts w:asciiTheme="majorHAnsi" w:eastAsiaTheme="majorEastAsia" w:hAnsiTheme="majorHAnsi" w:cstheme="majorBidi"/>
              </w:rPr>
              <w:t xml:space="preserve">PÁGINA </w:t>
            </w:r>
            <w:r w:rsidRPr="00914218">
              <w:rPr>
                <w:rFonts w:eastAsiaTheme="minorEastAsia" w:cs="Times New Roman"/>
              </w:rPr>
              <w:fldChar w:fldCharType="begin"/>
            </w:r>
            <w:r w:rsidRPr="00914218">
              <w:instrText>PAGE   \* MERGEFORMAT</w:instrText>
            </w:r>
            <w:r w:rsidRPr="00914218">
              <w:rPr>
                <w:rFonts w:eastAsiaTheme="minorEastAsia" w:cs="Times New Roman"/>
              </w:rPr>
              <w:fldChar w:fldCharType="separate"/>
            </w:r>
            <w:r w:rsidR="005018A7" w:rsidRPr="005018A7">
              <w:rPr>
                <w:rFonts w:asciiTheme="majorHAnsi" w:eastAsiaTheme="majorEastAsia" w:hAnsiTheme="majorHAnsi" w:cstheme="majorBidi"/>
                <w:noProof/>
              </w:rPr>
              <w:t>52</w:t>
            </w:r>
            <w:r w:rsidRPr="00914218">
              <w:rPr>
                <w:rFonts w:asciiTheme="majorHAnsi" w:eastAsiaTheme="majorEastAsia" w:hAnsiTheme="majorHAnsi" w:cstheme="majorBidi"/>
              </w:rPr>
              <w:fldChar w:fldCharType="end"/>
            </w:r>
          </w:p>
        </w:sdtContent>
      </w:sdt>
    </w:sdtContent>
  </w:sdt>
  <w:p w14:paraId="4908615D" w14:textId="77777777" w:rsidR="001345DF" w:rsidRDefault="001345DF">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A052A7" w14:textId="77777777" w:rsidR="00495E5D" w:rsidRDefault="00495E5D" w:rsidP="00C6554A">
      <w:pPr>
        <w:spacing w:after="0" w:line="240" w:lineRule="auto"/>
      </w:pPr>
      <w:r>
        <w:separator/>
      </w:r>
    </w:p>
  </w:footnote>
  <w:footnote w:type="continuationSeparator" w:id="0">
    <w:p w14:paraId="296F76A5" w14:textId="77777777" w:rsidR="00495E5D" w:rsidRDefault="00495E5D"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mmarc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B606611"/>
    <w:multiLevelType w:val="hybridMultilevel"/>
    <w:tmpl w:val="F190BC7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E736A5E"/>
    <w:multiLevelType w:val="hybridMultilevel"/>
    <w:tmpl w:val="B372B144"/>
    <w:lvl w:ilvl="0" w:tplc="1C02B7E8">
      <w:numFmt w:val="bullet"/>
      <w:lvlText w:val=""/>
      <w:lvlJc w:val="left"/>
      <w:pPr>
        <w:ind w:left="720" w:hanging="360"/>
      </w:pPr>
      <w:rPr>
        <w:rFonts w:ascii="Wingdings" w:eastAsiaTheme="minorHAnsi"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7231598"/>
    <w:multiLevelType w:val="multilevel"/>
    <w:tmpl w:val="3E0E10B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6129F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3F2870"/>
    <w:multiLevelType w:val="hybridMultilevel"/>
    <w:tmpl w:val="10BC5E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2944181"/>
    <w:multiLevelType w:val="hybridMultilevel"/>
    <w:tmpl w:val="BDE698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B93477A"/>
    <w:multiLevelType w:val="multilevel"/>
    <w:tmpl w:val="B69A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4"/>
  </w:num>
  <w:num w:numId="18">
    <w:abstractNumId w:val="17"/>
  </w:num>
  <w:num w:numId="19">
    <w:abstractNumId w:val="12"/>
  </w:num>
  <w:num w:numId="20">
    <w:abstractNumId w:val="18"/>
  </w:num>
  <w:num w:numId="21">
    <w:abstractNumId w:val="1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233"/>
    <w:rsid w:val="000036D2"/>
    <w:rsid w:val="0000612B"/>
    <w:rsid w:val="000157D5"/>
    <w:rsid w:val="00022158"/>
    <w:rsid w:val="00044525"/>
    <w:rsid w:val="000523C1"/>
    <w:rsid w:val="00054F85"/>
    <w:rsid w:val="00057261"/>
    <w:rsid w:val="00057FF0"/>
    <w:rsid w:val="000626C9"/>
    <w:rsid w:val="00063B1E"/>
    <w:rsid w:val="00065A4C"/>
    <w:rsid w:val="00073F4D"/>
    <w:rsid w:val="000748D7"/>
    <w:rsid w:val="00075682"/>
    <w:rsid w:val="00075A4C"/>
    <w:rsid w:val="00083753"/>
    <w:rsid w:val="00084C98"/>
    <w:rsid w:val="00084CD4"/>
    <w:rsid w:val="000909F3"/>
    <w:rsid w:val="000A5168"/>
    <w:rsid w:val="000A71E6"/>
    <w:rsid w:val="000B4BF9"/>
    <w:rsid w:val="000C3091"/>
    <w:rsid w:val="000D0B18"/>
    <w:rsid w:val="000E0644"/>
    <w:rsid w:val="000E215A"/>
    <w:rsid w:val="000F778D"/>
    <w:rsid w:val="000F7ADD"/>
    <w:rsid w:val="0010020C"/>
    <w:rsid w:val="001249FE"/>
    <w:rsid w:val="001269CF"/>
    <w:rsid w:val="00131C66"/>
    <w:rsid w:val="001330C5"/>
    <w:rsid w:val="001345DF"/>
    <w:rsid w:val="00150F10"/>
    <w:rsid w:val="00160889"/>
    <w:rsid w:val="00162F63"/>
    <w:rsid w:val="00166131"/>
    <w:rsid w:val="0017361B"/>
    <w:rsid w:val="001771AA"/>
    <w:rsid w:val="00177BAA"/>
    <w:rsid w:val="00180FF9"/>
    <w:rsid w:val="00185C0A"/>
    <w:rsid w:val="00186DB3"/>
    <w:rsid w:val="001A6A5F"/>
    <w:rsid w:val="001B19F6"/>
    <w:rsid w:val="001B7B39"/>
    <w:rsid w:val="001C5BDF"/>
    <w:rsid w:val="001C71FC"/>
    <w:rsid w:val="001E29AE"/>
    <w:rsid w:val="001F0D23"/>
    <w:rsid w:val="001F1CF4"/>
    <w:rsid w:val="0020150C"/>
    <w:rsid w:val="00203800"/>
    <w:rsid w:val="00210CDD"/>
    <w:rsid w:val="00212AA9"/>
    <w:rsid w:val="00217AFD"/>
    <w:rsid w:val="00223E75"/>
    <w:rsid w:val="0022488B"/>
    <w:rsid w:val="00225251"/>
    <w:rsid w:val="002375DA"/>
    <w:rsid w:val="00254AED"/>
    <w:rsid w:val="002554CD"/>
    <w:rsid w:val="00263680"/>
    <w:rsid w:val="00265CF1"/>
    <w:rsid w:val="00270558"/>
    <w:rsid w:val="002907C7"/>
    <w:rsid w:val="00293B83"/>
    <w:rsid w:val="00295EB4"/>
    <w:rsid w:val="002B1032"/>
    <w:rsid w:val="002B38F7"/>
    <w:rsid w:val="002B4294"/>
    <w:rsid w:val="002B66C0"/>
    <w:rsid w:val="002C2593"/>
    <w:rsid w:val="002C4329"/>
    <w:rsid w:val="002D03B0"/>
    <w:rsid w:val="002D29ED"/>
    <w:rsid w:val="002D3B75"/>
    <w:rsid w:val="002D57E5"/>
    <w:rsid w:val="002D61B8"/>
    <w:rsid w:val="002E5896"/>
    <w:rsid w:val="002E5AFD"/>
    <w:rsid w:val="002F405B"/>
    <w:rsid w:val="002F4C4D"/>
    <w:rsid w:val="002F511B"/>
    <w:rsid w:val="003024D0"/>
    <w:rsid w:val="00303AB9"/>
    <w:rsid w:val="00304CD3"/>
    <w:rsid w:val="0030570E"/>
    <w:rsid w:val="003133FE"/>
    <w:rsid w:val="00315377"/>
    <w:rsid w:val="00316969"/>
    <w:rsid w:val="0033062F"/>
    <w:rsid w:val="00333D0D"/>
    <w:rsid w:val="00334457"/>
    <w:rsid w:val="00335F7F"/>
    <w:rsid w:val="00336828"/>
    <w:rsid w:val="0033713B"/>
    <w:rsid w:val="00337F96"/>
    <w:rsid w:val="00357690"/>
    <w:rsid w:val="00360B2E"/>
    <w:rsid w:val="0036171B"/>
    <w:rsid w:val="00363426"/>
    <w:rsid w:val="00363C4D"/>
    <w:rsid w:val="0036733F"/>
    <w:rsid w:val="0038344A"/>
    <w:rsid w:val="00392E67"/>
    <w:rsid w:val="003958CC"/>
    <w:rsid w:val="0039763C"/>
    <w:rsid w:val="003B28B1"/>
    <w:rsid w:val="003B3490"/>
    <w:rsid w:val="003C0D37"/>
    <w:rsid w:val="003C64C3"/>
    <w:rsid w:val="003C69DF"/>
    <w:rsid w:val="003D0E1E"/>
    <w:rsid w:val="003D473F"/>
    <w:rsid w:val="003D7FDA"/>
    <w:rsid w:val="003E7A70"/>
    <w:rsid w:val="003F122D"/>
    <w:rsid w:val="003F37D3"/>
    <w:rsid w:val="003F3A94"/>
    <w:rsid w:val="00404741"/>
    <w:rsid w:val="00407F1E"/>
    <w:rsid w:val="0041288A"/>
    <w:rsid w:val="00412F07"/>
    <w:rsid w:val="0041470A"/>
    <w:rsid w:val="004227DC"/>
    <w:rsid w:val="00426630"/>
    <w:rsid w:val="00430BB9"/>
    <w:rsid w:val="00435233"/>
    <w:rsid w:val="00464379"/>
    <w:rsid w:val="00470843"/>
    <w:rsid w:val="00482423"/>
    <w:rsid w:val="00483B18"/>
    <w:rsid w:val="00495E5D"/>
    <w:rsid w:val="004A02EB"/>
    <w:rsid w:val="004A1AE7"/>
    <w:rsid w:val="004A3629"/>
    <w:rsid w:val="004A5DA5"/>
    <w:rsid w:val="004A636D"/>
    <w:rsid w:val="004A750D"/>
    <w:rsid w:val="004A7916"/>
    <w:rsid w:val="004B082F"/>
    <w:rsid w:val="004B5275"/>
    <w:rsid w:val="004C049F"/>
    <w:rsid w:val="004C0798"/>
    <w:rsid w:val="004C0DB9"/>
    <w:rsid w:val="004C2105"/>
    <w:rsid w:val="004C2182"/>
    <w:rsid w:val="004C7A9A"/>
    <w:rsid w:val="004D6021"/>
    <w:rsid w:val="004F08BE"/>
    <w:rsid w:val="004F2C6E"/>
    <w:rsid w:val="004F5B36"/>
    <w:rsid w:val="005000E2"/>
    <w:rsid w:val="005018A7"/>
    <w:rsid w:val="00507849"/>
    <w:rsid w:val="00512BAF"/>
    <w:rsid w:val="0051520E"/>
    <w:rsid w:val="005218C6"/>
    <w:rsid w:val="00543334"/>
    <w:rsid w:val="00546C9F"/>
    <w:rsid w:val="00572FDF"/>
    <w:rsid w:val="00580150"/>
    <w:rsid w:val="00594465"/>
    <w:rsid w:val="005953FD"/>
    <w:rsid w:val="005A1C84"/>
    <w:rsid w:val="005A5697"/>
    <w:rsid w:val="005B0723"/>
    <w:rsid w:val="005B2544"/>
    <w:rsid w:val="005C208B"/>
    <w:rsid w:val="005C6248"/>
    <w:rsid w:val="005C748A"/>
    <w:rsid w:val="005D12A9"/>
    <w:rsid w:val="005E6877"/>
    <w:rsid w:val="005E6A0A"/>
    <w:rsid w:val="005F372F"/>
    <w:rsid w:val="005F3D3B"/>
    <w:rsid w:val="005F48A1"/>
    <w:rsid w:val="0060415B"/>
    <w:rsid w:val="0060649B"/>
    <w:rsid w:val="0060668E"/>
    <w:rsid w:val="00612887"/>
    <w:rsid w:val="006143FC"/>
    <w:rsid w:val="00616B56"/>
    <w:rsid w:val="006171EC"/>
    <w:rsid w:val="00617F07"/>
    <w:rsid w:val="00620785"/>
    <w:rsid w:val="006207A5"/>
    <w:rsid w:val="0062192F"/>
    <w:rsid w:val="006220FF"/>
    <w:rsid w:val="006330F1"/>
    <w:rsid w:val="00636995"/>
    <w:rsid w:val="00643414"/>
    <w:rsid w:val="00644490"/>
    <w:rsid w:val="00651148"/>
    <w:rsid w:val="006550DB"/>
    <w:rsid w:val="00655FDE"/>
    <w:rsid w:val="00675A16"/>
    <w:rsid w:val="00681137"/>
    <w:rsid w:val="00685102"/>
    <w:rsid w:val="00686440"/>
    <w:rsid w:val="00687075"/>
    <w:rsid w:val="00691F79"/>
    <w:rsid w:val="0069443A"/>
    <w:rsid w:val="00696225"/>
    <w:rsid w:val="006A3CE7"/>
    <w:rsid w:val="006A6048"/>
    <w:rsid w:val="006A66B1"/>
    <w:rsid w:val="006B0DF9"/>
    <w:rsid w:val="006B246B"/>
    <w:rsid w:val="006C29E6"/>
    <w:rsid w:val="006D2DB4"/>
    <w:rsid w:val="006D30E1"/>
    <w:rsid w:val="007003CB"/>
    <w:rsid w:val="00703B93"/>
    <w:rsid w:val="007075AA"/>
    <w:rsid w:val="007221AB"/>
    <w:rsid w:val="007221C7"/>
    <w:rsid w:val="00724C59"/>
    <w:rsid w:val="00725107"/>
    <w:rsid w:val="00725674"/>
    <w:rsid w:val="00734151"/>
    <w:rsid w:val="00755E65"/>
    <w:rsid w:val="0077286C"/>
    <w:rsid w:val="00777D42"/>
    <w:rsid w:val="00785B61"/>
    <w:rsid w:val="0078746E"/>
    <w:rsid w:val="00787655"/>
    <w:rsid w:val="00791AF7"/>
    <w:rsid w:val="0079702C"/>
    <w:rsid w:val="007A1C6A"/>
    <w:rsid w:val="007B2C2B"/>
    <w:rsid w:val="007B39B3"/>
    <w:rsid w:val="007B4269"/>
    <w:rsid w:val="007C4421"/>
    <w:rsid w:val="007C6EF1"/>
    <w:rsid w:val="007C70BC"/>
    <w:rsid w:val="007D5866"/>
    <w:rsid w:val="007F319D"/>
    <w:rsid w:val="007F47EC"/>
    <w:rsid w:val="007F670B"/>
    <w:rsid w:val="00800ED6"/>
    <w:rsid w:val="00801B02"/>
    <w:rsid w:val="008033F7"/>
    <w:rsid w:val="008109E5"/>
    <w:rsid w:val="00813955"/>
    <w:rsid w:val="008164F0"/>
    <w:rsid w:val="00823A68"/>
    <w:rsid w:val="00836C8F"/>
    <w:rsid w:val="0084271E"/>
    <w:rsid w:val="00855C93"/>
    <w:rsid w:val="00860830"/>
    <w:rsid w:val="00861649"/>
    <w:rsid w:val="00863BDE"/>
    <w:rsid w:val="00870203"/>
    <w:rsid w:val="008739B5"/>
    <w:rsid w:val="00881149"/>
    <w:rsid w:val="008813A8"/>
    <w:rsid w:val="0088642E"/>
    <w:rsid w:val="00886BCF"/>
    <w:rsid w:val="00887D12"/>
    <w:rsid w:val="008952EC"/>
    <w:rsid w:val="00895569"/>
    <w:rsid w:val="008973E4"/>
    <w:rsid w:val="008B1A82"/>
    <w:rsid w:val="008D2D69"/>
    <w:rsid w:val="008D6B44"/>
    <w:rsid w:val="008E7182"/>
    <w:rsid w:val="008F0B46"/>
    <w:rsid w:val="00901933"/>
    <w:rsid w:val="00914218"/>
    <w:rsid w:val="00922841"/>
    <w:rsid w:val="00927273"/>
    <w:rsid w:val="00935853"/>
    <w:rsid w:val="009430F9"/>
    <w:rsid w:val="0094448C"/>
    <w:rsid w:val="0095013E"/>
    <w:rsid w:val="0095229D"/>
    <w:rsid w:val="00962329"/>
    <w:rsid w:val="00962F3B"/>
    <w:rsid w:val="009652C2"/>
    <w:rsid w:val="009736E9"/>
    <w:rsid w:val="009736FD"/>
    <w:rsid w:val="00974658"/>
    <w:rsid w:val="00980BAD"/>
    <w:rsid w:val="0098252F"/>
    <w:rsid w:val="009834A7"/>
    <w:rsid w:val="00984A8D"/>
    <w:rsid w:val="009866F9"/>
    <w:rsid w:val="00987BDE"/>
    <w:rsid w:val="00991F61"/>
    <w:rsid w:val="0099300D"/>
    <w:rsid w:val="009A40CD"/>
    <w:rsid w:val="009A4C58"/>
    <w:rsid w:val="009B19CE"/>
    <w:rsid w:val="009B3466"/>
    <w:rsid w:val="009B60FC"/>
    <w:rsid w:val="009C27F7"/>
    <w:rsid w:val="009D0C4E"/>
    <w:rsid w:val="009D20D4"/>
    <w:rsid w:val="009D56AF"/>
    <w:rsid w:val="009D5A29"/>
    <w:rsid w:val="009E3AA8"/>
    <w:rsid w:val="009E3BD7"/>
    <w:rsid w:val="009E5BBF"/>
    <w:rsid w:val="009F02FD"/>
    <w:rsid w:val="009F098A"/>
    <w:rsid w:val="009F1503"/>
    <w:rsid w:val="009F253C"/>
    <w:rsid w:val="00A06225"/>
    <w:rsid w:val="00A0690F"/>
    <w:rsid w:val="00A176A5"/>
    <w:rsid w:val="00A20B8F"/>
    <w:rsid w:val="00A3009F"/>
    <w:rsid w:val="00A32C5E"/>
    <w:rsid w:val="00A376FD"/>
    <w:rsid w:val="00A432FA"/>
    <w:rsid w:val="00A45D0B"/>
    <w:rsid w:val="00A56AED"/>
    <w:rsid w:val="00A5747E"/>
    <w:rsid w:val="00A60089"/>
    <w:rsid w:val="00A67CC3"/>
    <w:rsid w:val="00A748C4"/>
    <w:rsid w:val="00A81987"/>
    <w:rsid w:val="00A83AB1"/>
    <w:rsid w:val="00A87695"/>
    <w:rsid w:val="00A91D85"/>
    <w:rsid w:val="00A97D68"/>
    <w:rsid w:val="00AA4672"/>
    <w:rsid w:val="00AB359D"/>
    <w:rsid w:val="00AB3886"/>
    <w:rsid w:val="00AB3A59"/>
    <w:rsid w:val="00AB6DBD"/>
    <w:rsid w:val="00AB7562"/>
    <w:rsid w:val="00AD6BC2"/>
    <w:rsid w:val="00AD6D29"/>
    <w:rsid w:val="00AE26D4"/>
    <w:rsid w:val="00AE2C16"/>
    <w:rsid w:val="00AE3AEA"/>
    <w:rsid w:val="00AE4454"/>
    <w:rsid w:val="00AE5B3F"/>
    <w:rsid w:val="00AF2603"/>
    <w:rsid w:val="00B03C37"/>
    <w:rsid w:val="00B044EE"/>
    <w:rsid w:val="00B1393E"/>
    <w:rsid w:val="00B2203B"/>
    <w:rsid w:val="00B26052"/>
    <w:rsid w:val="00B27AE6"/>
    <w:rsid w:val="00B311A9"/>
    <w:rsid w:val="00B34807"/>
    <w:rsid w:val="00B4472A"/>
    <w:rsid w:val="00B509BA"/>
    <w:rsid w:val="00B52B20"/>
    <w:rsid w:val="00B57153"/>
    <w:rsid w:val="00B65EE0"/>
    <w:rsid w:val="00B710F3"/>
    <w:rsid w:val="00B71470"/>
    <w:rsid w:val="00B720F0"/>
    <w:rsid w:val="00B737C3"/>
    <w:rsid w:val="00B77ADE"/>
    <w:rsid w:val="00B80BAE"/>
    <w:rsid w:val="00B828B1"/>
    <w:rsid w:val="00B85FC6"/>
    <w:rsid w:val="00B87572"/>
    <w:rsid w:val="00B935CC"/>
    <w:rsid w:val="00BA306F"/>
    <w:rsid w:val="00BA75F1"/>
    <w:rsid w:val="00BB1B9C"/>
    <w:rsid w:val="00BC09B6"/>
    <w:rsid w:val="00BC5182"/>
    <w:rsid w:val="00BD51C9"/>
    <w:rsid w:val="00BD54CA"/>
    <w:rsid w:val="00BE2C49"/>
    <w:rsid w:val="00BE5038"/>
    <w:rsid w:val="00BE5E38"/>
    <w:rsid w:val="00BF2FC7"/>
    <w:rsid w:val="00BF6996"/>
    <w:rsid w:val="00BF6DB2"/>
    <w:rsid w:val="00C06F52"/>
    <w:rsid w:val="00C07E27"/>
    <w:rsid w:val="00C12AA0"/>
    <w:rsid w:val="00C139B2"/>
    <w:rsid w:val="00C140CF"/>
    <w:rsid w:val="00C240A8"/>
    <w:rsid w:val="00C314B9"/>
    <w:rsid w:val="00C45E5E"/>
    <w:rsid w:val="00C63EA7"/>
    <w:rsid w:val="00C6554A"/>
    <w:rsid w:val="00C662AB"/>
    <w:rsid w:val="00C678B8"/>
    <w:rsid w:val="00C70F98"/>
    <w:rsid w:val="00C70FD7"/>
    <w:rsid w:val="00C7609E"/>
    <w:rsid w:val="00C84754"/>
    <w:rsid w:val="00C8545F"/>
    <w:rsid w:val="00C86A8E"/>
    <w:rsid w:val="00CB2109"/>
    <w:rsid w:val="00CB21E7"/>
    <w:rsid w:val="00CB2268"/>
    <w:rsid w:val="00CB3E83"/>
    <w:rsid w:val="00CC063C"/>
    <w:rsid w:val="00CC2CE6"/>
    <w:rsid w:val="00CC58CD"/>
    <w:rsid w:val="00CC6FAF"/>
    <w:rsid w:val="00CD1A4D"/>
    <w:rsid w:val="00CD2E84"/>
    <w:rsid w:val="00CE2645"/>
    <w:rsid w:val="00CE7068"/>
    <w:rsid w:val="00CE79FD"/>
    <w:rsid w:val="00CF426D"/>
    <w:rsid w:val="00CF4CC2"/>
    <w:rsid w:val="00CF57D7"/>
    <w:rsid w:val="00D03E50"/>
    <w:rsid w:val="00D068F3"/>
    <w:rsid w:val="00D06DDF"/>
    <w:rsid w:val="00D1284F"/>
    <w:rsid w:val="00D13238"/>
    <w:rsid w:val="00D13FA4"/>
    <w:rsid w:val="00D167BF"/>
    <w:rsid w:val="00D20CE9"/>
    <w:rsid w:val="00D337B2"/>
    <w:rsid w:val="00D35530"/>
    <w:rsid w:val="00D365B3"/>
    <w:rsid w:val="00D40517"/>
    <w:rsid w:val="00D54E1D"/>
    <w:rsid w:val="00D61022"/>
    <w:rsid w:val="00D6287B"/>
    <w:rsid w:val="00D70416"/>
    <w:rsid w:val="00D779C6"/>
    <w:rsid w:val="00D801E1"/>
    <w:rsid w:val="00D80928"/>
    <w:rsid w:val="00D80AB4"/>
    <w:rsid w:val="00D815B1"/>
    <w:rsid w:val="00D90021"/>
    <w:rsid w:val="00D9747B"/>
    <w:rsid w:val="00DA0965"/>
    <w:rsid w:val="00DA52EE"/>
    <w:rsid w:val="00DA5FAE"/>
    <w:rsid w:val="00DB26FB"/>
    <w:rsid w:val="00DB2E58"/>
    <w:rsid w:val="00DB44EA"/>
    <w:rsid w:val="00DB70EF"/>
    <w:rsid w:val="00DC35B2"/>
    <w:rsid w:val="00DC6F9D"/>
    <w:rsid w:val="00DD0775"/>
    <w:rsid w:val="00DD709C"/>
    <w:rsid w:val="00DE2A8E"/>
    <w:rsid w:val="00DF0F7C"/>
    <w:rsid w:val="00DF3E09"/>
    <w:rsid w:val="00E05079"/>
    <w:rsid w:val="00E06FFE"/>
    <w:rsid w:val="00E07144"/>
    <w:rsid w:val="00E132DF"/>
    <w:rsid w:val="00E21998"/>
    <w:rsid w:val="00E24523"/>
    <w:rsid w:val="00E33505"/>
    <w:rsid w:val="00E372AC"/>
    <w:rsid w:val="00E55F40"/>
    <w:rsid w:val="00E55F72"/>
    <w:rsid w:val="00E70E84"/>
    <w:rsid w:val="00E76402"/>
    <w:rsid w:val="00E94BD0"/>
    <w:rsid w:val="00EA0501"/>
    <w:rsid w:val="00EA15DF"/>
    <w:rsid w:val="00EA1A28"/>
    <w:rsid w:val="00EC42E3"/>
    <w:rsid w:val="00EC5304"/>
    <w:rsid w:val="00EC6C92"/>
    <w:rsid w:val="00ED02AF"/>
    <w:rsid w:val="00ED4F2F"/>
    <w:rsid w:val="00ED7562"/>
    <w:rsid w:val="00ED7C44"/>
    <w:rsid w:val="00EF725F"/>
    <w:rsid w:val="00F03CA8"/>
    <w:rsid w:val="00F112A1"/>
    <w:rsid w:val="00F1557B"/>
    <w:rsid w:val="00F16048"/>
    <w:rsid w:val="00F23FF2"/>
    <w:rsid w:val="00F2414C"/>
    <w:rsid w:val="00F24808"/>
    <w:rsid w:val="00F25317"/>
    <w:rsid w:val="00F263F2"/>
    <w:rsid w:val="00F27AD1"/>
    <w:rsid w:val="00F31A2A"/>
    <w:rsid w:val="00F33EFA"/>
    <w:rsid w:val="00F34356"/>
    <w:rsid w:val="00F61555"/>
    <w:rsid w:val="00F61A07"/>
    <w:rsid w:val="00F62792"/>
    <w:rsid w:val="00F648E6"/>
    <w:rsid w:val="00F64C67"/>
    <w:rsid w:val="00F66B7A"/>
    <w:rsid w:val="00F769AE"/>
    <w:rsid w:val="00F864F6"/>
    <w:rsid w:val="00F870A3"/>
    <w:rsid w:val="00F90020"/>
    <w:rsid w:val="00F915D7"/>
    <w:rsid w:val="00F965A8"/>
    <w:rsid w:val="00FA2D65"/>
    <w:rsid w:val="00FA2F7B"/>
    <w:rsid w:val="00FA4E75"/>
    <w:rsid w:val="00FC26F0"/>
    <w:rsid w:val="00FC5137"/>
    <w:rsid w:val="00FC52E4"/>
    <w:rsid w:val="00FC5517"/>
    <w:rsid w:val="00FC5BB4"/>
    <w:rsid w:val="00FE03B8"/>
    <w:rsid w:val="00FE0654"/>
    <w:rsid w:val="00FE1EDD"/>
    <w:rsid w:val="00FE4397"/>
    <w:rsid w:val="00FF3BC4"/>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F2B54"/>
  <w15:chartTrackingRefBased/>
  <w15:docId w15:val="{0E4B02A9-5E35-4E2B-ACA4-F37808CB2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Cabealho1">
    <w:name w:val="heading 1"/>
    <w:basedOn w:val="Normal"/>
    <w:next w:val="Normal"/>
    <w:link w:val="Cabealho1Carte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Cabealho2">
    <w:name w:val="heading 2"/>
    <w:basedOn w:val="Normal"/>
    <w:next w:val="Normal"/>
    <w:link w:val="Cabealho2Carte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Cabealho3">
    <w:name w:val="heading 3"/>
    <w:basedOn w:val="Normal"/>
    <w:next w:val="Normal"/>
    <w:link w:val="Cabealho3Carte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Cabealho6">
    <w:name w:val="heading 6"/>
    <w:basedOn w:val="Normal"/>
    <w:next w:val="Normal"/>
    <w:link w:val="Cabealho6Carte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Cabealho7">
    <w:name w:val="heading 7"/>
    <w:basedOn w:val="Normal"/>
    <w:next w:val="Normal"/>
    <w:link w:val="Cabealho7Carte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Cabealho8">
    <w:name w:val="heading 8"/>
    <w:basedOn w:val="Normal"/>
    <w:next w:val="Normal"/>
    <w:link w:val="Cabealho8Carte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Cabealho9">
    <w:name w:val="heading 9"/>
    <w:basedOn w:val="Normal"/>
    <w:next w:val="Normal"/>
    <w:link w:val="Cabealho9Carte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333D0D"/>
    <w:rPr>
      <w:rFonts w:asciiTheme="majorHAnsi" w:eastAsiaTheme="majorEastAsia" w:hAnsiTheme="majorHAnsi" w:cstheme="majorBidi"/>
      <w:color w:val="007789" w:themeColor="accent1" w:themeShade="BF"/>
      <w:sz w:val="32"/>
    </w:rPr>
  </w:style>
  <w:style w:type="character" w:customStyle="1" w:styleId="Cabealho2Carter">
    <w:name w:val="Cabeçalho 2 Caráter"/>
    <w:basedOn w:val="Tipodeletrapredefinidodopargrafo"/>
    <w:link w:val="Cabealho2"/>
    <w:uiPriority w:val="9"/>
    <w:rsid w:val="00333D0D"/>
    <w:rPr>
      <w:rFonts w:asciiTheme="majorHAnsi" w:eastAsiaTheme="majorEastAsia" w:hAnsiTheme="majorHAnsi" w:cstheme="majorBidi"/>
      <w:caps/>
      <w:color w:val="007789" w:themeColor="accent1" w:themeShade="BF"/>
      <w:sz w:val="24"/>
    </w:rPr>
  </w:style>
  <w:style w:type="paragraph" w:customStyle="1" w:styleId="InformaesdeContacto">
    <w:name w:val="Informações de Contacto"/>
    <w:basedOn w:val="Normal"/>
    <w:uiPriority w:val="4"/>
    <w:qFormat/>
    <w:rsid w:val="00C6554A"/>
    <w:pPr>
      <w:spacing w:after="0"/>
      <w:jc w:val="center"/>
    </w:pPr>
  </w:style>
  <w:style w:type="paragraph" w:styleId="Listacommarcas">
    <w:name w:val="List Bullet"/>
    <w:basedOn w:val="Normal"/>
    <w:uiPriority w:val="10"/>
    <w:unhideWhenUsed/>
    <w:qFormat/>
    <w:rsid w:val="00C6554A"/>
    <w:pPr>
      <w:numPr>
        <w:numId w:val="4"/>
      </w:numPr>
    </w:pPr>
  </w:style>
  <w:style w:type="paragraph" w:styleId="Ttulo">
    <w:name w:val="Title"/>
    <w:basedOn w:val="Normal"/>
    <w:link w:val="TtuloCarte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ter">
    <w:name w:val="Título Caráter"/>
    <w:basedOn w:val="Tipodeletrapredefinidodopargrafo"/>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ter"/>
    <w:uiPriority w:val="3"/>
    <w:unhideWhenUsed/>
    <w:qFormat/>
    <w:rsid w:val="00333D0D"/>
    <w:pPr>
      <w:numPr>
        <w:ilvl w:val="1"/>
      </w:numPr>
      <w:spacing w:after="480"/>
      <w:contextualSpacing/>
      <w:jc w:val="center"/>
    </w:pPr>
    <w:rPr>
      <w:rFonts w:asciiTheme="majorHAnsi" w:eastAsiaTheme="majorEastAsia" w:hAnsiTheme="majorHAnsi" w:cstheme="majorBidi"/>
      <w:caps/>
      <w:sz w:val="26"/>
    </w:rPr>
  </w:style>
  <w:style w:type="character" w:customStyle="1" w:styleId="SubttuloCarter">
    <w:name w:val="Subtítulo Caráter"/>
    <w:basedOn w:val="Tipodeletrapredefinidodopargrafo"/>
    <w:link w:val="Subttulo"/>
    <w:uiPriority w:val="3"/>
    <w:rsid w:val="00333D0D"/>
    <w:rPr>
      <w:rFonts w:asciiTheme="majorHAnsi" w:eastAsiaTheme="majorEastAsia" w:hAnsiTheme="majorHAnsi" w:cstheme="majorBidi"/>
      <w:caps/>
      <w:sz w:val="26"/>
    </w:rPr>
  </w:style>
  <w:style w:type="paragraph" w:styleId="Rodap">
    <w:name w:val="footer"/>
    <w:basedOn w:val="Normal"/>
    <w:link w:val="RodapCarter"/>
    <w:uiPriority w:val="99"/>
    <w:unhideWhenUsed/>
    <w:rsid w:val="00C6554A"/>
    <w:pPr>
      <w:spacing w:after="0" w:line="240" w:lineRule="auto"/>
      <w:jc w:val="right"/>
    </w:pPr>
    <w:rPr>
      <w:caps/>
    </w:rPr>
  </w:style>
  <w:style w:type="character" w:customStyle="1" w:styleId="RodapCarter">
    <w:name w:val="Rodapé Caráter"/>
    <w:basedOn w:val="Tipodeletrapredefinidodopargrafo"/>
    <w:link w:val="Rodap"/>
    <w:uiPriority w:val="99"/>
    <w:rsid w:val="00C6554A"/>
    <w:rPr>
      <w:caps/>
    </w:rPr>
  </w:style>
  <w:style w:type="paragraph" w:customStyle="1" w:styleId="Fotografia">
    <w:name w:val="Fotografia"/>
    <w:basedOn w:val="Normal"/>
    <w:uiPriority w:val="1"/>
    <w:qFormat/>
    <w:rsid w:val="00C6554A"/>
    <w:pPr>
      <w:spacing w:after="0" w:line="240" w:lineRule="auto"/>
      <w:jc w:val="center"/>
    </w:pPr>
  </w:style>
  <w:style w:type="paragraph" w:styleId="Cabealho">
    <w:name w:val="header"/>
    <w:basedOn w:val="Normal"/>
    <w:link w:val="CabealhoCarter"/>
    <w:uiPriority w:val="99"/>
    <w:unhideWhenUsed/>
    <w:rsid w:val="00C6554A"/>
    <w:pPr>
      <w:spacing w:after="0" w:line="240" w:lineRule="auto"/>
    </w:pPr>
  </w:style>
  <w:style w:type="character" w:customStyle="1" w:styleId="CabealhoCarter">
    <w:name w:val="Cabeçalho Caráter"/>
    <w:basedOn w:val="Tipodeletrapredefinidodopargrafo"/>
    <w:link w:val="Cabealho"/>
    <w:uiPriority w:val="99"/>
    <w:rsid w:val="00C6554A"/>
    <w:rPr>
      <w:color w:val="595959" w:themeColor="text1" w:themeTint="A6"/>
      <w:sz w:val="20"/>
      <w:szCs w:val="20"/>
      <w:lang w:eastAsia="ja-JP"/>
    </w:rPr>
  </w:style>
  <w:style w:type="paragraph" w:styleId="Listanumerada">
    <w:name w:val="List Number"/>
    <w:basedOn w:val="Normal"/>
    <w:uiPriority w:val="11"/>
    <w:unhideWhenUsed/>
    <w:qFormat/>
    <w:rsid w:val="00C6554A"/>
    <w:pPr>
      <w:numPr>
        <w:numId w:val="3"/>
      </w:numPr>
      <w:contextualSpacing/>
    </w:pPr>
  </w:style>
  <w:style w:type="character" w:customStyle="1" w:styleId="Cabealho3Carter">
    <w:name w:val="Cabeçalho 3 Caráter"/>
    <w:basedOn w:val="Tipodeletrapredefinidodopargrafo"/>
    <w:link w:val="Cabealho3"/>
    <w:uiPriority w:val="9"/>
    <w:rsid w:val="00C6554A"/>
    <w:rPr>
      <w:rFonts w:asciiTheme="majorHAnsi" w:eastAsiaTheme="majorEastAsia" w:hAnsiTheme="majorHAnsi" w:cstheme="majorBidi"/>
      <w:color w:val="004F5B" w:themeColor="accent1" w:themeShade="7F"/>
      <w:sz w:val="24"/>
      <w:szCs w:val="24"/>
    </w:rPr>
  </w:style>
  <w:style w:type="character" w:customStyle="1" w:styleId="Cabealho8Carter">
    <w:name w:val="Cabeçalho 8 Caráter"/>
    <w:basedOn w:val="Tipodeletrapredefinidodopargrafo"/>
    <w:link w:val="Cabealho8"/>
    <w:uiPriority w:val="9"/>
    <w:semiHidden/>
    <w:rsid w:val="00C6554A"/>
    <w:rPr>
      <w:rFonts w:asciiTheme="majorHAnsi" w:eastAsiaTheme="majorEastAsia" w:hAnsiTheme="majorHAnsi" w:cstheme="majorBidi"/>
      <w:color w:val="272727" w:themeColor="text1" w:themeTint="D8"/>
      <w:szCs w:val="21"/>
    </w:rPr>
  </w:style>
  <w:style w:type="character" w:customStyle="1" w:styleId="Cabealho9Carter">
    <w:name w:val="Cabeçalho 9 Caráter"/>
    <w:basedOn w:val="Tipodeletrapredefinidodopargrafo"/>
    <w:link w:val="Cabealho9"/>
    <w:uiPriority w:val="9"/>
    <w:semiHidden/>
    <w:rsid w:val="00C6554A"/>
    <w:rPr>
      <w:rFonts w:asciiTheme="majorHAnsi" w:eastAsiaTheme="majorEastAsia" w:hAnsiTheme="majorHAnsi" w:cstheme="majorBidi"/>
      <w:i/>
      <w:iCs/>
      <w:color w:val="272727" w:themeColor="text1" w:themeTint="D8"/>
      <w:szCs w:val="21"/>
    </w:rPr>
  </w:style>
  <w:style w:type="character" w:styleId="nfaseIntenso">
    <w:name w:val="Intense Emphasis"/>
    <w:basedOn w:val="Tipodeletrapredefinidodopargrafo"/>
    <w:uiPriority w:val="21"/>
    <w:semiHidden/>
    <w:unhideWhenUsed/>
    <w:qFormat/>
    <w:rsid w:val="00C6554A"/>
    <w:rPr>
      <w:i/>
      <w:iCs/>
      <w:color w:val="007789" w:themeColor="accent1" w:themeShade="BF"/>
    </w:rPr>
  </w:style>
  <w:style w:type="paragraph" w:styleId="CitaoIntensa">
    <w:name w:val="Intense Quote"/>
    <w:basedOn w:val="Normal"/>
    <w:next w:val="Normal"/>
    <w:link w:val="CitaoIntensaCarte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oIntensaCarter">
    <w:name w:val="Citação Intensa Caráter"/>
    <w:basedOn w:val="Tipodeletrapredefinidodopargrafo"/>
    <w:link w:val="CitaoIntensa"/>
    <w:uiPriority w:val="30"/>
    <w:semiHidden/>
    <w:rsid w:val="00C6554A"/>
    <w:rPr>
      <w:i/>
      <w:iCs/>
      <w:color w:val="007789" w:themeColor="accent1" w:themeShade="BF"/>
    </w:rPr>
  </w:style>
  <w:style w:type="character" w:styleId="RefernciaIntensa">
    <w:name w:val="Intense Reference"/>
    <w:basedOn w:val="Tipodeletrapredefinidodopargrafo"/>
    <w:uiPriority w:val="32"/>
    <w:semiHidden/>
    <w:unhideWhenUsed/>
    <w:qFormat/>
    <w:rsid w:val="00C6554A"/>
    <w:rPr>
      <w:b/>
      <w:bCs/>
      <w:caps w:val="0"/>
      <w:smallCaps/>
      <w:color w:val="007789" w:themeColor="accent1" w:themeShade="BF"/>
      <w:spacing w:val="5"/>
    </w:rPr>
  </w:style>
  <w:style w:type="paragraph" w:styleId="Legenda">
    <w:name w:val="caption"/>
    <w:basedOn w:val="Normal"/>
    <w:next w:val="Normal"/>
    <w:uiPriority w:val="35"/>
    <w:unhideWhenUsed/>
    <w:qFormat/>
    <w:rsid w:val="00C6554A"/>
    <w:pPr>
      <w:spacing w:line="240" w:lineRule="auto"/>
    </w:pPr>
    <w:rPr>
      <w:i/>
      <w:iCs/>
      <w:color w:val="4E5B6F" w:themeColor="text2"/>
      <w:szCs w:val="18"/>
    </w:rPr>
  </w:style>
  <w:style w:type="paragraph" w:styleId="Textodebalo">
    <w:name w:val="Balloon Text"/>
    <w:basedOn w:val="Normal"/>
    <w:link w:val="TextodebaloCarter"/>
    <w:uiPriority w:val="99"/>
    <w:semiHidden/>
    <w:unhideWhenUsed/>
    <w:rsid w:val="00C6554A"/>
    <w:pPr>
      <w:spacing w:after="0" w:line="240" w:lineRule="auto"/>
    </w:pPr>
    <w:rPr>
      <w:rFonts w:ascii="Segoe UI" w:hAnsi="Segoe UI" w:cs="Segoe UI"/>
      <w:szCs w:val="18"/>
    </w:rPr>
  </w:style>
  <w:style w:type="character" w:customStyle="1" w:styleId="TextodebaloCarter">
    <w:name w:val="Texto de balão Caráter"/>
    <w:basedOn w:val="Tipodeletrapredefinidodopargrafo"/>
    <w:link w:val="Textodebalo"/>
    <w:uiPriority w:val="99"/>
    <w:semiHidden/>
    <w:rsid w:val="00C6554A"/>
    <w:rPr>
      <w:rFonts w:ascii="Segoe UI" w:hAnsi="Segoe UI" w:cs="Segoe UI"/>
      <w:szCs w:val="18"/>
    </w:rPr>
  </w:style>
  <w:style w:type="paragraph" w:styleId="Textodebloco">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texto3">
    <w:name w:val="Body Text 3"/>
    <w:basedOn w:val="Normal"/>
    <w:link w:val="Corpodetexto3Carter"/>
    <w:uiPriority w:val="99"/>
    <w:semiHidden/>
    <w:unhideWhenUsed/>
    <w:rsid w:val="00C6554A"/>
    <w:pPr>
      <w:spacing w:after="120"/>
    </w:pPr>
    <w:rPr>
      <w:szCs w:val="16"/>
    </w:rPr>
  </w:style>
  <w:style w:type="character" w:customStyle="1" w:styleId="Corpodetexto3Carter">
    <w:name w:val="Corpo de texto 3 Caráter"/>
    <w:basedOn w:val="Tipodeletrapredefinidodopargrafo"/>
    <w:link w:val="Corpodetexto3"/>
    <w:uiPriority w:val="99"/>
    <w:semiHidden/>
    <w:rsid w:val="00C6554A"/>
    <w:rPr>
      <w:szCs w:val="16"/>
    </w:rPr>
  </w:style>
  <w:style w:type="paragraph" w:styleId="Avanodecorpodetexto3">
    <w:name w:val="Body Text Indent 3"/>
    <w:basedOn w:val="Normal"/>
    <w:link w:val="Avanodecorpodetexto3Carter"/>
    <w:uiPriority w:val="99"/>
    <w:semiHidden/>
    <w:unhideWhenUsed/>
    <w:rsid w:val="00C6554A"/>
    <w:pPr>
      <w:spacing w:after="120"/>
      <w:ind w:left="360"/>
    </w:pPr>
    <w:rPr>
      <w:szCs w:val="16"/>
    </w:rPr>
  </w:style>
  <w:style w:type="character" w:customStyle="1" w:styleId="Avanodecorpodetexto3Carter">
    <w:name w:val="Avanço de corpo de texto 3 Caráter"/>
    <w:basedOn w:val="Tipodeletrapredefinidodopargrafo"/>
    <w:link w:val="Avanodecorpodetexto3"/>
    <w:uiPriority w:val="99"/>
    <w:semiHidden/>
    <w:rsid w:val="00C6554A"/>
    <w:rPr>
      <w:szCs w:val="16"/>
    </w:rPr>
  </w:style>
  <w:style w:type="character" w:styleId="Refdecomentrio">
    <w:name w:val="annotation reference"/>
    <w:basedOn w:val="Tipodeletrapredefinidodopargrafo"/>
    <w:uiPriority w:val="99"/>
    <w:semiHidden/>
    <w:unhideWhenUsed/>
    <w:rsid w:val="00C6554A"/>
    <w:rPr>
      <w:sz w:val="22"/>
      <w:szCs w:val="16"/>
    </w:rPr>
  </w:style>
  <w:style w:type="paragraph" w:styleId="Textodecomentrio">
    <w:name w:val="annotation text"/>
    <w:basedOn w:val="Normal"/>
    <w:link w:val="TextodecomentrioCarter"/>
    <w:uiPriority w:val="99"/>
    <w:semiHidden/>
    <w:unhideWhenUsed/>
    <w:rsid w:val="00C6554A"/>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C6554A"/>
    <w:rPr>
      <w:szCs w:val="20"/>
    </w:rPr>
  </w:style>
  <w:style w:type="paragraph" w:styleId="Assuntodecomentrio">
    <w:name w:val="annotation subject"/>
    <w:basedOn w:val="Textodecomentrio"/>
    <w:next w:val="Textodecomentrio"/>
    <w:link w:val="AssuntodecomentrioCarter"/>
    <w:uiPriority w:val="99"/>
    <w:semiHidden/>
    <w:unhideWhenUsed/>
    <w:rsid w:val="00C6554A"/>
    <w:rPr>
      <w:b/>
      <w:bCs/>
    </w:rPr>
  </w:style>
  <w:style w:type="character" w:customStyle="1" w:styleId="AssuntodecomentrioCarter">
    <w:name w:val="Assunto de comentário Caráter"/>
    <w:basedOn w:val="TextodecomentrioCarter"/>
    <w:link w:val="Assuntodecomentrio"/>
    <w:uiPriority w:val="99"/>
    <w:semiHidden/>
    <w:rsid w:val="00C6554A"/>
    <w:rPr>
      <w:b/>
      <w:bCs/>
      <w:szCs w:val="20"/>
    </w:rPr>
  </w:style>
  <w:style w:type="paragraph" w:styleId="Mapadodocumento">
    <w:name w:val="Document Map"/>
    <w:basedOn w:val="Normal"/>
    <w:link w:val="MapadodocumentoCarter"/>
    <w:uiPriority w:val="99"/>
    <w:semiHidden/>
    <w:unhideWhenUsed/>
    <w:rsid w:val="00C6554A"/>
    <w:pPr>
      <w:spacing w:after="0" w:line="240" w:lineRule="auto"/>
    </w:pPr>
    <w:rPr>
      <w:rFonts w:ascii="Segoe UI" w:hAnsi="Segoe UI" w:cs="Segoe UI"/>
      <w:szCs w:val="16"/>
    </w:rPr>
  </w:style>
  <w:style w:type="character" w:customStyle="1" w:styleId="MapadodocumentoCarter">
    <w:name w:val="Mapa do documento Caráter"/>
    <w:basedOn w:val="Tipodeletrapredefinidodopargrafo"/>
    <w:link w:val="Mapadodocumento"/>
    <w:uiPriority w:val="99"/>
    <w:semiHidden/>
    <w:rsid w:val="00C6554A"/>
    <w:rPr>
      <w:rFonts w:ascii="Segoe UI" w:hAnsi="Segoe UI" w:cs="Segoe UI"/>
      <w:szCs w:val="16"/>
    </w:rPr>
  </w:style>
  <w:style w:type="paragraph" w:styleId="Textodenotadefim">
    <w:name w:val="endnote text"/>
    <w:basedOn w:val="Normal"/>
    <w:link w:val="TextodenotadefimCarter"/>
    <w:uiPriority w:val="99"/>
    <w:semiHidden/>
    <w:unhideWhenUsed/>
    <w:rsid w:val="00C6554A"/>
    <w:pPr>
      <w:spacing w:after="0" w:line="240" w:lineRule="auto"/>
    </w:pPr>
    <w:rPr>
      <w:szCs w:val="20"/>
    </w:rPr>
  </w:style>
  <w:style w:type="character" w:customStyle="1" w:styleId="TextodenotadefimCarter">
    <w:name w:val="Texto de nota de fim Caráter"/>
    <w:basedOn w:val="Tipodeletrapredefinidodopargrafo"/>
    <w:link w:val="Textodenotadefim"/>
    <w:uiPriority w:val="99"/>
    <w:semiHidden/>
    <w:rsid w:val="00C6554A"/>
    <w:rPr>
      <w:szCs w:val="20"/>
    </w:rPr>
  </w:style>
  <w:style w:type="paragraph" w:styleId="Remetente">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Hiperligaovisitada">
    <w:name w:val="FollowedHyperlink"/>
    <w:basedOn w:val="Tipodeletrapredefinidodopargrafo"/>
    <w:uiPriority w:val="99"/>
    <w:semiHidden/>
    <w:unhideWhenUsed/>
    <w:rsid w:val="00C6554A"/>
    <w:rPr>
      <w:color w:val="007789" w:themeColor="accent1" w:themeShade="BF"/>
      <w:u w:val="single"/>
    </w:rPr>
  </w:style>
  <w:style w:type="paragraph" w:styleId="Textodenotaderodap">
    <w:name w:val="footnote text"/>
    <w:basedOn w:val="Normal"/>
    <w:link w:val="TextodenotaderodapCarter"/>
    <w:uiPriority w:val="99"/>
    <w:semiHidden/>
    <w:unhideWhenUsed/>
    <w:rsid w:val="00C6554A"/>
    <w:pPr>
      <w:spacing w:after="0"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6554A"/>
    <w:rPr>
      <w:szCs w:val="20"/>
    </w:rPr>
  </w:style>
  <w:style w:type="character" w:styleId="CdigoHTML">
    <w:name w:val="HTML Code"/>
    <w:basedOn w:val="Tipodeletrapredefinidodopargrafo"/>
    <w:uiPriority w:val="99"/>
    <w:semiHidden/>
    <w:unhideWhenUsed/>
    <w:rsid w:val="00C6554A"/>
    <w:rPr>
      <w:rFonts w:ascii="Consolas" w:hAnsi="Consolas"/>
      <w:sz w:val="22"/>
      <w:szCs w:val="20"/>
    </w:rPr>
  </w:style>
  <w:style w:type="character" w:styleId="TecladoHTML">
    <w:name w:val="HTML Keyboard"/>
    <w:basedOn w:val="Tipodeletrapredefinidodopargrafo"/>
    <w:uiPriority w:val="99"/>
    <w:semiHidden/>
    <w:unhideWhenUsed/>
    <w:rsid w:val="00C6554A"/>
    <w:rPr>
      <w:rFonts w:ascii="Consolas" w:hAnsi="Consolas"/>
      <w:sz w:val="22"/>
      <w:szCs w:val="20"/>
    </w:rPr>
  </w:style>
  <w:style w:type="paragraph" w:styleId="HTMLpr-formatado">
    <w:name w:val="HTML Preformatted"/>
    <w:basedOn w:val="Normal"/>
    <w:link w:val="HTMLpr-formatadoCarter"/>
    <w:uiPriority w:val="99"/>
    <w:semiHidden/>
    <w:unhideWhenUsed/>
    <w:rsid w:val="00C6554A"/>
    <w:pPr>
      <w:spacing w:after="0" w:line="240" w:lineRule="auto"/>
    </w:pPr>
    <w:rPr>
      <w:rFonts w:ascii="Consolas" w:hAnsi="Consolas"/>
      <w:szCs w:val="20"/>
    </w:rPr>
  </w:style>
  <w:style w:type="character" w:customStyle="1" w:styleId="HTMLpr-formatadoCarter">
    <w:name w:val="HTML pré-formatado Caráter"/>
    <w:basedOn w:val="Tipodeletrapredefinidodopargrafo"/>
    <w:link w:val="HTMLpr-formatado"/>
    <w:uiPriority w:val="99"/>
    <w:semiHidden/>
    <w:rsid w:val="00C6554A"/>
    <w:rPr>
      <w:rFonts w:ascii="Consolas" w:hAnsi="Consolas"/>
      <w:szCs w:val="20"/>
    </w:rPr>
  </w:style>
  <w:style w:type="character" w:styleId="MquinadeescreverHTML">
    <w:name w:val="HTML Typewriter"/>
    <w:basedOn w:val="Tipodeletrapredefinidodopargrafo"/>
    <w:uiPriority w:val="99"/>
    <w:semiHidden/>
    <w:unhideWhenUsed/>
    <w:rsid w:val="00C6554A"/>
    <w:rPr>
      <w:rFonts w:ascii="Consolas" w:hAnsi="Consolas"/>
      <w:sz w:val="22"/>
      <w:szCs w:val="20"/>
    </w:rPr>
  </w:style>
  <w:style w:type="character" w:styleId="Hiperligao">
    <w:name w:val="Hyperlink"/>
    <w:basedOn w:val="Tipodeletrapredefinidodopargrafo"/>
    <w:uiPriority w:val="99"/>
    <w:unhideWhenUsed/>
    <w:rsid w:val="00C6554A"/>
    <w:rPr>
      <w:color w:val="835D00" w:themeColor="accent3" w:themeShade="80"/>
      <w:u w:val="single"/>
    </w:rPr>
  </w:style>
  <w:style w:type="paragraph" w:styleId="Textodemacro">
    <w:name w:val="macro"/>
    <w:link w:val="TextodemacroCarte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demacroCarter">
    <w:name w:val="Texto de macro Caráter"/>
    <w:basedOn w:val="Tipodeletrapredefinidodopargrafo"/>
    <w:link w:val="Textodemacro"/>
    <w:uiPriority w:val="99"/>
    <w:semiHidden/>
    <w:rsid w:val="00C6554A"/>
    <w:rPr>
      <w:rFonts w:ascii="Consolas" w:hAnsi="Consolas"/>
      <w:szCs w:val="20"/>
    </w:rPr>
  </w:style>
  <w:style w:type="character" w:styleId="TextodoMarcadordePosio">
    <w:name w:val="Placeholder Text"/>
    <w:basedOn w:val="Tipodeletrapredefinidodopargrafo"/>
    <w:uiPriority w:val="99"/>
    <w:semiHidden/>
    <w:rsid w:val="00C6554A"/>
    <w:rPr>
      <w:color w:val="595959" w:themeColor="text1" w:themeTint="A6"/>
    </w:rPr>
  </w:style>
  <w:style w:type="paragraph" w:styleId="Textosimples">
    <w:name w:val="Plain Text"/>
    <w:basedOn w:val="Normal"/>
    <w:link w:val="TextosimplesCarter"/>
    <w:uiPriority w:val="99"/>
    <w:semiHidden/>
    <w:unhideWhenUsed/>
    <w:rsid w:val="00C6554A"/>
    <w:pPr>
      <w:spacing w:after="0" w:line="240" w:lineRule="auto"/>
    </w:pPr>
    <w:rPr>
      <w:rFonts w:ascii="Consolas" w:hAnsi="Consolas"/>
      <w:szCs w:val="21"/>
    </w:rPr>
  </w:style>
  <w:style w:type="character" w:customStyle="1" w:styleId="TextosimplesCarter">
    <w:name w:val="Texto simples Caráter"/>
    <w:basedOn w:val="Tipodeletrapredefinidodopargrafo"/>
    <w:link w:val="Textosimples"/>
    <w:uiPriority w:val="99"/>
    <w:semiHidden/>
    <w:rsid w:val="00C6554A"/>
    <w:rPr>
      <w:rFonts w:ascii="Consolas" w:hAnsi="Consolas"/>
      <w:szCs w:val="21"/>
    </w:rPr>
  </w:style>
  <w:style w:type="character" w:customStyle="1" w:styleId="Cabealho7Carter">
    <w:name w:val="Cabeçalho 7 Caráter"/>
    <w:basedOn w:val="Tipodeletrapredefinidodopargrafo"/>
    <w:link w:val="Cabealho7"/>
    <w:uiPriority w:val="9"/>
    <w:semiHidden/>
    <w:rsid w:val="002554CD"/>
    <w:rPr>
      <w:rFonts w:asciiTheme="majorHAnsi" w:eastAsiaTheme="majorEastAsia" w:hAnsiTheme="majorHAnsi" w:cstheme="majorBidi"/>
      <w:i/>
      <w:iCs/>
      <w:color w:val="004F5B" w:themeColor="accent1" w:themeShade="7F"/>
    </w:rPr>
  </w:style>
  <w:style w:type="character" w:customStyle="1" w:styleId="Cabealho6Carter">
    <w:name w:val="Cabeçalho 6 Caráter"/>
    <w:basedOn w:val="Tipodeletrapredefinidodopargrafo"/>
    <w:link w:val="Cabealho6"/>
    <w:uiPriority w:val="9"/>
    <w:semiHidden/>
    <w:rsid w:val="002554CD"/>
    <w:rPr>
      <w:rFonts w:asciiTheme="majorHAnsi" w:eastAsiaTheme="majorEastAsia" w:hAnsiTheme="majorHAnsi" w:cstheme="majorBidi"/>
      <w:color w:val="004F5B" w:themeColor="accent1" w:themeShade="7F"/>
    </w:rPr>
  </w:style>
  <w:style w:type="paragraph" w:styleId="PargrafodaLista">
    <w:name w:val="List Paragraph"/>
    <w:basedOn w:val="Normal"/>
    <w:uiPriority w:val="34"/>
    <w:unhideWhenUsed/>
    <w:qFormat/>
    <w:rsid w:val="00162F63"/>
    <w:pPr>
      <w:ind w:left="720"/>
      <w:contextualSpacing/>
    </w:pPr>
  </w:style>
  <w:style w:type="paragraph" w:styleId="Cabealhodondice">
    <w:name w:val="TOC Heading"/>
    <w:basedOn w:val="Cabealho1"/>
    <w:next w:val="Normal"/>
    <w:uiPriority w:val="39"/>
    <w:unhideWhenUsed/>
    <w:qFormat/>
    <w:rsid w:val="00BA75F1"/>
    <w:pPr>
      <w:spacing w:before="240" w:after="0" w:line="259" w:lineRule="auto"/>
      <w:contextualSpacing w:val="0"/>
      <w:outlineLvl w:val="9"/>
    </w:pPr>
    <w:rPr>
      <w:szCs w:val="32"/>
      <w:lang w:eastAsia="pt-PT"/>
    </w:rPr>
  </w:style>
  <w:style w:type="paragraph" w:styleId="ndice2">
    <w:name w:val="toc 2"/>
    <w:basedOn w:val="Normal"/>
    <w:next w:val="Normal"/>
    <w:autoRedefine/>
    <w:uiPriority w:val="39"/>
    <w:unhideWhenUsed/>
    <w:rsid w:val="00BA75F1"/>
    <w:pPr>
      <w:spacing w:after="100"/>
      <w:ind w:left="220"/>
    </w:pPr>
  </w:style>
  <w:style w:type="paragraph" w:styleId="ndice1">
    <w:name w:val="toc 1"/>
    <w:basedOn w:val="Normal"/>
    <w:next w:val="Normal"/>
    <w:autoRedefine/>
    <w:uiPriority w:val="39"/>
    <w:unhideWhenUsed/>
    <w:rsid w:val="00BA75F1"/>
    <w:pPr>
      <w:spacing w:after="100"/>
    </w:pPr>
  </w:style>
  <w:style w:type="paragraph" w:styleId="ndice3">
    <w:name w:val="toc 3"/>
    <w:basedOn w:val="Normal"/>
    <w:next w:val="Normal"/>
    <w:autoRedefine/>
    <w:uiPriority w:val="39"/>
    <w:unhideWhenUsed/>
    <w:rsid w:val="00BA75F1"/>
    <w:pPr>
      <w:spacing w:after="100"/>
      <w:ind w:left="440"/>
    </w:pPr>
  </w:style>
  <w:style w:type="paragraph" w:styleId="ndicedeilustraes">
    <w:name w:val="table of figures"/>
    <w:basedOn w:val="Normal"/>
    <w:next w:val="Normal"/>
    <w:uiPriority w:val="99"/>
    <w:unhideWhenUsed/>
    <w:rsid w:val="00D6287B"/>
    <w:pPr>
      <w:spacing w:after="0"/>
    </w:pPr>
  </w:style>
  <w:style w:type="paragraph" w:styleId="Bibliografia">
    <w:name w:val="Bibliography"/>
    <w:basedOn w:val="Normal"/>
    <w:next w:val="Normal"/>
    <w:uiPriority w:val="37"/>
    <w:unhideWhenUsed/>
    <w:rsid w:val="006207A5"/>
  </w:style>
  <w:style w:type="paragraph" w:styleId="NormalWeb">
    <w:name w:val="Normal (Web)"/>
    <w:basedOn w:val="Normal"/>
    <w:uiPriority w:val="99"/>
    <w:semiHidden/>
    <w:unhideWhenUsed/>
    <w:rsid w:val="000626C9"/>
    <w:pPr>
      <w:spacing w:before="100" w:beforeAutospacing="1" w:after="100" w:afterAutospacing="1" w:line="240" w:lineRule="auto"/>
    </w:pPr>
    <w:rPr>
      <w:rFonts w:ascii="Times New Roman" w:eastAsia="Times New Roman" w:hAnsi="Times New Roman" w:cs="Times New Roman"/>
      <w:color w:val="auto"/>
      <w:sz w:val="24"/>
      <w:szCs w:val="24"/>
      <w:lang w:eastAsia="pt-PT"/>
    </w:rPr>
  </w:style>
  <w:style w:type="table" w:styleId="Tabelacomgrelha">
    <w:name w:val="Table Grid"/>
    <w:basedOn w:val="Tabelanormal"/>
    <w:uiPriority w:val="39"/>
    <w:rsid w:val="00015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inha">
    <w:name w:val="line number"/>
    <w:basedOn w:val="Tipodeletrapredefinidodopargrafo"/>
    <w:uiPriority w:val="99"/>
    <w:semiHidden/>
    <w:unhideWhenUsed/>
    <w:rsid w:val="00914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786">
      <w:bodyDiv w:val="1"/>
      <w:marLeft w:val="0"/>
      <w:marRight w:val="0"/>
      <w:marTop w:val="0"/>
      <w:marBottom w:val="0"/>
      <w:divBdr>
        <w:top w:val="none" w:sz="0" w:space="0" w:color="auto"/>
        <w:left w:val="none" w:sz="0" w:space="0" w:color="auto"/>
        <w:bottom w:val="none" w:sz="0" w:space="0" w:color="auto"/>
        <w:right w:val="none" w:sz="0" w:space="0" w:color="auto"/>
      </w:divBdr>
    </w:div>
    <w:div w:id="1932356">
      <w:bodyDiv w:val="1"/>
      <w:marLeft w:val="0"/>
      <w:marRight w:val="0"/>
      <w:marTop w:val="0"/>
      <w:marBottom w:val="0"/>
      <w:divBdr>
        <w:top w:val="none" w:sz="0" w:space="0" w:color="auto"/>
        <w:left w:val="none" w:sz="0" w:space="0" w:color="auto"/>
        <w:bottom w:val="none" w:sz="0" w:space="0" w:color="auto"/>
        <w:right w:val="none" w:sz="0" w:space="0" w:color="auto"/>
      </w:divBdr>
    </w:div>
    <w:div w:id="8988969">
      <w:bodyDiv w:val="1"/>
      <w:marLeft w:val="0"/>
      <w:marRight w:val="0"/>
      <w:marTop w:val="0"/>
      <w:marBottom w:val="0"/>
      <w:divBdr>
        <w:top w:val="none" w:sz="0" w:space="0" w:color="auto"/>
        <w:left w:val="none" w:sz="0" w:space="0" w:color="auto"/>
        <w:bottom w:val="none" w:sz="0" w:space="0" w:color="auto"/>
        <w:right w:val="none" w:sz="0" w:space="0" w:color="auto"/>
      </w:divBdr>
    </w:div>
    <w:div w:id="9261215">
      <w:bodyDiv w:val="1"/>
      <w:marLeft w:val="0"/>
      <w:marRight w:val="0"/>
      <w:marTop w:val="0"/>
      <w:marBottom w:val="0"/>
      <w:divBdr>
        <w:top w:val="none" w:sz="0" w:space="0" w:color="auto"/>
        <w:left w:val="none" w:sz="0" w:space="0" w:color="auto"/>
        <w:bottom w:val="none" w:sz="0" w:space="0" w:color="auto"/>
        <w:right w:val="none" w:sz="0" w:space="0" w:color="auto"/>
      </w:divBdr>
    </w:div>
    <w:div w:id="9335182">
      <w:bodyDiv w:val="1"/>
      <w:marLeft w:val="0"/>
      <w:marRight w:val="0"/>
      <w:marTop w:val="0"/>
      <w:marBottom w:val="0"/>
      <w:divBdr>
        <w:top w:val="none" w:sz="0" w:space="0" w:color="auto"/>
        <w:left w:val="none" w:sz="0" w:space="0" w:color="auto"/>
        <w:bottom w:val="none" w:sz="0" w:space="0" w:color="auto"/>
        <w:right w:val="none" w:sz="0" w:space="0" w:color="auto"/>
      </w:divBdr>
    </w:div>
    <w:div w:id="10032706">
      <w:bodyDiv w:val="1"/>
      <w:marLeft w:val="0"/>
      <w:marRight w:val="0"/>
      <w:marTop w:val="0"/>
      <w:marBottom w:val="0"/>
      <w:divBdr>
        <w:top w:val="none" w:sz="0" w:space="0" w:color="auto"/>
        <w:left w:val="none" w:sz="0" w:space="0" w:color="auto"/>
        <w:bottom w:val="none" w:sz="0" w:space="0" w:color="auto"/>
        <w:right w:val="none" w:sz="0" w:space="0" w:color="auto"/>
      </w:divBdr>
    </w:div>
    <w:div w:id="24143726">
      <w:bodyDiv w:val="1"/>
      <w:marLeft w:val="0"/>
      <w:marRight w:val="0"/>
      <w:marTop w:val="0"/>
      <w:marBottom w:val="0"/>
      <w:divBdr>
        <w:top w:val="none" w:sz="0" w:space="0" w:color="auto"/>
        <w:left w:val="none" w:sz="0" w:space="0" w:color="auto"/>
        <w:bottom w:val="none" w:sz="0" w:space="0" w:color="auto"/>
        <w:right w:val="none" w:sz="0" w:space="0" w:color="auto"/>
      </w:divBdr>
    </w:div>
    <w:div w:id="32772765">
      <w:bodyDiv w:val="1"/>
      <w:marLeft w:val="0"/>
      <w:marRight w:val="0"/>
      <w:marTop w:val="0"/>
      <w:marBottom w:val="0"/>
      <w:divBdr>
        <w:top w:val="none" w:sz="0" w:space="0" w:color="auto"/>
        <w:left w:val="none" w:sz="0" w:space="0" w:color="auto"/>
        <w:bottom w:val="none" w:sz="0" w:space="0" w:color="auto"/>
        <w:right w:val="none" w:sz="0" w:space="0" w:color="auto"/>
      </w:divBdr>
    </w:div>
    <w:div w:id="35736643">
      <w:bodyDiv w:val="1"/>
      <w:marLeft w:val="0"/>
      <w:marRight w:val="0"/>
      <w:marTop w:val="0"/>
      <w:marBottom w:val="0"/>
      <w:divBdr>
        <w:top w:val="none" w:sz="0" w:space="0" w:color="auto"/>
        <w:left w:val="none" w:sz="0" w:space="0" w:color="auto"/>
        <w:bottom w:val="none" w:sz="0" w:space="0" w:color="auto"/>
        <w:right w:val="none" w:sz="0" w:space="0" w:color="auto"/>
      </w:divBdr>
    </w:div>
    <w:div w:id="36396514">
      <w:bodyDiv w:val="1"/>
      <w:marLeft w:val="0"/>
      <w:marRight w:val="0"/>
      <w:marTop w:val="0"/>
      <w:marBottom w:val="0"/>
      <w:divBdr>
        <w:top w:val="none" w:sz="0" w:space="0" w:color="auto"/>
        <w:left w:val="none" w:sz="0" w:space="0" w:color="auto"/>
        <w:bottom w:val="none" w:sz="0" w:space="0" w:color="auto"/>
        <w:right w:val="none" w:sz="0" w:space="0" w:color="auto"/>
      </w:divBdr>
    </w:div>
    <w:div w:id="37975838">
      <w:bodyDiv w:val="1"/>
      <w:marLeft w:val="0"/>
      <w:marRight w:val="0"/>
      <w:marTop w:val="0"/>
      <w:marBottom w:val="0"/>
      <w:divBdr>
        <w:top w:val="none" w:sz="0" w:space="0" w:color="auto"/>
        <w:left w:val="none" w:sz="0" w:space="0" w:color="auto"/>
        <w:bottom w:val="none" w:sz="0" w:space="0" w:color="auto"/>
        <w:right w:val="none" w:sz="0" w:space="0" w:color="auto"/>
      </w:divBdr>
    </w:div>
    <w:div w:id="38208361">
      <w:bodyDiv w:val="1"/>
      <w:marLeft w:val="0"/>
      <w:marRight w:val="0"/>
      <w:marTop w:val="0"/>
      <w:marBottom w:val="0"/>
      <w:divBdr>
        <w:top w:val="none" w:sz="0" w:space="0" w:color="auto"/>
        <w:left w:val="none" w:sz="0" w:space="0" w:color="auto"/>
        <w:bottom w:val="none" w:sz="0" w:space="0" w:color="auto"/>
        <w:right w:val="none" w:sz="0" w:space="0" w:color="auto"/>
      </w:divBdr>
    </w:div>
    <w:div w:id="38940979">
      <w:bodyDiv w:val="1"/>
      <w:marLeft w:val="0"/>
      <w:marRight w:val="0"/>
      <w:marTop w:val="0"/>
      <w:marBottom w:val="0"/>
      <w:divBdr>
        <w:top w:val="none" w:sz="0" w:space="0" w:color="auto"/>
        <w:left w:val="none" w:sz="0" w:space="0" w:color="auto"/>
        <w:bottom w:val="none" w:sz="0" w:space="0" w:color="auto"/>
        <w:right w:val="none" w:sz="0" w:space="0" w:color="auto"/>
      </w:divBdr>
    </w:div>
    <w:div w:id="39868369">
      <w:bodyDiv w:val="1"/>
      <w:marLeft w:val="0"/>
      <w:marRight w:val="0"/>
      <w:marTop w:val="0"/>
      <w:marBottom w:val="0"/>
      <w:divBdr>
        <w:top w:val="none" w:sz="0" w:space="0" w:color="auto"/>
        <w:left w:val="none" w:sz="0" w:space="0" w:color="auto"/>
        <w:bottom w:val="none" w:sz="0" w:space="0" w:color="auto"/>
        <w:right w:val="none" w:sz="0" w:space="0" w:color="auto"/>
      </w:divBdr>
    </w:div>
    <w:div w:id="41180254">
      <w:bodyDiv w:val="1"/>
      <w:marLeft w:val="0"/>
      <w:marRight w:val="0"/>
      <w:marTop w:val="0"/>
      <w:marBottom w:val="0"/>
      <w:divBdr>
        <w:top w:val="none" w:sz="0" w:space="0" w:color="auto"/>
        <w:left w:val="none" w:sz="0" w:space="0" w:color="auto"/>
        <w:bottom w:val="none" w:sz="0" w:space="0" w:color="auto"/>
        <w:right w:val="none" w:sz="0" w:space="0" w:color="auto"/>
      </w:divBdr>
    </w:div>
    <w:div w:id="52503857">
      <w:bodyDiv w:val="1"/>
      <w:marLeft w:val="0"/>
      <w:marRight w:val="0"/>
      <w:marTop w:val="0"/>
      <w:marBottom w:val="0"/>
      <w:divBdr>
        <w:top w:val="none" w:sz="0" w:space="0" w:color="auto"/>
        <w:left w:val="none" w:sz="0" w:space="0" w:color="auto"/>
        <w:bottom w:val="none" w:sz="0" w:space="0" w:color="auto"/>
        <w:right w:val="none" w:sz="0" w:space="0" w:color="auto"/>
      </w:divBdr>
    </w:div>
    <w:div w:id="52700134">
      <w:bodyDiv w:val="1"/>
      <w:marLeft w:val="0"/>
      <w:marRight w:val="0"/>
      <w:marTop w:val="0"/>
      <w:marBottom w:val="0"/>
      <w:divBdr>
        <w:top w:val="none" w:sz="0" w:space="0" w:color="auto"/>
        <w:left w:val="none" w:sz="0" w:space="0" w:color="auto"/>
        <w:bottom w:val="none" w:sz="0" w:space="0" w:color="auto"/>
        <w:right w:val="none" w:sz="0" w:space="0" w:color="auto"/>
      </w:divBdr>
    </w:div>
    <w:div w:id="53621505">
      <w:bodyDiv w:val="1"/>
      <w:marLeft w:val="0"/>
      <w:marRight w:val="0"/>
      <w:marTop w:val="0"/>
      <w:marBottom w:val="0"/>
      <w:divBdr>
        <w:top w:val="none" w:sz="0" w:space="0" w:color="auto"/>
        <w:left w:val="none" w:sz="0" w:space="0" w:color="auto"/>
        <w:bottom w:val="none" w:sz="0" w:space="0" w:color="auto"/>
        <w:right w:val="none" w:sz="0" w:space="0" w:color="auto"/>
      </w:divBdr>
    </w:div>
    <w:div w:id="58210401">
      <w:bodyDiv w:val="1"/>
      <w:marLeft w:val="0"/>
      <w:marRight w:val="0"/>
      <w:marTop w:val="0"/>
      <w:marBottom w:val="0"/>
      <w:divBdr>
        <w:top w:val="none" w:sz="0" w:space="0" w:color="auto"/>
        <w:left w:val="none" w:sz="0" w:space="0" w:color="auto"/>
        <w:bottom w:val="none" w:sz="0" w:space="0" w:color="auto"/>
        <w:right w:val="none" w:sz="0" w:space="0" w:color="auto"/>
      </w:divBdr>
    </w:div>
    <w:div w:id="63071185">
      <w:bodyDiv w:val="1"/>
      <w:marLeft w:val="0"/>
      <w:marRight w:val="0"/>
      <w:marTop w:val="0"/>
      <w:marBottom w:val="0"/>
      <w:divBdr>
        <w:top w:val="none" w:sz="0" w:space="0" w:color="auto"/>
        <w:left w:val="none" w:sz="0" w:space="0" w:color="auto"/>
        <w:bottom w:val="none" w:sz="0" w:space="0" w:color="auto"/>
        <w:right w:val="none" w:sz="0" w:space="0" w:color="auto"/>
      </w:divBdr>
    </w:div>
    <w:div w:id="64492391">
      <w:bodyDiv w:val="1"/>
      <w:marLeft w:val="0"/>
      <w:marRight w:val="0"/>
      <w:marTop w:val="0"/>
      <w:marBottom w:val="0"/>
      <w:divBdr>
        <w:top w:val="none" w:sz="0" w:space="0" w:color="auto"/>
        <w:left w:val="none" w:sz="0" w:space="0" w:color="auto"/>
        <w:bottom w:val="none" w:sz="0" w:space="0" w:color="auto"/>
        <w:right w:val="none" w:sz="0" w:space="0" w:color="auto"/>
      </w:divBdr>
    </w:div>
    <w:div w:id="65344229">
      <w:bodyDiv w:val="1"/>
      <w:marLeft w:val="0"/>
      <w:marRight w:val="0"/>
      <w:marTop w:val="0"/>
      <w:marBottom w:val="0"/>
      <w:divBdr>
        <w:top w:val="none" w:sz="0" w:space="0" w:color="auto"/>
        <w:left w:val="none" w:sz="0" w:space="0" w:color="auto"/>
        <w:bottom w:val="none" w:sz="0" w:space="0" w:color="auto"/>
        <w:right w:val="none" w:sz="0" w:space="0" w:color="auto"/>
      </w:divBdr>
    </w:div>
    <w:div w:id="66658183">
      <w:bodyDiv w:val="1"/>
      <w:marLeft w:val="0"/>
      <w:marRight w:val="0"/>
      <w:marTop w:val="0"/>
      <w:marBottom w:val="0"/>
      <w:divBdr>
        <w:top w:val="none" w:sz="0" w:space="0" w:color="auto"/>
        <w:left w:val="none" w:sz="0" w:space="0" w:color="auto"/>
        <w:bottom w:val="none" w:sz="0" w:space="0" w:color="auto"/>
        <w:right w:val="none" w:sz="0" w:space="0" w:color="auto"/>
      </w:divBdr>
    </w:div>
    <w:div w:id="70350224">
      <w:bodyDiv w:val="1"/>
      <w:marLeft w:val="0"/>
      <w:marRight w:val="0"/>
      <w:marTop w:val="0"/>
      <w:marBottom w:val="0"/>
      <w:divBdr>
        <w:top w:val="none" w:sz="0" w:space="0" w:color="auto"/>
        <w:left w:val="none" w:sz="0" w:space="0" w:color="auto"/>
        <w:bottom w:val="none" w:sz="0" w:space="0" w:color="auto"/>
        <w:right w:val="none" w:sz="0" w:space="0" w:color="auto"/>
      </w:divBdr>
    </w:div>
    <w:div w:id="74280244">
      <w:bodyDiv w:val="1"/>
      <w:marLeft w:val="0"/>
      <w:marRight w:val="0"/>
      <w:marTop w:val="0"/>
      <w:marBottom w:val="0"/>
      <w:divBdr>
        <w:top w:val="none" w:sz="0" w:space="0" w:color="auto"/>
        <w:left w:val="none" w:sz="0" w:space="0" w:color="auto"/>
        <w:bottom w:val="none" w:sz="0" w:space="0" w:color="auto"/>
        <w:right w:val="none" w:sz="0" w:space="0" w:color="auto"/>
      </w:divBdr>
    </w:div>
    <w:div w:id="75906872">
      <w:bodyDiv w:val="1"/>
      <w:marLeft w:val="0"/>
      <w:marRight w:val="0"/>
      <w:marTop w:val="0"/>
      <w:marBottom w:val="0"/>
      <w:divBdr>
        <w:top w:val="none" w:sz="0" w:space="0" w:color="auto"/>
        <w:left w:val="none" w:sz="0" w:space="0" w:color="auto"/>
        <w:bottom w:val="none" w:sz="0" w:space="0" w:color="auto"/>
        <w:right w:val="none" w:sz="0" w:space="0" w:color="auto"/>
      </w:divBdr>
    </w:div>
    <w:div w:id="76170281">
      <w:bodyDiv w:val="1"/>
      <w:marLeft w:val="0"/>
      <w:marRight w:val="0"/>
      <w:marTop w:val="0"/>
      <w:marBottom w:val="0"/>
      <w:divBdr>
        <w:top w:val="none" w:sz="0" w:space="0" w:color="auto"/>
        <w:left w:val="none" w:sz="0" w:space="0" w:color="auto"/>
        <w:bottom w:val="none" w:sz="0" w:space="0" w:color="auto"/>
        <w:right w:val="none" w:sz="0" w:space="0" w:color="auto"/>
      </w:divBdr>
    </w:div>
    <w:div w:id="82381153">
      <w:bodyDiv w:val="1"/>
      <w:marLeft w:val="0"/>
      <w:marRight w:val="0"/>
      <w:marTop w:val="0"/>
      <w:marBottom w:val="0"/>
      <w:divBdr>
        <w:top w:val="none" w:sz="0" w:space="0" w:color="auto"/>
        <w:left w:val="none" w:sz="0" w:space="0" w:color="auto"/>
        <w:bottom w:val="none" w:sz="0" w:space="0" w:color="auto"/>
        <w:right w:val="none" w:sz="0" w:space="0" w:color="auto"/>
      </w:divBdr>
    </w:div>
    <w:div w:id="82921623">
      <w:bodyDiv w:val="1"/>
      <w:marLeft w:val="0"/>
      <w:marRight w:val="0"/>
      <w:marTop w:val="0"/>
      <w:marBottom w:val="0"/>
      <w:divBdr>
        <w:top w:val="none" w:sz="0" w:space="0" w:color="auto"/>
        <w:left w:val="none" w:sz="0" w:space="0" w:color="auto"/>
        <w:bottom w:val="none" w:sz="0" w:space="0" w:color="auto"/>
        <w:right w:val="none" w:sz="0" w:space="0" w:color="auto"/>
      </w:divBdr>
    </w:div>
    <w:div w:id="85270393">
      <w:bodyDiv w:val="1"/>
      <w:marLeft w:val="0"/>
      <w:marRight w:val="0"/>
      <w:marTop w:val="0"/>
      <w:marBottom w:val="0"/>
      <w:divBdr>
        <w:top w:val="none" w:sz="0" w:space="0" w:color="auto"/>
        <w:left w:val="none" w:sz="0" w:space="0" w:color="auto"/>
        <w:bottom w:val="none" w:sz="0" w:space="0" w:color="auto"/>
        <w:right w:val="none" w:sz="0" w:space="0" w:color="auto"/>
      </w:divBdr>
    </w:div>
    <w:div w:id="88503795">
      <w:bodyDiv w:val="1"/>
      <w:marLeft w:val="0"/>
      <w:marRight w:val="0"/>
      <w:marTop w:val="0"/>
      <w:marBottom w:val="0"/>
      <w:divBdr>
        <w:top w:val="none" w:sz="0" w:space="0" w:color="auto"/>
        <w:left w:val="none" w:sz="0" w:space="0" w:color="auto"/>
        <w:bottom w:val="none" w:sz="0" w:space="0" w:color="auto"/>
        <w:right w:val="none" w:sz="0" w:space="0" w:color="auto"/>
      </w:divBdr>
    </w:div>
    <w:div w:id="93016457">
      <w:bodyDiv w:val="1"/>
      <w:marLeft w:val="0"/>
      <w:marRight w:val="0"/>
      <w:marTop w:val="0"/>
      <w:marBottom w:val="0"/>
      <w:divBdr>
        <w:top w:val="none" w:sz="0" w:space="0" w:color="auto"/>
        <w:left w:val="none" w:sz="0" w:space="0" w:color="auto"/>
        <w:bottom w:val="none" w:sz="0" w:space="0" w:color="auto"/>
        <w:right w:val="none" w:sz="0" w:space="0" w:color="auto"/>
      </w:divBdr>
    </w:div>
    <w:div w:id="93522425">
      <w:bodyDiv w:val="1"/>
      <w:marLeft w:val="0"/>
      <w:marRight w:val="0"/>
      <w:marTop w:val="0"/>
      <w:marBottom w:val="0"/>
      <w:divBdr>
        <w:top w:val="none" w:sz="0" w:space="0" w:color="auto"/>
        <w:left w:val="none" w:sz="0" w:space="0" w:color="auto"/>
        <w:bottom w:val="none" w:sz="0" w:space="0" w:color="auto"/>
        <w:right w:val="none" w:sz="0" w:space="0" w:color="auto"/>
      </w:divBdr>
    </w:div>
    <w:div w:id="94062185">
      <w:bodyDiv w:val="1"/>
      <w:marLeft w:val="0"/>
      <w:marRight w:val="0"/>
      <w:marTop w:val="0"/>
      <w:marBottom w:val="0"/>
      <w:divBdr>
        <w:top w:val="none" w:sz="0" w:space="0" w:color="auto"/>
        <w:left w:val="none" w:sz="0" w:space="0" w:color="auto"/>
        <w:bottom w:val="none" w:sz="0" w:space="0" w:color="auto"/>
        <w:right w:val="none" w:sz="0" w:space="0" w:color="auto"/>
      </w:divBdr>
    </w:div>
    <w:div w:id="94643317">
      <w:bodyDiv w:val="1"/>
      <w:marLeft w:val="0"/>
      <w:marRight w:val="0"/>
      <w:marTop w:val="0"/>
      <w:marBottom w:val="0"/>
      <w:divBdr>
        <w:top w:val="none" w:sz="0" w:space="0" w:color="auto"/>
        <w:left w:val="none" w:sz="0" w:space="0" w:color="auto"/>
        <w:bottom w:val="none" w:sz="0" w:space="0" w:color="auto"/>
        <w:right w:val="none" w:sz="0" w:space="0" w:color="auto"/>
      </w:divBdr>
    </w:div>
    <w:div w:id="95296884">
      <w:bodyDiv w:val="1"/>
      <w:marLeft w:val="0"/>
      <w:marRight w:val="0"/>
      <w:marTop w:val="0"/>
      <w:marBottom w:val="0"/>
      <w:divBdr>
        <w:top w:val="none" w:sz="0" w:space="0" w:color="auto"/>
        <w:left w:val="none" w:sz="0" w:space="0" w:color="auto"/>
        <w:bottom w:val="none" w:sz="0" w:space="0" w:color="auto"/>
        <w:right w:val="none" w:sz="0" w:space="0" w:color="auto"/>
      </w:divBdr>
    </w:div>
    <w:div w:id="98377037">
      <w:bodyDiv w:val="1"/>
      <w:marLeft w:val="0"/>
      <w:marRight w:val="0"/>
      <w:marTop w:val="0"/>
      <w:marBottom w:val="0"/>
      <w:divBdr>
        <w:top w:val="none" w:sz="0" w:space="0" w:color="auto"/>
        <w:left w:val="none" w:sz="0" w:space="0" w:color="auto"/>
        <w:bottom w:val="none" w:sz="0" w:space="0" w:color="auto"/>
        <w:right w:val="none" w:sz="0" w:space="0" w:color="auto"/>
      </w:divBdr>
    </w:div>
    <w:div w:id="109859485">
      <w:bodyDiv w:val="1"/>
      <w:marLeft w:val="0"/>
      <w:marRight w:val="0"/>
      <w:marTop w:val="0"/>
      <w:marBottom w:val="0"/>
      <w:divBdr>
        <w:top w:val="none" w:sz="0" w:space="0" w:color="auto"/>
        <w:left w:val="none" w:sz="0" w:space="0" w:color="auto"/>
        <w:bottom w:val="none" w:sz="0" w:space="0" w:color="auto"/>
        <w:right w:val="none" w:sz="0" w:space="0" w:color="auto"/>
      </w:divBdr>
    </w:div>
    <w:div w:id="120198940">
      <w:bodyDiv w:val="1"/>
      <w:marLeft w:val="0"/>
      <w:marRight w:val="0"/>
      <w:marTop w:val="0"/>
      <w:marBottom w:val="0"/>
      <w:divBdr>
        <w:top w:val="none" w:sz="0" w:space="0" w:color="auto"/>
        <w:left w:val="none" w:sz="0" w:space="0" w:color="auto"/>
        <w:bottom w:val="none" w:sz="0" w:space="0" w:color="auto"/>
        <w:right w:val="none" w:sz="0" w:space="0" w:color="auto"/>
      </w:divBdr>
    </w:div>
    <w:div w:id="127473993">
      <w:bodyDiv w:val="1"/>
      <w:marLeft w:val="0"/>
      <w:marRight w:val="0"/>
      <w:marTop w:val="0"/>
      <w:marBottom w:val="0"/>
      <w:divBdr>
        <w:top w:val="none" w:sz="0" w:space="0" w:color="auto"/>
        <w:left w:val="none" w:sz="0" w:space="0" w:color="auto"/>
        <w:bottom w:val="none" w:sz="0" w:space="0" w:color="auto"/>
        <w:right w:val="none" w:sz="0" w:space="0" w:color="auto"/>
      </w:divBdr>
    </w:div>
    <w:div w:id="127935594">
      <w:bodyDiv w:val="1"/>
      <w:marLeft w:val="0"/>
      <w:marRight w:val="0"/>
      <w:marTop w:val="0"/>
      <w:marBottom w:val="0"/>
      <w:divBdr>
        <w:top w:val="none" w:sz="0" w:space="0" w:color="auto"/>
        <w:left w:val="none" w:sz="0" w:space="0" w:color="auto"/>
        <w:bottom w:val="none" w:sz="0" w:space="0" w:color="auto"/>
        <w:right w:val="none" w:sz="0" w:space="0" w:color="auto"/>
      </w:divBdr>
    </w:div>
    <w:div w:id="133302918">
      <w:bodyDiv w:val="1"/>
      <w:marLeft w:val="0"/>
      <w:marRight w:val="0"/>
      <w:marTop w:val="0"/>
      <w:marBottom w:val="0"/>
      <w:divBdr>
        <w:top w:val="none" w:sz="0" w:space="0" w:color="auto"/>
        <w:left w:val="none" w:sz="0" w:space="0" w:color="auto"/>
        <w:bottom w:val="none" w:sz="0" w:space="0" w:color="auto"/>
        <w:right w:val="none" w:sz="0" w:space="0" w:color="auto"/>
      </w:divBdr>
    </w:div>
    <w:div w:id="134178307">
      <w:bodyDiv w:val="1"/>
      <w:marLeft w:val="0"/>
      <w:marRight w:val="0"/>
      <w:marTop w:val="0"/>
      <w:marBottom w:val="0"/>
      <w:divBdr>
        <w:top w:val="none" w:sz="0" w:space="0" w:color="auto"/>
        <w:left w:val="none" w:sz="0" w:space="0" w:color="auto"/>
        <w:bottom w:val="none" w:sz="0" w:space="0" w:color="auto"/>
        <w:right w:val="none" w:sz="0" w:space="0" w:color="auto"/>
      </w:divBdr>
    </w:div>
    <w:div w:id="135147678">
      <w:bodyDiv w:val="1"/>
      <w:marLeft w:val="0"/>
      <w:marRight w:val="0"/>
      <w:marTop w:val="0"/>
      <w:marBottom w:val="0"/>
      <w:divBdr>
        <w:top w:val="none" w:sz="0" w:space="0" w:color="auto"/>
        <w:left w:val="none" w:sz="0" w:space="0" w:color="auto"/>
        <w:bottom w:val="none" w:sz="0" w:space="0" w:color="auto"/>
        <w:right w:val="none" w:sz="0" w:space="0" w:color="auto"/>
      </w:divBdr>
    </w:div>
    <w:div w:id="140394199">
      <w:bodyDiv w:val="1"/>
      <w:marLeft w:val="0"/>
      <w:marRight w:val="0"/>
      <w:marTop w:val="0"/>
      <w:marBottom w:val="0"/>
      <w:divBdr>
        <w:top w:val="none" w:sz="0" w:space="0" w:color="auto"/>
        <w:left w:val="none" w:sz="0" w:space="0" w:color="auto"/>
        <w:bottom w:val="none" w:sz="0" w:space="0" w:color="auto"/>
        <w:right w:val="none" w:sz="0" w:space="0" w:color="auto"/>
      </w:divBdr>
    </w:div>
    <w:div w:id="141891874">
      <w:bodyDiv w:val="1"/>
      <w:marLeft w:val="0"/>
      <w:marRight w:val="0"/>
      <w:marTop w:val="0"/>
      <w:marBottom w:val="0"/>
      <w:divBdr>
        <w:top w:val="none" w:sz="0" w:space="0" w:color="auto"/>
        <w:left w:val="none" w:sz="0" w:space="0" w:color="auto"/>
        <w:bottom w:val="none" w:sz="0" w:space="0" w:color="auto"/>
        <w:right w:val="none" w:sz="0" w:space="0" w:color="auto"/>
      </w:divBdr>
    </w:div>
    <w:div w:id="142628832">
      <w:bodyDiv w:val="1"/>
      <w:marLeft w:val="0"/>
      <w:marRight w:val="0"/>
      <w:marTop w:val="0"/>
      <w:marBottom w:val="0"/>
      <w:divBdr>
        <w:top w:val="none" w:sz="0" w:space="0" w:color="auto"/>
        <w:left w:val="none" w:sz="0" w:space="0" w:color="auto"/>
        <w:bottom w:val="none" w:sz="0" w:space="0" w:color="auto"/>
        <w:right w:val="none" w:sz="0" w:space="0" w:color="auto"/>
      </w:divBdr>
    </w:div>
    <w:div w:id="152642888">
      <w:bodyDiv w:val="1"/>
      <w:marLeft w:val="0"/>
      <w:marRight w:val="0"/>
      <w:marTop w:val="0"/>
      <w:marBottom w:val="0"/>
      <w:divBdr>
        <w:top w:val="none" w:sz="0" w:space="0" w:color="auto"/>
        <w:left w:val="none" w:sz="0" w:space="0" w:color="auto"/>
        <w:bottom w:val="none" w:sz="0" w:space="0" w:color="auto"/>
        <w:right w:val="none" w:sz="0" w:space="0" w:color="auto"/>
      </w:divBdr>
    </w:div>
    <w:div w:id="154535258">
      <w:bodyDiv w:val="1"/>
      <w:marLeft w:val="0"/>
      <w:marRight w:val="0"/>
      <w:marTop w:val="0"/>
      <w:marBottom w:val="0"/>
      <w:divBdr>
        <w:top w:val="none" w:sz="0" w:space="0" w:color="auto"/>
        <w:left w:val="none" w:sz="0" w:space="0" w:color="auto"/>
        <w:bottom w:val="none" w:sz="0" w:space="0" w:color="auto"/>
        <w:right w:val="none" w:sz="0" w:space="0" w:color="auto"/>
      </w:divBdr>
    </w:div>
    <w:div w:id="157767524">
      <w:bodyDiv w:val="1"/>
      <w:marLeft w:val="0"/>
      <w:marRight w:val="0"/>
      <w:marTop w:val="0"/>
      <w:marBottom w:val="0"/>
      <w:divBdr>
        <w:top w:val="none" w:sz="0" w:space="0" w:color="auto"/>
        <w:left w:val="none" w:sz="0" w:space="0" w:color="auto"/>
        <w:bottom w:val="none" w:sz="0" w:space="0" w:color="auto"/>
        <w:right w:val="none" w:sz="0" w:space="0" w:color="auto"/>
      </w:divBdr>
    </w:div>
    <w:div w:id="158423972">
      <w:bodyDiv w:val="1"/>
      <w:marLeft w:val="0"/>
      <w:marRight w:val="0"/>
      <w:marTop w:val="0"/>
      <w:marBottom w:val="0"/>
      <w:divBdr>
        <w:top w:val="none" w:sz="0" w:space="0" w:color="auto"/>
        <w:left w:val="none" w:sz="0" w:space="0" w:color="auto"/>
        <w:bottom w:val="none" w:sz="0" w:space="0" w:color="auto"/>
        <w:right w:val="none" w:sz="0" w:space="0" w:color="auto"/>
      </w:divBdr>
    </w:div>
    <w:div w:id="159002492">
      <w:bodyDiv w:val="1"/>
      <w:marLeft w:val="0"/>
      <w:marRight w:val="0"/>
      <w:marTop w:val="0"/>
      <w:marBottom w:val="0"/>
      <w:divBdr>
        <w:top w:val="none" w:sz="0" w:space="0" w:color="auto"/>
        <w:left w:val="none" w:sz="0" w:space="0" w:color="auto"/>
        <w:bottom w:val="none" w:sz="0" w:space="0" w:color="auto"/>
        <w:right w:val="none" w:sz="0" w:space="0" w:color="auto"/>
      </w:divBdr>
    </w:div>
    <w:div w:id="160585920">
      <w:bodyDiv w:val="1"/>
      <w:marLeft w:val="0"/>
      <w:marRight w:val="0"/>
      <w:marTop w:val="0"/>
      <w:marBottom w:val="0"/>
      <w:divBdr>
        <w:top w:val="none" w:sz="0" w:space="0" w:color="auto"/>
        <w:left w:val="none" w:sz="0" w:space="0" w:color="auto"/>
        <w:bottom w:val="none" w:sz="0" w:space="0" w:color="auto"/>
        <w:right w:val="none" w:sz="0" w:space="0" w:color="auto"/>
      </w:divBdr>
    </w:div>
    <w:div w:id="162596930">
      <w:bodyDiv w:val="1"/>
      <w:marLeft w:val="0"/>
      <w:marRight w:val="0"/>
      <w:marTop w:val="0"/>
      <w:marBottom w:val="0"/>
      <w:divBdr>
        <w:top w:val="none" w:sz="0" w:space="0" w:color="auto"/>
        <w:left w:val="none" w:sz="0" w:space="0" w:color="auto"/>
        <w:bottom w:val="none" w:sz="0" w:space="0" w:color="auto"/>
        <w:right w:val="none" w:sz="0" w:space="0" w:color="auto"/>
      </w:divBdr>
    </w:div>
    <w:div w:id="165442341">
      <w:bodyDiv w:val="1"/>
      <w:marLeft w:val="0"/>
      <w:marRight w:val="0"/>
      <w:marTop w:val="0"/>
      <w:marBottom w:val="0"/>
      <w:divBdr>
        <w:top w:val="none" w:sz="0" w:space="0" w:color="auto"/>
        <w:left w:val="none" w:sz="0" w:space="0" w:color="auto"/>
        <w:bottom w:val="none" w:sz="0" w:space="0" w:color="auto"/>
        <w:right w:val="none" w:sz="0" w:space="0" w:color="auto"/>
      </w:divBdr>
    </w:div>
    <w:div w:id="168100717">
      <w:bodyDiv w:val="1"/>
      <w:marLeft w:val="0"/>
      <w:marRight w:val="0"/>
      <w:marTop w:val="0"/>
      <w:marBottom w:val="0"/>
      <w:divBdr>
        <w:top w:val="none" w:sz="0" w:space="0" w:color="auto"/>
        <w:left w:val="none" w:sz="0" w:space="0" w:color="auto"/>
        <w:bottom w:val="none" w:sz="0" w:space="0" w:color="auto"/>
        <w:right w:val="none" w:sz="0" w:space="0" w:color="auto"/>
      </w:divBdr>
    </w:div>
    <w:div w:id="168570482">
      <w:bodyDiv w:val="1"/>
      <w:marLeft w:val="0"/>
      <w:marRight w:val="0"/>
      <w:marTop w:val="0"/>
      <w:marBottom w:val="0"/>
      <w:divBdr>
        <w:top w:val="none" w:sz="0" w:space="0" w:color="auto"/>
        <w:left w:val="none" w:sz="0" w:space="0" w:color="auto"/>
        <w:bottom w:val="none" w:sz="0" w:space="0" w:color="auto"/>
        <w:right w:val="none" w:sz="0" w:space="0" w:color="auto"/>
      </w:divBdr>
    </w:div>
    <w:div w:id="169376681">
      <w:bodyDiv w:val="1"/>
      <w:marLeft w:val="0"/>
      <w:marRight w:val="0"/>
      <w:marTop w:val="0"/>
      <w:marBottom w:val="0"/>
      <w:divBdr>
        <w:top w:val="none" w:sz="0" w:space="0" w:color="auto"/>
        <w:left w:val="none" w:sz="0" w:space="0" w:color="auto"/>
        <w:bottom w:val="none" w:sz="0" w:space="0" w:color="auto"/>
        <w:right w:val="none" w:sz="0" w:space="0" w:color="auto"/>
      </w:divBdr>
    </w:div>
    <w:div w:id="171918280">
      <w:bodyDiv w:val="1"/>
      <w:marLeft w:val="0"/>
      <w:marRight w:val="0"/>
      <w:marTop w:val="0"/>
      <w:marBottom w:val="0"/>
      <w:divBdr>
        <w:top w:val="none" w:sz="0" w:space="0" w:color="auto"/>
        <w:left w:val="none" w:sz="0" w:space="0" w:color="auto"/>
        <w:bottom w:val="none" w:sz="0" w:space="0" w:color="auto"/>
        <w:right w:val="none" w:sz="0" w:space="0" w:color="auto"/>
      </w:divBdr>
    </w:div>
    <w:div w:id="174464042">
      <w:bodyDiv w:val="1"/>
      <w:marLeft w:val="0"/>
      <w:marRight w:val="0"/>
      <w:marTop w:val="0"/>
      <w:marBottom w:val="0"/>
      <w:divBdr>
        <w:top w:val="none" w:sz="0" w:space="0" w:color="auto"/>
        <w:left w:val="none" w:sz="0" w:space="0" w:color="auto"/>
        <w:bottom w:val="none" w:sz="0" w:space="0" w:color="auto"/>
        <w:right w:val="none" w:sz="0" w:space="0" w:color="auto"/>
      </w:divBdr>
    </w:div>
    <w:div w:id="175852069">
      <w:bodyDiv w:val="1"/>
      <w:marLeft w:val="0"/>
      <w:marRight w:val="0"/>
      <w:marTop w:val="0"/>
      <w:marBottom w:val="0"/>
      <w:divBdr>
        <w:top w:val="none" w:sz="0" w:space="0" w:color="auto"/>
        <w:left w:val="none" w:sz="0" w:space="0" w:color="auto"/>
        <w:bottom w:val="none" w:sz="0" w:space="0" w:color="auto"/>
        <w:right w:val="none" w:sz="0" w:space="0" w:color="auto"/>
      </w:divBdr>
    </w:div>
    <w:div w:id="178592112">
      <w:bodyDiv w:val="1"/>
      <w:marLeft w:val="0"/>
      <w:marRight w:val="0"/>
      <w:marTop w:val="0"/>
      <w:marBottom w:val="0"/>
      <w:divBdr>
        <w:top w:val="none" w:sz="0" w:space="0" w:color="auto"/>
        <w:left w:val="none" w:sz="0" w:space="0" w:color="auto"/>
        <w:bottom w:val="none" w:sz="0" w:space="0" w:color="auto"/>
        <w:right w:val="none" w:sz="0" w:space="0" w:color="auto"/>
      </w:divBdr>
    </w:div>
    <w:div w:id="189533761">
      <w:bodyDiv w:val="1"/>
      <w:marLeft w:val="0"/>
      <w:marRight w:val="0"/>
      <w:marTop w:val="0"/>
      <w:marBottom w:val="0"/>
      <w:divBdr>
        <w:top w:val="none" w:sz="0" w:space="0" w:color="auto"/>
        <w:left w:val="none" w:sz="0" w:space="0" w:color="auto"/>
        <w:bottom w:val="none" w:sz="0" w:space="0" w:color="auto"/>
        <w:right w:val="none" w:sz="0" w:space="0" w:color="auto"/>
      </w:divBdr>
    </w:div>
    <w:div w:id="190800576">
      <w:bodyDiv w:val="1"/>
      <w:marLeft w:val="0"/>
      <w:marRight w:val="0"/>
      <w:marTop w:val="0"/>
      <w:marBottom w:val="0"/>
      <w:divBdr>
        <w:top w:val="none" w:sz="0" w:space="0" w:color="auto"/>
        <w:left w:val="none" w:sz="0" w:space="0" w:color="auto"/>
        <w:bottom w:val="none" w:sz="0" w:space="0" w:color="auto"/>
        <w:right w:val="none" w:sz="0" w:space="0" w:color="auto"/>
      </w:divBdr>
    </w:div>
    <w:div w:id="192496667">
      <w:bodyDiv w:val="1"/>
      <w:marLeft w:val="0"/>
      <w:marRight w:val="0"/>
      <w:marTop w:val="0"/>
      <w:marBottom w:val="0"/>
      <w:divBdr>
        <w:top w:val="none" w:sz="0" w:space="0" w:color="auto"/>
        <w:left w:val="none" w:sz="0" w:space="0" w:color="auto"/>
        <w:bottom w:val="none" w:sz="0" w:space="0" w:color="auto"/>
        <w:right w:val="none" w:sz="0" w:space="0" w:color="auto"/>
      </w:divBdr>
    </w:div>
    <w:div w:id="192502545">
      <w:bodyDiv w:val="1"/>
      <w:marLeft w:val="0"/>
      <w:marRight w:val="0"/>
      <w:marTop w:val="0"/>
      <w:marBottom w:val="0"/>
      <w:divBdr>
        <w:top w:val="none" w:sz="0" w:space="0" w:color="auto"/>
        <w:left w:val="none" w:sz="0" w:space="0" w:color="auto"/>
        <w:bottom w:val="none" w:sz="0" w:space="0" w:color="auto"/>
        <w:right w:val="none" w:sz="0" w:space="0" w:color="auto"/>
      </w:divBdr>
    </w:div>
    <w:div w:id="193425012">
      <w:bodyDiv w:val="1"/>
      <w:marLeft w:val="0"/>
      <w:marRight w:val="0"/>
      <w:marTop w:val="0"/>
      <w:marBottom w:val="0"/>
      <w:divBdr>
        <w:top w:val="none" w:sz="0" w:space="0" w:color="auto"/>
        <w:left w:val="none" w:sz="0" w:space="0" w:color="auto"/>
        <w:bottom w:val="none" w:sz="0" w:space="0" w:color="auto"/>
        <w:right w:val="none" w:sz="0" w:space="0" w:color="auto"/>
      </w:divBdr>
    </w:div>
    <w:div w:id="194655610">
      <w:bodyDiv w:val="1"/>
      <w:marLeft w:val="0"/>
      <w:marRight w:val="0"/>
      <w:marTop w:val="0"/>
      <w:marBottom w:val="0"/>
      <w:divBdr>
        <w:top w:val="none" w:sz="0" w:space="0" w:color="auto"/>
        <w:left w:val="none" w:sz="0" w:space="0" w:color="auto"/>
        <w:bottom w:val="none" w:sz="0" w:space="0" w:color="auto"/>
        <w:right w:val="none" w:sz="0" w:space="0" w:color="auto"/>
      </w:divBdr>
    </w:div>
    <w:div w:id="202178711">
      <w:bodyDiv w:val="1"/>
      <w:marLeft w:val="0"/>
      <w:marRight w:val="0"/>
      <w:marTop w:val="0"/>
      <w:marBottom w:val="0"/>
      <w:divBdr>
        <w:top w:val="none" w:sz="0" w:space="0" w:color="auto"/>
        <w:left w:val="none" w:sz="0" w:space="0" w:color="auto"/>
        <w:bottom w:val="none" w:sz="0" w:space="0" w:color="auto"/>
        <w:right w:val="none" w:sz="0" w:space="0" w:color="auto"/>
      </w:divBdr>
    </w:div>
    <w:div w:id="204293501">
      <w:bodyDiv w:val="1"/>
      <w:marLeft w:val="0"/>
      <w:marRight w:val="0"/>
      <w:marTop w:val="0"/>
      <w:marBottom w:val="0"/>
      <w:divBdr>
        <w:top w:val="none" w:sz="0" w:space="0" w:color="auto"/>
        <w:left w:val="none" w:sz="0" w:space="0" w:color="auto"/>
        <w:bottom w:val="none" w:sz="0" w:space="0" w:color="auto"/>
        <w:right w:val="none" w:sz="0" w:space="0" w:color="auto"/>
      </w:divBdr>
    </w:div>
    <w:div w:id="210576869">
      <w:bodyDiv w:val="1"/>
      <w:marLeft w:val="0"/>
      <w:marRight w:val="0"/>
      <w:marTop w:val="0"/>
      <w:marBottom w:val="0"/>
      <w:divBdr>
        <w:top w:val="none" w:sz="0" w:space="0" w:color="auto"/>
        <w:left w:val="none" w:sz="0" w:space="0" w:color="auto"/>
        <w:bottom w:val="none" w:sz="0" w:space="0" w:color="auto"/>
        <w:right w:val="none" w:sz="0" w:space="0" w:color="auto"/>
      </w:divBdr>
    </w:div>
    <w:div w:id="212927156">
      <w:bodyDiv w:val="1"/>
      <w:marLeft w:val="0"/>
      <w:marRight w:val="0"/>
      <w:marTop w:val="0"/>
      <w:marBottom w:val="0"/>
      <w:divBdr>
        <w:top w:val="none" w:sz="0" w:space="0" w:color="auto"/>
        <w:left w:val="none" w:sz="0" w:space="0" w:color="auto"/>
        <w:bottom w:val="none" w:sz="0" w:space="0" w:color="auto"/>
        <w:right w:val="none" w:sz="0" w:space="0" w:color="auto"/>
      </w:divBdr>
    </w:div>
    <w:div w:id="213322615">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18252783">
      <w:bodyDiv w:val="1"/>
      <w:marLeft w:val="0"/>
      <w:marRight w:val="0"/>
      <w:marTop w:val="0"/>
      <w:marBottom w:val="0"/>
      <w:divBdr>
        <w:top w:val="none" w:sz="0" w:space="0" w:color="auto"/>
        <w:left w:val="none" w:sz="0" w:space="0" w:color="auto"/>
        <w:bottom w:val="none" w:sz="0" w:space="0" w:color="auto"/>
        <w:right w:val="none" w:sz="0" w:space="0" w:color="auto"/>
      </w:divBdr>
    </w:div>
    <w:div w:id="219638729">
      <w:bodyDiv w:val="1"/>
      <w:marLeft w:val="0"/>
      <w:marRight w:val="0"/>
      <w:marTop w:val="0"/>
      <w:marBottom w:val="0"/>
      <w:divBdr>
        <w:top w:val="none" w:sz="0" w:space="0" w:color="auto"/>
        <w:left w:val="none" w:sz="0" w:space="0" w:color="auto"/>
        <w:bottom w:val="none" w:sz="0" w:space="0" w:color="auto"/>
        <w:right w:val="none" w:sz="0" w:space="0" w:color="auto"/>
      </w:divBdr>
    </w:div>
    <w:div w:id="220096766">
      <w:bodyDiv w:val="1"/>
      <w:marLeft w:val="0"/>
      <w:marRight w:val="0"/>
      <w:marTop w:val="0"/>
      <w:marBottom w:val="0"/>
      <w:divBdr>
        <w:top w:val="none" w:sz="0" w:space="0" w:color="auto"/>
        <w:left w:val="none" w:sz="0" w:space="0" w:color="auto"/>
        <w:bottom w:val="none" w:sz="0" w:space="0" w:color="auto"/>
        <w:right w:val="none" w:sz="0" w:space="0" w:color="auto"/>
      </w:divBdr>
    </w:div>
    <w:div w:id="220290364">
      <w:bodyDiv w:val="1"/>
      <w:marLeft w:val="0"/>
      <w:marRight w:val="0"/>
      <w:marTop w:val="0"/>
      <w:marBottom w:val="0"/>
      <w:divBdr>
        <w:top w:val="none" w:sz="0" w:space="0" w:color="auto"/>
        <w:left w:val="none" w:sz="0" w:space="0" w:color="auto"/>
        <w:bottom w:val="none" w:sz="0" w:space="0" w:color="auto"/>
        <w:right w:val="none" w:sz="0" w:space="0" w:color="auto"/>
      </w:divBdr>
    </w:div>
    <w:div w:id="221840781">
      <w:bodyDiv w:val="1"/>
      <w:marLeft w:val="0"/>
      <w:marRight w:val="0"/>
      <w:marTop w:val="0"/>
      <w:marBottom w:val="0"/>
      <w:divBdr>
        <w:top w:val="none" w:sz="0" w:space="0" w:color="auto"/>
        <w:left w:val="none" w:sz="0" w:space="0" w:color="auto"/>
        <w:bottom w:val="none" w:sz="0" w:space="0" w:color="auto"/>
        <w:right w:val="none" w:sz="0" w:space="0" w:color="auto"/>
      </w:divBdr>
    </w:div>
    <w:div w:id="222256382">
      <w:bodyDiv w:val="1"/>
      <w:marLeft w:val="0"/>
      <w:marRight w:val="0"/>
      <w:marTop w:val="0"/>
      <w:marBottom w:val="0"/>
      <w:divBdr>
        <w:top w:val="none" w:sz="0" w:space="0" w:color="auto"/>
        <w:left w:val="none" w:sz="0" w:space="0" w:color="auto"/>
        <w:bottom w:val="none" w:sz="0" w:space="0" w:color="auto"/>
        <w:right w:val="none" w:sz="0" w:space="0" w:color="auto"/>
      </w:divBdr>
    </w:div>
    <w:div w:id="222906995">
      <w:bodyDiv w:val="1"/>
      <w:marLeft w:val="0"/>
      <w:marRight w:val="0"/>
      <w:marTop w:val="0"/>
      <w:marBottom w:val="0"/>
      <w:divBdr>
        <w:top w:val="none" w:sz="0" w:space="0" w:color="auto"/>
        <w:left w:val="none" w:sz="0" w:space="0" w:color="auto"/>
        <w:bottom w:val="none" w:sz="0" w:space="0" w:color="auto"/>
        <w:right w:val="none" w:sz="0" w:space="0" w:color="auto"/>
      </w:divBdr>
    </w:div>
    <w:div w:id="223565886">
      <w:bodyDiv w:val="1"/>
      <w:marLeft w:val="0"/>
      <w:marRight w:val="0"/>
      <w:marTop w:val="0"/>
      <w:marBottom w:val="0"/>
      <w:divBdr>
        <w:top w:val="none" w:sz="0" w:space="0" w:color="auto"/>
        <w:left w:val="none" w:sz="0" w:space="0" w:color="auto"/>
        <w:bottom w:val="none" w:sz="0" w:space="0" w:color="auto"/>
        <w:right w:val="none" w:sz="0" w:space="0" w:color="auto"/>
      </w:divBdr>
    </w:div>
    <w:div w:id="226456073">
      <w:bodyDiv w:val="1"/>
      <w:marLeft w:val="0"/>
      <w:marRight w:val="0"/>
      <w:marTop w:val="0"/>
      <w:marBottom w:val="0"/>
      <w:divBdr>
        <w:top w:val="none" w:sz="0" w:space="0" w:color="auto"/>
        <w:left w:val="none" w:sz="0" w:space="0" w:color="auto"/>
        <w:bottom w:val="none" w:sz="0" w:space="0" w:color="auto"/>
        <w:right w:val="none" w:sz="0" w:space="0" w:color="auto"/>
      </w:divBdr>
    </w:div>
    <w:div w:id="229582583">
      <w:bodyDiv w:val="1"/>
      <w:marLeft w:val="0"/>
      <w:marRight w:val="0"/>
      <w:marTop w:val="0"/>
      <w:marBottom w:val="0"/>
      <w:divBdr>
        <w:top w:val="none" w:sz="0" w:space="0" w:color="auto"/>
        <w:left w:val="none" w:sz="0" w:space="0" w:color="auto"/>
        <w:bottom w:val="none" w:sz="0" w:space="0" w:color="auto"/>
        <w:right w:val="none" w:sz="0" w:space="0" w:color="auto"/>
      </w:divBdr>
    </w:div>
    <w:div w:id="229734563">
      <w:bodyDiv w:val="1"/>
      <w:marLeft w:val="0"/>
      <w:marRight w:val="0"/>
      <w:marTop w:val="0"/>
      <w:marBottom w:val="0"/>
      <w:divBdr>
        <w:top w:val="none" w:sz="0" w:space="0" w:color="auto"/>
        <w:left w:val="none" w:sz="0" w:space="0" w:color="auto"/>
        <w:bottom w:val="none" w:sz="0" w:space="0" w:color="auto"/>
        <w:right w:val="none" w:sz="0" w:space="0" w:color="auto"/>
      </w:divBdr>
    </w:div>
    <w:div w:id="231278658">
      <w:bodyDiv w:val="1"/>
      <w:marLeft w:val="0"/>
      <w:marRight w:val="0"/>
      <w:marTop w:val="0"/>
      <w:marBottom w:val="0"/>
      <w:divBdr>
        <w:top w:val="none" w:sz="0" w:space="0" w:color="auto"/>
        <w:left w:val="none" w:sz="0" w:space="0" w:color="auto"/>
        <w:bottom w:val="none" w:sz="0" w:space="0" w:color="auto"/>
        <w:right w:val="none" w:sz="0" w:space="0" w:color="auto"/>
      </w:divBdr>
    </w:div>
    <w:div w:id="232275489">
      <w:bodyDiv w:val="1"/>
      <w:marLeft w:val="0"/>
      <w:marRight w:val="0"/>
      <w:marTop w:val="0"/>
      <w:marBottom w:val="0"/>
      <w:divBdr>
        <w:top w:val="none" w:sz="0" w:space="0" w:color="auto"/>
        <w:left w:val="none" w:sz="0" w:space="0" w:color="auto"/>
        <w:bottom w:val="none" w:sz="0" w:space="0" w:color="auto"/>
        <w:right w:val="none" w:sz="0" w:space="0" w:color="auto"/>
      </w:divBdr>
    </w:div>
    <w:div w:id="236093034">
      <w:bodyDiv w:val="1"/>
      <w:marLeft w:val="0"/>
      <w:marRight w:val="0"/>
      <w:marTop w:val="0"/>
      <w:marBottom w:val="0"/>
      <w:divBdr>
        <w:top w:val="none" w:sz="0" w:space="0" w:color="auto"/>
        <w:left w:val="none" w:sz="0" w:space="0" w:color="auto"/>
        <w:bottom w:val="none" w:sz="0" w:space="0" w:color="auto"/>
        <w:right w:val="none" w:sz="0" w:space="0" w:color="auto"/>
      </w:divBdr>
    </w:div>
    <w:div w:id="236282822">
      <w:bodyDiv w:val="1"/>
      <w:marLeft w:val="0"/>
      <w:marRight w:val="0"/>
      <w:marTop w:val="0"/>
      <w:marBottom w:val="0"/>
      <w:divBdr>
        <w:top w:val="none" w:sz="0" w:space="0" w:color="auto"/>
        <w:left w:val="none" w:sz="0" w:space="0" w:color="auto"/>
        <w:bottom w:val="none" w:sz="0" w:space="0" w:color="auto"/>
        <w:right w:val="none" w:sz="0" w:space="0" w:color="auto"/>
      </w:divBdr>
    </w:div>
    <w:div w:id="239948070">
      <w:bodyDiv w:val="1"/>
      <w:marLeft w:val="0"/>
      <w:marRight w:val="0"/>
      <w:marTop w:val="0"/>
      <w:marBottom w:val="0"/>
      <w:divBdr>
        <w:top w:val="none" w:sz="0" w:space="0" w:color="auto"/>
        <w:left w:val="none" w:sz="0" w:space="0" w:color="auto"/>
        <w:bottom w:val="none" w:sz="0" w:space="0" w:color="auto"/>
        <w:right w:val="none" w:sz="0" w:space="0" w:color="auto"/>
      </w:divBdr>
    </w:div>
    <w:div w:id="240025462">
      <w:bodyDiv w:val="1"/>
      <w:marLeft w:val="0"/>
      <w:marRight w:val="0"/>
      <w:marTop w:val="0"/>
      <w:marBottom w:val="0"/>
      <w:divBdr>
        <w:top w:val="none" w:sz="0" w:space="0" w:color="auto"/>
        <w:left w:val="none" w:sz="0" w:space="0" w:color="auto"/>
        <w:bottom w:val="none" w:sz="0" w:space="0" w:color="auto"/>
        <w:right w:val="none" w:sz="0" w:space="0" w:color="auto"/>
      </w:divBdr>
    </w:div>
    <w:div w:id="243339083">
      <w:bodyDiv w:val="1"/>
      <w:marLeft w:val="0"/>
      <w:marRight w:val="0"/>
      <w:marTop w:val="0"/>
      <w:marBottom w:val="0"/>
      <w:divBdr>
        <w:top w:val="none" w:sz="0" w:space="0" w:color="auto"/>
        <w:left w:val="none" w:sz="0" w:space="0" w:color="auto"/>
        <w:bottom w:val="none" w:sz="0" w:space="0" w:color="auto"/>
        <w:right w:val="none" w:sz="0" w:space="0" w:color="auto"/>
      </w:divBdr>
    </w:div>
    <w:div w:id="246766802">
      <w:bodyDiv w:val="1"/>
      <w:marLeft w:val="0"/>
      <w:marRight w:val="0"/>
      <w:marTop w:val="0"/>
      <w:marBottom w:val="0"/>
      <w:divBdr>
        <w:top w:val="none" w:sz="0" w:space="0" w:color="auto"/>
        <w:left w:val="none" w:sz="0" w:space="0" w:color="auto"/>
        <w:bottom w:val="none" w:sz="0" w:space="0" w:color="auto"/>
        <w:right w:val="none" w:sz="0" w:space="0" w:color="auto"/>
      </w:divBdr>
    </w:div>
    <w:div w:id="247692562">
      <w:bodyDiv w:val="1"/>
      <w:marLeft w:val="0"/>
      <w:marRight w:val="0"/>
      <w:marTop w:val="0"/>
      <w:marBottom w:val="0"/>
      <w:divBdr>
        <w:top w:val="none" w:sz="0" w:space="0" w:color="auto"/>
        <w:left w:val="none" w:sz="0" w:space="0" w:color="auto"/>
        <w:bottom w:val="none" w:sz="0" w:space="0" w:color="auto"/>
        <w:right w:val="none" w:sz="0" w:space="0" w:color="auto"/>
      </w:divBdr>
    </w:div>
    <w:div w:id="253368262">
      <w:bodyDiv w:val="1"/>
      <w:marLeft w:val="0"/>
      <w:marRight w:val="0"/>
      <w:marTop w:val="0"/>
      <w:marBottom w:val="0"/>
      <w:divBdr>
        <w:top w:val="none" w:sz="0" w:space="0" w:color="auto"/>
        <w:left w:val="none" w:sz="0" w:space="0" w:color="auto"/>
        <w:bottom w:val="none" w:sz="0" w:space="0" w:color="auto"/>
        <w:right w:val="none" w:sz="0" w:space="0" w:color="auto"/>
      </w:divBdr>
    </w:div>
    <w:div w:id="256907820">
      <w:bodyDiv w:val="1"/>
      <w:marLeft w:val="0"/>
      <w:marRight w:val="0"/>
      <w:marTop w:val="0"/>
      <w:marBottom w:val="0"/>
      <w:divBdr>
        <w:top w:val="none" w:sz="0" w:space="0" w:color="auto"/>
        <w:left w:val="none" w:sz="0" w:space="0" w:color="auto"/>
        <w:bottom w:val="none" w:sz="0" w:space="0" w:color="auto"/>
        <w:right w:val="none" w:sz="0" w:space="0" w:color="auto"/>
      </w:divBdr>
    </w:div>
    <w:div w:id="259917933">
      <w:bodyDiv w:val="1"/>
      <w:marLeft w:val="0"/>
      <w:marRight w:val="0"/>
      <w:marTop w:val="0"/>
      <w:marBottom w:val="0"/>
      <w:divBdr>
        <w:top w:val="none" w:sz="0" w:space="0" w:color="auto"/>
        <w:left w:val="none" w:sz="0" w:space="0" w:color="auto"/>
        <w:bottom w:val="none" w:sz="0" w:space="0" w:color="auto"/>
        <w:right w:val="none" w:sz="0" w:space="0" w:color="auto"/>
      </w:divBdr>
    </w:div>
    <w:div w:id="265037100">
      <w:bodyDiv w:val="1"/>
      <w:marLeft w:val="0"/>
      <w:marRight w:val="0"/>
      <w:marTop w:val="0"/>
      <w:marBottom w:val="0"/>
      <w:divBdr>
        <w:top w:val="none" w:sz="0" w:space="0" w:color="auto"/>
        <w:left w:val="none" w:sz="0" w:space="0" w:color="auto"/>
        <w:bottom w:val="none" w:sz="0" w:space="0" w:color="auto"/>
        <w:right w:val="none" w:sz="0" w:space="0" w:color="auto"/>
      </w:divBdr>
    </w:div>
    <w:div w:id="269512387">
      <w:bodyDiv w:val="1"/>
      <w:marLeft w:val="0"/>
      <w:marRight w:val="0"/>
      <w:marTop w:val="0"/>
      <w:marBottom w:val="0"/>
      <w:divBdr>
        <w:top w:val="none" w:sz="0" w:space="0" w:color="auto"/>
        <w:left w:val="none" w:sz="0" w:space="0" w:color="auto"/>
        <w:bottom w:val="none" w:sz="0" w:space="0" w:color="auto"/>
        <w:right w:val="none" w:sz="0" w:space="0" w:color="auto"/>
      </w:divBdr>
    </w:div>
    <w:div w:id="273680646">
      <w:bodyDiv w:val="1"/>
      <w:marLeft w:val="0"/>
      <w:marRight w:val="0"/>
      <w:marTop w:val="0"/>
      <w:marBottom w:val="0"/>
      <w:divBdr>
        <w:top w:val="none" w:sz="0" w:space="0" w:color="auto"/>
        <w:left w:val="none" w:sz="0" w:space="0" w:color="auto"/>
        <w:bottom w:val="none" w:sz="0" w:space="0" w:color="auto"/>
        <w:right w:val="none" w:sz="0" w:space="0" w:color="auto"/>
      </w:divBdr>
    </w:div>
    <w:div w:id="276563303">
      <w:bodyDiv w:val="1"/>
      <w:marLeft w:val="0"/>
      <w:marRight w:val="0"/>
      <w:marTop w:val="0"/>
      <w:marBottom w:val="0"/>
      <w:divBdr>
        <w:top w:val="none" w:sz="0" w:space="0" w:color="auto"/>
        <w:left w:val="none" w:sz="0" w:space="0" w:color="auto"/>
        <w:bottom w:val="none" w:sz="0" w:space="0" w:color="auto"/>
        <w:right w:val="none" w:sz="0" w:space="0" w:color="auto"/>
      </w:divBdr>
    </w:div>
    <w:div w:id="279267925">
      <w:bodyDiv w:val="1"/>
      <w:marLeft w:val="0"/>
      <w:marRight w:val="0"/>
      <w:marTop w:val="0"/>
      <w:marBottom w:val="0"/>
      <w:divBdr>
        <w:top w:val="none" w:sz="0" w:space="0" w:color="auto"/>
        <w:left w:val="none" w:sz="0" w:space="0" w:color="auto"/>
        <w:bottom w:val="none" w:sz="0" w:space="0" w:color="auto"/>
        <w:right w:val="none" w:sz="0" w:space="0" w:color="auto"/>
      </w:divBdr>
    </w:div>
    <w:div w:id="280497765">
      <w:bodyDiv w:val="1"/>
      <w:marLeft w:val="0"/>
      <w:marRight w:val="0"/>
      <w:marTop w:val="0"/>
      <w:marBottom w:val="0"/>
      <w:divBdr>
        <w:top w:val="none" w:sz="0" w:space="0" w:color="auto"/>
        <w:left w:val="none" w:sz="0" w:space="0" w:color="auto"/>
        <w:bottom w:val="none" w:sz="0" w:space="0" w:color="auto"/>
        <w:right w:val="none" w:sz="0" w:space="0" w:color="auto"/>
      </w:divBdr>
    </w:div>
    <w:div w:id="284846573">
      <w:bodyDiv w:val="1"/>
      <w:marLeft w:val="0"/>
      <w:marRight w:val="0"/>
      <w:marTop w:val="0"/>
      <w:marBottom w:val="0"/>
      <w:divBdr>
        <w:top w:val="none" w:sz="0" w:space="0" w:color="auto"/>
        <w:left w:val="none" w:sz="0" w:space="0" w:color="auto"/>
        <w:bottom w:val="none" w:sz="0" w:space="0" w:color="auto"/>
        <w:right w:val="none" w:sz="0" w:space="0" w:color="auto"/>
      </w:divBdr>
    </w:div>
    <w:div w:id="289752756">
      <w:bodyDiv w:val="1"/>
      <w:marLeft w:val="0"/>
      <w:marRight w:val="0"/>
      <w:marTop w:val="0"/>
      <w:marBottom w:val="0"/>
      <w:divBdr>
        <w:top w:val="none" w:sz="0" w:space="0" w:color="auto"/>
        <w:left w:val="none" w:sz="0" w:space="0" w:color="auto"/>
        <w:bottom w:val="none" w:sz="0" w:space="0" w:color="auto"/>
        <w:right w:val="none" w:sz="0" w:space="0" w:color="auto"/>
      </w:divBdr>
    </w:div>
    <w:div w:id="293096984">
      <w:bodyDiv w:val="1"/>
      <w:marLeft w:val="0"/>
      <w:marRight w:val="0"/>
      <w:marTop w:val="0"/>
      <w:marBottom w:val="0"/>
      <w:divBdr>
        <w:top w:val="none" w:sz="0" w:space="0" w:color="auto"/>
        <w:left w:val="none" w:sz="0" w:space="0" w:color="auto"/>
        <w:bottom w:val="none" w:sz="0" w:space="0" w:color="auto"/>
        <w:right w:val="none" w:sz="0" w:space="0" w:color="auto"/>
      </w:divBdr>
    </w:div>
    <w:div w:id="301468240">
      <w:bodyDiv w:val="1"/>
      <w:marLeft w:val="0"/>
      <w:marRight w:val="0"/>
      <w:marTop w:val="0"/>
      <w:marBottom w:val="0"/>
      <w:divBdr>
        <w:top w:val="none" w:sz="0" w:space="0" w:color="auto"/>
        <w:left w:val="none" w:sz="0" w:space="0" w:color="auto"/>
        <w:bottom w:val="none" w:sz="0" w:space="0" w:color="auto"/>
        <w:right w:val="none" w:sz="0" w:space="0" w:color="auto"/>
      </w:divBdr>
    </w:div>
    <w:div w:id="301741157">
      <w:bodyDiv w:val="1"/>
      <w:marLeft w:val="0"/>
      <w:marRight w:val="0"/>
      <w:marTop w:val="0"/>
      <w:marBottom w:val="0"/>
      <w:divBdr>
        <w:top w:val="none" w:sz="0" w:space="0" w:color="auto"/>
        <w:left w:val="none" w:sz="0" w:space="0" w:color="auto"/>
        <w:bottom w:val="none" w:sz="0" w:space="0" w:color="auto"/>
        <w:right w:val="none" w:sz="0" w:space="0" w:color="auto"/>
      </w:divBdr>
    </w:div>
    <w:div w:id="301890212">
      <w:bodyDiv w:val="1"/>
      <w:marLeft w:val="0"/>
      <w:marRight w:val="0"/>
      <w:marTop w:val="0"/>
      <w:marBottom w:val="0"/>
      <w:divBdr>
        <w:top w:val="none" w:sz="0" w:space="0" w:color="auto"/>
        <w:left w:val="none" w:sz="0" w:space="0" w:color="auto"/>
        <w:bottom w:val="none" w:sz="0" w:space="0" w:color="auto"/>
        <w:right w:val="none" w:sz="0" w:space="0" w:color="auto"/>
      </w:divBdr>
    </w:div>
    <w:div w:id="302275409">
      <w:bodyDiv w:val="1"/>
      <w:marLeft w:val="0"/>
      <w:marRight w:val="0"/>
      <w:marTop w:val="0"/>
      <w:marBottom w:val="0"/>
      <w:divBdr>
        <w:top w:val="none" w:sz="0" w:space="0" w:color="auto"/>
        <w:left w:val="none" w:sz="0" w:space="0" w:color="auto"/>
        <w:bottom w:val="none" w:sz="0" w:space="0" w:color="auto"/>
        <w:right w:val="none" w:sz="0" w:space="0" w:color="auto"/>
      </w:divBdr>
    </w:div>
    <w:div w:id="302391616">
      <w:bodyDiv w:val="1"/>
      <w:marLeft w:val="0"/>
      <w:marRight w:val="0"/>
      <w:marTop w:val="0"/>
      <w:marBottom w:val="0"/>
      <w:divBdr>
        <w:top w:val="none" w:sz="0" w:space="0" w:color="auto"/>
        <w:left w:val="none" w:sz="0" w:space="0" w:color="auto"/>
        <w:bottom w:val="none" w:sz="0" w:space="0" w:color="auto"/>
        <w:right w:val="none" w:sz="0" w:space="0" w:color="auto"/>
      </w:divBdr>
    </w:div>
    <w:div w:id="303580012">
      <w:bodyDiv w:val="1"/>
      <w:marLeft w:val="0"/>
      <w:marRight w:val="0"/>
      <w:marTop w:val="0"/>
      <w:marBottom w:val="0"/>
      <w:divBdr>
        <w:top w:val="none" w:sz="0" w:space="0" w:color="auto"/>
        <w:left w:val="none" w:sz="0" w:space="0" w:color="auto"/>
        <w:bottom w:val="none" w:sz="0" w:space="0" w:color="auto"/>
        <w:right w:val="none" w:sz="0" w:space="0" w:color="auto"/>
      </w:divBdr>
    </w:div>
    <w:div w:id="307832126">
      <w:bodyDiv w:val="1"/>
      <w:marLeft w:val="0"/>
      <w:marRight w:val="0"/>
      <w:marTop w:val="0"/>
      <w:marBottom w:val="0"/>
      <w:divBdr>
        <w:top w:val="none" w:sz="0" w:space="0" w:color="auto"/>
        <w:left w:val="none" w:sz="0" w:space="0" w:color="auto"/>
        <w:bottom w:val="none" w:sz="0" w:space="0" w:color="auto"/>
        <w:right w:val="none" w:sz="0" w:space="0" w:color="auto"/>
      </w:divBdr>
    </w:div>
    <w:div w:id="313264750">
      <w:bodyDiv w:val="1"/>
      <w:marLeft w:val="0"/>
      <w:marRight w:val="0"/>
      <w:marTop w:val="0"/>
      <w:marBottom w:val="0"/>
      <w:divBdr>
        <w:top w:val="none" w:sz="0" w:space="0" w:color="auto"/>
        <w:left w:val="none" w:sz="0" w:space="0" w:color="auto"/>
        <w:bottom w:val="none" w:sz="0" w:space="0" w:color="auto"/>
        <w:right w:val="none" w:sz="0" w:space="0" w:color="auto"/>
      </w:divBdr>
    </w:div>
    <w:div w:id="317539340">
      <w:bodyDiv w:val="1"/>
      <w:marLeft w:val="0"/>
      <w:marRight w:val="0"/>
      <w:marTop w:val="0"/>
      <w:marBottom w:val="0"/>
      <w:divBdr>
        <w:top w:val="none" w:sz="0" w:space="0" w:color="auto"/>
        <w:left w:val="none" w:sz="0" w:space="0" w:color="auto"/>
        <w:bottom w:val="none" w:sz="0" w:space="0" w:color="auto"/>
        <w:right w:val="none" w:sz="0" w:space="0" w:color="auto"/>
      </w:divBdr>
    </w:div>
    <w:div w:id="319046157">
      <w:bodyDiv w:val="1"/>
      <w:marLeft w:val="0"/>
      <w:marRight w:val="0"/>
      <w:marTop w:val="0"/>
      <w:marBottom w:val="0"/>
      <w:divBdr>
        <w:top w:val="none" w:sz="0" w:space="0" w:color="auto"/>
        <w:left w:val="none" w:sz="0" w:space="0" w:color="auto"/>
        <w:bottom w:val="none" w:sz="0" w:space="0" w:color="auto"/>
        <w:right w:val="none" w:sz="0" w:space="0" w:color="auto"/>
      </w:divBdr>
    </w:div>
    <w:div w:id="323780390">
      <w:bodyDiv w:val="1"/>
      <w:marLeft w:val="0"/>
      <w:marRight w:val="0"/>
      <w:marTop w:val="0"/>
      <w:marBottom w:val="0"/>
      <w:divBdr>
        <w:top w:val="none" w:sz="0" w:space="0" w:color="auto"/>
        <w:left w:val="none" w:sz="0" w:space="0" w:color="auto"/>
        <w:bottom w:val="none" w:sz="0" w:space="0" w:color="auto"/>
        <w:right w:val="none" w:sz="0" w:space="0" w:color="auto"/>
      </w:divBdr>
    </w:div>
    <w:div w:id="325859482">
      <w:bodyDiv w:val="1"/>
      <w:marLeft w:val="0"/>
      <w:marRight w:val="0"/>
      <w:marTop w:val="0"/>
      <w:marBottom w:val="0"/>
      <w:divBdr>
        <w:top w:val="none" w:sz="0" w:space="0" w:color="auto"/>
        <w:left w:val="none" w:sz="0" w:space="0" w:color="auto"/>
        <w:bottom w:val="none" w:sz="0" w:space="0" w:color="auto"/>
        <w:right w:val="none" w:sz="0" w:space="0" w:color="auto"/>
      </w:divBdr>
    </w:div>
    <w:div w:id="330452176">
      <w:bodyDiv w:val="1"/>
      <w:marLeft w:val="0"/>
      <w:marRight w:val="0"/>
      <w:marTop w:val="0"/>
      <w:marBottom w:val="0"/>
      <w:divBdr>
        <w:top w:val="none" w:sz="0" w:space="0" w:color="auto"/>
        <w:left w:val="none" w:sz="0" w:space="0" w:color="auto"/>
        <w:bottom w:val="none" w:sz="0" w:space="0" w:color="auto"/>
        <w:right w:val="none" w:sz="0" w:space="0" w:color="auto"/>
      </w:divBdr>
    </w:div>
    <w:div w:id="333262556">
      <w:bodyDiv w:val="1"/>
      <w:marLeft w:val="0"/>
      <w:marRight w:val="0"/>
      <w:marTop w:val="0"/>
      <w:marBottom w:val="0"/>
      <w:divBdr>
        <w:top w:val="none" w:sz="0" w:space="0" w:color="auto"/>
        <w:left w:val="none" w:sz="0" w:space="0" w:color="auto"/>
        <w:bottom w:val="none" w:sz="0" w:space="0" w:color="auto"/>
        <w:right w:val="none" w:sz="0" w:space="0" w:color="auto"/>
      </w:divBdr>
    </w:div>
    <w:div w:id="333337928">
      <w:bodyDiv w:val="1"/>
      <w:marLeft w:val="0"/>
      <w:marRight w:val="0"/>
      <w:marTop w:val="0"/>
      <w:marBottom w:val="0"/>
      <w:divBdr>
        <w:top w:val="none" w:sz="0" w:space="0" w:color="auto"/>
        <w:left w:val="none" w:sz="0" w:space="0" w:color="auto"/>
        <w:bottom w:val="none" w:sz="0" w:space="0" w:color="auto"/>
        <w:right w:val="none" w:sz="0" w:space="0" w:color="auto"/>
      </w:divBdr>
    </w:div>
    <w:div w:id="336075203">
      <w:bodyDiv w:val="1"/>
      <w:marLeft w:val="0"/>
      <w:marRight w:val="0"/>
      <w:marTop w:val="0"/>
      <w:marBottom w:val="0"/>
      <w:divBdr>
        <w:top w:val="none" w:sz="0" w:space="0" w:color="auto"/>
        <w:left w:val="none" w:sz="0" w:space="0" w:color="auto"/>
        <w:bottom w:val="none" w:sz="0" w:space="0" w:color="auto"/>
        <w:right w:val="none" w:sz="0" w:space="0" w:color="auto"/>
      </w:divBdr>
    </w:div>
    <w:div w:id="341011048">
      <w:bodyDiv w:val="1"/>
      <w:marLeft w:val="0"/>
      <w:marRight w:val="0"/>
      <w:marTop w:val="0"/>
      <w:marBottom w:val="0"/>
      <w:divBdr>
        <w:top w:val="none" w:sz="0" w:space="0" w:color="auto"/>
        <w:left w:val="none" w:sz="0" w:space="0" w:color="auto"/>
        <w:bottom w:val="none" w:sz="0" w:space="0" w:color="auto"/>
        <w:right w:val="none" w:sz="0" w:space="0" w:color="auto"/>
      </w:divBdr>
    </w:div>
    <w:div w:id="341663900">
      <w:bodyDiv w:val="1"/>
      <w:marLeft w:val="0"/>
      <w:marRight w:val="0"/>
      <w:marTop w:val="0"/>
      <w:marBottom w:val="0"/>
      <w:divBdr>
        <w:top w:val="none" w:sz="0" w:space="0" w:color="auto"/>
        <w:left w:val="none" w:sz="0" w:space="0" w:color="auto"/>
        <w:bottom w:val="none" w:sz="0" w:space="0" w:color="auto"/>
        <w:right w:val="none" w:sz="0" w:space="0" w:color="auto"/>
      </w:divBdr>
    </w:div>
    <w:div w:id="344286389">
      <w:bodyDiv w:val="1"/>
      <w:marLeft w:val="0"/>
      <w:marRight w:val="0"/>
      <w:marTop w:val="0"/>
      <w:marBottom w:val="0"/>
      <w:divBdr>
        <w:top w:val="none" w:sz="0" w:space="0" w:color="auto"/>
        <w:left w:val="none" w:sz="0" w:space="0" w:color="auto"/>
        <w:bottom w:val="none" w:sz="0" w:space="0" w:color="auto"/>
        <w:right w:val="none" w:sz="0" w:space="0" w:color="auto"/>
      </w:divBdr>
    </w:div>
    <w:div w:id="350574653">
      <w:bodyDiv w:val="1"/>
      <w:marLeft w:val="0"/>
      <w:marRight w:val="0"/>
      <w:marTop w:val="0"/>
      <w:marBottom w:val="0"/>
      <w:divBdr>
        <w:top w:val="none" w:sz="0" w:space="0" w:color="auto"/>
        <w:left w:val="none" w:sz="0" w:space="0" w:color="auto"/>
        <w:bottom w:val="none" w:sz="0" w:space="0" w:color="auto"/>
        <w:right w:val="none" w:sz="0" w:space="0" w:color="auto"/>
      </w:divBdr>
    </w:div>
    <w:div w:id="351732165">
      <w:bodyDiv w:val="1"/>
      <w:marLeft w:val="0"/>
      <w:marRight w:val="0"/>
      <w:marTop w:val="0"/>
      <w:marBottom w:val="0"/>
      <w:divBdr>
        <w:top w:val="none" w:sz="0" w:space="0" w:color="auto"/>
        <w:left w:val="none" w:sz="0" w:space="0" w:color="auto"/>
        <w:bottom w:val="none" w:sz="0" w:space="0" w:color="auto"/>
        <w:right w:val="none" w:sz="0" w:space="0" w:color="auto"/>
      </w:divBdr>
    </w:div>
    <w:div w:id="351881301">
      <w:bodyDiv w:val="1"/>
      <w:marLeft w:val="0"/>
      <w:marRight w:val="0"/>
      <w:marTop w:val="0"/>
      <w:marBottom w:val="0"/>
      <w:divBdr>
        <w:top w:val="none" w:sz="0" w:space="0" w:color="auto"/>
        <w:left w:val="none" w:sz="0" w:space="0" w:color="auto"/>
        <w:bottom w:val="none" w:sz="0" w:space="0" w:color="auto"/>
        <w:right w:val="none" w:sz="0" w:space="0" w:color="auto"/>
      </w:divBdr>
    </w:div>
    <w:div w:id="357396220">
      <w:bodyDiv w:val="1"/>
      <w:marLeft w:val="0"/>
      <w:marRight w:val="0"/>
      <w:marTop w:val="0"/>
      <w:marBottom w:val="0"/>
      <w:divBdr>
        <w:top w:val="none" w:sz="0" w:space="0" w:color="auto"/>
        <w:left w:val="none" w:sz="0" w:space="0" w:color="auto"/>
        <w:bottom w:val="none" w:sz="0" w:space="0" w:color="auto"/>
        <w:right w:val="none" w:sz="0" w:space="0" w:color="auto"/>
      </w:divBdr>
    </w:div>
    <w:div w:id="359014742">
      <w:bodyDiv w:val="1"/>
      <w:marLeft w:val="0"/>
      <w:marRight w:val="0"/>
      <w:marTop w:val="0"/>
      <w:marBottom w:val="0"/>
      <w:divBdr>
        <w:top w:val="none" w:sz="0" w:space="0" w:color="auto"/>
        <w:left w:val="none" w:sz="0" w:space="0" w:color="auto"/>
        <w:bottom w:val="none" w:sz="0" w:space="0" w:color="auto"/>
        <w:right w:val="none" w:sz="0" w:space="0" w:color="auto"/>
      </w:divBdr>
    </w:div>
    <w:div w:id="360907210">
      <w:bodyDiv w:val="1"/>
      <w:marLeft w:val="0"/>
      <w:marRight w:val="0"/>
      <w:marTop w:val="0"/>
      <w:marBottom w:val="0"/>
      <w:divBdr>
        <w:top w:val="none" w:sz="0" w:space="0" w:color="auto"/>
        <w:left w:val="none" w:sz="0" w:space="0" w:color="auto"/>
        <w:bottom w:val="none" w:sz="0" w:space="0" w:color="auto"/>
        <w:right w:val="none" w:sz="0" w:space="0" w:color="auto"/>
      </w:divBdr>
    </w:div>
    <w:div w:id="369650378">
      <w:bodyDiv w:val="1"/>
      <w:marLeft w:val="0"/>
      <w:marRight w:val="0"/>
      <w:marTop w:val="0"/>
      <w:marBottom w:val="0"/>
      <w:divBdr>
        <w:top w:val="none" w:sz="0" w:space="0" w:color="auto"/>
        <w:left w:val="none" w:sz="0" w:space="0" w:color="auto"/>
        <w:bottom w:val="none" w:sz="0" w:space="0" w:color="auto"/>
        <w:right w:val="none" w:sz="0" w:space="0" w:color="auto"/>
      </w:divBdr>
    </w:div>
    <w:div w:id="369914451">
      <w:bodyDiv w:val="1"/>
      <w:marLeft w:val="0"/>
      <w:marRight w:val="0"/>
      <w:marTop w:val="0"/>
      <w:marBottom w:val="0"/>
      <w:divBdr>
        <w:top w:val="none" w:sz="0" w:space="0" w:color="auto"/>
        <w:left w:val="none" w:sz="0" w:space="0" w:color="auto"/>
        <w:bottom w:val="none" w:sz="0" w:space="0" w:color="auto"/>
        <w:right w:val="none" w:sz="0" w:space="0" w:color="auto"/>
      </w:divBdr>
    </w:div>
    <w:div w:id="370300981">
      <w:bodyDiv w:val="1"/>
      <w:marLeft w:val="0"/>
      <w:marRight w:val="0"/>
      <w:marTop w:val="0"/>
      <w:marBottom w:val="0"/>
      <w:divBdr>
        <w:top w:val="none" w:sz="0" w:space="0" w:color="auto"/>
        <w:left w:val="none" w:sz="0" w:space="0" w:color="auto"/>
        <w:bottom w:val="none" w:sz="0" w:space="0" w:color="auto"/>
        <w:right w:val="none" w:sz="0" w:space="0" w:color="auto"/>
      </w:divBdr>
    </w:div>
    <w:div w:id="371274693">
      <w:bodyDiv w:val="1"/>
      <w:marLeft w:val="0"/>
      <w:marRight w:val="0"/>
      <w:marTop w:val="0"/>
      <w:marBottom w:val="0"/>
      <w:divBdr>
        <w:top w:val="none" w:sz="0" w:space="0" w:color="auto"/>
        <w:left w:val="none" w:sz="0" w:space="0" w:color="auto"/>
        <w:bottom w:val="none" w:sz="0" w:space="0" w:color="auto"/>
        <w:right w:val="none" w:sz="0" w:space="0" w:color="auto"/>
      </w:divBdr>
    </w:div>
    <w:div w:id="373699717">
      <w:bodyDiv w:val="1"/>
      <w:marLeft w:val="0"/>
      <w:marRight w:val="0"/>
      <w:marTop w:val="0"/>
      <w:marBottom w:val="0"/>
      <w:divBdr>
        <w:top w:val="none" w:sz="0" w:space="0" w:color="auto"/>
        <w:left w:val="none" w:sz="0" w:space="0" w:color="auto"/>
        <w:bottom w:val="none" w:sz="0" w:space="0" w:color="auto"/>
        <w:right w:val="none" w:sz="0" w:space="0" w:color="auto"/>
      </w:divBdr>
    </w:div>
    <w:div w:id="377750262">
      <w:bodyDiv w:val="1"/>
      <w:marLeft w:val="0"/>
      <w:marRight w:val="0"/>
      <w:marTop w:val="0"/>
      <w:marBottom w:val="0"/>
      <w:divBdr>
        <w:top w:val="none" w:sz="0" w:space="0" w:color="auto"/>
        <w:left w:val="none" w:sz="0" w:space="0" w:color="auto"/>
        <w:bottom w:val="none" w:sz="0" w:space="0" w:color="auto"/>
        <w:right w:val="none" w:sz="0" w:space="0" w:color="auto"/>
      </w:divBdr>
    </w:div>
    <w:div w:id="378013326">
      <w:bodyDiv w:val="1"/>
      <w:marLeft w:val="0"/>
      <w:marRight w:val="0"/>
      <w:marTop w:val="0"/>
      <w:marBottom w:val="0"/>
      <w:divBdr>
        <w:top w:val="none" w:sz="0" w:space="0" w:color="auto"/>
        <w:left w:val="none" w:sz="0" w:space="0" w:color="auto"/>
        <w:bottom w:val="none" w:sz="0" w:space="0" w:color="auto"/>
        <w:right w:val="none" w:sz="0" w:space="0" w:color="auto"/>
      </w:divBdr>
    </w:div>
    <w:div w:id="380441316">
      <w:bodyDiv w:val="1"/>
      <w:marLeft w:val="0"/>
      <w:marRight w:val="0"/>
      <w:marTop w:val="0"/>
      <w:marBottom w:val="0"/>
      <w:divBdr>
        <w:top w:val="none" w:sz="0" w:space="0" w:color="auto"/>
        <w:left w:val="none" w:sz="0" w:space="0" w:color="auto"/>
        <w:bottom w:val="none" w:sz="0" w:space="0" w:color="auto"/>
        <w:right w:val="none" w:sz="0" w:space="0" w:color="auto"/>
      </w:divBdr>
    </w:div>
    <w:div w:id="384068694">
      <w:bodyDiv w:val="1"/>
      <w:marLeft w:val="0"/>
      <w:marRight w:val="0"/>
      <w:marTop w:val="0"/>
      <w:marBottom w:val="0"/>
      <w:divBdr>
        <w:top w:val="none" w:sz="0" w:space="0" w:color="auto"/>
        <w:left w:val="none" w:sz="0" w:space="0" w:color="auto"/>
        <w:bottom w:val="none" w:sz="0" w:space="0" w:color="auto"/>
        <w:right w:val="none" w:sz="0" w:space="0" w:color="auto"/>
      </w:divBdr>
    </w:div>
    <w:div w:id="384304454">
      <w:bodyDiv w:val="1"/>
      <w:marLeft w:val="0"/>
      <w:marRight w:val="0"/>
      <w:marTop w:val="0"/>
      <w:marBottom w:val="0"/>
      <w:divBdr>
        <w:top w:val="none" w:sz="0" w:space="0" w:color="auto"/>
        <w:left w:val="none" w:sz="0" w:space="0" w:color="auto"/>
        <w:bottom w:val="none" w:sz="0" w:space="0" w:color="auto"/>
        <w:right w:val="none" w:sz="0" w:space="0" w:color="auto"/>
      </w:divBdr>
    </w:div>
    <w:div w:id="398598964">
      <w:bodyDiv w:val="1"/>
      <w:marLeft w:val="0"/>
      <w:marRight w:val="0"/>
      <w:marTop w:val="0"/>
      <w:marBottom w:val="0"/>
      <w:divBdr>
        <w:top w:val="none" w:sz="0" w:space="0" w:color="auto"/>
        <w:left w:val="none" w:sz="0" w:space="0" w:color="auto"/>
        <w:bottom w:val="none" w:sz="0" w:space="0" w:color="auto"/>
        <w:right w:val="none" w:sz="0" w:space="0" w:color="auto"/>
      </w:divBdr>
    </w:div>
    <w:div w:id="400560829">
      <w:bodyDiv w:val="1"/>
      <w:marLeft w:val="0"/>
      <w:marRight w:val="0"/>
      <w:marTop w:val="0"/>
      <w:marBottom w:val="0"/>
      <w:divBdr>
        <w:top w:val="none" w:sz="0" w:space="0" w:color="auto"/>
        <w:left w:val="none" w:sz="0" w:space="0" w:color="auto"/>
        <w:bottom w:val="none" w:sz="0" w:space="0" w:color="auto"/>
        <w:right w:val="none" w:sz="0" w:space="0" w:color="auto"/>
      </w:divBdr>
    </w:div>
    <w:div w:id="404113113">
      <w:bodyDiv w:val="1"/>
      <w:marLeft w:val="0"/>
      <w:marRight w:val="0"/>
      <w:marTop w:val="0"/>
      <w:marBottom w:val="0"/>
      <w:divBdr>
        <w:top w:val="none" w:sz="0" w:space="0" w:color="auto"/>
        <w:left w:val="none" w:sz="0" w:space="0" w:color="auto"/>
        <w:bottom w:val="none" w:sz="0" w:space="0" w:color="auto"/>
        <w:right w:val="none" w:sz="0" w:space="0" w:color="auto"/>
      </w:divBdr>
    </w:div>
    <w:div w:id="406272256">
      <w:bodyDiv w:val="1"/>
      <w:marLeft w:val="0"/>
      <w:marRight w:val="0"/>
      <w:marTop w:val="0"/>
      <w:marBottom w:val="0"/>
      <w:divBdr>
        <w:top w:val="none" w:sz="0" w:space="0" w:color="auto"/>
        <w:left w:val="none" w:sz="0" w:space="0" w:color="auto"/>
        <w:bottom w:val="none" w:sz="0" w:space="0" w:color="auto"/>
        <w:right w:val="none" w:sz="0" w:space="0" w:color="auto"/>
      </w:divBdr>
    </w:div>
    <w:div w:id="407306395">
      <w:bodyDiv w:val="1"/>
      <w:marLeft w:val="0"/>
      <w:marRight w:val="0"/>
      <w:marTop w:val="0"/>
      <w:marBottom w:val="0"/>
      <w:divBdr>
        <w:top w:val="none" w:sz="0" w:space="0" w:color="auto"/>
        <w:left w:val="none" w:sz="0" w:space="0" w:color="auto"/>
        <w:bottom w:val="none" w:sz="0" w:space="0" w:color="auto"/>
        <w:right w:val="none" w:sz="0" w:space="0" w:color="auto"/>
      </w:divBdr>
    </w:div>
    <w:div w:id="409154038">
      <w:bodyDiv w:val="1"/>
      <w:marLeft w:val="0"/>
      <w:marRight w:val="0"/>
      <w:marTop w:val="0"/>
      <w:marBottom w:val="0"/>
      <w:divBdr>
        <w:top w:val="none" w:sz="0" w:space="0" w:color="auto"/>
        <w:left w:val="none" w:sz="0" w:space="0" w:color="auto"/>
        <w:bottom w:val="none" w:sz="0" w:space="0" w:color="auto"/>
        <w:right w:val="none" w:sz="0" w:space="0" w:color="auto"/>
      </w:divBdr>
    </w:div>
    <w:div w:id="414478112">
      <w:bodyDiv w:val="1"/>
      <w:marLeft w:val="0"/>
      <w:marRight w:val="0"/>
      <w:marTop w:val="0"/>
      <w:marBottom w:val="0"/>
      <w:divBdr>
        <w:top w:val="none" w:sz="0" w:space="0" w:color="auto"/>
        <w:left w:val="none" w:sz="0" w:space="0" w:color="auto"/>
        <w:bottom w:val="none" w:sz="0" w:space="0" w:color="auto"/>
        <w:right w:val="none" w:sz="0" w:space="0" w:color="auto"/>
      </w:divBdr>
    </w:div>
    <w:div w:id="424233876">
      <w:bodyDiv w:val="1"/>
      <w:marLeft w:val="0"/>
      <w:marRight w:val="0"/>
      <w:marTop w:val="0"/>
      <w:marBottom w:val="0"/>
      <w:divBdr>
        <w:top w:val="none" w:sz="0" w:space="0" w:color="auto"/>
        <w:left w:val="none" w:sz="0" w:space="0" w:color="auto"/>
        <w:bottom w:val="none" w:sz="0" w:space="0" w:color="auto"/>
        <w:right w:val="none" w:sz="0" w:space="0" w:color="auto"/>
      </w:divBdr>
    </w:div>
    <w:div w:id="425804817">
      <w:bodyDiv w:val="1"/>
      <w:marLeft w:val="0"/>
      <w:marRight w:val="0"/>
      <w:marTop w:val="0"/>
      <w:marBottom w:val="0"/>
      <w:divBdr>
        <w:top w:val="none" w:sz="0" w:space="0" w:color="auto"/>
        <w:left w:val="none" w:sz="0" w:space="0" w:color="auto"/>
        <w:bottom w:val="none" w:sz="0" w:space="0" w:color="auto"/>
        <w:right w:val="none" w:sz="0" w:space="0" w:color="auto"/>
      </w:divBdr>
    </w:div>
    <w:div w:id="432896741">
      <w:bodyDiv w:val="1"/>
      <w:marLeft w:val="0"/>
      <w:marRight w:val="0"/>
      <w:marTop w:val="0"/>
      <w:marBottom w:val="0"/>
      <w:divBdr>
        <w:top w:val="none" w:sz="0" w:space="0" w:color="auto"/>
        <w:left w:val="none" w:sz="0" w:space="0" w:color="auto"/>
        <w:bottom w:val="none" w:sz="0" w:space="0" w:color="auto"/>
        <w:right w:val="none" w:sz="0" w:space="0" w:color="auto"/>
      </w:divBdr>
    </w:div>
    <w:div w:id="436100595">
      <w:bodyDiv w:val="1"/>
      <w:marLeft w:val="0"/>
      <w:marRight w:val="0"/>
      <w:marTop w:val="0"/>
      <w:marBottom w:val="0"/>
      <w:divBdr>
        <w:top w:val="none" w:sz="0" w:space="0" w:color="auto"/>
        <w:left w:val="none" w:sz="0" w:space="0" w:color="auto"/>
        <w:bottom w:val="none" w:sz="0" w:space="0" w:color="auto"/>
        <w:right w:val="none" w:sz="0" w:space="0" w:color="auto"/>
      </w:divBdr>
    </w:div>
    <w:div w:id="441923716">
      <w:bodyDiv w:val="1"/>
      <w:marLeft w:val="0"/>
      <w:marRight w:val="0"/>
      <w:marTop w:val="0"/>
      <w:marBottom w:val="0"/>
      <w:divBdr>
        <w:top w:val="none" w:sz="0" w:space="0" w:color="auto"/>
        <w:left w:val="none" w:sz="0" w:space="0" w:color="auto"/>
        <w:bottom w:val="none" w:sz="0" w:space="0" w:color="auto"/>
        <w:right w:val="none" w:sz="0" w:space="0" w:color="auto"/>
      </w:divBdr>
    </w:div>
    <w:div w:id="443427800">
      <w:bodyDiv w:val="1"/>
      <w:marLeft w:val="0"/>
      <w:marRight w:val="0"/>
      <w:marTop w:val="0"/>
      <w:marBottom w:val="0"/>
      <w:divBdr>
        <w:top w:val="none" w:sz="0" w:space="0" w:color="auto"/>
        <w:left w:val="none" w:sz="0" w:space="0" w:color="auto"/>
        <w:bottom w:val="none" w:sz="0" w:space="0" w:color="auto"/>
        <w:right w:val="none" w:sz="0" w:space="0" w:color="auto"/>
      </w:divBdr>
    </w:div>
    <w:div w:id="449859933">
      <w:bodyDiv w:val="1"/>
      <w:marLeft w:val="0"/>
      <w:marRight w:val="0"/>
      <w:marTop w:val="0"/>
      <w:marBottom w:val="0"/>
      <w:divBdr>
        <w:top w:val="none" w:sz="0" w:space="0" w:color="auto"/>
        <w:left w:val="none" w:sz="0" w:space="0" w:color="auto"/>
        <w:bottom w:val="none" w:sz="0" w:space="0" w:color="auto"/>
        <w:right w:val="none" w:sz="0" w:space="0" w:color="auto"/>
      </w:divBdr>
    </w:div>
    <w:div w:id="450130423">
      <w:bodyDiv w:val="1"/>
      <w:marLeft w:val="0"/>
      <w:marRight w:val="0"/>
      <w:marTop w:val="0"/>
      <w:marBottom w:val="0"/>
      <w:divBdr>
        <w:top w:val="none" w:sz="0" w:space="0" w:color="auto"/>
        <w:left w:val="none" w:sz="0" w:space="0" w:color="auto"/>
        <w:bottom w:val="none" w:sz="0" w:space="0" w:color="auto"/>
        <w:right w:val="none" w:sz="0" w:space="0" w:color="auto"/>
      </w:divBdr>
    </w:div>
    <w:div w:id="453906895">
      <w:bodyDiv w:val="1"/>
      <w:marLeft w:val="0"/>
      <w:marRight w:val="0"/>
      <w:marTop w:val="0"/>
      <w:marBottom w:val="0"/>
      <w:divBdr>
        <w:top w:val="none" w:sz="0" w:space="0" w:color="auto"/>
        <w:left w:val="none" w:sz="0" w:space="0" w:color="auto"/>
        <w:bottom w:val="none" w:sz="0" w:space="0" w:color="auto"/>
        <w:right w:val="none" w:sz="0" w:space="0" w:color="auto"/>
      </w:divBdr>
    </w:div>
    <w:div w:id="458303940">
      <w:bodyDiv w:val="1"/>
      <w:marLeft w:val="0"/>
      <w:marRight w:val="0"/>
      <w:marTop w:val="0"/>
      <w:marBottom w:val="0"/>
      <w:divBdr>
        <w:top w:val="none" w:sz="0" w:space="0" w:color="auto"/>
        <w:left w:val="none" w:sz="0" w:space="0" w:color="auto"/>
        <w:bottom w:val="none" w:sz="0" w:space="0" w:color="auto"/>
        <w:right w:val="none" w:sz="0" w:space="0" w:color="auto"/>
      </w:divBdr>
    </w:div>
    <w:div w:id="465664947">
      <w:bodyDiv w:val="1"/>
      <w:marLeft w:val="0"/>
      <w:marRight w:val="0"/>
      <w:marTop w:val="0"/>
      <w:marBottom w:val="0"/>
      <w:divBdr>
        <w:top w:val="none" w:sz="0" w:space="0" w:color="auto"/>
        <w:left w:val="none" w:sz="0" w:space="0" w:color="auto"/>
        <w:bottom w:val="none" w:sz="0" w:space="0" w:color="auto"/>
        <w:right w:val="none" w:sz="0" w:space="0" w:color="auto"/>
      </w:divBdr>
    </w:div>
    <w:div w:id="466896052">
      <w:bodyDiv w:val="1"/>
      <w:marLeft w:val="0"/>
      <w:marRight w:val="0"/>
      <w:marTop w:val="0"/>
      <w:marBottom w:val="0"/>
      <w:divBdr>
        <w:top w:val="none" w:sz="0" w:space="0" w:color="auto"/>
        <w:left w:val="none" w:sz="0" w:space="0" w:color="auto"/>
        <w:bottom w:val="none" w:sz="0" w:space="0" w:color="auto"/>
        <w:right w:val="none" w:sz="0" w:space="0" w:color="auto"/>
      </w:divBdr>
    </w:div>
    <w:div w:id="468517520">
      <w:bodyDiv w:val="1"/>
      <w:marLeft w:val="0"/>
      <w:marRight w:val="0"/>
      <w:marTop w:val="0"/>
      <w:marBottom w:val="0"/>
      <w:divBdr>
        <w:top w:val="none" w:sz="0" w:space="0" w:color="auto"/>
        <w:left w:val="none" w:sz="0" w:space="0" w:color="auto"/>
        <w:bottom w:val="none" w:sz="0" w:space="0" w:color="auto"/>
        <w:right w:val="none" w:sz="0" w:space="0" w:color="auto"/>
      </w:divBdr>
    </w:div>
    <w:div w:id="471288403">
      <w:bodyDiv w:val="1"/>
      <w:marLeft w:val="0"/>
      <w:marRight w:val="0"/>
      <w:marTop w:val="0"/>
      <w:marBottom w:val="0"/>
      <w:divBdr>
        <w:top w:val="none" w:sz="0" w:space="0" w:color="auto"/>
        <w:left w:val="none" w:sz="0" w:space="0" w:color="auto"/>
        <w:bottom w:val="none" w:sz="0" w:space="0" w:color="auto"/>
        <w:right w:val="none" w:sz="0" w:space="0" w:color="auto"/>
      </w:divBdr>
    </w:div>
    <w:div w:id="472987665">
      <w:bodyDiv w:val="1"/>
      <w:marLeft w:val="0"/>
      <w:marRight w:val="0"/>
      <w:marTop w:val="0"/>
      <w:marBottom w:val="0"/>
      <w:divBdr>
        <w:top w:val="none" w:sz="0" w:space="0" w:color="auto"/>
        <w:left w:val="none" w:sz="0" w:space="0" w:color="auto"/>
        <w:bottom w:val="none" w:sz="0" w:space="0" w:color="auto"/>
        <w:right w:val="none" w:sz="0" w:space="0" w:color="auto"/>
      </w:divBdr>
    </w:div>
    <w:div w:id="474416686">
      <w:bodyDiv w:val="1"/>
      <w:marLeft w:val="0"/>
      <w:marRight w:val="0"/>
      <w:marTop w:val="0"/>
      <w:marBottom w:val="0"/>
      <w:divBdr>
        <w:top w:val="none" w:sz="0" w:space="0" w:color="auto"/>
        <w:left w:val="none" w:sz="0" w:space="0" w:color="auto"/>
        <w:bottom w:val="none" w:sz="0" w:space="0" w:color="auto"/>
        <w:right w:val="none" w:sz="0" w:space="0" w:color="auto"/>
      </w:divBdr>
    </w:div>
    <w:div w:id="480313934">
      <w:bodyDiv w:val="1"/>
      <w:marLeft w:val="0"/>
      <w:marRight w:val="0"/>
      <w:marTop w:val="0"/>
      <w:marBottom w:val="0"/>
      <w:divBdr>
        <w:top w:val="none" w:sz="0" w:space="0" w:color="auto"/>
        <w:left w:val="none" w:sz="0" w:space="0" w:color="auto"/>
        <w:bottom w:val="none" w:sz="0" w:space="0" w:color="auto"/>
        <w:right w:val="none" w:sz="0" w:space="0" w:color="auto"/>
      </w:divBdr>
    </w:div>
    <w:div w:id="482894931">
      <w:bodyDiv w:val="1"/>
      <w:marLeft w:val="0"/>
      <w:marRight w:val="0"/>
      <w:marTop w:val="0"/>
      <w:marBottom w:val="0"/>
      <w:divBdr>
        <w:top w:val="none" w:sz="0" w:space="0" w:color="auto"/>
        <w:left w:val="none" w:sz="0" w:space="0" w:color="auto"/>
        <w:bottom w:val="none" w:sz="0" w:space="0" w:color="auto"/>
        <w:right w:val="none" w:sz="0" w:space="0" w:color="auto"/>
      </w:divBdr>
    </w:div>
    <w:div w:id="487285752">
      <w:bodyDiv w:val="1"/>
      <w:marLeft w:val="0"/>
      <w:marRight w:val="0"/>
      <w:marTop w:val="0"/>
      <w:marBottom w:val="0"/>
      <w:divBdr>
        <w:top w:val="none" w:sz="0" w:space="0" w:color="auto"/>
        <w:left w:val="none" w:sz="0" w:space="0" w:color="auto"/>
        <w:bottom w:val="none" w:sz="0" w:space="0" w:color="auto"/>
        <w:right w:val="none" w:sz="0" w:space="0" w:color="auto"/>
      </w:divBdr>
    </w:div>
    <w:div w:id="490603210">
      <w:bodyDiv w:val="1"/>
      <w:marLeft w:val="0"/>
      <w:marRight w:val="0"/>
      <w:marTop w:val="0"/>
      <w:marBottom w:val="0"/>
      <w:divBdr>
        <w:top w:val="none" w:sz="0" w:space="0" w:color="auto"/>
        <w:left w:val="none" w:sz="0" w:space="0" w:color="auto"/>
        <w:bottom w:val="none" w:sz="0" w:space="0" w:color="auto"/>
        <w:right w:val="none" w:sz="0" w:space="0" w:color="auto"/>
      </w:divBdr>
    </w:div>
    <w:div w:id="502664385">
      <w:bodyDiv w:val="1"/>
      <w:marLeft w:val="0"/>
      <w:marRight w:val="0"/>
      <w:marTop w:val="0"/>
      <w:marBottom w:val="0"/>
      <w:divBdr>
        <w:top w:val="none" w:sz="0" w:space="0" w:color="auto"/>
        <w:left w:val="none" w:sz="0" w:space="0" w:color="auto"/>
        <w:bottom w:val="none" w:sz="0" w:space="0" w:color="auto"/>
        <w:right w:val="none" w:sz="0" w:space="0" w:color="auto"/>
      </w:divBdr>
    </w:div>
    <w:div w:id="504173299">
      <w:bodyDiv w:val="1"/>
      <w:marLeft w:val="0"/>
      <w:marRight w:val="0"/>
      <w:marTop w:val="0"/>
      <w:marBottom w:val="0"/>
      <w:divBdr>
        <w:top w:val="none" w:sz="0" w:space="0" w:color="auto"/>
        <w:left w:val="none" w:sz="0" w:space="0" w:color="auto"/>
        <w:bottom w:val="none" w:sz="0" w:space="0" w:color="auto"/>
        <w:right w:val="none" w:sz="0" w:space="0" w:color="auto"/>
      </w:divBdr>
    </w:div>
    <w:div w:id="506558410">
      <w:bodyDiv w:val="1"/>
      <w:marLeft w:val="0"/>
      <w:marRight w:val="0"/>
      <w:marTop w:val="0"/>
      <w:marBottom w:val="0"/>
      <w:divBdr>
        <w:top w:val="none" w:sz="0" w:space="0" w:color="auto"/>
        <w:left w:val="none" w:sz="0" w:space="0" w:color="auto"/>
        <w:bottom w:val="none" w:sz="0" w:space="0" w:color="auto"/>
        <w:right w:val="none" w:sz="0" w:space="0" w:color="auto"/>
      </w:divBdr>
    </w:div>
    <w:div w:id="510026873">
      <w:bodyDiv w:val="1"/>
      <w:marLeft w:val="0"/>
      <w:marRight w:val="0"/>
      <w:marTop w:val="0"/>
      <w:marBottom w:val="0"/>
      <w:divBdr>
        <w:top w:val="none" w:sz="0" w:space="0" w:color="auto"/>
        <w:left w:val="none" w:sz="0" w:space="0" w:color="auto"/>
        <w:bottom w:val="none" w:sz="0" w:space="0" w:color="auto"/>
        <w:right w:val="none" w:sz="0" w:space="0" w:color="auto"/>
      </w:divBdr>
    </w:div>
    <w:div w:id="516501130">
      <w:bodyDiv w:val="1"/>
      <w:marLeft w:val="0"/>
      <w:marRight w:val="0"/>
      <w:marTop w:val="0"/>
      <w:marBottom w:val="0"/>
      <w:divBdr>
        <w:top w:val="none" w:sz="0" w:space="0" w:color="auto"/>
        <w:left w:val="none" w:sz="0" w:space="0" w:color="auto"/>
        <w:bottom w:val="none" w:sz="0" w:space="0" w:color="auto"/>
        <w:right w:val="none" w:sz="0" w:space="0" w:color="auto"/>
      </w:divBdr>
    </w:div>
    <w:div w:id="520826245">
      <w:bodyDiv w:val="1"/>
      <w:marLeft w:val="0"/>
      <w:marRight w:val="0"/>
      <w:marTop w:val="0"/>
      <w:marBottom w:val="0"/>
      <w:divBdr>
        <w:top w:val="none" w:sz="0" w:space="0" w:color="auto"/>
        <w:left w:val="none" w:sz="0" w:space="0" w:color="auto"/>
        <w:bottom w:val="none" w:sz="0" w:space="0" w:color="auto"/>
        <w:right w:val="none" w:sz="0" w:space="0" w:color="auto"/>
      </w:divBdr>
    </w:div>
    <w:div w:id="521666762">
      <w:bodyDiv w:val="1"/>
      <w:marLeft w:val="0"/>
      <w:marRight w:val="0"/>
      <w:marTop w:val="0"/>
      <w:marBottom w:val="0"/>
      <w:divBdr>
        <w:top w:val="none" w:sz="0" w:space="0" w:color="auto"/>
        <w:left w:val="none" w:sz="0" w:space="0" w:color="auto"/>
        <w:bottom w:val="none" w:sz="0" w:space="0" w:color="auto"/>
        <w:right w:val="none" w:sz="0" w:space="0" w:color="auto"/>
      </w:divBdr>
    </w:div>
    <w:div w:id="529029757">
      <w:bodyDiv w:val="1"/>
      <w:marLeft w:val="0"/>
      <w:marRight w:val="0"/>
      <w:marTop w:val="0"/>
      <w:marBottom w:val="0"/>
      <w:divBdr>
        <w:top w:val="none" w:sz="0" w:space="0" w:color="auto"/>
        <w:left w:val="none" w:sz="0" w:space="0" w:color="auto"/>
        <w:bottom w:val="none" w:sz="0" w:space="0" w:color="auto"/>
        <w:right w:val="none" w:sz="0" w:space="0" w:color="auto"/>
      </w:divBdr>
    </w:div>
    <w:div w:id="529496769">
      <w:bodyDiv w:val="1"/>
      <w:marLeft w:val="0"/>
      <w:marRight w:val="0"/>
      <w:marTop w:val="0"/>
      <w:marBottom w:val="0"/>
      <w:divBdr>
        <w:top w:val="none" w:sz="0" w:space="0" w:color="auto"/>
        <w:left w:val="none" w:sz="0" w:space="0" w:color="auto"/>
        <w:bottom w:val="none" w:sz="0" w:space="0" w:color="auto"/>
        <w:right w:val="none" w:sz="0" w:space="0" w:color="auto"/>
      </w:divBdr>
    </w:div>
    <w:div w:id="529952335">
      <w:bodyDiv w:val="1"/>
      <w:marLeft w:val="0"/>
      <w:marRight w:val="0"/>
      <w:marTop w:val="0"/>
      <w:marBottom w:val="0"/>
      <w:divBdr>
        <w:top w:val="none" w:sz="0" w:space="0" w:color="auto"/>
        <w:left w:val="none" w:sz="0" w:space="0" w:color="auto"/>
        <w:bottom w:val="none" w:sz="0" w:space="0" w:color="auto"/>
        <w:right w:val="none" w:sz="0" w:space="0" w:color="auto"/>
      </w:divBdr>
    </w:div>
    <w:div w:id="531499072">
      <w:bodyDiv w:val="1"/>
      <w:marLeft w:val="0"/>
      <w:marRight w:val="0"/>
      <w:marTop w:val="0"/>
      <w:marBottom w:val="0"/>
      <w:divBdr>
        <w:top w:val="none" w:sz="0" w:space="0" w:color="auto"/>
        <w:left w:val="none" w:sz="0" w:space="0" w:color="auto"/>
        <w:bottom w:val="none" w:sz="0" w:space="0" w:color="auto"/>
        <w:right w:val="none" w:sz="0" w:space="0" w:color="auto"/>
      </w:divBdr>
    </w:div>
    <w:div w:id="542838141">
      <w:bodyDiv w:val="1"/>
      <w:marLeft w:val="0"/>
      <w:marRight w:val="0"/>
      <w:marTop w:val="0"/>
      <w:marBottom w:val="0"/>
      <w:divBdr>
        <w:top w:val="none" w:sz="0" w:space="0" w:color="auto"/>
        <w:left w:val="none" w:sz="0" w:space="0" w:color="auto"/>
        <w:bottom w:val="none" w:sz="0" w:space="0" w:color="auto"/>
        <w:right w:val="none" w:sz="0" w:space="0" w:color="auto"/>
      </w:divBdr>
    </w:div>
    <w:div w:id="543905188">
      <w:bodyDiv w:val="1"/>
      <w:marLeft w:val="0"/>
      <w:marRight w:val="0"/>
      <w:marTop w:val="0"/>
      <w:marBottom w:val="0"/>
      <w:divBdr>
        <w:top w:val="none" w:sz="0" w:space="0" w:color="auto"/>
        <w:left w:val="none" w:sz="0" w:space="0" w:color="auto"/>
        <w:bottom w:val="none" w:sz="0" w:space="0" w:color="auto"/>
        <w:right w:val="none" w:sz="0" w:space="0" w:color="auto"/>
      </w:divBdr>
    </w:div>
    <w:div w:id="548998891">
      <w:bodyDiv w:val="1"/>
      <w:marLeft w:val="0"/>
      <w:marRight w:val="0"/>
      <w:marTop w:val="0"/>
      <w:marBottom w:val="0"/>
      <w:divBdr>
        <w:top w:val="none" w:sz="0" w:space="0" w:color="auto"/>
        <w:left w:val="none" w:sz="0" w:space="0" w:color="auto"/>
        <w:bottom w:val="none" w:sz="0" w:space="0" w:color="auto"/>
        <w:right w:val="none" w:sz="0" w:space="0" w:color="auto"/>
      </w:divBdr>
    </w:div>
    <w:div w:id="549414221">
      <w:bodyDiv w:val="1"/>
      <w:marLeft w:val="0"/>
      <w:marRight w:val="0"/>
      <w:marTop w:val="0"/>
      <w:marBottom w:val="0"/>
      <w:divBdr>
        <w:top w:val="none" w:sz="0" w:space="0" w:color="auto"/>
        <w:left w:val="none" w:sz="0" w:space="0" w:color="auto"/>
        <w:bottom w:val="none" w:sz="0" w:space="0" w:color="auto"/>
        <w:right w:val="none" w:sz="0" w:space="0" w:color="auto"/>
      </w:divBdr>
    </w:div>
    <w:div w:id="554196262">
      <w:bodyDiv w:val="1"/>
      <w:marLeft w:val="0"/>
      <w:marRight w:val="0"/>
      <w:marTop w:val="0"/>
      <w:marBottom w:val="0"/>
      <w:divBdr>
        <w:top w:val="none" w:sz="0" w:space="0" w:color="auto"/>
        <w:left w:val="none" w:sz="0" w:space="0" w:color="auto"/>
        <w:bottom w:val="none" w:sz="0" w:space="0" w:color="auto"/>
        <w:right w:val="none" w:sz="0" w:space="0" w:color="auto"/>
      </w:divBdr>
    </w:div>
    <w:div w:id="555318554">
      <w:bodyDiv w:val="1"/>
      <w:marLeft w:val="0"/>
      <w:marRight w:val="0"/>
      <w:marTop w:val="0"/>
      <w:marBottom w:val="0"/>
      <w:divBdr>
        <w:top w:val="none" w:sz="0" w:space="0" w:color="auto"/>
        <w:left w:val="none" w:sz="0" w:space="0" w:color="auto"/>
        <w:bottom w:val="none" w:sz="0" w:space="0" w:color="auto"/>
        <w:right w:val="none" w:sz="0" w:space="0" w:color="auto"/>
      </w:divBdr>
    </w:div>
    <w:div w:id="555898490">
      <w:bodyDiv w:val="1"/>
      <w:marLeft w:val="0"/>
      <w:marRight w:val="0"/>
      <w:marTop w:val="0"/>
      <w:marBottom w:val="0"/>
      <w:divBdr>
        <w:top w:val="none" w:sz="0" w:space="0" w:color="auto"/>
        <w:left w:val="none" w:sz="0" w:space="0" w:color="auto"/>
        <w:bottom w:val="none" w:sz="0" w:space="0" w:color="auto"/>
        <w:right w:val="none" w:sz="0" w:space="0" w:color="auto"/>
      </w:divBdr>
    </w:div>
    <w:div w:id="559176075">
      <w:bodyDiv w:val="1"/>
      <w:marLeft w:val="0"/>
      <w:marRight w:val="0"/>
      <w:marTop w:val="0"/>
      <w:marBottom w:val="0"/>
      <w:divBdr>
        <w:top w:val="none" w:sz="0" w:space="0" w:color="auto"/>
        <w:left w:val="none" w:sz="0" w:space="0" w:color="auto"/>
        <w:bottom w:val="none" w:sz="0" w:space="0" w:color="auto"/>
        <w:right w:val="none" w:sz="0" w:space="0" w:color="auto"/>
      </w:divBdr>
    </w:div>
    <w:div w:id="566722398">
      <w:bodyDiv w:val="1"/>
      <w:marLeft w:val="0"/>
      <w:marRight w:val="0"/>
      <w:marTop w:val="0"/>
      <w:marBottom w:val="0"/>
      <w:divBdr>
        <w:top w:val="none" w:sz="0" w:space="0" w:color="auto"/>
        <w:left w:val="none" w:sz="0" w:space="0" w:color="auto"/>
        <w:bottom w:val="none" w:sz="0" w:space="0" w:color="auto"/>
        <w:right w:val="none" w:sz="0" w:space="0" w:color="auto"/>
      </w:divBdr>
    </w:div>
    <w:div w:id="568151694">
      <w:bodyDiv w:val="1"/>
      <w:marLeft w:val="0"/>
      <w:marRight w:val="0"/>
      <w:marTop w:val="0"/>
      <w:marBottom w:val="0"/>
      <w:divBdr>
        <w:top w:val="none" w:sz="0" w:space="0" w:color="auto"/>
        <w:left w:val="none" w:sz="0" w:space="0" w:color="auto"/>
        <w:bottom w:val="none" w:sz="0" w:space="0" w:color="auto"/>
        <w:right w:val="none" w:sz="0" w:space="0" w:color="auto"/>
      </w:divBdr>
    </w:div>
    <w:div w:id="569921965">
      <w:bodyDiv w:val="1"/>
      <w:marLeft w:val="0"/>
      <w:marRight w:val="0"/>
      <w:marTop w:val="0"/>
      <w:marBottom w:val="0"/>
      <w:divBdr>
        <w:top w:val="none" w:sz="0" w:space="0" w:color="auto"/>
        <w:left w:val="none" w:sz="0" w:space="0" w:color="auto"/>
        <w:bottom w:val="none" w:sz="0" w:space="0" w:color="auto"/>
        <w:right w:val="none" w:sz="0" w:space="0" w:color="auto"/>
      </w:divBdr>
    </w:div>
    <w:div w:id="570428841">
      <w:bodyDiv w:val="1"/>
      <w:marLeft w:val="0"/>
      <w:marRight w:val="0"/>
      <w:marTop w:val="0"/>
      <w:marBottom w:val="0"/>
      <w:divBdr>
        <w:top w:val="none" w:sz="0" w:space="0" w:color="auto"/>
        <w:left w:val="none" w:sz="0" w:space="0" w:color="auto"/>
        <w:bottom w:val="none" w:sz="0" w:space="0" w:color="auto"/>
        <w:right w:val="none" w:sz="0" w:space="0" w:color="auto"/>
      </w:divBdr>
    </w:div>
    <w:div w:id="570500551">
      <w:bodyDiv w:val="1"/>
      <w:marLeft w:val="0"/>
      <w:marRight w:val="0"/>
      <w:marTop w:val="0"/>
      <w:marBottom w:val="0"/>
      <w:divBdr>
        <w:top w:val="none" w:sz="0" w:space="0" w:color="auto"/>
        <w:left w:val="none" w:sz="0" w:space="0" w:color="auto"/>
        <w:bottom w:val="none" w:sz="0" w:space="0" w:color="auto"/>
        <w:right w:val="none" w:sz="0" w:space="0" w:color="auto"/>
      </w:divBdr>
    </w:div>
    <w:div w:id="570777243">
      <w:bodyDiv w:val="1"/>
      <w:marLeft w:val="0"/>
      <w:marRight w:val="0"/>
      <w:marTop w:val="0"/>
      <w:marBottom w:val="0"/>
      <w:divBdr>
        <w:top w:val="none" w:sz="0" w:space="0" w:color="auto"/>
        <w:left w:val="none" w:sz="0" w:space="0" w:color="auto"/>
        <w:bottom w:val="none" w:sz="0" w:space="0" w:color="auto"/>
        <w:right w:val="none" w:sz="0" w:space="0" w:color="auto"/>
      </w:divBdr>
    </w:div>
    <w:div w:id="572858123">
      <w:bodyDiv w:val="1"/>
      <w:marLeft w:val="0"/>
      <w:marRight w:val="0"/>
      <w:marTop w:val="0"/>
      <w:marBottom w:val="0"/>
      <w:divBdr>
        <w:top w:val="none" w:sz="0" w:space="0" w:color="auto"/>
        <w:left w:val="none" w:sz="0" w:space="0" w:color="auto"/>
        <w:bottom w:val="none" w:sz="0" w:space="0" w:color="auto"/>
        <w:right w:val="none" w:sz="0" w:space="0" w:color="auto"/>
      </w:divBdr>
    </w:div>
    <w:div w:id="572937425">
      <w:bodyDiv w:val="1"/>
      <w:marLeft w:val="0"/>
      <w:marRight w:val="0"/>
      <w:marTop w:val="0"/>
      <w:marBottom w:val="0"/>
      <w:divBdr>
        <w:top w:val="none" w:sz="0" w:space="0" w:color="auto"/>
        <w:left w:val="none" w:sz="0" w:space="0" w:color="auto"/>
        <w:bottom w:val="none" w:sz="0" w:space="0" w:color="auto"/>
        <w:right w:val="none" w:sz="0" w:space="0" w:color="auto"/>
      </w:divBdr>
    </w:div>
    <w:div w:id="580213196">
      <w:bodyDiv w:val="1"/>
      <w:marLeft w:val="0"/>
      <w:marRight w:val="0"/>
      <w:marTop w:val="0"/>
      <w:marBottom w:val="0"/>
      <w:divBdr>
        <w:top w:val="none" w:sz="0" w:space="0" w:color="auto"/>
        <w:left w:val="none" w:sz="0" w:space="0" w:color="auto"/>
        <w:bottom w:val="none" w:sz="0" w:space="0" w:color="auto"/>
        <w:right w:val="none" w:sz="0" w:space="0" w:color="auto"/>
      </w:divBdr>
    </w:div>
    <w:div w:id="580219145">
      <w:bodyDiv w:val="1"/>
      <w:marLeft w:val="0"/>
      <w:marRight w:val="0"/>
      <w:marTop w:val="0"/>
      <w:marBottom w:val="0"/>
      <w:divBdr>
        <w:top w:val="none" w:sz="0" w:space="0" w:color="auto"/>
        <w:left w:val="none" w:sz="0" w:space="0" w:color="auto"/>
        <w:bottom w:val="none" w:sz="0" w:space="0" w:color="auto"/>
        <w:right w:val="none" w:sz="0" w:space="0" w:color="auto"/>
      </w:divBdr>
    </w:div>
    <w:div w:id="606156782">
      <w:bodyDiv w:val="1"/>
      <w:marLeft w:val="0"/>
      <w:marRight w:val="0"/>
      <w:marTop w:val="0"/>
      <w:marBottom w:val="0"/>
      <w:divBdr>
        <w:top w:val="none" w:sz="0" w:space="0" w:color="auto"/>
        <w:left w:val="none" w:sz="0" w:space="0" w:color="auto"/>
        <w:bottom w:val="none" w:sz="0" w:space="0" w:color="auto"/>
        <w:right w:val="none" w:sz="0" w:space="0" w:color="auto"/>
      </w:divBdr>
    </w:div>
    <w:div w:id="607587404">
      <w:bodyDiv w:val="1"/>
      <w:marLeft w:val="0"/>
      <w:marRight w:val="0"/>
      <w:marTop w:val="0"/>
      <w:marBottom w:val="0"/>
      <w:divBdr>
        <w:top w:val="none" w:sz="0" w:space="0" w:color="auto"/>
        <w:left w:val="none" w:sz="0" w:space="0" w:color="auto"/>
        <w:bottom w:val="none" w:sz="0" w:space="0" w:color="auto"/>
        <w:right w:val="none" w:sz="0" w:space="0" w:color="auto"/>
      </w:divBdr>
    </w:div>
    <w:div w:id="611713662">
      <w:bodyDiv w:val="1"/>
      <w:marLeft w:val="0"/>
      <w:marRight w:val="0"/>
      <w:marTop w:val="0"/>
      <w:marBottom w:val="0"/>
      <w:divBdr>
        <w:top w:val="none" w:sz="0" w:space="0" w:color="auto"/>
        <w:left w:val="none" w:sz="0" w:space="0" w:color="auto"/>
        <w:bottom w:val="none" w:sz="0" w:space="0" w:color="auto"/>
        <w:right w:val="none" w:sz="0" w:space="0" w:color="auto"/>
      </w:divBdr>
    </w:div>
    <w:div w:id="612636195">
      <w:bodyDiv w:val="1"/>
      <w:marLeft w:val="0"/>
      <w:marRight w:val="0"/>
      <w:marTop w:val="0"/>
      <w:marBottom w:val="0"/>
      <w:divBdr>
        <w:top w:val="none" w:sz="0" w:space="0" w:color="auto"/>
        <w:left w:val="none" w:sz="0" w:space="0" w:color="auto"/>
        <w:bottom w:val="none" w:sz="0" w:space="0" w:color="auto"/>
        <w:right w:val="none" w:sz="0" w:space="0" w:color="auto"/>
      </w:divBdr>
    </w:div>
    <w:div w:id="619801847">
      <w:bodyDiv w:val="1"/>
      <w:marLeft w:val="0"/>
      <w:marRight w:val="0"/>
      <w:marTop w:val="0"/>
      <w:marBottom w:val="0"/>
      <w:divBdr>
        <w:top w:val="none" w:sz="0" w:space="0" w:color="auto"/>
        <w:left w:val="none" w:sz="0" w:space="0" w:color="auto"/>
        <w:bottom w:val="none" w:sz="0" w:space="0" w:color="auto"/>
        <w:right w:val="none" w:sz="0" w:space="0" w:color="auto"/>
      </w:divBdr>
    </w:div>
    <w:div w:id="624966698">
      <w:bodyDiv w:val="1"/>
      <w:marLeft w:val="0"/>
      <w:marRight w:val="0"/>
      <w:marTop w:val="0"/>
      <w:marBottom w:val="0"/>
      <w:divBdr>
        <w:top w:val="none" w:sz="0" w:space="0" w:color="auto"/>
        <w:left w:val="none" w:sz="0" w:space="0" w:color="auto"/>
        <w:bottom w:val="none" w:sz="0" w:space="0" w:color="auto"/>
        <w:right w:val="none" w:sz="0" w:space="0" w:color="auto"/>
      </w:divBdr>
    </w:div>
    <w:div w:id="634986400">
      <w:bodyDiv w:val="1"/>
      <w:marLeft w:val="0"/>
      <w:marRight w:val="0"/>
      <w:marTop w:val="0"/>
      <w:marBottom w:val="0"/>
      <w:divBdr>
        <w:top w:val="none" w:sz="0" w:space="0" w:color="auto"/>
        <w:left w:val="none" w:sz="0" w:space="0" w:color="auto"/>
        <w:bottom w:val="none" w:sz="0" w:space="0" w:color="auto"/>
        <w:right w:val="none" w:sz="0" w:space="0" w:color="auto"/>
      </w:divBdr>
    </w:div>
    <w:div w:id="636643437">
      <w:bodyDiv w:val="1"/>
      <w:marLeft w:val="0"/>
      <w:marRight w:val="0"/>
      <w:marTop w:val="0"/>
      <w:marBottom w:val="0"/>
      <w:divBdr>
        <w:top w:val="none" w:sz="0" w:space="0" w:color="auto"/>
        <w:left w:val="none" w:sz="0" w:space="0" w:color="auto"/>
        <w:bottom w:val="none" w:sz="0" w:space="0" w:color="auto"/>
        <w:right w:val="none" w:sz="0" w:space="0" w:color="auto"/>
      </w:divBdr>
    </w:div>
    <w:div w:id="639962223">
      <w:bodyDiv w:val="1"/>
      <w:marLeft w:val="0"/>
      <w:marRight w:val="0"/>
      <w:marTop w:val="0"/>
      <w:marBottom w:val="0"/>
      <w:divBdr>
        <w:top w:val="none" w:sz="0" w:space="0" w:color="auto"/>
        <w:left w:val="none" w:sz="0" w:space="0" w:color="auto"/>
        <w:bottom w:val="none" w:sz="0" w:space="0" w:color="auto"/>
        <w:right w:val="none" w:sz="0" w:space="0" w:color="auto"/>
      </w:divBdr>
    </w:div>
    <w:div w:id="645550126">
      <w:bodyDiv w:val="1"/>
      <w:marLeft w:val="0"/>
      <w:marRight w:val="0"/>
      <w:marTop w:val="0"/>
      <w:marBottom w:val="0"/>
      <w:divBdr>
        <w:top w:val="none" w:sz="0" w:space="0" w:color="auto"/>
        <w:left w:val="none" w:sz="0" w:space="0" w:color="auto"/>
        <w:bottom w:val="none" w:sz="0" w:space="0" w:color="auto"/>
        <w:right w:val="none" w:sz="0" w:space="0" w:color="auto"/>
      </w:divBdr>
    </w:div>
    <w:div w:id="653798792">
      <w:bodyDiv w:val="1"/>
      <w:marLeft w:val="0"/>
      <w:marRight w:val="0"/>
      <w:marTop w:val="0"/>
      <w:marBottom w:val="0"/>
      <w:divBdr>
        <w:top w:val="none" w:sz="0" w:space="0" w:color="auto"/>
        <w:left w:val="none" w:sz="0" w:space="0" w:color="auto"/>
        <w:bottom w:val="none" w:sz="0" w:space="0" w:color="auto"/>
        <w:right w:val="none" w:sz="0" w:space="0" w:color="auto"/>
      </w:divBdr>
    </w:div>
    <w:div w:id="655768655">
      <w:bodyDiv w:val="1"/>
      <w:marLeft w:val="0"/>
      <w:marRight w:val="0"/>
      <w:marTop w:val="0"/>
      <w:marBottom w:val="0"/>
      <w:divBdr>
        <w:top w:val="none" w:sz="0" w:space="0" w:color="auto"/>
        <w:left w:val="none" w:sz="0" w:space="0" w:color="auto"/>
        <w:bottom w:val="none" w:sz="0" w:space="0" w:color="auto"/>
        <w:right w:val="none" w:sz="0" w:space="0" w:color="auto"/>
      </w:divBdr>
    </w:div>
    <w:div w:id="656957468">
      <w:bodyDiv w:val="1"/>
      <w:marLeft w:val="0"/>
      <w:marRight w:val="0"/>
      <w:marTop w:val="0"/>
      <w:marBottom w:val="0"/>
      <w:divBdr>
        <w:top w:val="none" w:sz="0" w:space="0" w:color="auto"/>
        <w:left w:val="none" w:sz="0" w:space="0" w:color="auto"/>
        <w:bottom w:val="none" w:sz="0" w:space="0" w:color="auto"/>
        <w:right w:val="none" w:sz="0" w:space="0" w:color="auto"/>
      </w:divBdr>
    </w:div>
    <w:div w:id="659626563">
      <w:bodyDiv w:val="1"/>
      <w:marLeft w:val="0"/>
      <w:marRight w:val="0"/>
      <w:marTop w:val="0"/>
      <w:marBottom w:val="0"/>
      <w:divBdr>
        <w:top w:val="none" w:sz="0" w:space="0" w:color="auto"/>
        <w:left w:val="none" w:sz="0" w:space="0" w:color="auto"/>
        <w:bottom w:val="none" w:sz="0" w:space="0" w:color="auto"/>
        <w:right w:val="none" w:sz="0" w:space="0" w:color="auto"/>
      </w:divBdr>
    </w:div>
    <w:div w:id="663901192">
      <w:bodyDiv w:val="1"/>
      <w:marLeft w:val="0"/>
      <w:marRight w:val="0"/>
      <w:marTop w:val="0"/>
      <w:marBottom w:val="0"/>
      <w:divBdr>
        <w:top w:val="none" w:sz="0" w:space="0" w:color="auto"/>
        <w:left w:val="none" w:sz="0" w:space="0" w:color="auto"/>
        <w:bottom w:val="none" w:sz="0" w:space="0" w:color="auto"/>
        <w:right w:val="none" w:sz="0" w:space="0" w:color="auto"/>
      </w:divBdr>
    </w:div>
    <w:div w:id="668826206">
      <w:bodyDiv w:val="1"/>
      <w:marLeft w:val="0"/>
      <w:marRight w:val="0"/>
      <w:marTop w:val="0"/>
      <w:marBottom w:val="0"/>
      <w:divBdr>
        <w:top w:val="none" w:sz="0" w:space="0" w:color="auto"/>
        <w:left w:val="none" w:sz="0" w:space="0" w:color="auto"/>
        <w:bottom w:val="none" w:sz="0" w:space="0" w:color="auto"/>
        <w:right w:val="none" w:sz="0" w:space="0" w:color="auto"/>
      </w:divBdr>
    </w:div>
    <w:div w:id="669336469">
      <w:bodyDiv w:val="1"/>
      <w:marLeft w:val="0"/>
      <w:marRight w:val="0"/>
      <w:marTop w:val="0"/>
      <w:marBottom w:val="0"/>
      <w:divBdr>
        <w:top w:val="none" w:sz="0" w:space="0" w:color="auto"/>
        <w:left w:val="none" w:sz="0" w:space="0" w:color="auto"/>
        <w:bottom w:val="none" w:sz="0" w:space="0" w:color="auto"/>
        <w:right w:val="none" w:sz="0" w:space="0" w:color="auto"/>
      </w:divBdr>
    </w:div>
    <w:div w:id="669412945">
      <w:bodyDiv w:val="1"/>
      <w:marLeft w:val="0"/>
      <w:marRight w:val="0"/>
      <w:marTop w:val="0"/>
      <w:marBottom w:val="0"/>
      <w:divBdr>
        <w:top w:val="none" w:sz="0" w:space="0" w:color="auto"/>
        <w:left w:val="none" w:sz="0" w:space="0" w:color="auto"/>
        <w:bottom w:val="none" w:sz="0" w:space="0" w:color="auto"/>
        <w:right w:val="none" w:sz="0" w:space="0" w:color="auto"/>
      </w:divBdr>
    </w:div>
    <w:div w:id="670376592">
      <w:bodyDiv w:val="1"/>
      <w:marLeft w:val="0"/>
      <w:marRight w:val="0"/>
      <w:marTop w:val="0"/>
      <w:marBottom w:val="0"/>
      <w:divBdr>
        <w:top w:val="none" w:sz="0" w:space="0" w:color="auto"/>
        <w:left w:val="none" w:sz="0" w:space="0" w:color="auto"/>
        <w:bottom w:val="none" w:sz="0" w:space="0" w:color="auto"/>
        <w:right w:val="none" w:sz="0" w:space="0" w:color="auto"/>
      </w:divBdr>
    </w:div>
    <w:div w:id="686324100">
      <w:bodyDiv w:val="1"/>
      <w:marLeft w:val="0"/>
      <w:marRight w:val="0"/>
      <w:marTop w:val="0"/>
      <w:marBottom w:val="0"/>
      <w:divBdr>
        <w:top w:val="none" w:sz="0" w:space="0" w:color="auto"/>
        <w:left w:val="none" w:sz="0" w:space="0" w:color="auto"/>
        <w:bottom w:val="none" w:sz="0" w:space="0" w:color="auto"/>
        <w:right w:val="none" w:sz="0" w:space="0" w:color="auto"/>
      </w:divBdr>
    </w:div>
    <w:div w:id="696783312">
      <w:bodyDiv w:val="1"/>
      <w:marLeft w:val="0"/>
      <w:marRight w:val="0"/>
      <w:marTop w:val="0"/>
      <w:marBottom w:val="0"/>
      <w:divBdr>
        <w:top w:val="none" w:sz="0" w:space="0" w:color="auto"/>
        <w:left w:val="none" w:sz="0" w:space="0" w:color="auto"/>
        <w:bottom w:val="none" w:sz="0" w:space="0" w:color="auto"/>
        <w:right w:val="none" w:sz="0" w:space="0" w:color="auto"/>
      </w:divBdr>
    </w:div>
    <w:div w:id="701636861">
      <w:bodyDiv w:val="1"/>
      <w:marLeft w:val="0"/>
      <w:marRight w:val="0"/>
      <w:marTop w:val="0"/>
      <w:marBottom w:val="0"/>
      <w:divBdr>
        <w:top w:val="none" w:sz="0" w:space="0" w:color="auto"/>
        <w:left w:val="none" w:sz="0" w:space="0" w:color="auto"/>
        <w:bottom w:val="none" w:sz="0" w:space="0" w:color="auto"/>
        <w:right w:val="none" w:sz="0" w:space="0" w:color="auto"/>
      </w:divBdr>
    </w:div>
    <w:div w:id="707527848">
      <w:bodyDiv w:val="1"/>
      <w:marLeft w:val="0"/>
      <w:marRight w:val="0"/>
      <w:marTop w:val="0"/>
      <w:marBottom w:val="0"/>
      <w:divBdr>
        <w:top w:val="none" w:sz="0" w:space="0" w:color="auto"/>
        <w:left w:val="none" w:sz="0" w:space="0" w:color="auto"/>
        <w:bottom w:val="none" w:sz="0" w:space="0" w:color="auto"/>
        <w:right w:val="none" w:sz="0" w:space="0" w:color="auto"/>
      </w:divBdr>
    </w:div>
    <w:div w:id="711923557">
      <w:bodyDiv w:val="1"/>
      <w:marLeft w:val="0"/>
      <w:marRight w:val="0"/>
      <w:marTop w:val="0"/>
      <w:marBottom w:val="0"/>
      <w:divBdr>
        <w:top w:val="none" w:sz="0" w:space="0" w:color="auto"/>
        <w:left w:val="none" w:sz="0" w:space="0" w:color="auto"/>
        <w:bottom w:val="none" w:sz="0" w:space="0" w:color="auto"/>
        <w:right w:val="none" w:sz="0" w:space="0" w:color="auto"/>
      </w:divBdr>
    </w:div>
    <w:div w:id="714551483">
      <w:bodyDiv w:val="1"/>
      <w:marLeft w:val="0"/>
      <w:marRight w:val="0"/>
      <w:marTop w:val="0"/>
      <w:marBottom w:val="0"/>
      <w:divBdr>
        <w:top w:val="none" w:sz="0" w:space="0" w:color="auto"/>
        <w:left w:val="none" w:sz="0" w:space="0" w:color="auto"/>
        <w:bottom w:val="none" w:sz="0" w:space="0" w:color="auto"/>
        <w:right w:val="none" w:sz="0" w:space="0" w:color="auto"/>
      </w:divBdr>
    </w:div>
    <w:div w:id="726998939">
      <w:bodyDiv w:val="1"/>
      <w:marLeft w:val="0"/>
      <w:marRight w:val="0"/>
      <w:marTop w:val="0"/>
      <w:marBottom w:val="0"/>
      <w:divBdr>
        <w:top w:val="none" w:sz="0" w:space="0" w:color="auto"/>
        <w:left w:val="none" w:sz="0" w:space="0" w:color="auto"/>
        <w:bottom w:val="none" w:sz="0" w:space="0" w:color="auto"/>
        <w:right w:val="none" w:sz="0" w:space="0" w:color="auto"/>
      </w:divBdr>
    </w:div>
    <w:div w:id="727456657">
      <w:bodyDiv w:val="1"/>
      <w:marLeft w:val="0"/>
      <w:marRight w:val="0"/>
      <w:marTop w:val="0"/>
      <w:marBottom w:val="0"/>
      <w:divBdr>
        <w:top w:val="none" w:sz="0" w:space="0" w:color="auto"/>
        <w:left w:val="none" w:sz="0" w:space="0" w:color="auto"/>
        <w:bottom w:val="none" w:sz="0" w:space="0" w:color="auto"/>
        <w:right w:val="none" w:sz="0" w:space="0" w:color="auto"/>
      </w:divBdr>
    </w:div>
    <w:div w:id="747264024">
      <w:bodyDiv w:val="1"/>
      <w:marLeft w:val="0"/>
      <w:marRight w:val="0"/>
      <w:marTop w:val="0"/>
      <w:marBottom w:val="0"/>
      <w:divBdr>
        <w:top w:val="none" w:sz="0" w:space="0" w:color="auto"/>
        <w:left w:val="none" w:sz="0" w:space="0" w:color="auto"/>
        <w:bottom w:val="none" w:sz="0" w:space="0" w:color="auto"/>
        <w:right w:val="none" w:sz="0" w:space="0" w:color="auto"/>
      </w:divBdr>
    </w:div>
    <w:div w:id="760180971">
      <w:bodyDiv w:val="1"/>
      <w:marLeft w:val="0"/>
      <w:marRight w:val="0"/>
      <w:marTop w:val="0"/>
      <w:marBottom w:val="0"/>
      <w:divBdr>
        <w:top w:val="none" w:sz="0" w:space="0" w:color="auto"/>
        <w:left w:val="none" w:sz="0" w:space="0" w:color="auto"/>
        <w:bottom w:val="none" w:sz="0" w:space="0" w:color="auto"/>
        <w:right w:val="none" w:sz="0" w:space="0" w:color="auto"/>
      </w:divBdr>
    </w:div>
    <w:div w:id="771322136">
      <w:bodyDiv w:val="1"/>
      <w:marLeft w:val="0"/>
      <w:marRight w:val="0"/>
      <w:marTop w:val="0"/>
      <w:marBottom w:val="0"/>
      <w:divBdr>
        <w:top w:val="none" w:sz="0" w:space="0" w:color="auto"/>
        <w:left w:val="none" w:sz="0" w:space="0" w:color="auto"/>
        <w:bottom w:val="none" w:sz="0" w:space="0" w:color="auto"/>
        <w:right w:val="none" w:sz="0" w:space="0" w:color="auto"/>
      </w:divBdr>
    </w:div>
    <w:div w:id="771822978">
      <w:bodyDiv w:val="1"/>
      <w:marLeft w:val="0"/>
      <w:marRight w:val="0"/>
      <w:marTop w:val="0"/>
      <w:marBottom w:val="0"/>
      <w:divBdr>
        <w:top w:val="none" w:sz="0" w:space="0" w:color="auto"/>
        <w:left w:val="none" w:sz="0" w:space="0" w:color="auto"/>
        <w:bottom w:val="none" w:sz="0" w:space="0" w:color="auto"/>
        <w:right w:val="none" w:sz="0" w:space="0" w:color="auto"/>
      </w:divBdr>
    </w:div>
    <w:div w:id="771979220">
      <w:bodyDiv w:val="1"/>
      <w:marLeft w:val="0"/>
      <w:marRight w:val="0"/>
      <w:marTop w:val="0"/>
      <w:marBottom w:val="0"/>
      <w:divBdr>
        <w:top w:val="none" w:sz="0" w:space="0" w:color="auto"/>
        <w:left w:val="none" w:sz="0" w:space="0" w:color="auto"/>
        <w:bottom w:val="none" w:sz="0" w:space="0" w:color="auto"/>
        <w:right w:val="none" w:sz="0" w:space="0" w:color="auto"/>
      </w:divBdr>
    </w:div>
    <w:div w:id="774590798">
      <w:bodyDiv w:val="1"/>
      <w:marLeft w:val="0"/>
      <w:marRight w:val="0"/>
      <w:marTop w:val="0"/>
      <w:marBottom w:val="0"/>
      <w:divBdr>
        <w:top w:val="none" w:sz="0" w:space="0" w:color="auto"/>
        <w:left w:val="none" w:sz="0" w:space="0" w:color="auto"/>
        <w:bottom w:val="none" w:sz="0" w:space="0" w:color="auto"/>
        <w:right w:val="none" w:sz="0" w:space="0" w:color="auto"/>
      </w:divBdr>
    </w:div>
    <w:div w:id="779642851">
      <w:bodyDiv w:val="1"/>
      <w:marLeft w:val="0"/>
      <w:marRight w:val="0"/>
      <w:marTop w:val="0"/>
      <w:marBottom w:val="0"/>
      <w:divBdr>
        <w:top w:val="none" w:sz="0" w:space="0" w:color="auto"/>
        <w:left w:val="none" w:sz="0" w:space="0" w:color="auto"/>
        <w:bottom w:val="none" w:sz="0" w:space="0" w:color="auto"/>
        <w:right w:val="none" w:sz="0" w:space="0" w:color="auto"/>
      </w:divBdr>
    </w:div>
    <w:div w:id="784423739">
      <w:bodyDiv w:val="1"/>
      <w:marLeft w:val="0"/>
      <w:marRight w:val="0"/>
      <w:marTop w:val="0"/>
      <w:marBottom w:val="0"/>
      <w:divBdr>
        <w:top w:val="none" w:sz="0" w:space="0" w:color="auto"/>
        <w:left w:val="none" w:sz="0" w:space="0" w:color="auto"/>
        <w:bottom w:val="none" w:sz="0" w:space="0" w:color="auto"/>
        <w:right w:val="none" w:sz="0" w:space="0" w:color="auto"/>
      </w:divBdr>
    </w:div>
    <w:div w:id="785348254">
      <w:bodyDiv w:val="1"/>
      <w:marLeft w:val="0"/>
      <w:marRight w:val="0"/>
      <w:marTop w:val="0"/>
      <w:marBottom w:val="0"/>
      <w:divBdr>
        <w:top w:val="none" w:sz="0" w:space="0" w:color="auto"/>
        <w:left w:val="none" w:sz="0" w:space="0" w:color="auto"/>
        <w:bottom w:val="none" w:sz="0" w:space="0" w:color="auto"/>
        <w:right w:val="none" w:sz="0" w:space="0" w:color="auto"/>
      </w:divBdr>
    </w:div>
    <w:div w:id="788158624">
      <w:bodyDiv w:val="1"/>
      <w:marLeft w:val="0"/>
      <w:marRight w:val="0"/>
      <w:marTop w:val="0"/>
      <w:marBottom w:val="0"/>
      <w:divBdr>
        <w:top w:val="none" w:sz="0" w:space="0" w:color="auto"/>
        <w:left w:val="none" w:sz="0" w:space="0" w:color="auto"/>
        <w:bottom w:val="none" w:sz="0" w:space="0" w:color="auto"/>
        <w:right w:val="none" w:sz="0" w:space="0" w:color="auto"/>
      </w:divBdr>
    </w:div>
    <w:div w:id="794520082">
      <w:bodyDiv w:val="1"/>
      <w:marLeft w:val="0"/>
      <w:marRight w:val="0"/>
      <w:marTop w:val="0"/>
      <w:marBottom w:val="0"/>
      <w:divBdr>
        <w:top w:val="none" w:sz="0" w:space="0" w:color="auto"/>
        <w:left w:val="none" w:sz="0" w:space="0" w:color="auto"/>
        <w:bottom w:val="none" w:sz="0" w:space="0" w:color="auto"/>
        <w:right w:val="none" w:sz="0" w:space="0" w:color="auto"/>
      </w:divBdr>
    </w:div>
    <w:div w:id="795683118">
      <w:bodyDiv w:val="1"/>
      <w:marLeft w:val="0"/>
      <w:marRight w:val="0"/>
      <w:marTop w:val="0"/>
      <w:marBottom w:val="0"/>
      <w:divBdr>
        <w:top w:val="none" w:sz="0" w:space="0" w:color="auto"/>
        <w:left w:val="none" w:sz="0" w:space="0" w:color="auto"/>
        <w:bottom w:val="none" w:sz="0" w:space="0" w:color="auto"/>
        <w:right w:val="none" w:sz="0" w:space="0" w:color="auto"/>
      </w:divBdr>
    </w:div>
    <w:div w:id="796021305">
      <w:bodyDiv w:val="1"/>
      <w:marLeft w:val="0"/>
      <w:marRight w:val="0"/>
      <w:marTop w:val="0"/>
      <w:marBottom w:val="0"/>
      <w:divBdr>
        <w:top w:val="none" w:sz="0" w:space="0" w:color="auto"/>
        <w:left w:val="none" w:sz="0" w:space="0" w:color="auto"/>
        <w:bottom w:val="none" w:sz="0" w:space="0" w:color="auto"/>
        <w:right w:val="none" w:sz="0" w:space="0" w:color="auto"/>
      </w:divBdr>
    </w:div>
    <w:div w:id="801070116">
      <w:bodyDiv w:val="1"/>
      <w:marLeft w:val="0"/>
      <w:marRight w:val="0"/>
      <w:marTop w:val="0"/>
      <w:marBottom w:val="0"/>
      <w:divBdr>
        <w:top w:val="none" w:sz="0" w:space="0" w:color="auto"/>
        <w:left w:val="none" w:sz="0" w:space="0" w:color="auto"/>
        <w:bottom w:val="none" w:sz="0" w:space="0" w:color="auto"/>
        <w:right w:val="none" w:sz="0" w:space="0" w:color="auto"/>
      </w:divBdr>
    </w:div>
    <w:div w:id="801580286">
      <w:bodyDiv w:val="1"/>
      <w:marLeft w:val="0"/>
      <w:marRight w:val="0"/>
      <w:marTop w:val="0"/>
      <w:marBottom w:val="0"/>
      <w:divBdr>
        <w:top w:val="none" w:sz="0" w:space="0" w:color="auto"/>
        <w:left w:val="none" w:sz="0" w:space="0" w:color="auto"/>
        <w:bottom w:val="none" w:sz="0" w:space="0" w:color="auto"/>
        <w:right w:val="none" w:sz="0" w:space="0" w:color="auto"/>
      </w:divBdr>
    </w:div>
    <w:div w:id="805855299">
      <w:bodyDiv w:val="1"/>
      <w:marLeft w:val="0"/>
      <w:marRight w:val="0"/>
      <w:marTop w:val="0"/>
      <w:marBottom w:val="0"/>
      <w:divBdr>
        <w:top w:val="none" w:sz="0" w:space="0" w:color="auto"/>
        <w:left w:val="none" w:sz="0" w:space="0" w:color="auto"/>
        <w:bottom w:val="none" w:sz="0" w:space="0" w:color="auto"/>
        <w:right w:val="none" w:sz="0" w:space="0" w:color="auto"/>
      </w:divBdr>
    </w:div>
    <w:div w:id="807548224">
      <w:bodyDiv w:val="1"/>
      <w:marLeft w:val="0"/>
      <w:marRight w:val="0"/>
      <w:marTop w:val="0"/>
      <w:marBottom w:val="0"/>
      <w:divBdr>
        <w:top w:val="none" w:sz="0" w:space="0" w:color="auto"/>
        <w:left w:val="none" w:sz="0" w:space="0" w:color="auto"/>
        <w:bottom w:val="none" w:sz="0" w:space="0" w:color="auto"/>
        <w:right w:val="none" w:sz="0" w:space="0" w:color="auto"/>
      </w:divBdr>
    </w:div>
    <w:div w:id="810168612">
      <w:bodyDiv w:val="1"/>
      <w:marLeft w:val="0"/>
      <w:marRight w:val="0"/>
      <w:marTop w:val="0"/>
      <w:marBottom w:val="0"/>
      <w:divBdr>
        <w:top w:val="none" w:sz="0" w:space="0" w:color="auto"/>
        <w:left w:val="none" w:sz="0" w:space="0" w:color="auto"/>
        <w:bottom w:val="none" w:sz="0" w:space="0" w:color="auto"/>
        <w:right w:val="none" w:sz="0" w:space="0" w:color="auto"/>
      </w:divBdr>
    </w:div>
    <w:div w:id="812797380">
      <w:bodyDiv w:val="1"/>
      <w:marLeft w:val="0"/>
      <w:marRight w:val="0"/>
      <w:marTop w:val="0"/>
      <w:marBottom w:val="0"/>
      <w:divBdr>
        <w:top w:val="none" w:sz="0" w:space="0" w:color="auto"/>
        <w:left w:val="none" w:sz="0" w:space="0" w:color="auto"/>
        <w:bottom w:val="none" w:sz="0" w:space="0" w:color="auto"/>
        <w:right w:val="none" w:sz="0" w:space="0" w:color="auto"/>
      </w:divBdr>
    </w:div>
    <w:div w:id="812916062">
      <w:bodyDiv w:val="1"/>
      <w:marLeft w:val="0"/>
      <w:marRight w:val="0"/>
      <w:marTop w:val="0"/>
      <w:marBottom w:val="0"/>
      <w:divBdr>
        <w:top w:val="none" w:sz="0" w:space="0" w:color="auto"/>
        <w:left w:val="none" w:sz="0" w:space="0" w:color="auto"/>
        <w:bottom w:val="none" w:sz="0" w:space="0" w:color="auto"/>
        <w:right w:val="none" w:sz="0" w:space="0" w:color="auto"/>
      </w:divBdr>
    </w:div>
    <w:div w:id="815340387">
      <w:bodyDiv w:val="1"/>
      <w:marLeft w:val="0"/>
      <w:marRight w:val="0"/>
      <w:marTop w:val="0"/>
      <w:marBottom w:val="0"/>
      <w:divBdr>
        <w:top w:val="none" w:sz="0" w:space="0" w:color="auto"/>
        <w:left w:val="none" w:sz="0" w:space="0" w:color="auto"/>
        <w:bottom w:val="none" w:sz="0" w:space="0" w:color="auto"/>
        <w:right w:val="none" w:sz="0" w:space="0" w:color="auto"/>
      </w:divBdr>
    </w:div>
    <w:div w:id="816412200">
      <w:bodyDiv w:val="1"/>
      <w:marLeft w:val="0"/>
      <w:marRight w:val="0"/>
      <w:marTop w:val="0"/>
      <w:marBottom w:val="0"/>
      <w:divBdr>
        <w:top w:val="none" w:sz="0" w:space="0" w:color="auto"/>
        <w:left w:val="none" w:sz="0" w:space="0" w:color="auto"/>
        <w:bottom w:val="none" w:sz="0" w:space="0" w:color="auto"/>
        <w:right w:val="none" w:sz="0" w:space="0" w:color="auto"/>
      </w:divBdr>
    </w:div>
    <w:div w:id="818157253">
      <w:bodyDiv w:val="1"/>
      <w:marLeft w:val="0"/>
      <w:marRight w:val="0"/>
      <w:marTop w:val="0"/>
      <w:marBottom w:val="0"/>
      <w:divBdr>
        <w:top w:val="none" w:sz="0" w:space="0" w:color="auto"/>
        <w:left w:val="none" w:sz="0" w:space="0" w:color="auto"/>
        <w:bottom w:val="none" w:sz="0" w:space="0" w:color="auto"/>
        <w:right w:val="none" w:sz="0" w:space="0" w:color="auto"/>
      </w:divBdr>
    </w:div>
    <w:div w:id="832724977">
      <w:bodyDiv w:val="1"/>
      <w:marLeft w:val="0"/>
      <w:marRight w:val="0"/>
      <w:marTop w:val="0"/>
      <w:marBottom w:val="0"/>
      <w:divBdr>
        <w:top w:val="none" w:sz="0" w:space="0" w:color="auto"/>
        <w:left w:val="none" w:sz="0" w:space="0" w:color="auto"/>
        <w:bottom w:val="none" w:sz="0" w:space="0" w:color="auto"/>
        <w:right w:val="none" w:sz="0" w:space="0" w:color="auto"/>
      </w:divBdr>
    </w:div>
    <w:div w:id="840317045">
      <w:bodyDiv w:val="1"/>
      <w:marLeft w:val="0"/>
      <w:marRight w:val="0"/>
      <w:marTop w:val="0"/>
      <w:marBottom w:val="0"/>
      <w:divBdr>
        <w:top w:val="none" w:sz="0" w:space="0" w:color="auto"/>
        <w:left w:val="none" w:sz="0" w:space="0" w:color="auto"/>
        <w:bottom w:val="none" w:sz="0" w:space="0" w:color="auto"/>
        <w:right w:val="none" w:sz="0" w:space="0" w:color="auto"/>
      </w:divBdr>
    </w:div>
    <w:div w:id="844440914">
      <w:bodyDiv w:val="1"/>
      <w:marLeft w:val="0"/>
      <w:marRight w:val="0"/>
      <w:marTop w:val="0"/>
      <w:marBottom w:val="0"/>
      <w:divBdr>
        <w:top w:val="none" w:sz="0" w:space="0" w:color="auto"/>
        <w:left w:val="none" w:sz="0" w:space="0" w:color="auto"/>
        <w:bottom w:val="none" w:sz="0" w:space="0" w:color="auto"/>
        <w:right w:val="none" w:sz="0" w:space="0" w:color="auto"/>
      </w:divBdr>
    </w:div>
    <w:div w:id="847137581">
      <w:bodyDiv w:val="1"/>
      <w:marLeft w:val="0"/>
      <w:marRight w:val="0"/>
      <w:marTop w:val="0"/>
      <w:marBottom w:val="0"/>
      <w:divBdr>
        <w:top w:val="none" w:sz="0" w:space="0" w:color="auto"/>
        <w:left w:val="none" w:sz="0" w:space="0" w:color="auto"/>
        <w:bottom w:val="none" w:sz="0" w:space="0" w:color="auto"/>
        <w:right w:val="none" w:sz="0" w:space="0" w:color="auto"/>
      </w:divBdr>
    </w:div>
    <w:div w:id="847406788">
      <w:bodyDiv w:val="1"/>
      <w:marLeft w:val="0"/>
      <w:marRight w:val="0"/>
      <w:marTop w:val="0"/>
      <w:marBottom w:val="0"/>
      <w:divBdr>
        <w:top w:val="none" w:sz="0" w:space="0" w:color="auto"/>
        <w:left w:val="none" w:sz="0" w:space="0" w:color="auto"/>
        <w:bottom w:val="none" w:sz="0" w:space="0" w:color="auto"/>
        <w:right w:val="none" w:sz="0" w:space="0" w:color="auto"/>
      </w:divBdr>
    </w:div>
    <w:div w:id="851261543">
      <w:bodyDiv w:val="1"/>
      <w:marLeft w:val="0"/>
      <w:marRight w:val="0"/>
      <w:marTop w:val="0"/>
      <w:marBottom w:val="0"/>
      <w:divBdr>
        <w:top w:val="none" w:sz="0" w:space="0" w:color="auto"/>
        <w:left w:val="none" w:sz="0" w:space="0" w:color="auto"/>
        <w:bottom w:val="none" w:sz="0" w:space="0" w:color="auto"/>
        <w:right w:val="none" w:sz="0" w:space="0" w:color="auto"/>
      </w:divBdr>
    </w:div>
    <w:div w:id="861741962">
      <w:bodyDiv w:val="1"/>
      <w:marLeft w:val="0"/>
      <w:marRight w:val="0"/>
      <w:marTop w:val="0"/>
      <w:marBottom w:val="0"/>
      <w:divBdr>
        <w:top w:val="none" w:sz="0" w:space="0" w:color="auto"/>
        <w:left w:val="none" w:sz="0" w:space="0" w:color="auto"/>
        <w:bottom w:val="none" w:sz="0" w:space="0" w:color="auto"/>
        <w:right w:val="none" w:sz="0" w:space="0" w:color="auto"/>
      </w:divBdr>
    </w:div>
    <w:div w:id="864440915">
      <w:bodyDiv w:val="1"/>
      <w:marLeft w:val="0"/>
      <w:marRight w:val="0"/>
      <w:marTop w:val="0"/>
      <w:marBottom w:val="0"/>
      <w:divBdr>
        <w:top w:val="none" w:sz="0" w:space="0" w:color="auto"/>
        <w:left w:val="none" w:sz="0" w:space="0" w:color="auto"/>
        <w:bottom w:val="none" w:sz="0" w:space="0" w:color="auto"/>
        <w:right w:val="none" w:sz="0" w:space="0" w:color="auto"/>
      </w:divBdr>
    </w:div>
    <w:div w:id="870919598">
      <w:bodyDiv w:val="1"/>
      <w:marLeft w:val="0"/>
      <w:marRight w:val="0"/>
      <w:marTop w:val="0"/>
      <w:marBottom w:val="0"/>
      <w:divBdr>
        <w:top w:val="none" w:sz="0" w:space="0" w:color="auto"/>
        <w:left w:val="none" w:sz="0" w:space="0" w:color="auto"/>
        <w:bottom w:val="none" w:sz="0" w:space="0" w:color="auto"/>
        <w:right w:val="none" w:sz="0" w:space="0" w:color="auto"/>
      </w:divBdr>
    </w:div>
    <w:div w:id="873737117">
      <w:bodyDiv w:val="1"/>
      <w:marLeft w:val="0"/>
      <w:marRight w:val="0"/>
      <w:marTop w:val="0"/>
      <w:marBottom w:val="0"/>
      <w:divBdr>
        <w:top w:val="none" w:sz="0" w:space="0" w:color="auto"/>
        <w:left w:val="none" w:sz="0" w:space="0" w:color="auto"/>
        <w:bottom w:val="none" w:sz="0" w:space="0" w:color="auto"/>
        <w:right w:val="none" w:sz="0" w:space="0" w:color="auto"/>
      </w:divBdr>
    </w:div>
    <w:div w:id="897396924">
      <w:bodyDiv w:val="1"/>
      <w:marLeft w:val="0"/>
      <w:marRight w:val="0"/>
      <w:marTop w:val="0"/>
      <w:marBottom w:val="0"/>
      <w:divBdr>
        <w:top w:val="none" w:sz="0" w:space="0" w:color="auto"/>
        <w:left w:val="none" w:sz="0" w:space="0" w:color="auto"/>
        <w:bottom w:val="none" w:sz="0" w:space="0" w:color="auto"/>
        <w:right w:val="none" w:sz="0" w:space="0" w:color="auto"/>
      </w:divBdr>
    </w:div>
    <w:div w:id="900946157">
      <w:bodyDiv w:val="1"/>
      <w:marLeft w:val="0"/>
      <w:marRight w:val="0"/>
      <w:marTop w:val="0"/>
      <w:marBottom w:val="0"/>
      <w:divBdr>
        <w:top w:val="none" w:sz="0" w:space="0" w:color="auto"/>
        <w:left w:val="none" w:sz="0" w:space="0" w:color="auto"/>
        <w:bottom w:val="none" w:sz="0" w:space="0" w:color="auto"/>
        <w:right w:val="none" w:sz="0" w:space="0" w:color="auto"/>
      </w:divBdr>
    </w:div>
    <w:div w:id="902524883">
      <w:bodyDiv w:val="1"/>
      <w:marLeft w:val="0"/>
      <w:marRight w:val="0"/>
      <w:marTop w:val="0"/>
      <w:marBottom w:val="0"/>
      <w:divBdr>
        <w:top w:val="none" w:sz="0" w:space="0" w:color="auto"/>
        <w:left w:val="none" w:sz="0" w:space="0" w:color="auto"/>
        <w:bottom w:val="none" w:sz="0" w:space="0" w:color="auto"/>
        <w:right w:val="none" w:sz="0" w:space="0" w:color="auto"/>
      </w:divBdr>
    </w:div>
    <w:div w:id="902567270">
      <w:bodyDiv w:val="1"/>
      <w:marLeft w:val="0"/>
      <w:marRight w:val="0"/>
      <w:marTop w:val="0"/>
      <w:marBottom w:val="0"/>
      <w:divBdr>
        <w:top w:val="none" w:sz="0" w:space="0" w:color="auto"/>
        <w:left w:val="none" w:sz="0" w:space="0" w:color="auto"/>
        <w:bottom w:val="none" w:sz="0" w:space="0" w:color="auto"/>
        <w:right w:val="none" w:sz="0" w:space="0" w:color="auto"/>
      </w:divBdr>
    </w:div>
    <w:div w:id="908658114">
      <w:bodyDiv w:val="1"/>
      <w:marLeft w:val="0"/>
      <w:marRight w:val="0"/>
      <w:marTop w:val="0"/>
      <w:marBottom w:val="0"/>
      <w:divBdr>
        <w:top w:val="none" w:sz="0" w:space="0" w:color="auto"/>
        <w:left w:val="none" w:sz="0" w:space="0" w:color="auto"/>
        <w:bottom w:val="none" w:sz="0" w:space="0" w:color="auto"/>
        <w:right w:val="none" w:sz="0" w:space="0" w:color="auto"/>
      </w:divBdr>
    </w:div>
    <w:div w:id="909390455">
      <w:bodyDiv w:val="1"/>
      <w:marLeft w:val="0"/>
      <w:marRight w:val="0"/>
      <w:marTop w:val="0"/>
      <w:marBottom w:val="0"/>
      <w:divBdr>
        <w:top w:val="none" w:sz="0" w:space="0" w:color="auto"/>
        <w:left w:val="none" w:sz="0" w:space="0" w:color="auto"/>
        <w:bottom w:val="none" w:sz="0" w:space="0" w:color="auto"/>
        <w:right w:val="none" w:sz="0" w:space="0" w:color="auto"/>
      </w:divBdr>
    </w:div>
    <w:div w:id="912276312">
      <w:bodyDiv w:val="1"/>
      <w:marLeft w:val="0"/>
      <w:marRight w:val="0"/>
      <w:marTop w:val="0"/>
      <w:marBottom w:val="0"/>
      <w:divBdr>
        <w:top w:val="none" w:sz="0" w:space="0" w:color="auto"/>
        <w:left w:val="none" w:sz="0" w:space="0" w:color="auto"/>
        <w:bottom w:val="none" w:sz="0" w:space="0" w:color="auto"/>
        <w:right w:val="none" w:sz="0" w:space="0" w:color="auto"/>
      </w:divBdr>
    </w:div>
    <w:div w:id="912816777">
      <w:bodyDiv w:val="1"/>
      <w:marLeft w:val="0"/>
      <w:marRight w:val="0"/>
      <w:marTop w:val="0"/>
      <w:marBottom w:val="0"/>
      <w:divBdr>
        <w:top w:val="none" w:sz="0" w:space="0" w:color="auto"/>
        <w:left w:val="none" w:sz="0" w:space="0" w:color="auto"/>
        <w:bottom w:val="none" w:sz="0" w:space="0" w:color="auto"/>
        <w:right w:val="none" w:sz="0" w:space="0" w:color="auto"/>
      </w:divBdr>
    </w:div>
    <w:div w:id="921991735">
      <w:bodyDiv w:val="1"/>
      <w:marLeft w:val="0"/>
      <w:marRight w:val="0"/>
      <w:marTop w:val="0"/>
      <w:marBottom w:val="0"/>
      <w:divBdr>
        <w:top w:val="none" w:sz="0" w:space="0" w:color="auto"/>
        <w:left w:val="none" w:sz="0" w:space="0" w:color="auto"/>
        <w:bottom w:val="none" w:sz="0" w:space="0" w:color="auto"/>
        <w:right w:val="none" w:sz="0" w:space="0" w:color="auto"/>
      </w:divBdr>
    </w:div>
    <w:div w:id="924266851">
      <w:bodyDiv w:val="1"/>
      <w:marLeft w:val="0"/>
      <w:marRight w:val="0"/>
      <w:marTop w:val="0"/>
      <w:marBottom w:val="0"/>
      <w:divBdr>
        <w:top w:val="none" w:sz="0" w:space="0" w:color="auto"/>
        <w:left w:val="none" w:sz="0" w:space="0" w:color="auto"/>
        <w:bottom w:val="none" w:sz="0" w:space="0" w:color="auto"/>
        <w:right w:val="none" w:sz="0" w:space="0" w:color="auto"/>
      </w:divBdr>
    </w:div>
    <w:div w:id="930772056">
      <w:bodyDiv w:val="1"/>
      <w:marLeft w:val="0"/>
      <w:marRight w:val="0"/>
      <w:marTop w:val="0"/>
      <w:marBottom w:val="0"/>
      <w:divBdr>
        <w:top w:val="none" w:sz="0" w:space="0" w:color="auto"/>
        <w:left w:val="none" w:sz="0" w:space="0" w:color="auto"/>
        <w:bottom w:val="none" w:sz="0" w:space="0" w:color="auto"/>
        <w:right w:val="none" w:sz="0" w:space="0" w:color="auto"/>
      </w:divBdr>
    </w:div>
    <w:div w:id="933437620">
      <w:bodyDiv w:val="1"/>
      <w:marLeft w:val="0"/>
      <w:marRight w:val="0"/>
      <w:marTop w:val="0"/>
      <w:marBottom w:val="0"/>
      <w:divBdr>
        <w:top w:val="none" w:sz="0" w:space="0" w:color="auto"/>
        <w:left w:val="none" w:sz="0" w:space="0" w:color="auto"/>
        <w:bottom w:val="none" w:sz="0" w:space="0" w:color="auto"/>
        <w:right w:val="none" w:sz="0" w:space="0" w:color="auto"/>
      </w:divBdr>
    </w:div>
    <w:div w:id="933712747">
      <w:bodyDiv w:val="1"/>
      <w:marLeft w:val="0"/>
      <w:marRight w:val="0"/>
      <w:marTop w:val="0"/>
      <w:marBottom w:val="0"/>
      <w:divBdr>
        <w:top w:val="none" w:sz="0" w:space="0" w:color="auto"/>
        <w:left w:val="none" w:sz="0" w:space="0" w:color="auto"/>
        <w:bottom w:val="none" w:sz="0" w:space="0" w:color="auto"/>
        <w:right w:val="none" w:sz="0" w:space="0" w:color="auto"/>
      </w:divBdr>
    </w:div>
    <w:div w:id="939603188">
      <w:bodyDiv w:val="1"/>
      <w:marLeft w:val="0"/>
      <w:marRight w:val="0"/>
      <w:marTop w:val="0"/>
      <w:marBottom w:val="0"/>
      <w:divBdr>
        <w:top w:val="none" w:sz="0" w:space="0" w:color="auto"/>
        <w:left w:val="none" w:sz="0" w:space="0" w:color="auto"/>
        <w:bottom w:val="none" w:sz="0" w:space="0" w:color="auto"/>
        <w:right w:val="none" w:sz="0" w:space="0" w:color="auto"/>
      </w:divBdr>
    </w:div>
    <w:div w:id="945306566">
      <w:bodyDiv w:val="1"/>
      <w:marLeft w:val="0"/>
      <w:marRight w:val="0"/>
      <w:marTop w:val="0"/>
      <w:marBottom w:val="0"/>
      <w:divBdr>
        <w:top w:val="none" w:sz="0" w:space="0" w:color="auto"/>
        <w:left w:val="none" w:sz="0" w:space="0" w:color="auto"/>
        <w:bottom w:val="none" w:sz="0" w:space="0" w:color="auto"/>
        <w:right w:val="none" w:sz="0" w:space="0" w:color="auto"/>
      </w:divBdr>
    </w:div>
    <w:div w:id="945503886">
      <w:bodyDiv w:val="1"/>
      <w:marLeft w:val="0"/>
      <w:marRight w:val="0"/>
      <w:marTop w:val="0"/>
      <w:marBottom w:val="0"/>
      <w:divBdr>
        <w:top w:val="none" w:sz="0" w:space="0" w:color="auto"/>
        <w:left w:val="none" w:sz="0" w:space="0" w:color="auto"/>
        <w:bottom w:val="none" w:sz="0" w:space="0" w:color="auto"/>
        <w:right w:val="none" w:sz="0" w:space="0" w:color="auto"/>
      </w:divBdr>
    </w:div>
    <w:div w:id="945504955">
      <w:bodyDiv w:val="1"/>
      <w:marLeft w:val="0"/>
      <w:marRight w:val="0"/>
      <w:marTop w:val="0"/>
      <w:marBottom w:val="0"/>
      <w:divBdr>
        <w:top w:val="none" w:sz="0" w:space="0" w:color="auto"/>
        <w:left w:val="none" w:sz="0" w:space="0" w:color="auto"/>
        <w:bottom w:val="none" w:sz="0" w:space="0" w:color="auto"/>
        <w:right w:val="none" w:sz="0" w:space="0" w:color="auto"/>
      </w:divBdr>
    </w:div>
    <w:div w:id="945580847">
      <w:bodyDiv w:val="1"/>
      <w:marLeft w:val="0"/>
      <w:marRight w:val="0"/>
      <w:marTop w:val="0"/>
      <w:marBottom w:val="0"/>
      <w:divBdr>
        <w:top w:val="none" w:sz="0" w:space="0" w:color="auto"/>
        <w:left w:val="none" w:sz="0" w:space="0" w:color="auto"/>
        <w:bottom w:val="none" w:sz="0" w:space="0" w:color="auto"/>
        <w:right w:val="none" w:sz="0" w:space="0" w:color="auto"/>
      </w:divBdr>
    </w:div>
    <w:div w:id="955332178">
      <w:bodyDiv w:val="1"/>
      <w:marLeft w:val="0"/>
      <w:marRight w:val="0"/>
      <w:marTop w:val="0"/>
      <w:marBottom w:val="0"/>
      <w:divBdr>
        <w:top w:val="none" w:sz="0" w:space="0" w:color="auto"/>
        <w:left w:val="none" w:sz="0" w:space="0" w:color="auto"/>
        <w:bottom w:val="none" w:sz="0" w:space="0" w:color="auto"/>
        <w:right w:val="none" w:sz="0" w:space="0" w:color="auto"/>
      </w:divBdr>
    </w:div>
    <w:div w:id="959721405">
      <w:bodyDiv w:val="1"/>
      <w:marLeft w:val="0"/>
      <w:marRight w:val="0"/>
      <w:marTop w:val="0"/>
      <w:marBottom w:val="0"/>
      <w:divBdr>
        <w:top w:val="none" w:sz="0" w:space="0" w:color="auto"/>
        <w:left w:val="none" w:sz="0" w:space="0" w:color="auto"/>
        <w:bottom w:val="none" w:sz="0" w:space="0" w:color="auto"/>
        <w:right w:val="none" w:sz="0" w:space="0" w:color="auto"/>
      </w:divBdr>
    </w:div>
    <w:div w:id="966352064">
      <w:bodyDiv w:val="1"/>
      <w:marLeft w:val="0"/>
      <w:marRight w:val="0"/>
      <w:marTop w:val="0"/>
      <w:marBottom w:val="0"/>
      <w:divBdr>
        <w:top w:val="none" w:sz="0" w:space="0" w:color="auto"/>
        <w:left w:val="none" w:sz="0" w:space="0" w:color="auto"/>
        <w:bottom w:val="none" w:sz="0" w:space="0" w:color="auto"/>
        <w:right w:val="none" w:sz="0" w:space="0" w:color="auto"/>
      </w:divBdr>
    </w:div>
    <w:div w:id="967012431">
      <w:bodyDiv w:val="1"/>
      <w:marLeft w:val="0"/>
      <w:marRight w:val="0"/>
      <w:marTop w:val="0"/>
      <w:marBottom w:val="0"/>
      <w:divBdr>
        <w:top w:val="none" w:sz="0" w:space="0" w:color="auto"/>
        <w:left w:val="none" w:sz="0" w:space="0" w:color="auto"/>
        <w:bottom w:val="none" w:sz="0" w:space="0" w:color="auto"/>
        <w:right w:val="none" w:sz="0" w:space="0" w:color="auto"/>
      </w:divBdr>
    </w:div>
    <w:div w:id="970868301">
      <w:bodyDiv w:val="1"/>
      <w:marLeft w:val="0"/>
      <w:marRight w:val="0"/>
      <w:marTop w:val="0"/>
      <w:marBottom w:val="0"/>
      <w:divBdr>
        <w:top w:val="none" w:sz="0" w:space="0" w:color="auto"/>
        <w:left w:val="none" w:sz="0" w:space="0" w:color="auto"/>
        <w:bottom w:val="none" w:sz="0" w:space="0" w:color="auto"/>
        <w:right w:val="none" w:sz="0" w:space="0" w:color="auto"/>
      </w:divBdr>
    </w:div>
    <w:div w:id="974867256">
      <w:bodyDiv w:val="1"/>
      <w:marLeft w:val="0"/>
      <w:marRight w:val="0"/>
      <w:marTop w:val="0"/>
      <w:marBottom w:val="0"/>
      <w:divBdr>
        <w:top w:val="none" w:sz="0" w:space="0" w:color="auto"/>
        <w:left w:val="none" w:sz="0" w:space="0" w:color="auto"/>
        <w:bottom w:val="none" w:sz="0" w:space="0" w:color="auto"/>
        <w:right w:val="none" w:sz="0" w:space="0" w:color="auto"/>
      </w:divBdr>
    </w:div>
    <w:div w:id="978726061">
      <w:bodyDiv w:val="1"/>
      <w:marLeft w:val="0"/>
      <w:marRight w:val="0"/>
      <w:marTop w:val="0"/>
      <w:marBottom w:val="0"/>
      <w:divBdr>
        <w:top w:val="none" w:sz="0" w:space="0" w:color="auto"/>
        <w:left w:val="none" w:sz="0" w:space="0" w:color="auto"/>
        <w:bottom w:val="none" w:sz="0" w:space="0" w:color="auto"/>
        <w:right w:val="none" w:sz="0" w:space="0" w:color="auto"/>
      </w:divBdr>
    </w:div>
    <w:div w:id="981739255">
      <w:bodyDiv w:val="1"/>
      <w:marLeft w:val="0"/>
      <w:marRight w:val="0"/>
      <w:marTop w:val="0"/>
      <w:marBottom w:val="0"/>
      <w:divBdr>
        <w:top w:val="none" w:sz="0" w:space="0" w:color="auto"/>
        <w:left w:val="none" w:sz="0" w:space="0" w:color="auto"/>
        <w:bottom w:val="none" w:sz="0" w:space="0" w:color="auto"/>
        <w:right w:val="none" w:sz="0" w:space="0" w:color="auto"/>
      </w:divBdr>
    </w:div>
    <w:div w:id="982809568">
      <w:bodyDiv w:val="1"/>
      <w:marLeft w:val="0"/>
      <w:marRight w:val="0"/>
      <w:marTop w:val="0"/>
      <w:marBottom w:val="0"/>
      <w:divBdr>
        <w:top w:val="none" w:sz="0" w:space="0" w:color="auto"/>
        <w:left w:val="none" w:sz="0" w:space="0" w:color="auto"/>
        <w:bottom w:val="none" w:sz="0" w:space="0" w:color="auto"/>
        <w:right w:val="none" w:sz="0" w:space="0" w:color="auto"/>
      </w:divBdr>
    </w:div>
    <w:div w:id="988750155">
      <w:bodyDiv w:val="1"/>
      <w:marLeft w:val="0"/>
      <w:marRight w:val="0"/>
      <w:marTop w:val="0"/>
      <w:marBottom w:val="0"/>
      <w:divBdr>
        <w:top w:val="none" w:sz="0" w:space="0" w:color="auto"/>
        <w:left w:val="none" w:sz="0" w:space="0" w:color="auto"/>
        <w:bottom w:val="none" w:sz="0" w:space="0" w:color="auto"/>
        <w:right w:val="none" w:sz="0" w:space="0" w:color="auto"/>
      </w:divBdr>
    </w:div>
    <w:div w:id="997072156">
      <w:bodyDiv w:val="1"/>
      <w:marLeft w:val="0"/>
      <w:marRight w:val="0"/>
      <w:marTop w:val="0"/>
      <w:marBottom w:val="0"/>
      <w:divBdr>
        <w:top w:val="none" w:sz="0" w:space="0" w:color="auto"/>
        <w:left w:val="none" w:sz="0" w:space="0" w:color="auto"/>
        <w:bottom w:val="none" w:sz="0" w:space="0" w:color="auto"/>
        <w:right w:val="none" w:sz="0" w:space="0" w:color="auto"/>
      </w:divBdr>
    </w:div>
    <w:div w:id="998653533">
      <w:bodyDiv w:val="1"/>
      <w:marLeft w:val="0"/>
      <w:marRight w:val="0"/>
      <w:marTop w:val="0"/>
      <w:marBottom w:val="0"/>
      <w:divBdr>
        <w:top w:val="none" w:sz="0" w:space="0" w:color="auto"/>
        <w:left w:val="none" w:sz="0" w:space="0" w:color="auto"/>
        <w:bottom w:val="none" w:sz="0" w:space="0" w:color="auto"/>
        <w:right w:val="none" w:sz="0" w:space="0" w:color="auto"/>
      </w:divBdr>
    </w:div>
    <w:div w:id="1002123940">
      <w:bodyDiv w:val="1"/>
      <w:marLeft w:val="0"/>
      <w:marRight w:val="0"/>
      <w:marTop w:val="0"/>
      <w:marBottom w:val="0"/>
      <w:divBdr>
        <w:top w:val="none" w:sz="0" w:space="0" w:color="auto"/>
        <w:left w:val="none" w:sz="0" w:space="0" w:color="auto"/>
        <w:bottom w:val="none" w:sz="0" w:space="0" w:color="auto"/>
        <w:right w:val="none" w:sz="0" w:space="0" w:color="auto"/>
      </w:divBdr>
    </w:div>
    <w:div w:id="1008092725">
      <w:bodyDiv w:val="1"/>
      <w:marLeft w:val="0"/>
      <w:marRight w:val="0"/>
      <w:marTop w:val="0"/>
      <w:marBottom w:val="0"/>
      <w:divBdr>
        <w:top w:val="none" w:sz="0" w:space="0" w:color="auto"/>
        <w:left w:val="none" w:sz="0" w:space="0" w:color="auto"/>
        <w:bottom w:val="none" w:sz="0" w:space="0" w:color="auto"/>
        <w:right w:val="none" w:sz="0" w:space="0" w:color="auto"/>
      </w:divBdr>
    </w:div>
    <w:div w:id="1011687789">
      <w:bodyDiv w:val="1"/>
      <w:marLeft w:val="0"/>
      <w:marRight w:val="0"/>
      <w:marTop w:val="0"/>
      <w:marBottom w:val="0"/>
      <w:divBdr>
        <w:top w:val="none" w:sz="0" w:space="0" w:color="auto"/>
        <w:left w:val="none" w:sz="0" w:space="0" w:color="auto"/>
        <w:bottom w:val="none" w:sz="0" w:space="0" w:color="auto"/>
        <w:right w:val="none" w:sz="0" w:space="0" w:color="auto"/>
      </w:divBdr>
    </w:div>
    <w:div w:id="1013262078">
      <w:bodyDiv w:val="1"/>
      <w:marLeft w:val="0"/>
      <w:marRight w:val="0"/>
      <w:marTop w:val="0"/>
      <w:marBottom w:val="0"/>
      <w:divBdr>
        <w:top w:val="none" w:sz="0" w:space="0" w:color="auto"/>
        <w:left w:val="none" w:sz="0" w:space="0" w:color="auto"/>
        <w:bottom w:val="none" w:sz="0" w:space="0" w:color="auto"/>
        <w:right w:val="none" w:sz="0" w:space="0" w:color="auto"/>
      </w:divBdr>
    </w:div>
    <w:div w:id="1018509047">
      <w:bodyDiv w:val="1"/>
      <w:marLeft w:val="0"/>
      <w:marRight w:val="0"/>
      <w:marTop w:val="0"/>
      <w:marBottom w:val="0"/>
      <w:divBdr>
        <w:top w:val="none" w:sz="0" w:space="0" w:color="auto"/>
        <w:left w:val="none" w:sz="0" w:space="0" w:color="auto"/>
        <w:bottom w:val="none" w:sz="0" w:space="0" w:color="auto"/>
        <w:right w:val="none" w:sz="0" w:space="0" w:color="auto"/>
      </w:divBdr>
    </w:div>
    <w:div w:id="1018579422">
      <w:bodyDiv w:val="1"/>
      <w:marLeft w:val="0"/>
      <w:marRight w:val="0"/>
      <w:marTop w:val="0"/>
      <w:marBottom w:val="0"/>
      <w:divBdr>
        <w:top w:val="none" w:sz="0" w:space="0" w:color="auto"/>
        <w:left w:val="none" w:sz="0" w:space="0" w:color="auto"/>
        <w:bottom w:val="none" w:sz="0" w:space="0" w:color="auto"/>
        <w:right w:val="none" w:sz="0" w:space="0" w:color="auto"/>
      </w:divBdr>
    </w:div>
    <w:div w:id="1019771828">
      <w:bodyDiv w:val="1"/>
      <w:marLeft w:val="0"/>
      <w:marRight w:val="0"/>
      <w:marTop w:val="0"/>
      <w:marBottom w:val="0"/>
      <w:divBdr>
        <w:top w:val="none" w:sz="0" w:space="0" w:color="auto"/>
        <w:left w:val="none" w:sz="0" w:space="0" w:color="auto"/>
        <w:bottom w:val="none" w:sz="0" w:space="0" w:color="auto"/>
        <w:right w:val="none" w:sz="0" w:space="0" w:color="auto"/>
      </w:divBdr>
    </w:div>
    <w:div w:id="1021322778">
      <w:bodyDiv w:val="1"/>
      <w:marLeft w:val="0"/>
      <w:marRight w:val="0"/>
      <w:marTop w:val="0"/>
      <w:marBottom w:val="0"/>
      <w:divBdr>
        <w:top w:val="none" w:sz="0" w:space="0" w:color="auto"/>
        <w:left w:val="none" w:sz="0" w:space="0" w:color="auto"/>
        <w:bottom w:val="none" w:sz="0" w:space="0" w:color="auto"/>
        <w:right w:val="none" w:sz="0" w:space="0" w:color="auto"/>
      </w:divBdr>
    </w:div>
    <w:div w:id="1025517586">
      <w:bodyDiv w:val="1"/>
      <w:marLeft w:val="0"/>
      <w:marRight w:val="0"/>
      <w:marTop w:val="0"/>
      <w:marBottom w:val="0"/>
      <w:divBdr>
        <w:top w:val="none" w:sz="0" w:space="0" w:color="auto"/>
        <w:left w:val="none" w:sz="0" w:space="0" w:color="auto"/>
        <w:bottom w:val="none" w:sz="0" w:space="0" w:color="auto"/>
        <w:right w:val="none" w:sz="0" w:space="0" w:color="auto"/>
      </w:divBdr>
    </w:div>
    <w:div w:id="1028140935">
      <w:bodyDiv w:val="1"/>
      <w:marLeft w:val="0"/>
      <w:marRight w:val="0"/>
      <w:marTop w:val="0"/>
      <w:marBottom w:val="0"/>
      <w:divBdr>
        <w:top w:val="none" w:sz="0" w:space="0" w:color="auto"/>
        <w:left w:val="none" w:sz="0" w:space="0" w:color="auto"/>
        <w:bottom w:val="none" w:sz="0" w:space="0" w:color="auto"/>
        <w:right w:val="none" w:sz="0" w:space="0" w:color="auto"/>
      </w:divBdr>
    </w:div>
    <w:div w:id="1040085394">
      <w:bodyDiv w:val="1"/>
      <w:marLeft w:val="0"/>
      <w:marRight w:val="0"/>
      <w:marTop w:val="0"/>
      <w:marBottom w:val="0"/>
      <w:divBdr>
        <w:top w:val="none" w:sz="0" w:space="0" w:color="auto"/>
        <w:left w:val="none" w:sz="0" w:space="0" w:color="auto"/>
        <w:bottom w:val="none" w:sz="0" w:space="0" w:color="auto"/>
        <w:right w:val="none" w:sz="0" w:space="0" w:color="auto"/>
      </w:divBdr>
    </w:div>
    <w:div w:id="1041326810">
      <w:bodyDiv w:val="1"/>
      <w:marLeft w:val="0"/>
      <w:marRight w:val="0"/>
      <w:marTop w:val="0"/>
      <w:marBottom w:val="0"/>
      <w:divBdr>
        <w:top w:val="none" w:sz="0" w:space="0" w:color="auto"/>
        <w:left w:val="none" w:sz="0" w:space="0" w:color="auto"/>
        <w:bottom w:val="none" w:sz="0" w:space="0" w:color="auto"/>
        <w:right w:val="none" w:sz="0" w:space="0" w:color="auto"/>
      </w:divBdr>
    </w:div>
    <w:div w:id="1042678452">
      <w:bodyDiv w:val="1"/>
      <w:marLeft w:val="0"/>
      <w:marRight w:val="0"/>
      <w:marTop w:val="0"/>
      <w:marBottom w:val="0"/>
      <w:divBdr>
        <w:top w:val="none" w:sz="0" w:space="0" w:color="auto"/>
        <w:left w:val="none" w:sz="0" w:space="0" w:color="auto"/>
        <w:bottom w:val="none" w:sz="0" w:space="0" w:color="auto"/>
        <w:right w:val="none" w:sz="0" w:space="0" w:color="auto"/>
      </w:divBdr>
    </w:div>
    <w:div w:id="1050567733">
      <w:bodyDiv w:val="1"/>
      <w:marLeft w:val="0"/>
      <w:marRight w:val="0"/>
      <w:marTop w:val="0"/>
      <w:marBottom w:val="0"/>
      <w:divBdr>
        <w:top w:val="none" w:sz="0" w:space="0" w:color="auto"/>
        <w:left w:val="none" w:sz="0" w:space="0" w:color="auto"/>
        <w:bottom w:val="none" w:sz="0" w:space="0" w:color="auto"/>
        <w:right w:val="none" w:sz="0" w:space="0" w:color="auto"/>
      </w:divBdr>
    </w:div>
    <w:div w:id="1051081121">
      <w:bodyDiv w:val="1"/>
      <w:marLeft w:val="0"/>
      <w:marRight w:val="0"/>
      <w:marTop w:val="0"/>
      <w:marBottom w:val="0"/>
      <w:divBdr>
        <w:top w:val="none" w:sz="0" w:space="0" w:color="auto"/>
        <w:left w:val="none" w:sz="0" w:space="0" w:color="auto"/>
        <w:bottom w:val="none" w:sz="0" w:space="0" w:color="auto"/>
        <w:right w:val="none" w:sz="0" w:space="0" w:color="auto"/>
      </w:divBdr>
    </w:div>
    <w:div w:id="1053120241">
      <w:bodyDiv w:val="1"/>
      <w:marLeft w:val="0"/>
      <w:marRight w:val="0"/>
      <w:marTop w:val="0"/>
      <w:marBottom w:val="0"/>
      <w:divBdr>
        <w:top w:val="none" w:sz="0" w:space="0" w:color="auto"/>
        <w:left w:val="none" w:sz="0" w:space="0" w:color="auto"/>
        <w:bottom w:val="none" w:sz="0" w:space="0" w:color="auto"/>
        <w:right w:val="none" w:sz="0" w:space="0" w:color="auto"/>
      </w:divBdr>
    </w:div>
    <w:div w:id="1054891642">
      <w:bodyDiv w:val="1"/>
      <w:marLeft w:val="0"/>
      <w:marRight w:val="0"/>
      <w:marTop w:val="0"/>
      <w:marBottom w:val="0"/>
      <w:divBdr>
        <w:top w:val="none" w:sz="0" w:space="0" w:color="auto"/>
        <w:left w:val="none" w:sz="0" w:space="0" w:color="auto"/>
        <w:bottom w:val="none" w:sz="0" w:space="0" w:color="auto"/>
        <w:right w:val="none" w:sz="0" w:space="0" w:color="auto"/>
      </w:divBdr>
    </w:div>
    <w:div w:id="1061486680">
      <w:bodyDiv w:val="1"/>
      <w:marLeft w:val="0"/>
      <w:marRight w:val="0"/>
      <w:marTop w:val="0"/>
      <w:marBottom w:val="0"/>
      <w:divBdr>
        <w:top w:val="none" w:sz="0" w:space="0" w:color="auto"/>
        <w:left w:val="none" w:sz="0" w:space="0" w:color="auto"/>
        <w:bottom w:val="none" w:sz="0" w:space="0" w:color="auto"/>
        <w:right w:val="none" w:sz="0" w:space="0" w:color="auto"/>
      </w:divBdr>
    </w:div>
    <w:div w:id="1066101947">
      <w:bodyDiv w:val="1"/>
      <w:marLeft w:val="0"/>
      <w:marRight w:val="0"/>
      <w:marTop w:val="0"/>
      <w:marBottom w:val="0"/>
      <w:divBdr>
        <w:top w:val="none" w:sz="0" w:space="0" w:color="auto"/>
        <w:left w:val="none" w:sz="0" w:space="0" w:color="auto"/>
        <w:bottom w:val="none" w:sz="0" w:space="0" w:color="auto"/>
        <w:right w:val="none" w:sz="0" w:space="0" w:color="auto"/>
      </w:divBdr>
    </w:div>
    <w:div w:id="1068187709">
      <w:bodyDiv w:val="1"/>
      <w:marLeft w:val="0"/>
      <w:marRight w:val="0"/>
      <w:marTop w:val="0"/>
      <w:marBottom w:val="0"/>
      <w:divBdr>
        <w:top w:val="none" w:sz="0" w:space="0" w:color="auto"/>
        <w:left w:val="none" w:sz="0" w:space="0" w:color="auto"/>
        <w:bottom w:val="none" w:sz="0" w:space="0" w:color="auto"/>
        <w:right w:val="none" w:sz="0" w:space="0" w:color="auto"/>
      </w:divBdr>
    </w:div>
    <w:div w:id="1071388062">
      <w:bodyDiv w:val="1"/>
      <w:marLeft w:val="0"/>
      <w:marRight w:val="0"/>
      <w:marTop w:val="0"/>
      <w:marBottom w:val="0"/>
      <w:divBdr>
        <w:top w:val="none" w:sz="0" w:space="0" w:color="auto"/>
        <w:left w:val="none" w:sz="0" w:space="0" w:color="auto"/>
        <w:bottom w:val="none" w:sz="0" w:space="0" w:color="auto"/>
        <w:right w:val="none" w:sz="0" w:space="0" w:color="auto"/>
      </w:divBdr>
    </w:div>
    <w:div w:id="1080642984">
      <w:bodyDiv w:val="1"/>
      <w:marLeft w:val="0"/>
      <w:marRight w:val="0"/>
      <w:marTop w:val="0"/>
      <w:marBottom w:val="0"/>
      <w:divBdr>
        <w:top w:val="none" w:sz="0" w:space="0" w:color="auto"/>
        <w:left w:val="none" w:sz="0" w:space="0" w:color="auto"/>
        <w:bottom w:val="none" w:sz="0" w:space="0" w:color="auto"/>
        <w:right w:val="none" w:sz="0" w:space="0" w:color="auto"/>
      </w:divBdr>
    </w:div>
    <w:div w:id="1085490513">
      <w:bodyDiv w:val="1"/>
      <w:marLeft w:val="0"/>
      <w:marRight w:val="0"/>
      <w:marTop w:val="0"/>
      <w:marBottom w:val="0"/>
      <w:divBdr>
        <w:top w:val="none" w:sz="0" w:space="0" w:color="auto"/>
        <w:left w:val="none" w:sz="0" w:space="0" w:color="auto"/>
        <w:bottom w:val="none" w:sz="0" w:space="0" w:color="auto"/>
        <w:right w:val="none" w:sz="0" w:space="0" w:color="auto"/>
      </w:divBdr>
    </w:div>
    <w:div w:id="1088771983">
      <w:bodyDiv w:val="1"/>
      <w:marLeft w:val="0"/>
      <w:marRight w:val="0"/>
      <w:marTop w:val="0"/>
      <w:marBottom w:val="0"/>
      <w:divBdr>
        <w:top w:val="none" w:sz="0" w:space="0" w:color="auto"/>
        <w:left w:val="none" w:sz="0" w:space="0" w:color="auto"/>
        <w:bottom w:val="none" w:sz="0" w:space="0" w:color="auto"/>
        <w:right w:val="none" w:sz="0" w:space="0" w:color="auto"/>
      </w:divBdr>
    </w:div>
    <w:div w:id="1089496528">
      <w:bodyDiv w:val="1"/>
      <w:marLeft w:val="0"/>
      <w:marRight w:val="0"/>
      <w:marTop w:val="0"/>
      <w:marBottom w:val="0"/>
      <w:divBdr>
        <w:top w:val="none" w:sz="0" w:space="0" w:color="auto"/>
        <w:left w:val="none" w:sz="0" w:space="0" w:color="auto"/>
        <w:bottom w:val="none" w:sz="0" w:space="0" w:color="auto"/>
        <w:right w:val="none" w:sz="0" w:space="0" w:color="auto"/>
      </w:divBdr>
    </w:div>
    <w:div w:id="1090076640">
      <w:bodyDiv w:val="1"/>
      <w:marLeft w:val="0"/>
      <w:marRight w:val="0"/>
      <w:marTop w:val="0"/>
      <w:marBottom w:val="0"/>
      <w:divBdr>
        <w:top w:val="none" w:sz="0" w:space="0" w:color="auto"/>
        <w:left w:val="none" w:sz="0" w:space="0" w:color="auto"/>
        <w:bottom w:val="none" w:sz="0" w:space="0" w:color="auto"/>
        <w:right w:val="none" w:sz="0" w:space="0" w:color="auto"/>
      </w:divBdr>
    </w:div>
    <w:div w:id="1094786936">
      <w:bodyDiv w:val="1"/>
      <w:marLeft w:val="0"/>
      <w:marRight w:val="0"/>
      <w:marTop w:val="0"/>
      <w:marBottom w:val="0"/>
      <w:divBdr>
        <w:top w:val="none" w:sz="0" w:space="0" w:color="auto"/>
        <w:left w:val="none" w:sz="0" w:space="0" w:color="auto"/>
        <w:bottom w:val="none" w:sz="0" w:space="0" w:color="auto"/>
        <w:right w:val="none" w:sz="0" w:space="0" w:color="auto"/>
      </w:divBdr>
      <w:divsChild>
        <w:div w:id="849609551">
          <w:marLeft w:val="0"/>
          <w:marRight w:val="0"/>
          <w:marTop w:val="0"/>
          <w:marBottom w:val="0"/>
          <w:divBdr>
            <w:top w:val="none" w:sz="0" w:space="0" w:color="auto"/>
            <w:left w:val="none" w:sz="0" w:space="0" w:color="auto"/>
            <w:bottom w:val="none" w:sz="0" w:space="0" w:color="auto"/>
            <w:right w:val="none" w:sz="0" w:space="0" w:color="auto"/>
          </w:divBdr>
          <w:divsChild>
            <w:div w:id="1264072355">
              <w:marLeft w:val="0"/>
              <w:marRight w:val="0"/>
              <w:marTop w:val="0"/>
              <w:marBottom w:val="0"/>
              <w:divBdr>
                <w:top w:val="none" w:sz="0" w:space="0" w:color="auto"/>
                <w:left w:val="none" w:sz="0" w:space="0" w:color="auto"/>
                <w:bottom w:val="none" w:sz="0" w:space="0" w:color="auto"/>
                <w:right w:val="none" w:sz="0" w:space="0" w:color="auto"/>
              </w:divBdr>
              <w:divsChild>
                <w:div w:id="74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3814">
          <w:marLeft w:val="0"/>
          <w:marRight w:val="0"/>
          <w:marTop w:val="0"/>
          <w:marBottom w:val="0"/>
          <w:divBdr>
            <w:top w:val="none" w:sz="0" w:space="0" w:color="auto"/>
            <w:left w:val="none" w:sz="0" w:space="0" w:color="auto"/>
            <w:bottom w:val="none" w:sz="0" w:space="0" w:color="auto"/>
            <w:right w:val="none" w:sz="0" w:space="0" w:color="auto"/>
          </w:divBdr>
        </w:div>
      </w:divsChild>
    </w:div>
    <w:div w:id="1097865512">
      <w:bodyDiv w:val="1"/>
      <w:marLeft w:val="0"/>
      <w:marRight w:val="0"/>
      <w:marTop w:val="0"/>
      <w:marBottom w:val="0"/>
      <w:divBdr>
        <w:top w:val="none" w:sz="0" w:space="0" w:color="auto"/>
        <w:left w:val="none" w:sz="0" w:space="0" w:color="auto"/>
        <w:bottom w:val="none" w:sz="0" w:space="0" w:color="auto"/>
        <w:right w:val="none" w:sz="0" w:space="0" w:color="auto"/>
      </w:divBdr>
    </w:div>
    <w:div w:id="1098911531">
      <w:bodyDiv w:val="1"/>
      <w:marLeft w:val="0"/>
      <w:marRight w:val="0"/>
      <w:marTop w:val="0"/>
      <w:marBottom w:val="0"/>
      <w:divBdr>
        <w:top w:val="none" w:sz="0" w:space="0" w:color="auto"/>
        <w:left w:val="none" w:sz="0" w:space="0" w:color="auto"/>
        <w:bottom w:val="none" w:sz="0" w:space="0" w:color="auto"/>
        <w:right w:val="none" w:sz="0" w:space="0" w:color="auto"/>
      </w:divBdr>
    </w:div>
    <w:div w:id="1099908896">
      <w:bodyDiv w:val="1"/>
      <w:marLeft w:val="0"/>
      <w:marRight w:val="0"/>
      <w:marTop w:val="0"/>
      <w:marBottom w:val="0"/>
      <w:divBdr>
        <w:top w:val="none" w:sz="0" w:space="0" w:color="auto"/>
        <w:left w:val="none" w:sz="0" w:space="0" w:color="auto"/>
        <w:bottom w:val="none" w:sz="0" w:space="0" w:color="auto"/>
        <w:right w:val="none" w:sz="0" w:space="0" w:color="auto"/>
      </w:divBdr>
    </w:div>
    <w:div w:id="1102918900">
      <w:bodyDiv w:val="1"/>
      <w:marLeft w:val="0"/>
      <w:marRight w:val="0"/>
      <w:marTop w:val="0"/>
      <w:marBottom w:val="0"/>
      <w:divBdr>
        <w:top w:val="none" w:sz="0" w:space="0" w:color="auto"/>
        <w:left w:val="none" w:sz="0" w:space="0" w:color="auto"/>
        <w:bottom w:val="none" w:sz="0" w:space="0" w:color="auto"/>
        <w:right w:val="none" w:sz="0" w:space="0" w:color="auto"/>
      </w:divBdr>
    </w:div>
    <w:div w:id="1105688165">
      <w:bodyDiv w:val="1"/>
      <w:marLeft w:val="0"/>
      <w:marRight w:val="0"/>
      <w:marTop w:val="0"/>
      <w:marBottom w:val="0"/>
      <w:divBdr>
        <w:top w:val="none" w:sz="0" w:space="0" w:color="auto"/>
        <w:left w:val="none" w:sz="0" w:space="0" w:color="auto"/>
        <w:bottom w:val="none" w:sz="0" w:space="0" w:color="auto"/>
        <w:right w:val="none" w:sz="0" w:space="0" w:color="auto"/>
      </w:divBdr>
    </w:div>
    <w:div w:id="1107231983">
      <w:bodyDiv w:val="1"/>
      <w:marLeft w:val="0"/>
      <w:marRight w:val="0"/>
      <w:marTop w:val="0"/>
      <w:marBottom w:val="0"/>
      <w:divBdr>
        <w:top w:val="none" w:sz="0" w:space="0" w:color="auto"/>
        <w:left w:val="none" w:sz="0" w:space="0" w:color="auto"/>
        <w:bottom w:val="none" w:sz="0" w:space="0" w:color="auto"/>
        <w:right w:val="none" w:sz="0" w:space="0" w:color="auto"/>
      </w:divBdr>
    </w:div>
    <w:div w:id="1114982113">
      <w:bodyDiv w:val="1"/>
      <w:marLeft w:val="0"/>
      <w:marRight w:val="0"/>
      <w:marTop w:val="0"/>
      <w:marBottom w:val="0"/>
      <w:divBdr>
        <w:top w:val="none" w:sz="0" w:space="0" w:color="auto"/>
        <w:left w:val="none" w:sz="0" w:space="0" w:color="auto"/>
        <w:bottom w:val="none" w:sz="0" w:space="0" w:color="auto"/>
        <w:right w:val="none" w:sz="0" w:space="0" w:color="auto"/>
      </w:divBdr>
    </w:div>
    <w:div w:id="1121875483">
      <w:bodyDiv w:val="1"/>
      <w:marLeft w:val="0"/>
      <w:marRight w:val="0"/>
      <w:marTop w:val="0"/>
      <w:marBottom w:val="0"/>
      <w:divBdr>
        <w:top w:val="none" w:sz="0" w:space="0" w:color="auto"/>
        <w:left w:val="none" w:sz="0" w:space="0" w:color="auto"/>
        <w:bottom w:val="none" w:sz="0" w:space="0" w:color="auto"/>
        <w:right w:val="none" w:sz="0" w:space="0" w:color="auto"/>
      </w:divBdr>
    </w:div>
    <w:div w:id="1124083867">
      <w:bodyDiv w:val="1"/>
      <w:marLeft w:val="0"/>
      <w:marRight w:val="0"/>
      <w:marTop w:val="0"/>
      <w:marBottom w:val="0"/>
      <w:divBdr>
        <w:top w:val="none" w:sz="0" w:space="0" w:color="auto"/>
        <w:left w:val="none" w:sz="0" w:space="0" w:color="auto"/>
        <w:bottom w:val="none" w:sz="0" w:space="0" w:color="auto"/>
        <w:right w:val="none" w:sz="0" w:space="0" w:color="auto"/>
      </w:divBdr>
    </w:div>
    <w:div w:id="1124540628">
      <w:bodyDiv w:val="1"/>
      <w:marLeft w:val="0"/>
      <w:marRight w:val="0"/>
      <w:marTop w:val="0"/>
      <w:marBottom w:val="0"/>
      <w:divBdr>
        <w:top w:val="none" w:sz="0" w:space="0" w:color="auto"/>
        <w:left w:val="none" w:sz="0" w:space="0" w:color="auto"/>
        <w:bottom w:val="none" w:sz="0" w:space="0" w:color="auto"/>
        <w:right w:val="none" w:sz="0" w:space="0" w:color="auto"/>
      </w:divBdr>
    </w:div>
    <w:div w:id="1127821772">
      <w:bodyDiv w:val="1"/>
      <w:marLeft w:val="0"/>
      <w:marRight w:val="0"/>
      <w:marTop w:val="0"/>
      <w:marBottom w:val="0"/>
      <w:divBdr>
        <w:top w:val="none" w:sz="0" w:space="0" w:color="auto"/>
        <w:left w:val="none" w:sz="0" w:space="0" w:color="auto"/>
        <w:bottom w:val="none" w:sz="0" w:space="0" w:color="auto"/>
        <w:right w:val="none" w:sz="0" w:space="0" w:color="auto"/>
      </w:divBdr>
    </w:div>
    <w:div w:id="1134636702">
      <w:bodyDiv w:val="1"/>
      <w:marLeft w:val="0"/>
      <w:marRight w:val="0"/>
      <w:marTop w:val="0"/>
      <w:marBottom w:val="0"/>
      <w:divBdr>
        <w:top w:val="none" w:sz="0" w:space="0" w:color="auto"/>
        <w:left w:val="none" w:sz="0" w:space="0" w:color="auto"/>
        <w:bottom w:val="none" w:sz="0" w:space="0" w:color="auto"/>
        <w:right w:val="none" w:sz="0" w:space="0" w:color="auto"/>
      </w:divBdr>
    </w:div>
    <w:div w:id="1136416800">
      <w:bodyDiv w:val="1"/>
      <w:marLeft w:val="0"/>
      <w:marRight w:val="0"/>
      <w:marTop w:val="0"/>
      <w:marBottom w:val="0"/>
      <w:divBdr>
        <w:top w:val="none" w:sz="0" w:space="0" w:color="auto"/>
        <w:left w:val="none" w:sz="0" w:space="0" w:color="auto"/>
        <w:bottom w:val="none" w:sz="0" w:space="0" w:color="auto"/>
        <w:right w:val="none" w:sz="0" w:space="0" w:color="auto"/>
      </w:divBdr>
    </w:div>
    <w:div w:id="1140272681">
      <w:bodyDiv w:val="1"/>
      <w:marLeft w:val="0"/>
      <w:marRight w:val="0"/>
      <w:marTop w:val="0"/>
      <w:marBottom w:val="0"/>
      <w:divBdr>
        <w:top w:val="none" w:sz="0" w:space="0" w:color="auto"/>
        <w:left w:val="none" w:sz="0" w:space="0" w:color="auto"/>
        <w:bottom w:val="none" w:sz="0" w:space="0" w:color="auto"/>
        <w:right w:val="none" w:sz="0" w:space="0" w:color="auto"/>
      </w:divBdr>
    </w:div>
    <w:div w:id="1140926253">
      <w:bodyDiv w:val="1"/>
      <w:marLeft w:val="0"/>
      <w:marRight w:val="0"/>
      <w:marTop w:val="0"/>
      <w:marBottom w:val="0"/>
      <w:divBdr>
        <w:top w:val="none" w:sz="0" w:space="0" w:color="auto"/>
        <w:left w:val="none" w:sz="0" w:space="0" w:color="auto"/>
        <w:bottom w:val="none" w:sz="0" w:space="0" w:color="auto"/>
        <w:right w:val="none" w:sz="0" w:space="0" w:color="auto"/>
      </w:divBdr>
    </w:div>
    <w:div w:id="1144270942">
      <w:bodyDiv w:val="1"/>
      <w:marLeft w:val="0"/>
      <w:marRight w:val="0"/>
      <w:marTop w:val="0"/>
      <w:marBottom w:val="0"/>
      <w:divBdr>
        <w:top w:val="none" w:sz="0" w:space="0" w:color="auto"/>
        <w:left w:val="none" w:sz="0" w:space="0" w:color="auto"/>
        <w:bottom w:val="none" w:sz="0" w:space="0" w:color="auto"/>
        <w:right w:val="none" w:sz="0" w:space="0" w:color="auto"/>
      </w:divBdr>
    </w:div>
    <w:div w:id="1146701375">
      <w:bodyDiv w:val="1"/>
      <w:marLeft w:val="0"/>
      <w:marRight w:val="0"/>
      <w:marTop w:val="0"/>
      <w:marBottom w:val="0"/>
      <w:divBdr>
        <w:top w:val="none" w:sz="0" w:space="0" w:color="auto"/>
        <w:left w:val="none" w:sz="0" w:space="0" w:color="auto"/>
        <w:bottom w:val="none" w:sz="0" w:space="0" w:color="auto"/>
        <w:right w:val="none" w:sz="0" w:space="0" w:color="auto"/>
      </w:divBdr>
    </w:div>
    <w:div w:id="1147086344">
      <w:bodyDiv w:val="1"/>
      <w:marLeft w:val="0"/>
      <w:marRight w:val="0"/>
      <w:marTop w:val="0"/>
      <w:marBottom w:val="0"/>
      <w:divBdr>
        <w:top w:val="none" w:sz="0" w:space="0" w:color="auto"/>
        <w:left w:val="none" w:sz="0" w:space="0" w:color="auto"/>
        <w:bottom w:val="none" w:sz="0" w:space="0" w:color="auto"/>
        <w:right w:val="none" w:sz="0" w:space="0" w:color="auto"/>
      </w:divBdr>
    </w:div>
    <w:div w:id="1149127157">
      <w:bodyDiv w:val="1"/>
      <w:marLeft w:val="0"/>
      <w:marRight w:val="0"/>
      <w:marTop w:val="0"/>
      <w:marBottom w:val="0"/>
      <w:divBdr>
        <w:top w:val="none" w:sz="0" w:space="0" w:color="auto"/>
        <w:left w:val="none" w:sz="0" w:space="0" w:color="auto"/>
        <w:bottom w:val="none" w:sz="0" w:space="0" w:color="auto"/>
        <w:right w:val="none" w:sz="0" w:space="0" w:color="auto"/>
      </w:divBdr>
    </w:div>
    <w:div w:id="1150747989">
      <w:bodyDiv w:val="1"/>
      <w:marLeft w:val="0"/>
      <w:marRight w:val="0"/>
      <w:marTop w:val="0"/>
      <w:marBottom w:val="0"/>
      <w:divBdr>
        <w:top w:val="none" w:sz="0" w:space="0" w:color="auto"/>
        <w:left w:val="none" w:sz="0" w:space="0" w:color="auto"/>
        <w:bottom w:val="none" w:sz="0" w:space="0" w:color="auto"/>
        <w:right w:val="none" w:sz="0" w:space="0" w:color="auto"/>
      </w:divBdr>
    </w:div>
    <w:div w:id="1151671964">
      <w:bodyDiv w:val="1"/>
      <w:marLeft w:val="0"/>
      <w:marRight w:val="0"/>
      <w:marTop w:val="0"/>
      <w:marBottom w:val="0"/>
      <w:divBdr>
        <w:top w:val="none" w:sz="0" w:space="0" w:color="auto"/>
        <w:left w:val="none" w:sz="0" w:space="0" w:color="auto"/>
        <w:bottom w:val="none" w:sz="0" w:space="0" w:color="auto"/>
        <w:right w:val="none" w:sz="0" w:space="0" w:color="auto"/>
      </w:divBdr>
    </w:div>
    <w:div w:id="1155728823">
      <w:bodyDiv w:val="1"/>
      <w:marLeft w:val="0"/>
      <w:marRight w:val="0"/>
      <w:marTop w:val="0"/>
      <w:marBottom w:val="0"/>
      <w:divBdr>
        <w:top w:val="none" w:sz="0" w:space="0" w:color="auto"/>
        <w:left w:val="none" w:sz="0" w:space="0" w:color="auto"/>
        <w:bottom w:val="none" w:sz="0" w:space="0" w:color="auto"/>
        <w:right w:val="none" w:sz="0" w:space="0" w:color="auto"/>
      </w:divBdr>
    </w:div>
    <w:div w:id="1164471642">
      <w:bodyDiv w:val="1"/>
      <w:marLeft w:val="0"/>
      <w:marRight w:val="0"/>
      <w:marTop w:val="0"/>
      <w:marBottom w:val="0"/>
      <w:divBdr>
        <w:top w:val="none" w:sz="0" w:space="0" w:color="auto"/>
        <w:left w:val="none" w:sz="0" w:space="0" w:color="auto"/>
        <w:bottom w:val="none" w:sz="0" w:space="0" w:color="auto"/>
        <w:right w:val="none" w:sz="0" w:space="0" w:color="auto"/>
      </w:divBdr>
    </w:div>
    <w:div w:id="1166018267">
      <w:bodyDiv w:val="1"/>
      <w:marLeft w:val="0"/>
      <w:marRight w:val="0"/>
      <w:marTop w:val="0"/>
      <w:marBottom w:val="0"/>
      <w:divBdr>
        <w:top w:val="none" w:sz="0" w:space="0" w:color="auto"/>
        <w:left w:val="none" w:sz="0" w:space="0" w:color="auto"/>
        <w:bottom w:val="none" w:sz="0" w:space="0" w:color="auto"/>
        <w:right w:val="none" w:sz="0" w:space="0" w:color="auto"/>
      </w:divBdr>
    </w:div>
    <w:div w:id="1177843638">
      <w:bodyDiv w:val="1"/>
      <w:marLeft w:val="0"/>
      <w:marRight w:val="0"/>
      <w:marTop w:val="0"/>
      <w:marBottom w:val="0"/>
      <w:divBdr>
        <w:top w:val="none" w:sz="0" w:space="0" w:color="auto"/>
        <w:left w:val="none" w:sz="0" w:space="0" w:color="auto"/>
        <w:bottom w:val="none" w:sz="0" w:space="0" w:color="auto"/>
        <w:right w:val="none" w:sz="0" w:space="0" w:color="auto"/>
      </w:divBdr>
    </w:div>
    <w:div w:id="1193618367">
      <w:bodyDiv w:val="1"/>
      <w:marLeft w:val="0"/>
      <w:marRight w:val="0"/>
      <w:marTop w:val="0"/>
      <w:marBottom w:val="0"/>
      <w:divBdr>
        <w:top w:val="none" w:sz="0" w:space="0" w:color="auto"/>
        <w:left w:val="none" w:sz="0" w:space="0" w:color="auto"/>
        <w:bottom w:val="none" w:sz="0" w:space="0" w:color="auto"/>
        <w:right w:val="none" w:sz="0" w:space="0" w:color="auto"/>
      </w:divBdr>
    </w:div>
    <w:div w:id="1197163170">
      <w:bodyDiv w:val="1"/>
      <w:marLeft w:val="0"/>
      <w:marRight w:val="0"/>
      <w:marTop w:val="0"/>
      <w:marBottom w:val="0"/>
      <w:divBdr>
        <w:top w:val="none" w:sz="0" w:space="0" w:color="auto"/>
        <w:left w:val="none" w:sz="0" w:space="0" w:color="auto"/>
        <w:bottom w:val="none" w:sz="0" w:space="0" w:color="auto"/>
        <w:right w:val="none" w:sz="0" w:space="0" w:color="auto"/>
      </w:divBdr>
    </w:div>
    <w:div w:id="1206068329">
      <w:bodyDiv w:val="1"/>
      <w:marLeft w:val="0"/>
      <w:marRight w:val="0"/>
      <w:marTop w:val="0"/>
      <w:marBottom w:val="0"/>
      <w:divBdr>
        <w:top w:val="none" w:sz="0" w:space="0" w:color="auto"/>
        <w:left w:val="none" w:sz="0" w:space="0" w:color="auto"/>
        <w:bottom w:val="none" w:sz="0" w:space="0" w:color="auto"/>
        <w:right w:val="none" w:sz="0" w:space="0" w:color="auto"/>
      </w:divBdr>
    </w:div>
    <w:div w:id="1206336119">
      <w:bodyDiv w:val="1"/>
      <w:marLeft w:val="0"/>
      <w:marRight w:val="0"/>
      <w:marTop w:val="0"/>
      <w:marBottom w:val="0"/>
      <w:divBdr>
        <w:top w:val="none" w:sz="0" w:space="0" w:color="auto"/>
        <w:left w:val="none" w:sz="0" w:space="0" w:color="auto"/>
        <w:bottom w:val="none" w:sz="0" w:space="0" w:color="auto"/>
        <w:right w:val="none" w:sz="0" w:space="0" w:color="auto"/>
      </w:divBdr>
    </w:div>
    <w:div w:id="1213538275">
      <w:bodyDiv w:val="1"/>
      <w:marLeft w:val="0"/>
      <w:marRight w:val="0"/>
      <w:marTop w:val="0"/>
      <w:marBottom w:val="0"/>
      <w:divBdr>
        <w:top w:val="none" w:sz="0" w:space="0" w:color="auto"/>
        <w:left w:val="none" w:sz="0" w:space="0" w:color="auto"/>
        <w:bottom w:val="none" w:sz="0" w:space="0" w:color="auto"/>
        <w:right w:val="none" w:sz="0" w:space="0" w:color="auto"/>
      </w:divBdr>
    </w:div>
    <w:div w:id="1214390427">
      <w:bodyDiv w:val="1"/>
      <w:marLeft w:val="0"/>
      <w:marRight w:val="0"/>
      <w:marTop w:val="0"/>
      <w:marBottom w:val="0"/>
      <w:divBdr>
        <w:top w:val="none" w:sz="0" w:space="0" w:color="auto"/>
        <w:left w:val="none" w:sz="0" w:space="0" w:color="auto"/>
        <w:bottom w:val="none" w:sz="0" w:space="0" w:color="auto"/>
        <w:right w:val="none" w:sz="0" w:space="0" w:color="auto"/>
      </w:divBdr>
    </w:div>
    <w:div w:id="1215197522">
      <w:bodyDiv w:val="1"/>
      <w:marLeft w:val="0"/>
      <w:marRight w:val="0"/>
      <w:marTop w:val="0"/>
      <w:marBottom w:val="0"/>
      <w:divBdr>
        <w:top w:val="none" w:sz="0" w:space="0" w:color="auto"/>
        <w:left w:val="none" w:sz="0" w:space="0" w:color="auto"/>
        <w:bottom w:val="none" w:sz="0" w:space="0" w:color="auto"/>
        <w:right w:val="none" w:sz="0" w:space="0" w:color="auto"/>
      </w:divBdr>
    </w:div>
    <w:div w:id="1224828599">
      <w:bodyDiv w:val="1"/>
      <w:marLeft w:val="0"/>
      <w:marRight w:val="0"/>
      <w:marTop w:val="0"/>
      <w:marBottom w:val="0"/>
      <w:divBdr>
        <w:top w:val="none" w:sz="0" w:space="0" w:color="auto"/>
        <w:left w:val="none" w:sz="0" w:space="0" w:color="auto"/>
        <w:bottom w:val="none" w:sz="0" w:space="0" w:color="auto"/>
        <w:right w:val="none" w:sz="0" w:space="0" w:color="auto"/>
      </w:divBdr>
    </w:div>
    <w:div w:id="1228951551">
      <w:bodyDiv w:val="1"/>
      <w:marLeft w:val="0"/>
      <w:marRight w:val="0"/>
      <w:marTop w:val="0"/>
      <w:marBottom w:val="0"/>
      <w:divBdr>
        <w:top w:val="none" w:sz="0" w:space="0" w:color="auto"/>
        <w:left w:val="none" w:sz="0" w:space="0" w:color="auto"/>
        <w:bottom w:val="none" w:sz="0" w:space="0" w:color="auto"/>
        <w:right w:val="none" w:sz="0" w:space="0" w:color="auto"/>
      </w:divBdr>
    </w:div>
    <w:div w:id="1233347006">
      <w:bodyDiv w:val="1"/>
      <w:marLeft w:val="0"/>
      <w:marRight w:val="0"/>
      <w:marTop w:val="0"/>
      <w:marBottom w:val="0"/>
      <w:divBdr>
        <w:top w:val="none" w:sz="0" w:space="0" w:color="auto"/>
        <w:left w:val="none" w:sz="0" w:space="0" w:color="auto"/>
        <w:bottom w:val="none" w:sz="0" w:space="0" w:color="auto"/>
        <w:right w:val="none" w:sz="0" w:space="0" w:color="auto"/>
      </w:divBdr>
    </w:div>
    <w:div w:id="1233464089">
      <w:bodyDiv w:val="1"/>
      <w:marLeft w:val="0"/>
      <w:marRight w:val="0"/>
      <w:marTop w:val="0"/>
      <w:marBottom w:val="0"/>
      <w:divBdr>
        <w:top w:val="none" w:sz="0" w:space="0" w:color="auto"/>
        <w:left w:val="none" w:sz="0" w:space="0" w:color="auto"/>
        <w:bottom w:val="none" w:sz="0" w:space="0" w:color="auto"/>
        <w:right w:val="none" w:sz="0" w:space="0" w:color="auto"/>
      </w:divBdr>
    </w:div>
    <w:div w:id="1239553846">
      <w:bodyDiv w:val="1"/>
      <w:marLeft w:val="0"/>
      <w:marRight w:val="0"/>
      <w:marTop w:val="0"/>
      <w:marBottom w:val="0"/>
      <w:divBdr>
        <w:top w:val="none" w:sz="0" w:space="0" w:color="auto"/>
        <w:left w:val="none" w:sz="0" w:space="0" w:color="auto"/>
        <w:bottom w:val="none" w:sz="0" w:space="0" w:color="auto"/>
        <w:right w:val="none" w:sz="0" w:space="0" w:color="auto"/>
      </w:divBdr>
    </w:div>
    <w:div w:id="1244485130">
      <w:bodyDiv w:val="1"/>
      <w:marLeft w:val="0"/>
      <w:marRight w:val="0"/>
      <w:marTop w:val="0"/>
      <w:marBottom w:val="0"/>
      <w:divBdr>
        <w:top w:val="none" w:sz="0" w:space="0" w:color="auto"/>
        <w:left w:val="none" w:sz="0" w:space="0" w:color="auto"/>
        <w:bottom w:val="none" w:sz="0" w:space="0" w:color="auto"/>
        <w:right w:val="none" w:sz="0" w:space="0" w:color="auto"/>
      </w:divBdr>
    </w:div>
    <w:div w:id="1246039345">
      <w:bodyDiv w:val="1"/>
      <w:marLeft w:val="0"/>
      <w:marRight w:val="0"/>
      <w:marTop w:val="0"/>
      <w:marBottom w:val="0"/>
      <w:divBdr>
        <w:top w:val="none" w:sz="0" w:space="0" w:color="auto"/>
        <w:left w:val="none" w:sz="0" w:space="0" w:color="auto"/>
        <w:bottom w:val="none" w:sz="0" w:space="0" w:color="auto"/>
        <w:right w:val="none" w:sz="0" w:space="0" w:color="auto"/>
      </w:divBdr>
    </w:div>
    <w:div w:id="1246384098">
      <w:bodyDiv w:val="1"/>
      <w:marLeft w:val="0"/>
      <w:marRight w:val="0"/>
      <w:marTop w:val="0"/>
      <w:marBottom w:val="0"/>
      <w:divBdr>
        <w:top w:val="none" w:sz="0" w:space="0" w:color="auto"/>
        <w:left w:val="none" w:sz="0" w:space="0" w:color="auto"/>
        <w:bottom w:val="none" w:sz="0" w:space="0" w:color="auto"/>
        <w:right w:val="none" w:sz="0" w:space="0" w:color="auto"/>
      </w:divBdr>
    </w:div>
    <w:div w:id="1251811475">
      <w:bodyDiv w:val="1"/>
      <w:marLeft w:val="0"/>
      <w:marRight w:val="0"/>
      <w:marTop w:val="0"/>
      <w:marBottom w:val="0"/>
      <w:divBdr>
        <w:top w:val="none" w:sz="0" w:space="0" w:color="auto"/>
        <w:left w:val="none" w:sz="0" w:space="0" w:color="auto"/>
        <w:bottom w:val="none" w:sz="0" w:space="0" w:color="auto"/>
        <w:right w:val="none" w:sz="0" w:space="0" w:color="auto"/>
      </w:divBdr>
    </w:div>
    <w:div w:id="1253509234">
      <w:bodyDiv w:val="1"/>
      <w:marLeft w:val="0"/>
      <w:marRight w:val="0"/>
      <w:marTop w:val="0"/>
      <w:marBottom w:val="0"/>
      <w:divBdr>
        <w:top w:val="none" w:sz="0" w:space="0" w:color="auto"/>
        <w:left w:val="none" w:sz="0" w:space="0" w:color="auto"/>
        <w:bottom w:val="none" w:sz="0" w:space="0" w:color="auto"/>
        <w:right w:val="none" w:sz="0" w:space="0" w:color="auto"/>
      </w:divBdr>
    </w:div>
    <w:div w:id="1254702062">
      <w:bodyDiv w:val="1"/>
      <w:marLeft w:val="0"/>
      <w:marRight w:val="0"/>
      <w:marTop w:val="0"/>
      <w:marBottom w:val="0"/>
      <w:divBdr>
        <w:top w:val="none" w:sz="0" w:space="0" w:color="auto"/>
        <w:left w:val="none" w:sz="0" w:space="0" w:color="auto"/>
        <w:bottom w:val="none" w:sz="0" w:space="0" w:color="auto"/>
        <w:right w:val="none" w:sz="0" w:space="0" w:color="auto"/>
      </w:divBdr>
    </w:div>
    <w:div w:id="1259942802">
      <w:bodyDiv w:val="1"/>
      <w:marLeft w:val="0"/>
      <w:marRight w:val="0"/>
      <w:marTop w:val="0"/>
      <w:marBottom w:val="0"/>
      <w:divBdr>
        <w:top w:val="none" w:sz="0" w:space="0" w:color="auto"/>
        <w:left w:val="none" w:sz="0" w:space="0" w:color="auto"/>
        <w:bottom w:val="none" w:sz="0" w:space="0" w:color="auto"/>
        <w:right w:val="none" w:sz="0" w:space="0" w:color="auto"/>
      </w:divBdr>
    </w:div>
    <w:div w:id="1260673692">
      <w:bodyDiv w:val="1"/>
      <w:marLeft w:val="0"/>
      <w:marRight w:val="0"/>
      <w:marTop w:val="0"/>
      <w:marBottom w:val="0"/>
      <w:divBdr>
        <w:top w:val="none" w:sz="0" w:space="0" w:color="auto"/>
        <w:left w:val="none" w:sz="0" w:space="0" w:color="auto"/>
        <w:bottom w:val="none" w:sz="0" w:space="0" w:color="auto"/>
        <w:right w:val="none" w:sz="0" w:space="0" w:color="auto"/>
      </w:divBdr>
    </w:div>
    <w:div w:id="1266646400">
      <w:bodyDiv w:val="1"/>
      <w:marLeft w:val="0"/>
      <w:marRight w:val="0"/>
      <w:marTop w:val="0"/>
      <w:marBottom w:val="0"/>
      <w:divBdr>
        <w:top w:val="none" w:sz="0" w:space="0" w:color="auto"/>
        <w:left w:val="none" w:sz="0" w:space="0" w:color="auto"/>
        <w:bottom w:val="none" w:sz="0" w:space="0" w:color="auto"/>
        <w:right w:val="none" w:sz="0" w:space="0" w:color="auto"/>
      </w:divBdr>
    </w:div>
    <w:div w:id="1266881574">
      <w:bodyDiv w:val="1"/>
      <w:marLeft w:val="0"/>
      <w:marRight w:val="0"/>
      <w:marTop w:val="0"/>
      <w:marBottom w:val="0"/>
      <w:divBdr>
        <w:top w:val="none" w:sz="0" w:space="0" w:color="auto"/>
        <w:left w:val="none" w:sz="0" w:space="0" w:color="auto"/>
        <w:bottom w:val="none" w:sz="0" w:space="0" w:color="auto"/>
        <w:right w:val="none" w:sz="0" w:space="0" w:color="auto"/>
      </w:divBdr>
    </w:div>
    <w:div w:id="1275870500">
      <w:bodyDiv w:val="1"/>
      <w:marLeft w:val="0"/>
      <w:marRight w:val="0"/>
      <w:marTop w:val="0"/>
      <w:marBottom w:val="0"/>
      <w:divBdr>
        <w:top w:val="none" w:sz="0" w:space="0" w:color="auto"/>
        <w:left w:val="none" w:sz="0" w:space="0" w:color="auto"/>
        <w:bottom w:val="none" w:sz="0" w:space="0" w:color="auto"/>
        <w:right w:val="none" w:sz="0" w:space="0" w:color="auto"/>
      </w:divBdr>
    </w:div>
    <w:div w:id="1281300699">
      <w:bodyDiv w:val="1"/>
      <w:marLeft w:val="0"/>
      <w:marRight w:val="0"/>
      <w:marTop w:val="0"/>
      <w:marBottom w:val="0"/>
      <w:divBdr>
        <w:top w:val="none" w:sz="0" w:space="0" w:color="auto"/>
        <w:left w:val="none" w:sz="0" w:space="0" w:color="auto"/>
        <w:bottom w:val="none" w:sz="0" w:space="0" w:color="auto"/>
        <w:right w:val="none" w:sz="0" w:space="0" w:color="auto"/>
      </w:divBdr>
    </w:div>
    <w:div w:id="1283460074">
      <w:bodyDiv w:val="1"/>
      <w:marLeft w:val="0"/>
      <w:marRight w:val="0"/>
      <w:marTop w:val="0"/>
      <w:marBottom w:val="0"/>
      <w:divBdr>
        <w:top w:val="none" w:sz="0" w:space="0" w:color="auto"/>
        <w:left w:val="none" w:sz="0" w:space="0" w:color="auto"/>
        <w:bottom w:val="none" w:sz="0" w:space="0" w:color="auto"/>
        <w:right w:val="none" w:sz="0" w:space="0" w:color="auto"/>
      </w:divBdr>
    </w:div>
    <w:div w:id="1292321991">
      <w:bodyDiv w:val="1"/>
      <w:marLeft w:val="0"/>
      <w:marRight w:val="0"/>
      <w:marTop w:val="0"/>
      <w:marBottom w:val="0"/>
      <w:divBdr>
        <w:top w:val="none" w:sz="0" w:space="0" w:color="auto"/>
        <w:left w:val="none" w:sz="0" w:space="0" w:color="auto"/>
        <w:bottom w:val="none" w:sz="0" w:space="0" w:color="auto"/>
        <w:right w:val="none" w:sz="0" w:space="0" w:color="auto"/>
      </w:divBdr>
    </w:div>
    <w:div w:id="1293708047">
      <w:bodyDiv w:val="1"/>
      <w:marLeft w:val="0"/>
      <w:marRight w:val="0"/>
      <w:marTop w:val="0"/>
      <w:marBottom w:val="0"/>
      <w:divBdr>
        <w:top w:val="none" w:sz="0" w:space="0" w:color="auto"/>
        <w:left w:val="none" w:sz="0" w:space="0" w:color="auto"/>
        <w:bottom w:val="none" w:sz="0" w:space="0" w:color="auto"/>
        <w:right w:val="none" w:sz="0" w:space="0" w:color="auto"/>
      </w:divBdr>
    </w:div>
    <w:div w:id="1296450960">
      <w:bodyDiv w:val="1"/>
      <w:marLeft w:val="0"/>
      <w:marRight w:val="0"/>
      <w:marTop w:val="0"/>
      <w:marBottom w:val="0"/>
      <w:divBdr>
        <w:top w:val="none" w:sz="0" w:space="0" w:color="auto"/>
        <w:left w:val="none" w:sz="0" w:space="0" w:color="auto"/>
        <w:bottom w:val="none" w:sz="0" w:space="0" w:color="auto"/>
        <w:right w:val="none" w:sz="0" w:space="0" w:color="auto"/>
      </w:divBdr>
    </w:div>
    <w:div w:id="1298800546">
      <w:bodyDiv w:val="1"/>
      <w:marLeft w:val="0"/>
      <w:marRight w:val="0"/>
      <w:marTop w:val="0"/>
      <w:marBottom w:val="0"/>
      <w:divBdr>
        <w:top w:val="none" w:sz="0" w:space="0" w:color="auto"/>
        <w:left w:val="none" w:sz="0" w:space="0" w:color="auto"/>
        <w:bottom w:val="none" w:sz="0" w:space="0" w:color="auto"/>
        <w:right w:val="none" w:sz="0" w:space="0" w:color="auto"/>
      </w:divBdr>
    </w:div>
    <w:div w:id="1299073946">
      <w:bodyDiv w:val="1"/>
      <w:marLeft w:val="0"/>
      <w:marRight w:val="0"/>
      <w:marTop w:val="0"/>
      <w:marBottom w:val="0"/>
      <w:divBdr>
        <w:top w:val="none" w:sz="0" w:space="0" w:color="auto"/>
        <w:left w:val="none" w:sz="0" w:space="0" w:color="auto"/>
        <w:bottom w:val="none" w:sz="0" w:space="0" w:color="auto"/>
        <w:right w:val="none" w:sz="0" w:space="0" w:color="auto"/>
      </w:divBdr>
    </w:div>
    <w:div w:id="1299645980">
      <w:bodyDiv w:val="1"/>
      <w:marLeft w:val="0"/>
      <w:marRight w:val="0"/>
      <w:marTop w:val="0"/>
      <w:marBottom w:val="0"/>
      <w:divBdr>
        <w:top w:val="none" w:sz="0" w:space="0" w:color="auto"/>
        <w:left w:val="none" w:sz="0" w:space="0" w:color="auto"/>
        <w:bottom w:val="none" w:sz="0" w:space="0" w:color="auto"/>
        <w:right w:val="none" w:sz="0" w:space="0" w:color="auto"/>
      </w:divBdr>
    </w:div>
    <w:div w:id="1301301553">
      <w:bodyDiv w:val="1"/>
      <w:marLeft w:val="0"/>
      <w:marRight w:val="0"/>
      <w:marTop w:val="0"/>
      <w:marBottom w:val="0"/>
      <w:divBdr>
        <w:top w:val="none" w:sz="0" w:space="0" w:color="auto"/>
        <w:left w:val="none" w:sz="0" w:space="0" w:color="auto"/>
        <w:bottom w:val="none" w:sz="0" w:space="0" w:color="auto"/>
        <w:right w:val="none" w:sz="0" w:space="0" w:color="auto"/>
      </w:divBdr>
    </w:div>
    <w:div w:id="1309169831">
      <w:bodyDiv w:val="1"/>
      <w:marLeft w:val="0"/>
      <w:marRight w:val="0"/>
      <w:marTop w:val="0"/>
      <w:marBottom w:val="0"/>
      <w:divBdr>
        <w:top w:val="none" w:sz="0" w:space="0" w:color="auto"/>
        <w:left w:val="none" w:sz="0" w:space="0" w:color="auto"/>
        <w:bottom w:val="none" w:sz="0" w:space="0" w:color="auto"/>
        <w:right w:val="none" w:sz="0" w:space="0" w:color="auto"/>
      </w:divBdr>
    </w:div>
    <w:div w:id="1315723718">
      <w:bodyDiv w:val="1"/>
      <w:marLeft w:val="0"/>
      <w:marRight w:val="0"/>
      <w:marTop w:val="0"/>
      <w:marBottom w:val="0"/>
      <w:divBdr>
        <w:top w:val="none" w:sz="0" w:space="0" w:color="auto"/>
        <w:left w:val="none" w:sz="0" w:space="0" w:color="auto"/>
        <w:bottom w:val="none" w:sz="0" w:space="0" w:color="auto"/>
        <w:right w:val="none" w:sz="0" w:space="0" w:color="auto"/>
      </w:divBdr>
    </w:div>
    <w:div w:id="1317611881">
      <w:bodyDiv w:val="1"/>
      <w:marLeft w:val="0"/>
      <w:marRight w:val="0"/>
      <w:marTop w:val="0"/>
      <w:marBottom w:val="0"/>
      <w:divBdr>
        <w:top w:val="none" w:sz="0" w:space="0" w:color="auto"/>
        <w:left w:val="none" w:sz="0" w:space="0" w:color="auto"/>
        <w:bottom w:val="none" w:sz="0" w:space="0" w:color="auto"/>
        <w:right w:val="none" w:sz="0" w:space="0" w:color="auto"/>
      </w:divBdr>
    </w:div>
    <w:div w:id="1324092377">
      <w:bodyDiv w:val="1"/>
      <w:marLeft w:val="0"/>
      <w:marRight w:val="0"/>
      <w:marTop w:val="0"/>
      <w:marBottom w:val="0"/>
      <w:divBdr>
        <w:top w:val="none" w:sz="0" w:space="0" w:color="auto"/>
        <w:left w:val="none" w:sz="0" w:space="0" w:color="auto"/>
        <w:bottom w:val="none" w:sz="0" w:space="0" w:color="auto"/>
        <w:right w:val="none" w:sz="0" w:space="0" w:color="auto"/>
      </w:divBdr>
    </w:div>
    <w:div w:id="1346175139">
      <w:bodyDiv w:val="1"/>
      <w:marLeft w:val="0"/>
      <w:marRight w:val="0"/>
      <w:marTop w:val="0"/>
      <w:marBottom w:val="0"/>
      <w:divBdr>
        <w:top w:val="none" w:sz="0" w:space="0" w:color="auto"/>
        <w:left w:val="none" w:sz="0" w:space="0" w:color="auto"/>
        <w:bottom w:val="none" w:sz="0" w:space="0" w:color="auto"/>
        <w:right w:val="none" w:sz="0" w:space="0" w:color="auto"/>
      </w:divBdr>
    </w:div>
    <w:div w:id="1348754961">
      <w:bodyDiv w:val="1"/>
      <w:marLeft w:val="0"/>
      <w:marRight w:val="0"/>
      <w:marTop w:val="0"/>
      <w:marBottom w:val="0"/>
      <w:divBdr>
        <w:top w:val="none" w:sz="0" w:space="0" w:color="auto"/>
        <w:left w:val="none" w:sz="0" w:space="0" w:color="auto"/>
        <w:bottom w:val="none" w:sz="0" w:space="0" w:color="auto"/>
        <w:right w:val="none" w:sz="0" w:space="0" w:color="auto"/>
      </w:divBdr>
    </w:div>
    <w:div w:id="1351376261">
      <w:bodyDiv w:val="1"/>
      <w:marLeft w:val="0"/>
      <w:marRight w:val="0"/>
      <w:marTop w:val="0"/>
      <w:marBottom w:val="0"/>
      <w:divBdr>
        <w:top w:val="none" w:sz="0" w:space="0" w:color="auto"/>
        <w:left w:val="none" w:sz="0" w:space="0" w:color="auto"/>
        <w:bottom w:val="none" w:sz="0" w:space="0" w:color="auto"/>
        <w:right w:val="none" w:sz="0" w:space="0" w:color="auto"/>
      </w:divBdr>
    </w:div>
    <w:div w:id="1355419253">
      <w:bodyDiv w:val="1"/>
      <w:marLeft w:val="0"/>
      <w:marRight w:val="0"/>
      <w:marTop w:val="0"/>
      <w:marBottom w:val="0"/>
      <w:divBdr>
        <w:top w:val="none" w:sz="0" w:space="0" w:color="auto"/>
        <w:left w:val="none" w:sz="0" w:space="0" w:color="auto"/>
        <w:bottom w:val="none" w:sz="0" w:space="0" w:color="auto"/>
        <w:right w:val="none" w:sz="0" w:space="0" w:color="auto"/>
      </w:divBdr>
    </w:div>
    <w:div w:id="1359506251">
      <w:bodyDiv w:val="1"/>
      <w:marLeft w:val="0"/>
      <w:marRight w:val="0"/>
      <w:marTop w:val="0"/>
      <w:marBottom w:val="0"/>
      <w:divBdr>
        <w:top w:val="none" w:sz="0" w:space="0" w:color="auto"/>
        <w:left w:val="none" w:sz="0" w:space="0" w:color="auto"/>
        <w:bottom w:val="none" w:sz="0" w:space="0" w:color="auto"/>
        <w:right w:val="none" w:sz="0" w:space="0" w:color="auto"/>
      </w:divBdr>
    </w:div>
    <w:div w:id="1360740517">
      <w:bodyDiv w:val="1"/>
      <w:marLeft w:val="0"/>
      <w:marRight w:val="0"/>
      <w:marTop w:val="0"/>
      <w:marBottom w:val="0"/>
      <w:divBdr>
        <w:top w:val="none" w:sz="0" w:space="0" w:color="auto"/>
        <w:left w:val="none" w:sz="0" w:space="0" w:color="auto"/>
        <w:bottom w:val="none" w:sz="0" w:space="0" w:color="auto"/>
        <w:right w:val="none" w:sz="0" w:space="0" w:color="auto"/>
      </w:divBdr>
    </w:div>
    <w:div w:id="1361737767">
      <w:bodyDiv w:val="1"/>
      <w:marLeft w:val="0"/>
      <w:marRight w:val="0"/>
      <w:marTop w:val="0"/>
      <w:marBottom w:val="0"/>
      <w:divBdr>
        <w:top w:val="none" w:sz="0" w:space="0" w:color="auto"/>
        <w:left w:val="none" w:sz="0" w:space="0" w:color="auto"/>
        <w:bottom w:val="none" w:sz="0" w:space="0" w:color="auto"/>
        <w:right w:val="none" w:sz="0" w:space="0" w:color="auto"/>
      </w:divBdr>
    </w:div>
    <w:div w:id="1361970920">
      <w:bodyDiv w:val="1"/>
      <w:marLeft w:val="0"/>
      <w:marRight w:val="0"/>
      <w:marTop w:val="0"/>
      <w:marBottom w:val="0"/>
      <w:divBdr>
        <w:top w:val="none" w:sz="0" w:space="0" w:color="auto"/>
        <w:left w:val="none" w:sz="0" w:space="0" w:color="auto"/>
        <w:bottom w:val="none" w:sz="0" w:space="0" w:color="auto"/>
        <w:right w:val="none" w:sz="0" w:space="0" w:color="auto"/>
      </w:divBdr>
    </w:div>
    <w:div w:id="1373072581">
      <w:bodyDiv w:val="1"/>
      <w:marLeft w:val="0"/>
      <w:marRight w:val="0"/>
      <w:marTop w:val="0"/>
      <w:marBottom w:val="0"/>
      <w:divBdr>
        <w:top w:val="none" w:sz="0" w:space="0" w:color="auto"/>
        <w:left w:val="none" w:sz="0" w:space="0" w:color="auto"/>
        <w:bottom w:val="none" w:sz="0" w:space="0" w:color="auto"/>
        <w:right w:val="none" w:sz="0" w:space="0" w:color="auto"/>
      </w:divBdr>
    </w:div>
    <w:div w:id="1373573891">
      <w:bodyDiv w:val="1"/>
      <w:marLeft w:val="0"/>
      <w:marRight w:val="0"/>
      <w:marTop w:val="0"/>
      <w:marBottom w:val="0"/>
      <w:divBdr>
        <w:top w:val="none" w:sz="0" w:space="0" w:color="auto"/>
        <w:left w:val="none" w:sz="0" w:space="0" w:color="auto"/>
        <w:bottom w:val="none" w:sz="0" w:space="0" w:color="auto"/>
        <w:right w:val="none" w:sz="0" w:space="0" w:color="auto"/>
      </w:divBdr>
    </w:div>
    <w:div w:id="1375078079">
      <w:bodyDiv w:val="1"/>
      <w:marLeft w:val="0"/>
      <w:marRight w:val="0"/>
      <w:marTop w:val="0"/>
      <w:marBottom w:val="0"/>
      <w:divBdr>
        <w:top w:val="none" w:sz="0" w:space="0" w:color="auto"/>
        <w:left w:val="none" w:sz="0" w:space="0" w:color="auto"/>
        <w:bottom w:val="none" w:sz="0" w:space="0" w:color="auto"/>
        <w:right w:val="none" w:sz="0" w:space="0" w:color="auto"/>
      </w:divBdr>
    </w:div>
    <w:div w:id="1384480042">
      <w:bodyDiv w:val="1"/>
      <w:marLeft w:val="0"/>
      <w:marRight w:val="0"/>
      <w:marTop w:val="0"/>
      <w:marBottom w:val="0"/>
      <w:divBdr>
        <w:top w:val="none" w:sz="0" w:space="0" w:color="auto"/>
        <w:left w:val="none" w:sz="0" w:space="0" w:color="auto"/>
        <w:bottom w:val="none" w:sz="0" w:space="0" w:color="auto"/>
        <w:right w:val="none" w:sz="0" w:space="0" w:color="auto"/>
      </w:divBdr>
    </w:div>
    <w:div w:id="1386635434">
      <w:bodyDiv w:val="1"/>
      <w:marLeft w:val="0"/>
      <w:marRight w:val="0"/>
      <w:marTop w:val="0"/>
      <w:marBottom w:val="0"/>
      <w:divBdr>
        <w:top w:val="none" w:sz="0" w:space="0" w:color="auto"/>
        <w:left w:val="none" w:sz="0" w:space="0" w:color="auto"/>
        <w:bottom w:val="none" w:sz="0" w:space="0" w:color="auto"/>
        <w:right w:val="none" w:sz="0" w:space="0" w:color="auto"/>
      </w:divBdr>
    </w:div>
    <w:div w:id="1396121250">
      <w:bodyDiv w:val="1"/>
      <w:marLeft w:val="0"/>
      <w:marRight w:val="0"/>
      <w:marTop w:val="0"/>
      <w:marBottom w:val="0"/>
      <w:divBdr>
        <w:top w:val="none" w:sz="0" w:space="0" w:color="auto"/>
        <w:left w:val="none" w:sz="0" w:space="0" w:color="auto"/>
        <w:bottom w:val="none" w:sz="0" w:space="0" w:color="auto"/>
        <w:right w:val="none" w:sz="0" w:space="0" w:color="auto"/>
      </w:divBdr>
    </w:div>
    <w:div w:id="1400252726">
      <w:bodyDiv w:val="1"/>
      <w:marLeft w:val="0"/>
      <w:marRight w:val="0"/>
      <w:marTop w:val="0"/>
      <w:marBottom w:val="0"/>
      <w:divBdr>
        <w:top w:val="none" w:sz="0" w:space="0" w:color="auto"/>
        <w:left w:val="none" w:sz="0" w:space="0" w:color="auto"/>
        <w:bottom w:val="none" w:sz="0" w:space="0" w:color="auto"/>
        <w:right w:val="none" w:sz="0" w:space="0" w:color="auto"/>
      </w:divBdr>
    </w:div>
    <w:div w:id="1403720026">
      <w:bodyDiv w:val="1"/>
      <w:marLeft w:val="0"/>
      <w:marRight w:val="0"/>
      <w:marTop w:val="0"/>
      <w:marBottom w:val="0"/>
      <w:divBdr>
        <w:top w:val="none" w:sz="0" w:space="0" w:color="auto"/>
        <w:left w:val="none" w:sz="0" w:space="0" w:color="auto"/>
        <w:bottom w:val="none" w:sz="0" w:space="0" w:color="auto"/>
        <w:right w:val="none" w:sz="0" w:space="0" w:color="auto"/>
      </w:divBdr>
    </w:div>
    <w:div w:id="1408914515">
      <w:bodyDiv w:val="1"/>
      <w:marLeft w:val="0"/>
      <w:marRight w:val="0"/>
      <w:marTop w:val="0"/>
      <w:marBottom w:val="0"/>
      <w:divBdr>
        <w:top w:val="none" w:sz="0" w:space="0" w:color="auto"/>
        <w:left w:val="none" w:sz="0" w:space="0" w:color="auto"/>
        <w:bottom w:val="none" w:sz="0" w:space="0" w:color="auto"/>
        <w:right w:val="none" w:sz="0" w:space="0" w:color="auto"/>
      </w:divBdr>
    </w:div>
    <w:div w:id="1410271779">
      <w:bodyDiv w:val="1"/>
      <w:marLeft w:val="0"/>
      <w:marRight w:val="0"/>
      <w:marTop w:val="0"/>
      <w:marBottom w:val="0"/>
      <w:divBdr>
        <w:top w:val="none" w:sz="0" w:space="0" w:color="auto"/>
        <w:left w:val="none" w:sz="0" w:space="0" w:color="auto"/>
        <w:bottom w:val="none" w:sz="0" w:space="0" w:color="auto"/>
        <w:right w:val="none" w:sz="0" w:space="0" w:color="auto"/>
      </w:divBdr>
    </w:div>
    <w:div w:id="1412971998">
      <w:bodyDiv w:val="1"/>
      <w:marLeft w:val="0"/>
      <w:marRight w:val="0"/>
      <w:marTop w:val="0"/>
      <w:marBottom w:val="0"/>
      <w:divBdr>
        <w:top w:val="none" w:sz="0" w:space="0" w:color="auto"/>
        <w:left w:val="none" w:sz="0" w:space="0" w:color="auto"/>
        <w:bottom w:val="none" w:sz="0" w:space="0" w:color="auto"/>
        <w:right w:val="none" w:sz="0" w:space="0" w:color="auto"/>
      </w:divBdr>
    </w:div>
    <w:div w:id="1413812675">
      <w:bodyDiv w:val="1"/>
      <w:marLeft w:val="0"/>
      <w:marRight w:val="0"/>
      <w:marTop w:val="0"/>
      <w:marBottom w:val="0"/>
      <w:divBdr>
        <w:top w:val="none" w:sz="0" w:space="0" w:color="auto"/>
        <w:left w:val="none" w:sz="0" w:space="0" w:color="auto"/>
        <w:bottom w:val="none" w:sz="0" w:space="0" w:color="auto"/>
        <w:right w:val="none" w:sz="0" w:space="0" w:color="auto"/>
      </w:divBdr>
    </w:div>
    <w:div w:id="1416702299">
      <w:bodyDiv w:val="1"/>
      <w:marLeft w:val="0"/>
      <w:marRight w:val="0"/>
      <w:marTop w:val="0"/>
      <w:marBottom w:val="0"/>
      <w:divBdr>
        <w:top w:val="none" w:sz="0" w:space="0" w:color="auto"/>
        <w:left w:val="none" w:sz="0" w:space="0" w:color="auto"/>
        <w:bottom w:val="none" w:sz="0" w:space="0" w:color="auto"/>
        <w:right w:val="none" w:sz="0" w:space="0" w:color="auto"/>
      </w:divBdr>
    </w:div>
    <w:div w:id="1416895536">
      <w:bodyDiv w:val="1"/>
      <w:marLeft w:val="0"/>
      <w:marRight w:val="0"/>
      <w:marTop w:val="0"/>
      <w:marBottom w:val="0"/>
      <w:divBdr>
        <w:top w:val="none" w:sz="0" w:space="0" w:color="auto"/>
        <w:left w:val="none" w:sz="0" w:space="0" w:color="auto"/>
        <w:bottom w:val="none" w:sz="0" w:space="0" w:color="auto"/>
        <w:right w:val="none" w:sz="0" w:space="0" w:color="auto"/>
      </w:divBdr>
    </w:div>
    <w:div w:id="1420831062">
      <w:bodyDiv w:val="1"/>
      <w:marLeft w:val="0"/>
      <w:marRight w:val="0"/>
      <w:marTop w:val="0"/>
      <w:marBottom w:val="0"/>
      <w:divBdr>
        <w:top w:val="none" w:sz="0" w:space="0" w:color="auto"/>
        <w:left w:val="none" w:sz="0" w:space="0" w:color="auto"/>
        <w:bottom w:val="none" w:sz="0" w:space="0" w:color="auto"/>
        <w:right w:val="none" w:sz="0" w:space="0" w:color="auto"/>
      </w:divBdr>
    </w:div>
    <w:div w:id="1422219755">
      <w:bodyDiv w:val="1"/>
      <w:marLeft w:val="0"/>
      <w:marRight w:val="0"/>
      <w:marTop w:val="0"/>
      <w:marBottom w:val="0"/>
      <w:divBdr>
        <w:top w:val="none" w:sz="0" w:space="0" w:color="auto"/>
        <w:left w:val="none" w:sz="0" w:space="0" w:color="auto"/>
        <w:bottom w:val="none" w:sz="0" w:space="0" w:color="auto"/>
        <w:right w:val="none" w:sz="0" w:space="0" w:color="auto"/>
      </w:divBdr>
    </w:div>
    <w:div w:id="1428690450">
      <w:bodyDiv w:val="1"/>
      <w:marLeft w:val="0"/>
      <w:marRight w:val="0"/>
      <w:marTop w:val="0"/>
      <w:marBottom w:val="0"/>
      <w:divBdr>
        <w:top w:val="none" w:sz="0" w:space="0" w:color="auto"/>
        <w:left w:val="none" w:sz="0" w:space="0" w:color="auto"/>
        <w:bottom w:val="none" w:sz="0" w:space="0" w:color="auto"/>
        <w:right w:val="none" w:sz="0" w:space="0" w:color="auto"/>
      </w:divBdr>
    </w:div>
    <w:div w:id="1433085879">
      <w:bodyDiv w:val="1"/>
      <w:marLeft w:val="0"/>
      <w:marRight w:val="0"/>
      <w:marTop w:val="0"/>
      <w:marBottom w:val="0"/>
      <w:divBdr>
        <w:top w:val="none" w:sz="0" w:space="0" w:color="auto"/>
        <w:left w:val="none" w:sz="0" w:space="0" w:color="auto"/>
        <w:bottom w:val="none" w:sz="0" w:space="0" w:color="auto"/>
        <w:right w:val="none" w:sz="0" w:space="0" w:color="auto"/>
      </w:divBdr>
    </w:div>
    <w:div w:id="1434352587">
      <w:bodyDiv w:val="1"/>
      <w:marLeft w:val="0"/>
      <w:marRight w:val="0"/>
      <w:marTop w:val="0"/>
      <w:marBottom w:val="0"/>
      <w:divBdr>
        <w:top w:val="none" w:sz="0" w:space="0" w:color="auto"/>
        <w:left w:val="none" w:sz="0" w:space="0" w:color="auto"/>
        <w:bottom w:val="none" w:sz="0" w:space="0" w:color="auto"/>
        <w:right w:val="none" w:sz="0" w:space="0" w:color="auto"/>
      </w:divBdr>
    </w:div>
    <w:div w:id="1434473364">
      <w:bodyDiv w:val="1"/>
      <w:marLeft w:val="0"/>
      <w:marRight w:val="0"/>
      <w:marTop w:val="0"/>
      <w:marBottom w:val="0"/>
      <w:divBdr>
        <w:top w:val="none" w:sz="0" w:space="0" w:color="auto"/>
        <w:left w:val="none" w:sz="0" w:space="0" w:color="auto"/>
        <w:bottom w:val="none" w:sz="0" w:space="0" w:color="auto"/>
        <w:right w:val="none" w:sz="0" w:space="0" w:color="auto"/>
      </w:divBdr>
    </w:div>
    <w:div w:id="1439718092">
      <w:bodyDiv w:val="1"/>
      <w:marLeft w:val="0"/>
      <w:marRight w:val="0"/>
      <w:marTop w:val="0"/>
      <w:marBottom w:val="0"/>
      <w:divBdr>
        <w:top w:val="none" w:sz="0" w:space="0" w:color="auto"/>
        <w:left w:val="none" w:sz="0" w:space="0" w:color="auto"/>
        <w:bottom w:val="none" w:sz="0" w:space="0" w:color="auto"/>
        <w:right w:val="none" w:sz="0" w:space="0" w:color="auto"/>
      </w:divBdr>
    </w:div>
    <w:div w:id="1441222910">
      <w:bodyDiv w:val="1"/>
      <w:marLeft w:val="0"/>
      <w:marRight w:val="0"/>
      <w:marTop w:val="0"/>
      <w:marBottom w:val="0"/>
      <w:divBdr>
        <w:top w:val="none" w:sz="0" w:space="0" w:color="auto"/>
        <w:left w:val="none" w:sz="0" w:space="0" w:color="auto"/>
        <w:bottom w:val="none" w:sz="0" w:space="0" w:color="auto"/>
        <w:right w:val="none" w:sz="0" w:space="0" w:color="auto"/>
      </w:divBdr>
    </w:div>
    <w:div w:id="1445534946">
      <w:bodyDiv w:val="1"/>
      <w:marLeft w:val="0"/>
      <w:marRight w:val="0"/>
      <w:marTop w:val="0"/>
      <w:marBottom w:val="0"/>
      <w:divBdr>
        <w:top w:val="none" w:sz="0" w:space="0" w:color="auto"/>
        <w:left w:val="none" w:sz="0" w:space="0" w:color="auto"/>
        <w:bottom w:val="none" w:sz="0" w:space="0" w:color="auto"/>
        <w:right w:val="none" w:sz="0" w:space="0" w:color="auto"/>
      </w:divBdr>
    </w:div>
    <w:div w:id="1446971918">
      <w:bodyDiv w:val="1"/>
      <w:marLeft w:val="0"/>
      <w:marRight w:val="0"/>
      <w:marTop w:val="0"/>
      <w:marBottom w:val="0"/>
      <w:divBdr>
        <w:top w:val="none" w:sz="0" w:space="0" w:color="auto"/>
        <w:left w:val="none" w:sz="0" w:space="0" w:color="auto"/>
        <w:bottom w:val="none" w:sz="0" w:space="0" w:color="auto"/>
        <w:right w:val="none" w:sz="0" w:space="0" w:color="auto"/>
      </w:divBdr>
    </w:div>
    <w:div w:id="1452169223">
      <w:bodyDiv w:val="1"/>
      <w:marLeft w:val="0"/>
      <w:marRight w:val="0"/>
      <w:marTop w:val="0"/>
      <w:marBottom w:val="0"/>
      <w:divBdr>
        <w:top w:val="none" w:sz="0" w:space="0" w:color="auto"/>
        <w:left w:val="none" w:sz="0" w:space="0" w:color="auto"/>
        <w:bottom w:val="none" w:sz="0" w:space="0" w:color="auto"/>
        <w:right w:val="none" w:sz="0" w:space="0" w:color="auto"/>
      </w:divBdr>
    </w:div>
    <w:div w:id="1462770493">
      <w:bodyDiv w:val="1"/>
      <w:marLeft w:val="0"/>
      <w:marRight w:val="0"/>
      <w:marTop w:val="0"/>
      <w:marBottom w:val="0"/>
      <w:divBdr>
        <w:top w:val="none" w:sz="0" w:space="0" w:color="auto"/>
        <w:left w:val="none" w:sz="0" w:space="0" w:color="auto"/>
        <w:bottom w:val="none" w:sz="0" w:space="0" w:color="auto"/>
        <w:right w:val="none" w:sz="0" w:space="0" w:color="auto"/>
      </w:divBdr>
    </w:div>
    <w:div w:id="1465000291">
      <w:bodyDiv w:val="1"/>
      <w:marLeft w:val="0"/>
      <w:marRight w:val="0"/>
      <w:marTop w:val="0"/>
      <w:marBottom w:val="0"/>
      <w:divBdr>
        <w:top w:val="none" w:sz="0" w:space="0" w:color="auto"/>
        <w:left w:val="none" w:sz="0" w:space="0" w:color="auto"/>
        <w:bottom w:val="none" w:sz="0" w:space="0" w:color="auto"/>
        <w:right w:val="none" w:sz="0" w:space="0" w:color="auto"/>
      </w:divBdr>
    </w:div>
    <w:div w:id="1469741010">
      <w:bodyDiv w:val="1"/>
      <w:marLeft w:val="0"/>
      <w:marRight w:val="0"/>
      <w:marTop w:val="0"/>
      <w:marBottom w:val="0"/>
      <w:divBdr>
        <w:top w:val="none" w:sz="0" w:space="0" w:color="auto"/>
        <w:left w:val="none" w:sz="0" w:space="0" w:color="auto"/>
        <w:bottom w:val="none" w:sz="0" w:space="0" w:color="auto"/>
        <w:right w:val="none" w:sz="0" w:space="0" w:color="auto"/>
      </w:divBdr>
    </w:div>
    <w:div w:id="1470243641">
      <w:bodyDiv w:val="1"/>
      <w:marLeft w:val="0"/>
      <w:marRight w:val="0"/>
      <w:marTop w:val="0"/>
      <w:marBottom w:val="0"/>
      <w:divBdr>
        <w:top w:val="none" w:sz="0" w:space="0" w:color="auto"/>
        <w:left w:val="none" w:sz="0" w:space="0" w:color="auto"/>
        <w:bottom w:val="none" w:sz="0" w:space="0" w:color="auto"/>
        <w:right w:val="none" w:sz="0" w:space="0" w:color="auto"/>
      </w:divBdr>
    </w:div>
    <w:div w:id="1470826505">
      <w:bodyDiv w:val="1"/>
      <w:marLeft w:val="0"/>
      <w:marRight w:val="0"/>
      <w:marTop w:val="0"/>
      <w:marBottom w:val="0"/>
      <w:divBdr>
        <w:top w:val="none" w:sz="0" w:space="0" w:color="auto"/>
        <w:left w:val="none" w:sz="0" w:space="0" w:color="auto"/>
        <w:bottom w:val="none" w:sz="0" w:space="0" w:color="auto"/>
        <w:right w:val="none" w:sz="0" w:space="0" w:color="auto"/>
      </w:divBdr>
    </w:div>
    <w:div w:id="1472749110">
      <w:bodyDiv w:val="1"/>
      <w:marLeft w:val="0"/>
      <w:marRight w:val="0"/>
      <w:marTop w:val="0"/>
      <w:marBottom w:val="0"/>
      <w:divBdr>
        <w:top w:val="none" w:sz="0" w:space="0" w:color="auto"/>
        <w:left w:val="none" w:sz="0" w:space="0" w:color="auto"/>
        <w:bottom w:val="none" w:sz="0" w:space="0" w:color="auto"/>
        <w:right w:val="none" w:sz="0" w:space="0" w:color="auto"/>
      </w:divBdr>
    </w:div>
    <w:div w:id="1478111252">
      <w:bodyDiv w:val="1"/>
      <w:marLeft w:val="0"/>
      <w:marRight w:val="0"/>
      <w:marTop w:val="0"/>
      <w:marBottom w:val="0"/>
      <w:divBdr>
        <w:top w:val="none" w:sz="0" w:space="0" w:color="auto"/>
        <w:left w:val="none" w:sz="0" w:space="0" w:color="auto"/>
        <w:bottom w:val="none" w:sz="0" w:space="0" w:color="auto"/>
        <w:right w:val="none" w:sz="0" w:space="0" w:color="auto"/>
      </w:divBdr>
    </w:div>
    <w:div w:id="1483735633">
      <w:bodyDiv w:val="1"/>
      <w:marLeft w:val="0"/>
      <w:marRight w:val="0"/>
      <w:marTop w:val="0"/>
      <w:marBottom w:val="0"/>
      <w:divBdr>
        <w:top w:val="none" w:sz="0" w:space="0" w:color="auto"/>
        <w:left w:val="none" w:sz="0" w:space="0" w:color="auto"/>
        <w:bottom w:val="none" w:sz="0" w:space="0" w:color="auto"/>
        <w:right w:val="none" w:sz="0" w:space="0" w:color="auto"/>
      </w:divBdr>
    </w:div>
    <w:div w:id="1486362161">
      <w:bodyDiv w:val="1"/>
      <w:marLeft w:val="0"/>
      <w:marRight w:val="0"/>
      <w:marTop w:val="0"/>
      <w:marBottom w:val="0"/>
      <w:divBdr>
        <w:top w:val="none" w:sz="0" w:space="0" w:color="auto"/>
        <w:left w:val="none" w:sz="0" w:space="0" w:color="auto"/>
        <w:bottom w:val="none" w:sz="0" w:space="0" w:color="auto"/>
        <w:right w:val="none" w:sz="0" w:space="0" w:color="auto"/>
      </w:divBdr>
    </w:div>
    <w:div w:id="1489010091">
      <w:bodyDiv w:val="1"/>
      <w:marLeft w:val="0"/>
      <w:marRight w:val="0"/>
      <w:marTop w:val="0"/>
      <w:marBottom w:val="0"/>
      <w:divBdr>
        <w:top w:val="none" w:sz="0" w:space="0" w:color="auto"/>
        <w:left w:val="none" w:sz="0" w:space="0" w:color="auto"/>
        <w:bottom w:val="none" w:sz="0" w:space="0" w:color="auto"/>
        <w:right w:val="none" w:sz="0" w:space="0" w:color="auto"/>
      </w:divBdr>
    </w:div>
    <w:div w:id="1489787960">
      <w:bodyDiv w:val="1"/>
      <w:marLeft w:val="0"/>
      <w:marRight w:val="0"/>
      <w:marTop w:val="0"/>
      <w:marBottom w:val="0"/>
      <w:divBdr>
        <w:top w:val="none" w:sz="0" w:space="0" w:color="auto"/>
        <w:left w:val="none" w:sz="0" w:space="0" w:color="auto"/>
        <w:bottom w:val="none" w:sz="0" w:space="0" w:color="auto"/>
        <w:right w:val="none" w:sz="0" w:space="0" w:color="auto"/>
      </w:divBdr>
    </w:div>
    <w:div w:id="1490556626">
      <w:bodyDiv w:val="1"/>
      <w:marLeft w:val="0"/>
      <w:marRight w:val="0"/>
      <w:marTop w:val="0"/>
      <w:marBottom w:val="0"/>
      <w:divBdr>
        <w:top w:val="none" w:sz="0" w:space="0" w:color="auto"/>
        <w:left w:val="none" w:sz="0" w:space="0" w:color="auto"/>
        <w:bottom w:val="none" w:sz="0" w:space="0" w:color="auto"/>
        <w:right w:val="none" w:sz="0" w:space="0" w:color="auto"/>
      </w:divBdr>
    </w:div>
    <w:div w:id="1492479894">
      <w:bodyDiv w:val="1"/>
      <w:marLeft w:val="0"/>
      <w:marRight w:val="0"/>
      <w:marTop w:val="0"/>
      <w:marBottom w:val="0"/>
      <w:divBdr>
        <w:top w:val="none" w:sz="0" w:space="0" w:color="auto"/>
        <w:left w:val="none" w:sz="0" w:space="0" w:color="auto"/>
        <w:bottom w:val="none" w:sz="0" w:space="0" w:color="auto"/>
        <w:right w:val="none" w:sz="0" w:space="0" w:color="auto"/>
      </w:divBdr>
    </w:div>
    <w:div w:id="1493836197">
      <w:bodyDiv w:val="1"/>
      <w:marLeft w:val="0"/>
      <w:marRight w:val="0"/>
      <w:marTop w:val="0"/>
      <w:marBottom w:val="0"/>
      <w:divBdr>
        <w:top w:val="none" w:sz="0" w:space="0" w:color="auto"/>
        <w:left w:val="none" w:sz="0" w:space="0" w:color="auto"/>
        <w:bottom w:val="none" w:sz="0" w:space="0" w:color="auto"/>
        <w:right w:val="none" w:sz="0" w:space="0" w:color="auto"/>
      </w:divBdr>
    </w:div>
    <w:div w:id="1497455114">
      <w:bodyDiv w:val="1"/>
      <w:marLeft w:val="0"/>
      <w:marRight w:val="0"/>
      <w:marTop w:val="0"/>
      <w:marBottom w:val="0"/>
      <w:divBdr>
        <w:top w:val="none" w:sz="0" w:space="0" w:color="auto"/>
        <w:left w:val="none" w:sz="0" w:space="0" w:color="auto"/>
        <w:bottom w:val="none" w:sz="0" w:space="0" w:color="auto"/>
        <w:right w:val="none" w:sz="0" w:space="0" w:color="auto"/>
      </w:divBdr>
    </w:div>
    <w:div w:id="1504734226">
      <w:bodyDiv w:val="1"/>
      <w:marLeft w:val="0"/>
      <w:marRight w:val="0"/>
      <w:marTop w:val="0"/>
      <w:marBottom w:val="0"/>
      <w:divBdr>
        <w:top w:val="none" w:sz="0" w:space="0" w:color="auto"/>
        <w:left w:val="none" w:sz="0" w:space="0" w:color="auto"/>
        <w:bottom w:val="none" w:sz="0" w:space="0" w:color="auto"/>
        <w:right w:val="none" w:sz="0" w:space="0" w:color="auto"/>
      </w:divBdr>
    </w:div>
    <w:div w:id="1507599865">
      <w:bodyDiv w:val="1"/>
      <w:marLeft w:val="0"/>
      <w:marRight w:val="0"/>
      <w:marTop w:val="0"/>
      <w:marBottom w:val="0"/>
      <w:divBdr>
        <w:top w:val="none" w:sz="0" w:space="0" w:color="auto"/>
        <w:left w:val="none" w:sz="0" w:space="0" w:color="auto"/>
        <w:bottom w:val="none" w:sz="0" w:space="0" w:color="auto"/>
        <w:right w:val="none" w:sz="0" w:space="0" w:color="auto"/>
      </w:divBdr>
    </w:div>
    <w:div w:id="1509754496">
      <w:bodyDiv w:val="1"/>
      <w:marLeft w:val="0"/>
      <w:marRight w:val="0"/>
      <w:marTop w:val="0"/>
      <w:marBottom w:val="0"/>
      <w:divBdr>
        <w:top w:val="none" w:sz="0" w:space="0" w:color="auto"/>
        <w:left w:val="none" w:sz="0" w:space="0" w:color="auto"/>
        <w:bottom w:val="none" w:sz="0" w:space="0" w:color="auto"/>
        <w:right w:val="none" w:sz="0" w:space="0" w:color="auto"/>
      </w:divBdr>
    </w:div>
    <w:div w:id="1509826089">
      <w:bodyDiv w:val="1"/>
      <w:marLeft w:val="0"/>
      <w:marRight w:val="0"/>
      <w:marTop w:val="0"/>
      <w:marBottom w:val="0"/>
      <w:divBdr>
        <w:top w:val="none" w:sz="0" w:space="0" w:color="auto"/>
        <w:left w:val="none" w:sz="0" w:space="0" w:color="auto"/>
        <w:bottom w:val="none" w:sz="0" w:space="0" w:color="auto"/>
        <w:right w:val="none" w:sz="0" w:space="0" w:color="auto"/>
      </w:divBdr>
    </w:div>
    <w:div w:id="1513374406">
      <w:bodyDiv w:val="1"/>
      <w:marLeft w:val="0"/>
      <w:marRight w:val="0"/>
      <w:marTop w:val="0"/>
      <w:marBottom w:val="0"/>
      <w:divBdr>
        <w:top w:val="none" w:sz="0" w:space="0" w:color="auto"/>
        <w:left w:val="none" w:sz="0" w:space="0" w:color="auto"/>
        <w:bottom w:val="none" w:sz="0" w:space="0" w:color="auto"/>
        <w:right w:val="none" w:sz="0" w:space="0" w:color="auto"/>
      </w:divBdr>
    </w:div>
    <w:div w:id="1514493145">
      <w:bodyDiv w:val="1"/>
      <w:marLeft w:val="0"/>
      <w:marRight w:val="0"/>
      <w:marTop w:val="0"/>
      <w:marBottom w:val="0"/>
      <w:divBdr>
        <w:top w:val="none" w:sz="0" w:space="0" w:color="auto"/>
        <w:left w:val="none" w:sz="0" w:space="0" w:color="auto"/>
        <w:bottom w:val="none" w:sz="0" w:space="0" w:color="auto"/>
        <w:right w:val="none" w:sz="0" w:space="0" w:color="auto"/>
      </w:divBdr>
    </w:div>
    <w:div w:id="1521552732">
      <w:bodyDiv w:val="1"/>
      <w:marLeft w:val="0"/>
      <w:marRight w:val="0"/>
      <w:marTop w:val="0"/>
      <w:marBottom w:val="0"/>
      <w:divBdr>
        <w:top w:val="none" w:sz="0" w:space="0" w:color="auto"/>
        <w:left w:val="none" w:sz="0" w:space="0" w:color="auto"/>
        <w:bottom w:val="none" w:sz="0" w:space="0" w:color="auto"/>
        <w:right w:val="none" w:sz="0" w:space="0" w:color="auto"/>
      </w:divBdr>
    </w:div>
    <w:div w:id="1522816230">
      <w:bodyDiv w:val="1"/>
      <w:marLeft w:val="0"/>
      <w:marRight w:val="0"/>
      <w:marTop w:val="0"/>
      <w:marBottom w:val="0"/>
      <w:divBdr>
        <w:top w:val="none" w:sz="0" w:space="0" w:color="auto"/>
        <w:left w:val="none" w:sz="0" w:space="0" w:color="auto"/>
        <w:bottom w:val="none" w:sz="0" w:space="0" w:color="auto"/>
        <w:right w:val="none" w:sz="0" w:space="0" w:color="auto"/>
      </w:divBdr>
    </w:div>
    <w:div w:id="1523321307">
      <w:bodyDiv w:val="1"/>
      <w:marLeft w:val="0"/>
      <w:marRight w:val="0"/>
      <w:marTop w:val="0"/>
      <w:marBottom w:val="0"/>
      <w:divBdr>
        <w:top w:val="none" w:sz="0" w:space="0" w:color="auto"/>
        <w:left w:val="none" w:sz="0" w:space="0" w:color="auto"/>
        <w:bottom w:val="none" w:sz="0" w:space="0" w:color="auto"/>
        <w:right w:val="none" w:sz="0" w:space="0" w:color="auto"/>
      </w:divBdr>
    </w:div>
    <w:div w:id="1530990326">
      <w:bodyDiv w:val="1"/>
      <w:marLeft w:val="0"/>
      <w:marRight w:val="0"/>
      <w:marTop w:val="0"/>
      <w:marBottom w:val="0"/>
      <w:divBdr>
        <w:top w:val="none" w:sz="0" w:space="0" w:color="auto"/>
        <w:left w:val="none" w:sz="0" w:space="0" w:color="auto"/>
        <w:bottom w:val="none" w:sz="0" w:space="0" w:color="auto"/>
        <w:right w:val="none" w:sz="0" w:space="0" w:color="auto"/>
      </w:divBdr>
    </w:div>
    <w:div w:id="1532375991">
      <w:bodyDiv w:val="1"/>
      <w:marLeft w:val="0"/>
      <w:marRight w:val="0"/>
      <w:marTop w:val="0"/>
      <w:marBottom w:val="0"/>
      <w:divBdr>
        <w:top w:val="none" w:sz="0" w:space="0" w:color="auto"/>
        <w:left w:val="none" w:sz="0" w:space="0" w:color="auto"/>
        <w:bottom w:val="none" w:sz="0" w:space="0" w:color="auto"/>
        <w:right w:val="none" w:sz="0" w:space="0" w:color="auto"/>
      </w:divBdr>
    </w:div>
    <w:div w:id="1546067158">
      <w:bodyDiv w:val="1"/>
      <w:marLeft w:val="0"/>
      <w:marRight w:val="0"/>
      <w:marTop w:val="0"/>
      <w:marBottom w:val="0"/>
      <w:divBdr>
        <w:top w:val="none" w:sz="0" w:space="0" w:color="auto"/>
        <w:left w:val="none" w:sz="0" w:space="0" w:color="auto"/>
        <w:bottom w:val="none" w:sz="0" w:space="0" w:color="auto"/>
        <w:right w:val="none" w:sz="0" w:space="0" w:color="auto"/>
      </w:divBdr>
    </w:div>
    <w:div w:id="1547789421">
      <w:bodyDiv w:val="1"/>
      <w:marLeft w:val="0"/>
      <w:marRight w:val="0"/>
      <w:marTop w:val="0"/>
      <w:marBottom w:val="0"/>
      <w:divBdr>
        <w:top w:val="none" w:sz="0" w:space="0" w:color="auto"/>
        <w:left w:val="none" w:sz="0" w:space="0" w:color="auto"/>
        <w:bottom w:val="none" w:sz="0" w:space="0" w:color="auto"/>
        <w:right w:val="none" w:sz="0" w:space="0" w:color="auto"/>
      </w:divBdr>
    </w:div>
    <w:div w:id="1549415244">
      <w:bodyDiv w:val="1"/>
      <w:marLeft w:val="0"/>
      <w:marRight w:val="0"/>
      <w:marTop w:val="0"/>
      <w:marBottom w:val="0"/>
      <w:divBdr>
        <w:top w:val="none" w:sz="0" w:space="0" w:color="auto"/>
        <w:left w:val="none" w:sz="0" w:space="0" w:color="auto"/>
        <w:bottom w:val="none" w:sz="0" w:space="0" w:color="auto"/>
        <w:right w:val="none" w:sz="0" w:space="0" w:color="auto"/>
      </w:divBdr>
    </w:div>
    <w:div w:id="1549756487">
      <w:bodyDiv w:val="1"/>
      <w:marLeft w:val="0"/>
      <w:marRight w:val="0"/>
      <w:marTop w:val="0"/>
      <w:marBottom w:val="0"/>
      <w:divBdr>
        <w:top w:val="none" w:sz="0" w:space="0" w:color="auto"/>
        <w:left w:val="none" w:sz="0" w:space="0" w:color="auto"/>
        <w:bottom w:val="none" w:sz="0" w:space="0" w:color="auto"/>
        <w:right w:val="none" w:sz="0" w:space="0" w:color="auto"/>
      </w:divBdr>
    </w:div>
    <w:div w:id="1551500667">
      <w:bodyDiv w:val="1"/>
      <w:marLeft w:val="0"/>
      <w:marRight w:val="0"/>
      <w:marTop w:val="0"/>
      <w:marBottom w:val="0"/>
      <w:divBdr>
        <w:top w:val="none" w:sz="0" w:space="0" w:color="auto"/>
        <w:left w:val="none" w:sz="0" w:space="0" w:color="auto"/>
        <w:bottom w:val="none" w:sz="0" w:space="0" w:color="auto"/>
        <w:right w:val="none" w:sz="0" w:space="0" w:color="auto"/>
      </w:divBdr>
    </w:div>
    <w:div w:id="1552425716">
      <w:bodyDiv w:val="1"/>
      <w:marLeft w:val="0"/>
      <w:marRight w:val="0"/>
      <w:marTop w:val="0"/>
      <w:marBottom w:val="0"/>
      <w:divBdr>
        <w:top w:val="none" w:sz="0" w:space="0" w:color="auto"/>
        <w:left w:val="none" w:sz="0" w:space="0" w:color="auto"/>
        <w:bottom w:val="none" w:sz="0" w:space="0" w:color="auto"/>
        <w:right w:val="none" w:sz="0" w:space="0" w:color="auto"/>
      </w:divBdr>
    </w:div>
    <w:div w:id="1555577286">
      <w:bodyDiv w:val="1"/>
      <w:marLeft w:val="0"/>
      <w:marRight w:val="0"/>
      <w:marTop w:val="0"/>
      <w:marBottom w:val="0"/>
      <w:divBdr>
        <w:top w:val="none" w:sz="0" w:space="0" w:color="auto"/>
        <w:left w:val="none" w:sz="0" w:space="0" w:color="auto"/>
        <w:bottom w:val="none" w:sz="0" w:space="0" w:color="auto"/>
        <w:right w:val="none" w:sz="0" w:space="0" w:color="auto"/>
      </w:divBdr>
    </w:div>
    <w:div w:id="1560090523">
      <w:bodyDiv w:val="1"/>
      <w:marLeft w:val="0"/>
      <w:marRight w:val="0"/>
      <w:marTop w:val="0"/>
      <w:marBottom w:val="0"/>
      <w:divBdr>
        <w:top w:val="none" w:sz="0" w:space="0" w:color="auto"/>
        <w:left w:val="none" w:sz="0" w:space="0" w:color="auto"/>
        <w:bottom w:val="none" w:sz="0" w:space="0" w:color="auto"/>
        <w:right w:val="none" w:sz="0" w:space="0" w:color="auto"/>
      </w:divBdr>
    </w:div>
    <w:div w:id="1561092367">
      <w:bodyDiv w:val="1"/>
      <w:marLeft w:val="0"/>
      <w:marRight w:val="0"/>
      <w:marTop w:val="0"/>
      <w:marBottom w:val="0"/>
      <w:divBdr>
        <w:top w:val="none" w:sz="0" w:space="0" w:color="auto"/>
        <w:left w:val="none" w:sz="0" w:space="0" w:color="auto"/>
        <w:bottom w:val="none" w:sz="0" w:space="0" w:color="auto"/>
        <w:right w:val="none" w:sz="0" w:space="0" w:color="auto"/>
      </w:divBdr>
    </w:div>
    <w:div w:id="1562600315">
      <w:bodyDiv w:val="1"/>
      <w:marLeft w:val="0"/>
      <w:marRight w:val="0"/>
      <w:marTop w:val="0"/>
      <w:marBottom w:val="0"/>
      <w:divBdr>
        <w:top w:val="none" w:sz="0" w:space="0" w:color="auto"/>
        <w:left w:val="none" w:sz="0" w:space="0" w:color="auto"/>
        <w:bottom w:val="none" w:sz="0" w:space="0" w:color="auto"/>
        <w:right w:val="none" w:sz="0" w:space="0" w:color="auto"/>
      </w:divBdr>
    </w:div>
    <w:div w:id="1565599555">
      <w:bodyDiv w:val="1"/>
      <w:marLeft w:val="0"/>
      <w:marRight w:val="0"/>
      <w:marTop w:val="0"/>
      <w:marBottom w:val="0"/>
      <w:divBdr>
        <w:top w:val="none" w:sz="0" w:space="0" w:color="auto"/>
        <w:left w:val="none" w:sz="0" w:space="0" w:color="auto"/>
        <w:bottom w:val="none" w:sz="0" w:space="0" w:color="auto"/>
        <w:right w:val="none" w:sz="0" w:space="0" w:color="auto"/>
      </w:divBdr>
    </w:div>
    <w:div w:id="1567570348">
      <w:bodyDiv w:val="1"/>
      <w:marLeft w:val="0"/>
      <w:marRight w:val="0"/>
      <w:marTop w:val="0"/>
      <w:marBottom w:val="0"/>
      <w:divBdr>
        <w:top w:val="none" w:sz="0" w:space="0" w:color="auto"/>
        <w:left w:val="none" w:sz="0" w:space="0" w:color="auto"/>
        <w:bottom w:val="none" w:sz="0" w:space="0" w:color="auto"/>
        <w:right w:val="none" w:sz="0" w:space="0" w:color="auto"/>
      </w:divBdr>
    </w:div>
    <w:div w:id="1568613904">
      <w:bodyDiv w:val="1"/>
      <w:marLeft w:val="0"/>
      <w:marRight w:val="0"/>
      <w:marTop w:val="0"/>
      <w:marBottom w:val="0"/>
      <w:divBdr>
        <w:top w:val="none" w:sz="0" w:space="0" w:color="auto"/>
        <w:left w:val="none" w:sz="0" w:space="0" w:color="auto"/>
        <w:bottom w:val="none" w:sz="0" w:space="0" w:color="auto"/>
        <w:right w:val="none" w:sz="0" w:space="0" w:color="auto"/>
      </w:divBdr>
    </w:div>
    <w:div w:id="1568757502">
      <w:bodyDiv w:val="1"/>
      <w:marLeft w:val="0"/>
      <w:marRight w:val="0"/>
      <w:marTop w:val="0"/>
      <w:marBottom w:val="0"/>
      <w:divBdr>
        <w:top w:val="none" w:sz="0" w:space="0" w:color="auto"/>
        <w:left w:val="none" w:sz="0" w:space="0" w:color="auto"/>
        <w:bottom w:val="none" w:sz="0" w:space="0" w:color="auto"/>
        <w:right w:val="none" w:sz="0" w:space="0" w:color="auto"/>
      </w:divBdr>
    </w:div>
    <w:div w:id="1571384853">
      <w:bodyDiv w:val="1"/>
      <w:marLeft w:val="0"/>
      <w:marRight w:val="0"/>
      <w:marTop w:val="0"/>
      <w:marBottom w:val="0"/>
      <w:divBdr>
        <w:top w:val="none" w:sz="0" w:space="0" w:color="auto"/>
        <w:left w:val="none" w:sz="0" w:space="0" w:color="auto"/>
        <w:bottom w:val="none" w:sz="0" w:space="0" w:color="auto"/>
        <w:right w:val="none" w:sz="0" w:space="0" w:color="auto"/>
      </w:divBdr>
    </w:div>
    <w:div w:id="1575241721">
      <w:bodyDiv w:val="1"/>
      <w:marLeft w:val="0"/>
      <w:marRight w:val="0"/>
      <w:marTop w:val="0"/>
      <w:marBottom w:val="0"/>
      <w:divBdr>
        <w:top w:val="none" w:sz="0" w:space="0" w:color="auto"/>
        <w:left w:val="none" w:sz="0" w:space="0" w:color="auto"/>
        <w:bottom w:val="none" w:sz="0" w:space="0" w:color="auto"/>
        <w:right w:val="none" w:sz="0" w:space="0" w:color="auto"/>
      </w:divBdr>
    </w:div>
    <w:div w:id="1575972855">
      <w:bodyDiv w:val="1"/>
      <w:marLeft w:val="0"/>
      <w:marRight w:val="0"/>
      <w:marTop w:val="0"/>
      <w:marBottom w:val="0"/>
      <w:divBdr>
        <w:top w:val="none" w:sz="0" w:space="0" w:color="auto"/>
        <w:left w:val="none" w:sz="0" w:space="0" w:color="auto"/>
        <w:bottom w:val="none" w:sz="0" w:space="0" w:color="auto"/>
        <w:right w:val="none" w:sz="0" w:space="0" w:color="auto"/>
      </w:divBdr>
    </w:div>
    <w:div w:id="1581452258">
      <w:bodyDiv w:val="1"/>
      <w:marLeft w:val="0"/>
      <w:marRight w:val="0"/>
      <w:marTop w:val="0"/>
      <w:marBottom w:val="0"/>
      <w:divBdr>
        <w:top w:val="none" w:sz="0" w:space="0" w:color="auto"/>
        <w:left w:val="none" w:sz="0" w:space="0" w:color="auto"/>
        <w:bottom w:val="none" w:sz="0" w:space="0" w:color="auto"/>
        <w:right w:val="none" w:sz="0" w:space="0" w:color="auto"/>
      </w:divBdr>
    </w:div>
    <w:div w:id="1589995562">
      <w:bodyDiv w:val="1"/>
      <w:marLeft w:val="0"/>
      <w:marRight w:val="0"/>
      <w:marTop w:val="0"/>
      <w:marBottom w:val="0"/>
      <w:divBdr>
        <w:top w:val="none" w:sz="0" w:space="0" w:color="auto"/>
        <w:left w:val="none" w:sz="0" w:space="0" w:color="auto"/>
        <w:bottom w:val="none" w:sz="0" w:space="0" w:color="auto"/>
        <w:right w:val="none" w:sz="0" w:space="0" w:color="auto"/>
      </w:divBdr>
    </w:div>
    <w:div w:id="1591431709">
      <w:bodyDiv w:val="1"/>
      <w:marLeft w:val="0"/>
      <w:marRight w:val="0"/>
      <w:marTop w:val="0"/>
      <w:marBottom w:val="0"/>
      <w:divBdr>
        <w:top w:val="none" w:sz="0" w:space="0" w:color="auto"/>
        <w:left w:val="none" w:sz="0" w:space="0" w:color="auto"/>
        <w:bottom w:val="none" w:sz="0" w:space="0" w:color="auto"/>
        <w:right w:val="none" w:sz="0" w:space="0" w:color="auto"/>
      </w:divBdr>
    </w:div>
    <w:div w:id="1591770118">
      <w:bodyDiv w:val="1"/>
      <w:marLeft w:val="0"/>
      <w:marRight w:val="0"/>
      <w:marTop w:val="0"/>
      <w:marBottom w:val="0"/>
      <w:divBdr>
        <w:top w:val="none" w:sz="0" w:space="0" w:color="auto"/>
        <w:left w:val="none" w:sz="0" w:space="0" w:color="auto"/>
        <w:bottom w:val="none" w:sz="0" w:space="0" w:color="auto"/>
        <w:right w:val="none" w:sz="0" w:space="0" w:color="auto"/>
      </w:divBdr>
    </w:div>
    <w:div w:id="1594556759">
      <w:bodyDiv w:val="1"/>
      <w:marLeft w:val="0"/>
      <w:marRight w:val="0"/>
      <w:marTop w:val="0"/>
      <w:marBottom w:val="0"/>
      <w:divBdr>
        <w:top w:val="none" w:sz="0" w:space="0" w:color="auto"/>
        <w:left w:val="none" w:sz="0" w:space="0" w:color="auto"/>
        <w:bottom w:val="none" w:sz="0" w:space="0" w:color="auto"/>
        <w:right w:val="none" w:sz="0" w:space="0" w:color="auto"/>
      </w:divBdr>
    </w:div>
    <w:div w:id="1597054630">
      <w:bodyDiv w:val="1"/>
      <w:marLeft w:val="0"/>
      <w:marRight w:val="0"/>
      <w:marTop w:val="0"/>
      <w:marBottom w:val="0"/>
      <w:divBdr>
        <w:top w:val="none" w:sz="0" w:space="0" w:color="auto"/>
        <w:left w:val="none" w:sz="0" w:space="0" w:color="auto"/>
        <w:bottom w:val="none" w:sz="0" w:space="0" w:color="auto"/>
        <w:right w:val="none" w:sz="0" w:space="0" w:color="auto"/>
      </w:divBdr>
    </w:div>
    <w:div w:id="1600258200">
      <w:bodyDiv w:val="1"/>
      <w:marLeft w:val="0"/>
      <w:marRight w:val="0"/>
      <w:marTop w:val="0"/>
      <w:marBottom w:val="0"/>
      <w:divBdr>
        <w:top w:val="none" w:sz="0" w:space="0" w:color="auto"/>
        <w:left w:val="none" w:sz="0" w:space="0" w:color="auto"/>
        <w:bottom w:val="none" w:sz="0" w:space="0" w:color="auto"/>
        <w:right w:val="none" w:sz="0" w:space="0" w:color="auto"/>
      </w:divBdr>
    </w:div>
    <w:div w:id="1601135068">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5763310">
      <w:bodyDiv w:val="1"/>
      <w:marLeft w:val="0"/>
      <w:marRight w:val="0"/>
      <w:marTop w:val="0"/>
      <w:marBottom w:val="0"/>
      <w:divBdr>
        <w:top w:val="none" w:sz="0" w:space="0" w:color="auto"/>
        <w:left w:val="none" w:sz="0" w:space="0" w:color="auto"/>
        <w:bottom w:val="none" w:sz="0" w:space="0" w:color="auto"/>
        <w:right w:val="none" w:sz="0" w:space="0" w:color="auto"/>
      </w:divBdr>
    </w:div>
    <w:div w:id="1608149917">
      <w:bodyDiv w:val="1"/>
      <w:marLeft w:val="0"/>
      <w:marRight w:val="0"/>
      <w:marTop w:val="0"/>
      <w:marBottom w:val="0"/>
      <w:divBdr>
        <w:top w:val="none" w:sz="0" w:space="0" w:color="auto"/>
        <w:left w:val="none" w:sz="0" w:space="0" w:color="auto"/>
        <w:bottom w:val="none" w:sz="0" w:space="0" w:color="auto"/>
        <w:right w:val="none" w:sz="0" w:space="0" w:color="auto"/>
      </w:divBdr>
    </w:div>
    <w:div w:id="1611006896">
      <w:bodyDiv w:val="1"/>
      <w:marLeft w:val="0"/>
      <w:marRight w:val="0"/>
      <w:marTop w:val="0"/>
      <w:marBottom w:val="0"/>
      <w:divBdr>
        <w:top w:val="none" w:sz="0" w:space="0" w:color="auto"/>
        <w:left w:val="none" w:sz="0" w:space="0" w:color="auto"/>
        <w:bottom w:val="none" w:sz="0" w:space="0" w:color="auto"/>
        <w:right w:val="none" w:sz="0" w:space="0" w:color="auto"/>
      </w:divBdr>
    </w:div>
    <w:div w:id="1611008877">
      <w:bodyDiv w:val="1"/>
      <w:marLeft w:val="0"/>
      <w:marRight w:val="0"/>
      <w:marTop w:val="0"/>
      <w:marBottom w:val="0"/>
      <w:divBdr>
        <w:top w:val="none" w:sz="0" w:space="0" w:color="auto"/>
        <w:left w:val="none" w:sz="0" w:space="0" w:color="auto"/>
        <w:bottom w:val="none" w:sz="0" w:space="0" w:color="auto"/>
        <w:right w:val="none" w:sz="0" w:space="0" w:color="auto"/>
      </w:divBdr>
    </w:div>
    <w:div w:id="1612978893">
      <w:bodyDiv w:val="1"/>
      <w:marLeft w:val="0"/>
      <w:marRight w:val="0"/>
      <w:marTop w:val="0"/>
      <w:marBottom w:val="0"/>
      <w:divBdr>
        <w:top w:val="none" w:sz="0" w:space="0" w:color="auto"/>
        <w:left w:val="none" w:sz="0" w:space="0" w:color="auto"/>
        <w:bottom w:val="none" w:sz="0" w:space="0" w:color="auto"/>
        <w:right w:val="none" w:sz="0" w:space="0" w:color="auto"/>
      </w:divBdr>
    </w:div>
    <w:div w:id="1616789278">
      <w:bodyDiv w:val="1"/>
      <w:marLeft w:val="0"/>
      <w:marRight w:val="0"/>
      <w:marTop w:val="0"/>
      <w:marBottom w:val="0"/>
      <w:divBdr>
        <w:top w:val="none" w:sz="0" w:space="0" w:color="auto"/>
        <w:left w:val="none" w:sz="0" w:space="0" w:color="auto"/>
        <w:bottom w:val="none" w:sz="0" w:space="0" w:color="auto"/>
        <w:right w:val="none" w:sz="0" w:space="0" w:color="auto"/>
      </w:divBdr>
    </w:div>
    <w:div w:id="1618442429">
      <w:bodyDiv w:val="1"/>
      <w:marLeft w:val="0"/>
      <w:marRight w:val="0"/>
      <w:marTop w:val="0"/>
      <w:marBottom w:val="0"/>
      <w:divBdr>
        <w:top w:val="none" w:sz="0" w:space="0" w:color="auto"/>
        <w:left w:val="none" w:sz="0" w:space="0" w:color="auto"/>
        <w:bottom w:val="none" w:sz="0" w:space="0" w:color="auto"/>
        <w:right w:val="none" w:sz="0" w:space="0" w:color="auto"/>
      </w:divBdr>
    </w:div>
    <w:div w:id="1618679315">
      <w:bodyDiv w:val="1"/>
      <w:marLeft w:val="0"/>
      <w:marRight w:val="0"/>
      <w:marTop w:val="0"/>
      <w:marBottom w:val="0"/>
      <w:divBdr>
        <w:top w:val="none" w:sz="0" w:space="0" w:color="auto"/>
        <w:left w:val="none" w:sz="0" w:space="0" w:color="auto"/>
        <w:bottom w:val="none" w:sz="0" w:space="0" w:color="auto"/>
        <w:right w:val="none" w:sz="0" w:space="0" w:color="auto"/>
      </w:divBdr>
    </w:div>
    <w:div w:id="1623225595">
      <w:bodyDiv w:val="1"/>
      <w:marLeft w:val="0"/>
      <w:marRight w:val="0"/>
      <w:marTop w:val="0"/>
      <w:marBottom w:val="0"/>
      <w:divBdr>
        <w:top w:val="none" w:sz="0" w:space="0" w:color="auto"/>
        <w:left w:val="none" w:sz="0" w:space="0" w:color="auto"/>
        <w:bottom w:val="none" w:sz="0" w:space="0" w:color="auto"/>
        <w:right w:val="none" w:sz="0" w:space="0" w:color="auto"/>
      </w:divBdr>
    </w:div>
    <w:div w:id="1631789831">
      <w:bodyDiv w:val="1"/>
      <w:marLeft w:val="0"/>
      <w:marRight w:val="0"/>
      <w:marTop w:val="0"/>
      <w:marBottom w:val="0"/>
      <w:divBdr>
        <w:top w:val="none" w:sz="0" w:space="0" w:color="auto"/>
        <w:left w:val="none" w:sz="0" w:space="0" w:color="auto"/>
        <w:bottom w:val="none" w:sz="0" w:space="0" w:color="auto"/>
        <w:right w:val="none" w:sz="0" w:space="0" w:color="auto"/>
      </w:divBdr>
    </w:div>
    <w:div w:id="1634213885">
      <w:bodyDiv w:val="1"/>
      <w:marLeft w:val="0"/>
      <w:marRight w:val="0"/>
      <w:marTop w:val="0"/>
      <w:marBottom w:val="0"/>
      <w:divBdr>
        <w:top w:val="none" w:sz="0" w:space="0" w:color="auto"/>
        <w:left w:val="none" w:sz="0" w:space="0" w:color="auto"/>
        <w:bottom w:val="none" w:sz="0" w:space="0" w:color="auto"/>
        <w:right w:val="none" w:sz="0" w:space="0" w:color="auto"/>
      </w:divBdr>
    </w:div>
    <w:div w:id="1635524648">
      <w:bodyDiv w:val="1"/>
      <w:marLeft w:val="0"/>
      <w:marRight w:val="0"/>
      <w:marTop w:val="0"/>
      <w:marBottom w:val="0"/>
      <w:divBdr>
        <w:top w:val="none" w:sz="0" w:space="0" w:color="auto"/>
        <w:left w:val="none" w:sz="0" w:space="0" w:color="auto"/>
        <w:bottom w:val="none" w:sz="0" w:space="0" w:color="auto"/>
        <w:right w:val="none" w:sz="0" w:space="0" w:color="auto"/>
      </w:divBdr>
    </w:div>
    <w:div w:id="1637560512">
      <w:bodyDiv w:val="1"/>
      <w:marLeft w:val="0"/>
      <w:marRight w:val="0"/>
      <w:marTop w:val="0"/>
      <w:marBottom w:val="0"/>
      <w:divBdr>
        <w:top w:val="none" w:sz="0" w:space="0" w:color="auto"/>
        <w:left w:val="none" w:sz="0" w:space="0" w:color="auto"/>
        <w:bottom w:val="none" w:sz="0" w:space="0" w:color="auto"/>
        <w:right w:val="none" w:sz="0" w:space="0" w:color="auto"/>
      </w:divBdr>
    </w:div>
    <w:div w:id="1638027370">
      <w:bodyDiv w:val="1"/>
      <w:marLeft w:val="0"/>
      <w:marRight w:val="0"/>
      <w:marTop w:val="0"/>
      <w:marBottom w:val="0"/>
      <w:divBdr>
        <w:top w:val="none" w:sz="0" w:space="0" w:color="auto"/>
        <w:left w:val="none" w:sz="0" w:space="0" w:color="auto"/>
        <w:bottom w:val="none" w:sz="0" w:space="0" w:color="auto"/>
        <w:right w:val="none" w:sz="0" w:space="0" w:color="auto"/>
      </w:divBdr>
    </w:div>
    <w:div w:id="1639148839">
      <w:bodyDiv w:val="1"/>
      <w:marLeft w:val="0"/>
      <w:marRight w:val="0"/>
      <w:marTop w:val="0"/>
      <w:marBottom w:val="0"/>
      <w:divBdr>
        <w:top w:val="none" w:sz="0" w:space="0" w:color="auto"/>
        <w:left w:val="none" w:sz="0" w:space="0" w:color="auto"/>
        <w:bottom w:val="none" w:sz="0" w:space="0" w:color="auto"/>
        <w:right w:val="none" w:sz="0" w:space="0" w:color="auto"/>
      </w:divBdr>
    </w:div>
    <w:div w:id="1639532176">
      <w:bodyDiv w:val="1"/>
      <w:marLeft w:val="0"/>
      <w:marRight w:val="0"/>
      <w:marTop w:val="0"/>
      <w:marBottom w:val="0"/>
      <w:divBdr>
        <w:top w:val="none" w:sz="0" w:space="0" w:color="auto"/>
        <w:left w:val="none" w:sz="0" w:space="0" w:color="auto"/>
        <w:bottom w:val="none" w:sz="0" w:space="0" w:color="auto"/>
        <w:right w:val="none" w:sz="0" w:space="0" w:color="auto"/>
      </w:divBdr>
    </w:div>
    <w:div w:id="1639535233">
      <w:bodyDiv w:val="1"/>
      <w:marLeft w:val="0"/>
      <w:marRight w:val="0"/>
      <w:marTop w:val="0"/>
      <w:marBottom w:val="0"/>
      <w:divBdr>
        <w:top w:val="none" w:sz="0" w:space="0" w:color="auto"/>
        <w:left w:val="none" w:sz="0" w:space="0" w:color="auto"/>
        <w:bottom w:val="none" w:sz="0" w:space="0" w:color="auto"/>
        <w:right w:val="none" w:sz="0" w:space="0" w:color="auto"/>
      </w:divBdr>
    </w:div>
    <w:div w:id="1641184185">
      <w:bodyDiv w:val="1"/>
      <w:marLeft w:val="0"/>
      <w:marRight w:val="0"/>
      <w:marTop w:val="0"/>
      <w:marBottom w:val="0"/>
      <w:divBdr>
        <w:top w:val="none" w:sz="0" w:space="0" w:color="auto"/>
        <w:left w:val="none" w:sz="0" w:space="0" w:color="auto"/>
        <w:bottom w:val="none" w:sz="0" w:space="0" w:color="auto"/>
        <w:right w:val="none" w:sz="0" w:space="0" w:color="auto"/>
      </w:divBdr>
    </w:div>
    <w:div w:id="1641301099">
      <w:bodyDiv w:val="1"/>
      <w:marLeft w:val="0"/>
      <w:marRight w:val="0"/>
      <w:marTop w:val="0"/>
      <w:marBottom w:val="0"/>
      <w:divBdr>
        <w:top w:val="none" w:sz="0" w:space="0" w:color="auto"/>
        <w:left w:val="none" w:sz="0" w:space="0" w:color="auto"/>
        <w:bottom w:val="none" w:sz="0" w:space="0" w:color="auto"/>
        <w:right w:val="none" w:sz="0" w:space="0" w:color="auto"/>
      </w:divBdr>
    </w:div>
    <w:div w:id="1641882608">
      <w:bodyDiv w:val="1"/>
      <w:marLeft w:val="0"/>
      <w:marRight w:val="0"/>
      <w:marTop w:val="0"/>
      <w:marBottom w:val="0"/>
      <w:divBdr>
        <w:top w:val="none" w:sz="0" w:space="0" w:color="auto"/>
        <w:left w:val="none" w:sz="0" w:space="0" w:color="auto"/>
        <w:bottom w:val="none" w:sz="0" w:space="0" w:color="auto"/>
        <w:right w:val="none" w:sz="0" w:space="0" w:color="auto"/>
      </w:divBdr>
    </w:div>
    <w:div w:id="1645429257">
      <w:bodyDiv w:val="1"/>
      <w:marLeft w:val="0"/>
      <w:marRight w:val="0"/>
      <w:marTop w:val="0"/>
      <w:marBottom w:val="0"/>
      <w:divBdr>
        <w:top w:val="none" w:sz="0" w:space="0" w:color="auto"/>
        <w:left w:val="none" w:sz="0" w:space="0" w:color="auto"/>
        <w:bottom w:val="none" w:sz="0" w:space="0" w:color="auto"/>
        <w:right w:val="none" w:sz="0" w:space="0" w:color="auto"/>
      </w:divBdr>
    </w:div>
    <w:div w:id="1648166000">
      <w:bodyDiv w:val="1"/>
      <w:marLeft w:val="0"/>
      <w:marRight w:val="0"/>
      <w:marTop w:val="0"/>
      <w:marBottom w:val="0"/>
      <w:divBdr>
        <w:top w:val="none" w:sz="0" w:space="0" w:color="auto"/>
        <w:left w:val="none" w:sz="0" w:space="0" w:color="auto"/>
        <w:bottom w:val="none" w:sz="0" w:space="0" w:color="auto"/>
        <w:right w:val="none" w:sz="0" w:space="0" w:color="auto"/>
      </w:divBdr>
    </w:div>
    <w:div w:id="1649438889">
      <w:bodyDiv w:val="1"/>
      <w:marLeft w:val="0"/>
      <w:marRight w:val="0"/>
      <w:marTop w:val="0"/>
      <w:marBottom w:val="0"/>
      <w:divBdr>
        <w:top w:val="none" w:sz="0" w:space="0" w:color="auto"/>
        <w:left w:val="none" w:sz="0" w:space="0" w:color="auto"/>
        <w:bottom w:val="none" w:sz="0" w:space="0" w:color="auto"/>
        <w:right w:val="none" w:sz="0" w:space="0" w:color="auto"/>
      </w:divBdr>
    </w:div>
    <w:div w:id="1653294191">
      <w:bodyDiv w:val="1"/>
      <w:marLeft w:val="0"/>
      <w:marRight w:val="0"/>
      <w:marTop w:val="0"/>
      <w:marBottom w:val="0"/>
      <w:divBdr>
        <w:top w:val="none" w:sz="0" w:space="0" w:color="auto"/>
        <w:left w:val="none" w:sz="0" w:space="0" w:color="auto"/>
        <w:bottom w:val="none" w:sz="0" w:space="0" w:color="auto"/>
        <w:right w:val="none" w:sz="0" w:space="0" w:color="auto"/>
      </w:divBdr>
    </w:div>
    <w:div w:id="1661998861">
      <w:bodyDiv w:val="1"/>
      <w:marLeft w:val="0"/>
      <w:marRight w:val="0"/>
      <w:marTop w:val="0"/>
      <w:marBottom w:val="0"/>
      <w:divBdr>
        <w:top w:val="none" w:sz="0" w:space="0" w:color="auto"/>
        <w:left w:val="none" w:sz="0" w:space="0" w:color="auto"/>
        <w:bottom w:val="none" w:sz="0" w:space="0" w:color="auto"/>
        <w:right w:val="none" w:sz="0" w:space="0" w:color="auto"/>
      </w:divBdr>
    </w:div>
    <w:div w:id="1666126477">
      <w:bodyDiv w:val="1"/>
      <w:marLeft w:val="0"/>
      <w:marRight w:val="0"/>
      <w:marTop w:val="0"/>
      <w:marBottom w:val="0"/>
      <w:divBdr>
        <w:top w:val="none" w:sz="0" w:space="0" w:color="auto"/>
        <w:left w:val="none" w:sz="0" w:space="0" w:color="auto"/>
        <w:bottom w:val="none" w:sz="0" w:space="0" w:color="auto"/>
        <w:right w:val="none" w:sz="0" w:space="0" w:color="auto"/>
      </w:divBdr>
    </w:div>
    <w:div w:id="1673407778">
      <w:bodyDiv w:val="1"/>
      <w:marLeft w:val="0"/>
      <w:marRight w:val="0"/>
      <w:marTop w:val="0"/>
      <w:marBottom w:val="0"/>
      <w:divBdr>
        <w:top w:val="none" w:sz="0" w:space="0" w:color="auto"/>
        <w:left w:val="none" w:sz="0" w:space="0" w:color="auto"/>
        <w:bottom w:val="none" w:sz="0" w:space="0" w:color="auto"/>
        <w:right w:val="none" w:sz="0" w:space="0" w:color="auto"/>
      </w:divBdr>
    </w:div>
    <w:div w:id="1677422248">
      <w:bodyDiv w:val="1"/>
      <w:marLeft w:val="0"/>
      <w:marRight w:val="0"/>
      <w:marTop w:val="0"/>
      <w:marBottom w:val="0"/>
      <w:divBdr>
        <w:top w:val="none" w:sz="0" w:space="0" w:color="auto"/>
        <w:left w:val="none" w:sz="0" w:space="0" w:color="auto"/>
        <w:bottom w:val="none" w:sz="0" w:space="0" w:color="auto"/>
        <w:right w:val="none" w:sz="0" w:space="0" w:color="auto"/>
      </w:divBdr>
    </w:div>
    <w:div w:id="1679188897">
      <w:bodyDiv w:val="1"/>
      <w:marLeft w:val="0"/>
      <w:marRight w:val="0"/>
      <w:marTop w:val="0"/>
      <w:marBottom w:val="0"/>
      <w:divBdr>
        <w:top w:val="none" w:sz="0" w:space="0" w:color="auto"/>
        <w:left w:val="none" w:sz="0" w:space="0" w:color="auto"/>
        <w:bottom w:val="none" w:sz="0" w:space="0" w:color="auto"/>
        <w:right w:val="none" w:sz="0" w:space="0" w:color="auto"/>
      </w:divBdr>
    </w:div>
    <w:div w:id="1679388241">
      <w:bodyDiv w:val="1"/>
      <w:marLeft w:val="0"/>
      <w:marRight w:val="0"/>
      <w:marTop w:val="0"/>
      <w:marBottom w:val="0"/>
      <w:divBdr>
        <w:top w:val="none" w:sz="0" w:space="0" w:color="auto"/>
        <w:left w:val="none" w:sz="0" w:space="0" w:color="auto"/>
        <w:bottom w:val="none" w:sz="0" w:space="0" w:color="auto"/>
        <w:right w:val="none" w:sz="0" w:space="0" w:color="auto"/>
      </w:divBdr>
    </w:div>
    <w:div w:id="1680037300">
      <w:bodyDiv w:val="1"/>
      <w:marLeft w:val="0"/>
      <w:marRight w:val="0"/>
      <w:marTop w:val="0"/>
      <w:marBottom w:val="0"/>
      <w:divBdr>
        <w:top w:val="none" w:sz="0" w:space="0" w:color="auto"/>
        <w:left w:val="none" w:sz="0" w:space="0" w:color="auto"/>
        <w:bottom w:val="none" w:sz="0" w:space="0" w:color="auto"/>
        <w:right w:val="none" w:sz="0" w:space="0" w:color="auto"/>
      </w:divBdr>
    </w:div>
    <w:div w:id="1683780971">
      <w:bodyDiv w:val="1"/>
      <w:marLeft w:val="0"/>
      <w:marRight w:val="0"/>
      <w:marTop w:val="0"/>
      <w:marBottom w:val="0"/>
      <w:divBdr>
        <w:top w:val="none" w:sz="0" w:space="0" w:color="auto"/>
        <w:left w:val="none" w:sz="0" w:space="0" w:color="auto"/>
        <w:bottom w:val="none" w:sz="0" w:space="0" w:color="auto"/>
        <w:right w:val="none" w:sz="0" w:space="0" w:color="auto"/>
      </w:divBdr>
    </w:div>
    <w:div w:id="1686712343">
      <w:bodyDiv w:val="1"/>
      <w:marLeft w:val="0"/>
      <w:marRight w:val="0"/>
      <w:marTop w:val="0"/>
      <w:marBottom w:val="0"/>
      <w:divBdr>
        <w:top w:val="none" w:sz="0" w:space="0" w:color="auto"/>
        <w:left w:val="none" w:sz="0" w:space="0" w:color="auto"/>
        <w:bottom w:val="none" w:sz="0" w:space="0" w:color="auto"/>
        <w:right w:val="none" w:sz="0" w:space="0" w:color="auto"/>
      </w:divBdr>
    </w:div>
    <w:div w:id="1689524396">
      <w:bodyDiv w:val="1"/>
      <w:marLeft w:val="0"/>
      <w:marRight w:val="0"/>
      <w:marTop w:val="0"/>
      <w:marBottom w:val="0"/>
      <w:divBdr>
        <w:top w:val="none" w:sz="0" w:space="0" w:color="auto"/>
        <w:left w:val="none" w:sz="0" w:space="0" w:color="auto"/>
        <w:bottom w:val="none" w:sz="0" w:space="0" w:color="auto"/>
        <w:right w:val="none" w:sz="0" w:space="0" w:color="auto"/>
      </w:divBdr>
    </w:div>
    <w:div w:id="1690258835">
      <w:bodyDiv w:val="1"/>
      <w:marLeft w:val="0"/>
      <w:marRight w:val="0"/>
      <w:marTop w:val="0"/>
      <w:marBottom w:val="0"/>
      <w:divBdr>
        <w:top w:val="none" w:sz="0" w:space="0" w:color="auto"/>
        <w:left w:val="none" w:sz="0" w:space="0" w:color="auto"/>
        <w:bottom w:val="none" w:sz="0" w:space="0" w:color="auto"/>
        <w:right w:val="none" w:sz="0" w:space="0" w:color="auto"/>
      </w:divBdr>
    </w:div>
    <w:div w:id="1694531183">
      <w:bodyDiv w:val="1"/>
      <w:marLeft w:val="0"/>
      <w:marRight w:val="0"/>
      <w:marTop w:val="0"/>
      <w:marBottom w:val="0"/>
      <w:divBdr>
        <w:top w:val="none" w:sz="0" w:space="0" w:color="auto"/>
        <w:left w:val="none" w:sz="0" w:space="0" w:color="auto"/>
        <w:bottom w:val="none" w:sz="0" w:space="0" w:color="auto"/>
        <w:right w:val="none" w:sz="0" w:space="0" w:color="auto"/>
      </w:divBdr>
    </w:div>
    <w:div w:id="1695686670">
      <w:bodyDiv w:val="1"/>
      <w:marLeft w:val="0"/>
      <w:marRight w:val="0"/>
      <w:marTop w:val="0"/>
      <w:marBottom w:val="0"/>
      <w:divBdr>
        <w:top w:val="none" w:sz="0" w:space="0" w:color="auto"/>
        <w:left w:val="none" w:sz="0" w:space="0" w:color="auto"/>
        <w:bottom w:val="none" w:sz="0" w:space="0" w:color="auto"/>
        <w:right w:val="none" w:sz="0" w:space="0" w:color="auto"/>
      </w:divBdr>
    </w:div>
    <w:div w:id="1700468613">
      <w:bodyDiv w:val="1"/>
      <w:marLeft w:val="0"/>
      <w:marRight w:val="0"/>
      <w:marTop w:val="0"/>
      <w:marBottom w:val="0"/>
      <w:divBdr>
        <w:top w:val="none" w:sz="0" w:space="0" w:color="auto"/>
        <w:left w:val="none" w:sz="0" w:space="0" w:color="auto"/>
        <w:bottom w:val="none" w:sz="0" w:space="0" w:color="auto"/>
        <w:right w:val="none" w:sz="0" w:space="0" w:color="auto"/>
      </w:divBdr>
    </w:div>
    <w:div w:id="1702702954">
      <w:bodyDiv w:val="1"/>
      <w:marLeft w:val="0"/>
      <w:marRight w:val="0"/>
      <w:marTop w:val="0"/>
      <w:marBottom w:val="0"/>
      <w:divBdr>
        <w:top w:val="none" w:sz="0" w:space="0" w:color="auto"/>
        <w:left w:val="none" w:sz="0" w:space="0" w:color="auto"/>
        <w:bottom w:val="none" w:sz="0" w:space="0" w:color="auto"/>
        <w:right w:val="none" w:sz="0" w:space="0" w:color="auto"/>
      </w:divBdr>
    </w:div>
    <w:div w:id="1714305239">
      <w:bodyDiv w:val="1"/>
      <w:marLeft w:val="0"/>
      <w:marRight w:val="0"/>
      <w:marTop w:val="0"/>
      <w:marBottom w:val="0"/>
      <w:divBdr>
        <w:top w:val="none" w:sz="0" w:space="0" w:color="auto"/>
        <w:left w:val="none" w:sz="0" w:space="0" w:color="auto"/>
        <w:bottom w:val="none" w:sz="0" w:space="0" w:color="auto"/>
        <w:right w:val="none" w:sz="0" w:space="0" w:color="auto"/>
      </w:divBdr>
    </w:div>
    <w:div w:id="1722292291">
      <w:bodyDiv w:val="1"/>
      <w:marLeft w:val="0"/>
      <w:marRight w:val="0"/>
      <w:marTop w:val="0"/>
      <w:marBottom w:val="0"/>
      <w:divBdr>
        <w:top w:val="none" w:sz="0" w:space="0" w:color="auto"/>
        <w:left w:val="none" w:sz="0" w:space="0" w:color="auto"/>
        <w:bottom w:val="none" w:sz="0" w:space="0" w:color="auto"/>
        <w:right w:val="none" w:sz="0" w:space="0" w:color="auto"/>
      </w:divBdr>
    </w:div>
    <w:div w:id="1726294955">
      <w:bodyDiv w:val="1"/>
      <w:marLeft w:val="0"/>
      <w:marRight w:val="0"/>
      <w:marTop w:val="0"/>
      <w:marBottom w:val="0"/>
      <w:divBdr>
        <w:top w:val="none" w:sz="0" w:space="0" w:color="auto"/>
        <w:left w:val="none" w:sz="0" w:space="0" w:color="auto"/>
        <w:bottom w:val="none" w:sz="0" w:space="0" w:color="auto"/>
        <w:right w:val="none" w:sz="0" w:space="0" w:color="auto"/>
      </w:divBdr>
    </w:div>
    <w:div w:id="1726368359">
      <w:bodyDiv w:val="1"/>
      <w:marLeft w:val="0"/>
      <w:marRight w:val="0"/>
      <w:marTop w:val="0"/>
      <w:marBottom w:val="0"/>
      <w:divBdr>
        <w:top w:val="none" w:sz="0" w:space="0" w:color="auto"/>
        <w:left w:val="none" w:sz="0" w:space="0" w:color="auto"/>
        <w:bottom w:val="none" w:sz="0" w:space="0" w:color="auto"/>
        <w:right w:val="none" w:sz="0" w:space="0" w:color="auto"/>
      </w:divBdr>
    </w:div>
    <w:div w:id="1729767222">
      <w:bodyDiv w:val="1"/>
      <w:marLeft w:val="0"/>
      <w:marRight w:val="0"/>
      <w:marTop w:val="0"/>
      <w:marBottom w:val="0"/>
      <w:divBdr>
        <w:top w:val="none" w:sz="0" w:space="0" w:color="auto"/>
        <w:left w:val="none" w:sz="0" w:space="0" w:color="auto"/>
        <w:bottom w:val="none" w:sz="0" w:space="0" w:color="auto"/>
        <w:right w:val="none" w:sz="0" w:space="0" w:color="auto"/>
      </w:divBdr>
    </w:div>
    <w:div w:id="1735466484">
      <w:bodyDiv w:val="1"/>
      <w:marLeft w:val="0"/>
      <w:marRight w:val="0"/>
      <w:marTop w:val="0"/>
      <w:marBottom w:val="0"/>
      <w:divBdr>
        <w:top w:val="none" w:sz="0" w:space="0" w:color="auto"/>
        <w:left w:val="none" w:sz="0" w:space="0" w:color="auto"/>
        <w:bottom w:val="none" w:sz="0" w:space="0" w:color="auto"/>
        <w:right w:val="none" w:sz="0" w:space="0" w:color="auto"/>
      </w:divBdr>
    </w:div>
    <w:div w:id="1745226560">
      <w:bodyDiv w:val="1"/>
      <w:marLeft w:val="0"/>
      <w:marRight w:val="0"/>
      <w:marTop w:val="0"/>
      <w:marBottom w:val="0"/>
      <w:divBdr>
        <w:top w:val="none" w:sz="0" w:space="0" w:color="auto"/>
        <w:left w:val="none" w:sz="0" w:space="0" w:color="auto"/>
        <w:bottom w:val="none" w:sz="0" w:space="0" w:color="auto"/>
        <w:right w:val="none" w:sz="0" w:space="0" w:color="auto"/>
      </w:divBdr>
    </w:div>
    <w:div w:id="1745300512">
      <w:bodyDiv w:val="1"/>
      <w:marLeft w:val="0"/>
      <w:marRight w:val="0"/>
      <w:marTop w:val="0"/>
      <w:marBottom w:val="0"/>
      <w:divBdr>
        <w:top w:val="none" w:sz="0" w:space="0" w:color="auto"/>
        <w:left w:val="none" w:sz="0" w:space="0" w:color="auto"/>
        <w:bottom w:val="none" w:sz="0" w:space="0" w:color="auto"/>
        <w:right w:val="none" w:sz="0" w:space="0" w:color="auto"/>
      </w:divBdr>
    </w:div>
    <w:div w:id="1746296357">
      <w:bodyDiv w:val="1"/>
      <w:marLeft w:val="0"/>
      <w:marRight w:val="0"/>
      <w:marTop w:val="0"/>
      <w:marBottom w:val="0"/>
      <w:divBdr>
        <w:top w:val="none" w:sz="0" w:space="0" w:color="auto"/>
        <w:left w:val="none" w:sz="0" w:space="0" w:color="auto"/>
        <w:bottom w:val="none" w:sz="0" w:space="0" w:color="auto"/>
        <w:right w:val="none" w:sz="0" w:space="0" w:color="auto"/>
      </w:divBdr>
    </w:div>
    <w:div w:id="1747069925">
      <w:bodyDiv w:val="1"/>
      <w:marLeft w:val="0"/>
      <w:marRight w:val="0"/>
      <w:marTop w:val="0"/>
      <w:marBottom w:val="0"/>
      <w:divBdr>
        <w:top w:val="none" w:sz="0" w:space="0" w:color="auto"/>
        <w:left w:val="none" w:sz="0" w:space="0" w:color="auto"/>
        <w:bottom w:val="none" w:sz="0" w:space="0" w:color="auto"/>
        <w:right w:val="none" w:sz="0" w:space="0" w:color="auto"/>
      </w:divBdr>
    </w:div>
    <w:div w:id="1748651353">
      <w:bodyDiv w:val="1"/>
      <w:marLeft w:val="0"/>
      <w:marRight w:val="0"/>
      <w:marTop w:val="0"/>
      <w:marBottom w:val="0"/>
      <w:divBdr>
        <w:top w:val="none" w:sz="0" w:space="0" w:color="auto"/>
        <w:left w:val="none" w:sz="0" w:space="0" w:color="auto"/>
        <w:bottom w:val="none" w:sz="0" w:space="0" w:color="auto"/>
        <w:right w:val="none" w:sz="0" w:space="0" w:color="auto"/>
      </w:divBdr>
    </w:div>
    <w:div w:id="1752776129">
      <w:bodyDiv w:val="1"/>
      <w:marLeft w:val="0"/>
      <w:marRight w:val="0"/>
      <w:marTop w:val="0"/>
      <w:marBottom w:val="0"/>
      <w:divBdr>
        <w:top w:val="none" w:sz="0" w:space="0" w:color="auto"/>
        <w:left w:val="none" w:sz="0" w:space="0" w:color="auto"/>
        <w:bottom w:val="none" w:sz="0" w:space="0" w:color="auto"/>
        <w:right w:val="none" w:sz="0" w:space="0" w:color="auto"/>
      </w:divBdr>
    </w:div>
    <w:div w:id="1757707419">
      <w:bodyDiv w:val="1"/>
      <w:marLeft w:val="0"/>
      <w:marRight w:val="0"/>
      <w:marTop w:val="0"/>
      <w:marBottom w:val="0"/>
      <w:divBdr>
        <w:top w:val="none" w:sz="0" w:space="0" w:color="auto"/>
        <w:left w:val="none" w:sz="0" w:space="0" w:color="auto"/>
        <w:bottom w:val="none" w:sz="0" w:space="0" w:color="auto"/>
        <w:right w:val="none" w:sz="0" w:space="0" w:color="auto"/>
      </w:divBdr>
    </w:div>
    <w:div w:id="1764913700">
      <w:bodyDiv w:val="1"/>
      <w:marLeft w:val="0"/>
      <w:marRight w:val="0"/>
      <w:marTop w:val="0"/>
      <w:marBottom w:val="0"/>
      <w:divBdr>
        <w:top w:val="none" w:sz="0" w:space="0" w:color="auto"/>
        <w:left w:val="none" w:sz="0" w:space="0" w:color="auto"/>
        <w:bottom w:val="none" w:sz="0" w:space="0" w:color="auto"/>
        <w:right w:val="none" w:sz="0" w:space="0" w:color="auto"/>
      </w:divBdr>
    </w:div>
    <w:div w:id="1765035823">
      <w:bodyDiv w:val="1"/>
      <w:marLeft w:val="0"/>
      <w:marRight w:val="0"/>
      <w:marTop w:val="0"/>
      <w:marBottom w:val="0"/>
      <w:divBdr>
        <w:top w:val="none" w:sz="0" w:space="0" w:color="auto"/>
        <w:left w:val="none" w:sz="0" w:space="0" w:color="auto"/>
        <w:bottom w:val="none" w:sz="0" w:space="0" w:color="auto"/>
        <w:right w:val="none" w:sz="0" w:space="0" w:color="auto"/>
      </w:divBdr>
    </w:div>
    <w:div w:id="1765952122">
      <w:bodyDiv w:val="1"/>
      <w:marLeft w:val="0"/>
      <w:marRight w:val="0"/>
      <w:marTop w:val="0"/>
      <w:marBottom w:val="0"/>
      <w:divBdr>
        <w:top w:val="none" w:sz="0" w:space="0" w:color="auto"/>
        <w:left w:val="none" w:sz="0" w:space="0" w:color="auto"/>
        <w:bottom w:val="none" w:sz="0" w:space="0" w:color="auto"/>
        <w:right w:val="none" w:sz="0" w:space="0" w:color="auto"/>
      </w:divBdr>
    </w:div>
    <w:div w:id="1776630243">
      <w:bodyDiv w:val="1"/>
      <w:marLeft w:val="0"/>
      <w:marRight w:val="0"/>
      <w:marTop w:val="0"/>
      <w:marBottom w:val="0"/>
      <w:divBdr>
        <w:top w:val="none" w:sz="0" w:space="0" w:color="auto"/>
        <w:left w:val="none" w:sz="0" w:space="0" w:color="auto"/>
        <w:bottom w:val="none" w:sz="0" w:space="0" w:color="auto"/>
        <w:right w:val="none" w:sz="0" w:space="0" w:color="auto"/>
      </w:divBdr>
    </w:div>
    <w:div w:id="1778134742">
      <w:bodyDiv w:val="1"/>
      <w:marLeft w:val="0"/>
      <w:marRight w:val="0"/>
      <w:marTop w:val="0"/>
      <w:marBottom w:val="0"/>
      <w:divBdr>
        <w:top w:val="none" w:sz="0" w:space="0" w:color="auto"/>
        <w:left w:val="none" w:sz="0" w:space="0" w:color="auto"/>
        <w:bottom w:val="none" w:sz="0" w:space="0" w:color="auto"/>
        <w:right w:val="none" w:sz="0" w:space="0" w:color="auto"/>
      </w:divBdr>
    </w:div>
    <w:div w:id="1780106768">
      <w:bodyDiv w:val="1"/>
      <w:marLeft w:val="0"/>
      <w:marRight w:val="0"/>
      <w:marTop w:val="0"/>
      <w:marBottom w:val="0"/>
      <w:divBdr>
        <w:top w:val="none" w:sz="0" w:space="0" w:color="auto"/>
        <w:left w:val="none" w:sz="0" w:space="0" w:color="auto"/>
        <w:bottom w:val="none" w:sz="0" w:space="0" w:color="auto"/>
        <w:right w:val="none" w:sz="0" w:space="0" w:color="auto"/>
      </w:divBdr>
    </w:div>
    <w:div w:id="1788498448">
      <w:bodyDiv w:val="1"/>
      <w:marLeft w:val="0"/>
      <w:marRight w:val="0"/>
      <w:marTop w:val="0"/>
      <w:marBottom w:val="0"/>
      <w:divBdr>
        <w:top w:val="none" w:sz="0" w:space="0" w:color="auto"/>
        <w:left w:val="none" w:sz="0" w:space="0" w:color="auto"/>
        <w:bottom w:val="none" w:sz="0" w:space="0" w:color="auto"/>
        <w:right w:val="none" w:sz="0" w:space="0" w:color="auto"/>
      </w:divBdr>
    </w:div>
    <w:div w:id="1789275815">
      <w:bodyDiv w:val="1"/>
      <w:marLeft w:val="0"/>
      <w:marRight w:val="0"/>
      <w:marTop w:val="0"/>
      <w:marBottom w:val="0"/>
      <w:divBdr>
        <w:top w:val="none" w:sz="0" w:space="0" w:color="auto"/>
        <w:left w:val="none" w:sz="0" w:space="0" w:color="auto"/>
        <w:bottom w:val="none" w:sz="0" w:space="0" w:color="auto"/>
        <w:right w:val="none" w:sz="0" w:space="0" w:color="auto"/>
      </w:divBdr>
    </w:div>
    <w:div w:id="1800103934">
      <w:bodyDiv w:val="1"/>
      <w:marLeft w:val="0"/>
      <w:marRight w:val="0"/>
      <w:marTop w:val="0"/>
      <w:marBottom w:val="0"/>
      <w:divBdr>
        <w:top w:val="none" w:sz="0" w:space="0" w:color="auto"/>
        <w:left w:val="none" w:sz="0" w:space="0" w:color="auto"/>
        <w:bottom w:val="none" w:sz="0" w:space="0" w:color="auto"/>
        <w:right w:val="none" w:sz="0" w:space="0" w:color="auto"/>
      </w:divBdr>
    </w:div>
    <w:div w:id="1800298152">
      <w:bodyDiv w:val="1"/>
      <w:marLeft w:val="0"/>
      <w:marRight w:val="0"/>
      <w:marTop w:val="0"/>
      <w:marBottom w:val="0"/>
      <w:divBdr>
        <w:top w:val="none" w:sz="0" w:space="0" w:color="auto"/>
        <w:left w:val="none" w:sz="0" w:space="0" w:color="auto"/>
        <w:bottom w:val="none" w:sz="0" w:space="0" w:color="auto"/>
        <w:right w:val="none" w:sz="0" w:space="0" w:color="auto"/>
      </w:divBdr>
    </w:div>
    <w:div w:id="1801879344">
      <w:bodyDiv w:val="1"/>
      <w:marLeft w:val="0"/>
      <w:marRight w:val="0"/>
      <w:marTop w:val="0"/>
      <w:marBottom w:val="0"/>
      <w:divBdr>
        <w:top w:val="none" w:sz="0" w:space="0" w:color="auto"/>
        <w:left w:val="none" w:sz="0" w:space="0" w:color="auto"/>
        <w:bottom w:val="none" w:sz="0" w:space="0" w:color="auto"/>
        <w:right w:val="none" w:sz="0" w:space="0" w:color="auto"/>
      </w:divBdr>
    </w:div>
    <w:div w:id="1803692943">
      <w:bodyDiv w:val="1"/>
      <w:marLeft w:val="0"/>
      <w:marRight w:val="0"/>
      <w:marTop w:val="0"/>
      <w:marBottom w:val="0"/>
      <w:divBdr>
        <w:top w:val="none" w:sz="0" w:space="0" w:color="auto"/>
        <w:left w:val="none" w:sz="0" w:space="0" w:color="auto"/>
        <w:bottom w:val="none" w:sz="0" w:space="0" w:color="auto"/>
        <w:right w:val="none" w:sz="0" w:space="0" w:color="auto"/>
      </w:divBdr>
    </w:div>
    <w:div w:id="1812866489">
      <w:bodyDiv w:val="1"/>
      <w:marLeft w:val="0"/>
      <w:marRight w:val="0"/>
      <w:marTop w:val="0"/>
      <w:marBottom w:val="0"/>
      <w:divBdr>
        <w:top w:val="none" w:sz="0" w:space="0" w:color="auto"/>
        <w:left w:val="none" w:sz="0" w:space="0" w:color="auto"/>
        <w:bottom w:val="none" w:sz="0" w:space="0" w:color="auto"/>
        <w:right w:val="none" w:sz="0" w:space="0" w:color="auto"/>
      </w:divBdr>
    </w:div>
    <w:div w:id="1813867890">
      <w:bodyDiv w:val="1"/>
      <w:marLeft w:val="0"/>
      <w:marRight w:val="0"/>
      <w:marTop w:val="0"/>
      <w:marBottom w:val="0"/>
      <w:divBdr>
        <w:top w:val="none" w:sz="0" w:space="0" w:color="auto"/>
        <w:left w:val="none" w:sz="0" w:space="0" w:color="auto"/>
        <w:bottom w:val="none" w:sz="0" w:space="0" w:color="auto"/>
        <w:right w:val="none" w:sz="0" w:space="0" w:color="auto"/>
      </w:divBdr>
    </w:div>
    <w:div w:id="1814788694">
      <w:bodyDiv w:val="1"/>
      <w:marLeft w:val="0"/>
      <w:marRight w:val="0"/>
      <w:marTop w:val="0"/>
      <w:marBottom w:val="0"/>
      <w:divBdr>
        <w:top w:val="none" w:sz="0" w:space="0" w:color="auto"/>
        <w:left w:val="none" w:sz="0" w:space="0" w:color="auto"/>
        <w:bottom w:val="none" w:sz="0" w:space="0" w:color="auto"/>
        <w:right w:val="none" w:sz="0" w:space="0" w:color="auto"/>
      </w:divBdr>
    </w:div>
    <w:div w:id="1817525000">
      <w:bodyDiv w:val="1"/>
      <w:marLeft w:val="0"/>
      <w:marRight w:val="0"/>
      <w:marTop w:val="0"/>
      <w:marBottom w:val="0"/>
      <w:divBdr>
        <w:top w:val="none" w:sz="0" w:space="0" w:color="auto"/>
        <w:left w:val="none" w:sz="0" w:space="0" w:color="auto"/>
        <w:bottom w:val="none" w:sz="0" w:space="0" w:color="auto"/>
        <w:right w:val="none" w:sz="0" w:space="0" w:color="auto"/>
      </w:divBdr>
    </w:div>
    <w:div w:id="1822849201">
      <w:bodyDiv w:val="1"/>
      <w:marLeft w:val="0"/>
      <w:marRight w:val="0"/>
      <w:marTop w:val="0"/>
      <w:marBottom w:val="0"/>
      <w:divBdr>
        <w:top w:val="none" w:sz="0" w:space="0" w:color="auto"/>
        <w:left w:val="none" w:sz="0" w:space="0" w:color="auto"/>
        <w:bottom w:val="none" w:sz="0" w:space="0" w:color="auto"/>
        <w:right w:val="none" w:sz="0" w:space="0" w:color="auto"/>
      </w:divBdr>
    </w:div>
    <w:div w:id="1826358587">
      <w:bodyDiv w:val="1"/>
      <w:marLeft w:val="0"/>
      <w:marRight w:val="0"/>
      <w:marTop w:val="0"/>
      <w:marBottom w:val="0"/>
      <w:divBdr>
        <w:top w:val="none" w:sz="0" w:space="0" w:color="auto"/>
        <w:left w:val="none" w:sz="0" w:space="0" w:color="auto"/>
        <w:bottom w:val="none" w:sz="0" w:space="0" w:color="auto"/>
        <w:right w:val="none" w:sz="0" w:space="0" w:color="auto"/>
      </w:divBdr>
    </w:div>
    <w:div w:id="1828091533">
      <w:bodyDiv w:val="1"/>
      <w:marLeft w:val="0"/>
      <w:marRight w:val="0"/>
      <w:marTop w:val="0"/>
      <w:marBottom w:val="0"/>
      <w:divBdr>
        <w:top w:val="none" w:sz="0" w:space="0" w:color="auto"/>
        <w:left w:val="none" w:sz="0" w:space="0" w:color="auto"/>
        <w:bottom w:val="none" w:sz="0" w:space="0" w:color="auto"/>
        <w:right w:val="none" w:sz="0" w:space="0" w:color="auto"/>
      </w:divBdr>
    </w:div>
    <w:div w:id="1845247075">
      <w:bodyDiv w:val="1"/>
      <w:marLeft w:val="0"/>
      <w:marRight w:val="0"/>
      <w:marTop w:val="0"/>
      <w:marBottom w:val="0"/>
      <w:divBdr>
        <w:top w:val="none" w:sz="0" w:space="0" w:color="auto"/>
        <w:left w:val="none" w:sz="0" w:space="0" w:color="auto"/>
        <w:bottom w:val="none" w:sz="0" w:space="0" w:color="auto"/>
        <w:right w:val="none" w:sz="0" w:space="0" w:color="auto"/>
      </w:divBdr>
    </w:div>
    <w:div w:id="1845319698">
      <w:bodyDiv w:val="1"/>
      <w:marLeft w:val="0"/>
      <w:marRight w:val="0"/>
      <w:marTop w:val="0"/>
      <w:marBottom w:val="0"/>
      <w:divBdr>
        <w:top w:val="none" w:sz="0" w:space="0" w:color="auto"/>
        <w:left w:val="none" w:sz="0" w:space="0" w:color="auto"/>
        <w:bottom w:val="none" w:sz="0" w:space="0" w:color="auto"/>
        <w:right w:val="none" w:sz="0" w:space="0" w:color="auto"/>
      </w:divBdr>
    </w:div>
    <w:div w:id="1846893459">
      <w:bodyDiv w:val="1"/>
      <w:marLeft w:val="0"/>
      <w:marRight w:val="0"/>
      <w:marTop w:val="0"/>
      <w:marBottom w:val="0"/>
      <w:divBdr>
        <w:top w:val="none" w:sz="0" w:space="0" w:color="auto"/>
        <w:left w:val="none" w:sz="0" w:space="0" w:color="auto"/>
        <w:bottom w:val="none" w:sz="0" w:space="0" w:color="auto"/>
        <w:right w:val="none" w:sz="0" w:space="0" w:color="auto"/>
      </w:divBdr>
    </w:div>
    <w:div w:id="1849370259">
      <w:bodyDiv w:val="1"/>
      <w:marLeft w:val="0"/>
      <w:marRight w:val="0"/>
      <w:marTop w:val="0"/>
      <w:marBottom w:val="0"/>
      <w:divBdr>
        <w:top w:val="none" w:sz="0" w:space="0" w:color="auto"/>
        <w:left w:val="none" w:sz="0" w:space="0" w:color="auto"/>
        <w:bottom w:val="none" w:sz="0" w:space="0" w:color="auto"/>
        <w:right w:val="none" w:sz="0" w:space="0" w:color="auto"/>
      </w:divBdr>
    </w:div>
    <w:div w:id="1850287130">
      <w:bodyDiv w:val="1"/>
      <w:marLeft w:val="0"/>
      <w:marRight w:val="0"/>
      <w:marTop w:val="0"/>
      <w:marBottom w:val="0"/>
      <w:divBdr>
        <w:top w:val="none" w:sz="0" w:space="0" w:color="auto"/>
        <w:left w:val="none" w:sz="0" w:space="0" w:color="auto"/>
        <w:bottom w:val="none" w:sz="0" w:space="0" w:color="auto"/>
        <w:right w:val="none" w:sz="0" w:space="0" w:color="auto"/>
      </w:divBdr>
    </w:div>
    <w:div w:id="1856916741">
      <w:bodyDiv w:val="1"/>
      <w:marLeft w:val="0"/>
      <w:marRight w:val="0"/>
      <w:marTop w:val="0"/>
      <w:marBottom w:val="0"/>
      <w:divBdr>
        <w:top w:val="none" w:sz="0" w:space="0" w:color="auto"/>
        <w:left w:val="none" w:sz="0" w:space="0" w:color="auto"/>
        <w:bottom w:val="none" w:sz="0" w:space="0" w:color="auto"/>
        <w:right w:val="none" w:sz="0" w:space="0" w:color="auto"/>
      </w:divBdr>
    </w:div>
    <w:div w:id="1857815518">
      <w:bodyDiv w:val="1"/>
      <w:marLeft w:val="0"/>
      <w:marRight w:val="0"/>
      <w:marTop w:val="0"/>
      <w:marBottom w:val="0"/>
      <w:divBdr>
        <w:top w:val="none" w:sz="0" w:space="0" w:color="auto"/>
        <w:left w:val="none" w:sz="0" w:space="0" w:color="auto"/>
        <w:bottom w:val="none" w:sz="0" w:space="0" w:color="auto"/>
        <w:right w:val="none" w:sz="0" w:space="0" w:color="auto"/>
      </w:divBdr>
    </w:div>
    <w:div w:id="1859465422">
      <w:bodyDiv w:val="1"/>
      <w:marLeft w:val="0"/>
      <w:marRight w:val="0"/>
      <w:marTop w:val="0"/>
      <w:marBottom w:val="0"/>
      <w:divBdr>
        <w:top w:val="none" w:sz="0" w:space="0" w:color="auto"/>
        <w:left w:val="none" w:sz="0" w:space="0" w:color="auto"/>
        <w:bottom w:val="none" w:sz="0" w:space="0" w:color="auto"/>
        <w:right w:val="none" w:sz="0" w:space="0" w:color="auto"/>
      </w:divBdr>
    </w:div>
    <w:div w:id="1860125006">
      <w:bodyDiv w:val="1"/>
      <w:marLeft w:val="0"/>
      <w:marRight w:val="0"/>
      <w:marTop w:val="0"/>
      <w:marBottom w:val="0"/>
      <w:divBdr>
        <w:top w:val="none" w:sz="0" w:space="0" w:color="auto"/>
        <w:left w:val="none" w:sz="0" w:space="0" w:color="auto"/>
        <w:bottom w:val="none" w:sz="0" w:space="0" w:color="auto"/>
        <w:right w:val="none" w:sz="0" w:space="0" w:color="auto"/>
      </w:divBdr>
    </w:div>
    <w:div w:id="1865243227">
      <w:bodyDiv w:val="1"/>
      <w:marLeft w:val="0"/>
      <w:marRight w:val="0"/>
      <w:marTop w:val="0"/>
      <w:marBottom w:val="0"/>
      <w:divBdr>
        <w:top w:val="none" w:sz="0" w:space="0" w:color="auto"/>
        <w:left w:val="none" w:sz="0" w:space="0" w:color="auto"/>
        <w:bottom w:val="none" w:sz="0" w:space="0" w:color="auto"/>
        <w:right w:val="none" w:sz="0" w:space="0" w:color="auto"/>
      </w:divBdr>
    </w:div>
    <w:div w:id="1865710597">
      <w:bodyDiv w:val="1"/>
      <w:marLeft w:val="0"/>
      <w:marRight w:val="0"/>
      <w:marTop w:val="0"/>
      <w:marBottom w:val="0"/>
      <w:divBdr>
        <w:top w:val="none" w:sz="0" w:space="0" w:color="auto"/>
        <w:left w:val="none" w:sz="0" w:space="0" w:color="auto"/>
        <w:bottom w:val="none" w:sz="0" w:space="0" w:color="auto"/>
        <w:right w:val="none" w:sz="0" w:space="0" w:color="auto"/>
      </w:divBdr>
    </w:div>
    <w:div w:id="1868055564">
      <w:bodyDiv w:val="1"/>
      <w:marLeft w:val="0"/>
      <w:marRight w:val="0"/>
      <w:marTop w:val="0"/>
      <w:marBottom w:val="0"/>
      <w:divBdr>
        <w:top w:val="none" w:sz="0" w:space="0" w:color="auto"/>
        <w:left w:val="none" w:sz="0" w:space="0" w:color="auto"/>
        <w:bottom w:val="none" w:sz="0" w:space="0" w:color="auto"/>
        <w:right w:val="none" w:sz="0" w:space="0" w:color="auto"/>
      </w:divBdr>
    </w:div>
    <w:div w:id="1869367686">
      <w:bodyDiv w:val="1"/>
      <w:marLeft w:val="0"/>
      <w:marRight w:val="0"/>
      <w:marTop w:val="0"/>
      <w:marBottom w:val="0"/>
      <w:divBdr>
        <w:top w:val="none" w:sz="0" w:space="0" w:color="auto"/>
        <w:left w:val="none" w:sz="0" w:space="0" w:color="auto"/>
        <w:bottom w:val="none" w:sz="0" w:space="0" w:color="auto"/>
        <w:right w:val="none" w:sz="0" w:space="0" w:color="auto"/>
      </w:divBdr>
    </w:div>
    <w:div w:id="1870296297">
      <w:bodyDiv w:val="1"/>
      <w:marLeft w:val="0"/>
      <w:marRight w:val="0"/>
      <w:marTop w:val="0"/>
      <w:marBottom w:val="0"/>
      <w:divBdr>
        <w:top w:val="none" w:sz="0" w:space="0" w:color="auto"/>
        <w:left w:val="none" w:sz="0" w:space="0" w:color="auto"/>
        <w:bottom w:val="none" w:sz="0" w:space="0" w:color="auto"/>
        <w:right w:val="none" w:sz="0" w:space="0" w:color="auto"/>
      </w:divBdr>
    </w:div>
    <w:div w:id="1870675984">
      <w:bodyDiv w:val="1"/>
      <w:marLeft w:val="0"/>
      <w:marRight w:val="0"/>
      <w:marTop w:val="0"/>
      <w:marBottom w:val="0"/>
      <w:divBdr>
        <w:top w:val="none" w:sz="0" w:space="0" w:color="auto"/>
        <w:left w:val="none" w:sz="0" w:space="0" w:color="auto"/>
        <w:bottom w:val="none" w:sz="0" w:space="0" w:color="auto"/>
        <w:right w:val="none" w:sz="0" w:space="0" w:color="auto"/>
      </w:divBdr>
    </w:div>
    <w:div w:id="1872495790">
      <w:bodyDiv w:val="1"/>
      <w:marLeft w:val="0"/>
      <w:marRight w:val="0"/>
      <w:marTop w:val="0"/>
      <w:marBottom w:val="0"/>
      <w:divBdr>
        <w:top w:val="none" w:sz="0" w:space="0" w:color="auto"/>
        <w:left w:val="none" w:sz="0" w:space="0" w:color="auto"/>
        <w:bottom w:val="none" w:sz="0" w:space="0" w:color="auto"/>
        <w:right w:val="none" w:sz="0" w:space="0" w:color="auto"/>
      </w:divBdr>
    </w:div>
    <w:div w:id="1872570484">
      <w:bodyDiv w:val="1"/>
      <w:marLeft w:val="0"/>
      <w:marRight w:val="0"/>
      <w:marTop w:val="0"/>
      <w:marBottom w:val="0"/>
      <w:divBdr>
        <w:top w:val="none" w:sz="0" w:space="0" w:color="auto"/>
        <w:left w:val="none" w:sz="0" w:space="0" w:color="auto"/>
        <w:bottom w:val="none" w:sz="0" w:space="0" w:color="auto"/>
        <w:right w:val="none" w:sz="0" w:space="0" w:color="auto"/>
      </w:divBdr>
    </w:div>
    <w:div w:id="1876775303">
      <w:bodyDiv w:val="1"/>
      <w:marLeft w:val="0"/>
      <w:marRight w:val="0"/>
      <w:marTop w:val="0"/>
      <w:marBottom w:val="0"/>
      <w:divBdr>
        <w:top w:val="none" w:sz="0" w:space="0" w:color="auto"/>
        <w:left w:val="none" w:sz="0" w:space="0" w:color="auto"/>
        <w:bottom w:val="none" w:sz="0" w:space="0" w:color="auto"/>
        <w:right w:val="none" w:sz="0" w:space="0" w:color="auto"/>
      </w:divBdr>
    </w:div>
    <w:div w:id="1879312201">
      <w:bodyDiv w:val="1"/>
      <w:marLeft w:val="0"/>
      <w:marRight w:val="0"/>
      <w:marTop w:val="0"/>
      <w:marBottom w:val="0"/>
      <w:divBdr>
        <w:top w:val="none" w:sz="0" w:space="0" w:color="auto"/>
        <w:left w:val="none" w:sz="0" w:space="0" w:color="auto"/>
        <w:bottom w:val="none" w:sz="0" w:space="0" w:color="auto"/>
        <w:right w:val="none" w:sz="0" w:space="0" w:color="auto"/>
      </w:divBdr>
    </w:div>
    <w:div w:id="1883900981">
      <w:bodyDiv w:val="1"/>
      <w:marLeft w:val="0"/>
      <w:marRight w:val="0"/>
      <w:marTop w:val="0"/>
      <w:marBottom w:val="0"/>
      <w:divBdr>
        <w:top w:val="none" w:sz="0" w:space="0" w:color="auto"/>
        <w:left w:val="none" w:sz="0" w:space="0" w:color="auto"/>
        <w:bottom w:val="none" w:sz="0" w:space="0" w:color="auto"/>
        <w:right w:val="none" w:sz="0" w:space="0" w:color="auto"/>
      </w:divBdr>
    </w:div>
    <w:div w:id="1886331226">
      <w:bodyDiv w:val="1"/>
      <w:marLeft w:val="0"/>
      <w:marRight w:val="0"/>
      <w:marTop w:val="0"/>
      <w:marBottom w:val="0"/>
      <w:divBdr>
        <w:top w:val="none" w:sz="0" w:space="0" w:color="auto"/>
        <w:left w:val="none" w:sz="0" w:space="0" w:color="auto"/>
        <w:bottom w:val="none" w:sz="0" w:space="0" w:color="auto"/>
        <w:right w:val="none" w:sz="0" w:space="0" w:color="auto"/>
      </w:divBdr>
    </w:div>
    <w:div w:id="1890606660">
      <w:bodyDiv w:val="1"/>
      <w:marLeft w:val="0"/>
      <w:marRight w:val="0"/>
      <w:marTop w:val="0"/>
      <w:marBottom w:val="0"/>
      <w:divBdr>
        <w:top w:val="none" w:sz="0" w:space="0" w:color="auto"/>
        <w:left w:val="none" w:sz="0" w:space="0" w:color="auto"/>
        <w:bottom w:val="none" w:sz="0" w:space="0" w:color="auto"/>
        <w:right w:val="none" w:sz="0" w:space="0" w:color="auto"/>
      </w:divBdr>
    </w:div>
    <w:div w:id="1891571455">
      <w:bodyDiv w:val="1"/>
      <w:marLeft w:val="0"/>
      <w:marRight w:val="0"/>
      <w:marTop w:val="0"/>
      <w:marBottom w:val="0"/>
      <w:divBdr>
        <w:top w:val="none" w:sz="0" w:space="0" w:color="auto"/>
        <w:left w:val="none" w:sz="0" w:space="0" w:color="auto"/>
        <w:bottom w:val="none" w:sz="0" w:space="0" w:color="auto"/>
        <w:right w:val="none" w:sz="0" w:space="0" w:color="auto"/>
      </w:divBdr>
    </w:div>
    <w:div w:id="1891726488">
      <w:bodyDiv w:val="1"/>
      <w:marLeft w:val="0"/>
      <w:marRight w:val="0"/>
      <w:marTop w:val="0"/>
      <w:marBottom w:val="0"/>
      <w:divBdr>
        <w:top w:val="none" w:sz="0" w:space="0" w:color="auto"/>
        <w:left w:val="none" w:sz="0" w:space="0" w:color="auto"/>
        <w:bottom w:val="none" w:sz="0" w:space="0" w:color="auto"/>
        <w:right w:val="none" w:sz="0" w:space="0" w:color="auto"/>
      </w:divBdr>
    </w:div>
    <w:div w:id="1893879689">
      <w:bodyDiv w:val="1"/>
      <w:marLeft w:val="0"/>
      <w:marRight w:val="0"/>
      <w:marTop w:val="0"/>
      <w:marBottom w:val="0"/>
      <w:divBdr>
        <w:top w:val="none" w:sz="0" w:space="0" w:color="auto"/>
        <w:left w:val="none" w:sz="0" w:space="0" w:color="auto"/>
        <w:bottom w:val="none" w:sz="0" w:space="0" w:color="auto"/>
        <w:right w:val="none" w:sz="0" w:space="0" w:color="auto"/>
      </w:divBdr>
    </w:div>
    <w:div w:id="1896117567">
      <w:bodyDiv w:val="1"/>
      <w:marLeft w:val="0"/>
      <w:marRight w:val="0"/>
      <w:marTop w:val="0"/>
      <w:marBottom w:val="0"/>
      <w:divBdr>
        <w:top w:val="none" w:sz="0" w:space="0" w:color="auto"/>
        <w:left w:val="none" w:sz="0" w:space="0" w:color="auto"/>
        <w:bottom w:val="none" w:sz="0" w:space="0" w:color="auto"/>
        <w:right w:val="none" w:sz="0" w:space="0" w:color="auto"/>
      </w:divBdr>
    </w:div>
    <w:div w:id="1900940892">
      <w:bodyDiv w:val="1"/>
      <w:marLeft w:val="0"/>
      <w:marRight w:val="0"/>
      <w:marTop w:val="0"/>
      <w:marBottom w:val="0"/>
      <w:divBdr>
        <w:top w:val="none" w:sz="0" w:space="0" w:color="auto"/>
        <w:left w:val="none" w:sz="0" w:space="0" w:color="auto"/>
        <w:bottom w:val="none" w:sz="0" w:space="0" w:color="auto"/>
        <w:right w:val="none" w:sz="0" w:space="0" w:color="auto"/>
      </w:divBdr>
    </w:div>
    <w:div w:id="1908222963">
      <w:bodyDiv w:val="1"/>
      <w:marLeft w:val="0"/>
      <w:marRight w:val="0"/>
      <w:marTop w:val="0"/>
      <w:marBottom w:val="0"/>
      <w:divBdr>
        <w:top w:val="none" w:sz="0" w:space="0" w:color="auto"/>
        <w:left w:val="none" w:sz="0" w:space="0" w:color="auto"/>
        <w:bottom w:val="none" w:sz="0" w:space="0" w:color="auto"/>
        <w:right w:val="none" w:sz="0" w:space="0" w:color="auto"/>
      </w:divBdr>
    </w:div>
    <w:div w:id="1909220011">
      <w:bodyDiv w:val="1"/>
      <w:marLeft w:val="0"/>
      <w:marRight w:val="0"/>
      <w:marTop w:val="0"/>
      <w:marBottom w:val="0"/>
      <w:divBdr>
        <w:top w:val="none" w:sz="0" w:space="0" w:color="auto"/>
        <w:left w:val="none" w:sz="0" w:space="0" w:color="auto"/>
        <w:bottom w:val="none" w:sz="0" w:space="0" w:color="auto"/>
        <w:right w:val="none" w:sz="0" w:space="0" w:color="auto"/>
      </w:divBdr>
    </w:div>
    <w:div w:id="1911118555">
      <w:bodyDiv w:val="1"/>
      <w:marLeft w:val="0"/>
      <w:marRight w:val="0"/>
      <w:marTop w:val="0"/>
      <w:marBottom w:val="0"/>
      <w:divBdr>
        <w:top w:val="none" w:sz="0" w:space="0" w:color="auto"/>
        <w:left w:val="none" w:sz="0" w:space="0" w:color="auto"/>
        <w:bottom w:val="none" w:sz="0" w:space="0" w:color="auto"/>
        <w:right w:val="none" w:sz="0" w:space="0" w:color="auto"/>
      </w:divBdr>
    </w:div>
    <w:div w:id="1911886282">
      <w:bodyDiv w:val="1"/>
      <w:marLeft w:val="0"/>
      <w:marRight w:val="0"/>
      <w:marTop w:val="0"/>
      <w:marBottom w:val="0"/>
      <w:divBdr>
        <w:top w:val="none" w:sz="0" w:space="0" w:color="auto"/>
        <w:left w:val="none" w:sz="0" w:space="0" w:color="auto"/>
        <w:bottom w:val="none" w:sz="0" w:space="0" w:color="auto"/>
        <w:right w:val="none" w:sz="0" w:space="0" w:color="auto"/>
      </w:divBdr>
    </w:div>
    <w:div w:id="1919249573">
      <w:bodyDiv w:val="1"/>
      <w:marLeft w:val="0"/>
      <w:marRight w:val="0"/>
      <w:marTop w:val="0"/>
      <w:marBottom w:val="0"/>
      <w:divBdr>
        <w:top w:val="none" w:sz="0" w:space="0" w:color="auto"/>
        <w:left w:val="none" w:sz="0" w:space="0" w:color="auto"/>
        <w:bottom w:val="none" w:sz="0" w:space="0" w:color="auto"/>
        <w:right w:val="none" w:sz="0" w:space="0" w:color="auto"/>
      </w:divBdr>
    </w:div>
    <w:div w:id="1926693597">
      <w:bodyDiv w:val="1"/>
      <w:marLeft w:val="0"/>
      <w:marRight w:val="0"/>
      <w:marTop w:val="0"/>
      <w:marBottom w:val="0"/>
      <w:divBdr>
        <w:top w:val="none" w:sz="0" w:space="0" w:color="auto"/>
        <w:left w:val="none" w:sz="0" w:space="0" w:color="auto"/>
        <w:bottom w:val="none" w:sz="0" w:space="0" w:color="auto"/>
        <w:right w:val="none" w:sz="0" w:space="0" w:color="auto"/>
      </w:divBdr>
    </w:div>
    <w:div w:id="1929848393">
      <w:bodyDiv w:val="1"/>
      <w:marLeft w:val="0"/>
      <w:marRight w:val="0"/>
      <w:marTop w:val="0"/>
      <w:marBottom w:val="0"/>
      <w:divBdr>
        <w:top w:val="none" w:sz="0" w:space="0" w:color="auto"/>
        <w:left w:val="none" w:sz="0" w:space="0" w:color="auto"/>
        <w:bottom w:val="none" w:sz="0" w:space="0" w:color="auto"/>
        <w:right w:val="none" w:sz="0" w:space="0" w:color="auto"/>
      </w:divBdr>
    </w:div>
    <w:div w:id="1932928145">
      <w:bodyDiv w:val="1"/>
      <w:marLeft w:val="0"/>
      <w:marRight w:val="0"/>
      <w:marTop w:val="0"/>
      <w:marBottom w:val="0"/>
      <w:divBdr>
        <w:top w:val="none" w:sz="0" w:space="0" w:color="auto"/>
        <w:left w:val="none" w:sz="0" w:space="0" w:color="auto"/>
        <w:bottom w:val="none" w:sz="0" w:space="0" w:color="auto"/>
        <w:right w:val="none" w:sz="0" w:space="0" w:color="auto"/>
      </w:divBdr>
    </w:div>
    <w:div w:id="1942102277">
      <w:bodyDiv w:val="1"/>
      <w:marLeft w:val="0"/>
      <w:marRight w:val="0"/>
      <w:marTop w:val="0"/>
      <w:marBottom w:val="0"/>
      <w:divBdr>
        <w:top w:val="none" w:sz="0" w:space="0" w:color="auto"/>
        <w:left w:val="none" w:sz="0" w:space="0" w:color="auto"/>
        <w:bottom w:val="none" w:sz="0" w:space="0" w:color="auto"/>
        <w:right w:val="none" w:sz="0" w:space="0" w:color="auto"/>
      </w:divBdr>
    </w:div>
    <w:div w:id="1945502087">
      <w:bodyDiv w:val="1"/>
      <w:marLeft w:val="0"/>
      <w:marRight w:val="0"/>
      <w:marTop w:val="0"/>
      <w:marBottom w:val="0"/>
      <w:divBdr>
        <w:top w:val="none" w:sz="0" w:space="0" w:color="auto"/>
        <w:left w:val="none" w:sz="0" w:space="0" w:color="auto"/>
        <w:bottom w:val="none" w:sz="0" w:space="0" w:color="auto"/>
        <w:right w:val="none" w:sz="0" w:space="0" w:color="auto"/>
      </w:divBdr>
    </w:div>
    <w:div w:id="1948727940">
      <w:bodyDiv w:val="1"/>
      <w:marLeft w:val="0"/>
      <w:marRight w:val="0"/>
      <w:marTop w:val="0"/>
      <w:marBottom w:val="0"/>
      <w:divBdr>
        <w:top w:val="none" w:sz="0" w:space="0" w:color="auto"/>
        <w:left w:val="none" w:sz="0" w:space="0" w:color="auto"/>
        <w:bottom w:val="none" w:sz="0" w:space="0" w:color="auto"/>
        <w:right w:val="none" w:sz="0" w:space="0" w:color="auto"/>
      </w:divBdr>
    </w:div>
    <w:div w:id="1950967028">
      <w:bodyDiv w:val="1"/>
      <w:marLeft w:val="0"/>
      <w:marRight w:val="0"/>
      <w:marTop w:val="0"/>
      <w:marBottom w:val="0"/>
      <w:divBdr>
        <w:top w:val="none" w:sz="0" w:space="0" w:color="auto"/>
        <w:left w:val="none" w:sz="0" w:space="0" w:color="auto"/>
        <w:bottom w:val="none" w:sz="0" w:space="0" w:color="auto"/>
        <w:right w:val="none" w:sz="0" w:space="0" w:color="auto"/>
      </w:divBdr>
    </w:div>
    <w:div w:id="1955943193">
      <w:bodyDiv w:val="1"/>
      <w:marLeft w:val="0"/>
      <w:marRight w:val="0"/>
      <w:marTop w:val="0"/>
      <w:marBottom w:val="0"/>
      <w:divBdr>
        <w:top w:val="none" w:sz="0" w:space="0" w:color="auto"/>
        <w:left w:val="none" w:sz="0" w:space="0" w:color="auto"/>
        <w:bottom w:val="none" w:sz="0" w:space="0" w:color="auto"/>
        <w:right w:val="none" w:sz="0" w:space="0" w:color="auto"/>
      </w:divBdr>
    </w:div>
    <w:div w:id="1957522810">
      <w:bodyDiv w:val="1"/>
      <w:marLeft w:val="0"/>
      <w:marRight w:val="0"/>
      <w:marTop w:val="0"/>
      <w:marBottom w:val="0"/>
      <w:divBdr>
        <w:top w:val="none" w:sz="0" w:space="0" w:color="auto"/>
        <w:left w:val="none" w:sz="0" w:space="0" w:color="auto"/>
        <w:bottom w:val="none" w:sz="0" w:space="0" w:color="auto"/>
        <w:right w:val="none" w:sz="0" w:space="0" w:color="auto"/>
      </w:divBdr>
    </w:div>
    <w:div w:id="1957759555">
      <w:bodyDiv w:val="1"/>
      <w:marLeft w:val="0"/>
      <w:marRight w:val="0"/>
      <w:marTop w:val="0"/>
      <w:marBottom w:val="0"/>
      <w:divBdr>
        <w:top w:val="none" w:sz="0" w:space="0" w:color="auto"/>
        <w:left w:val="none" w:sz="0" w:space="0" w:color="auto"/>
        <w:bottom w:val="none" w:sz="0" w:space="0" w:color="auto"/>
        <w:right w:val="none" w:sz="0" w:space="0" w:color="auto"/>
      </w:divBdr>
    </w:div>
    <w:div w:id="1973635069">
      <w:bodyDiv w:val="1"/>
      <w:marLeft w:val="0"/>
      <w:marRight w:val="0"/>
      <w:marTop w:val="0"/>
      <w:marBottom w:val="0"/>
      <w:divBdr>
        <w:top w:val="none" w:sz="0" w:space="0" w:color="auto"/>
        <w:left w:val="none" w:sz="0" w:space="0" w:color="auto"/>
        <w:bottom w:val="none" w:sz="0" w:space="0" w:color="auto"/>
        <w:right w:val="none" w:sz="0" w:space="0" w:color="auto"/>
      </w:divBdr>
    </w:div>
    <w:div w:id="1975481086">
      <w:bodyDiv w:val="1"/>
      <w:marLeft w:val="0"/>
      <w:marRight w:val="0"/>
      <w:marTop w:val="0"/>
      <w:marBottom w:val="0"/>
      <w:divBdr>
        <w:top w:val="none" w:sz="0" w:space="0" w:color="auto"/>
        <w:left w:val="none" w:sz="0" w:space="0" w:color="auto"/>
        <w:bottom w:val="none" w:sz="0" w:space="0" w:color="auto"/>
        <w:right w:val="none" w:sz="0" w:space="0" w:color="auto"/>
      </w:divBdr>
    </w:div>
    <w:div w:id="1975601348">
      <w:bodyDiv w:val="1"/>
      <w:marLeft w:val="0"/>
      <w:marRight w:val="0"/>
      <w:marTop w:val="0"/>
      <w:marBottom w:val="0"/>
      <w:divBdr>
        <w:top w:val="none" w:sz="0" w:space="0" w:color="auto"/>
        <w:left w:val="none" w:sz="0" w:space="0" w:color="auto"/>
        <w:bottom w:val="none" w:sz="0" w:space="0" w:color="auto"/>
        <w:right w:val="none" w:sz="0" w:space="0" w:color="auto"/>
      </w:divBdr>
    </w:div>
    <w:div w:id="1976179535">
      <w:bodyDiv w:val="1"/>
      <w:marLeft w:val="0"/>
      <w:marRight w:val="0"/>
      <w:marTop w:val="0"/>
      <w:marBottom w:val="0"/>
      <w:divBdr>
        <w:top w:val="none" w:sz="0" w:space="0" w:color="auto"/>
        <w:left w:val="none" w:sz="0" w:space="0" w:color="auto"/>
        <w:bottom w:val="none" w:sz="0" w:space="0" w:color="auto"/>
        <w:right w:val="none" w:sz="0" w:space="0" w:color="auto"/>
      </w:divBdr>
    </w:div>
    <w:div w:id="1976372639">
      <w:bodyDiv w:val="1"/>
      <w:marLeft w:val="0"/>
      <w:marRight w:val="0"/>
      <w:marTop w:val="0"/>
      <w:marBottom w:val="0"/>
      <w:divBdr>
        <w:top w:val="none" w:sz="0" w:space="0" w:color="auto"/>
        <w:left w:val="none" w:sz="0" w:space="0" w:color="auto"/>
        <w:bottom w:val="none" w:sz="0" w:space="0" w:color="auto"/>
        <w:right w:val="none" w:sz="0" w:space="0" w:color="auto"/>
      </w:divBdr>
    </w:div>
    <w:div w:id="1977563164">
      <w:bodyDiv w:val="1"/>
      <w:marLeft w:val="0"/>
      <w:marRight w:val="0"/>
      <w:marTop w:val="0"/>
      <w:marBottom w:val="0"/>
      <w:divBdr>
        <w:top w:val="none" w:sz="0" w:space="0" w:color="auto"/>
        <w:left w:val="none" w:sz="0" w:space="0" w:color="auto"/>
        <w:bottom w:val="none" w:sz="0" w:space="0" w:color="auto"/>
        <w:right w:val="none" w:sz="0" w:space="0" w:color="auto"/>
      </w:divBdr>
    </w:div>
    <w:div w:id="1978993239">
      <w:bodyDiv w:val="1"/>
      <w:marLeft w:val="0"/>
      <w:marRight w:val="0"/>
      <w:marTop w:val="0"/>
      <w:marBottom w:val="0"/>
      <w:divBdr>
        <w:top w:val="none" w:sz="0" w:space="0" w:color="auto"/>
        <w:left w:val="none" w:sz="0" w:space="0" w:color="auto"/>
        <w:bottom w:val="none" w:sz="0" w:space="0" w:color="auto"/>
        <w:right w:val="none" w:sz="0" w:space="0" w:color="auto"/>
      </w:divBdr>
    </w:div>
    <w:div w:id="1981762269">
      <w:bodyDiv w:val="1"/>
      <w:marLeft w:val="0"/>
      <w:marRight w:val="0"/>
      <w:marTop w:val="0"/>
      <w:marBottom w:val="0"/>
      <w:divBdr>
        <w:top w:val="none" w:sz="0" w:space="0" w:color="auto"/>
        <w:left w:val="none" w:sz="0" w:space="0" w:color="auto"/>
        <w:bottom w:val="none" w:sz="0" w:space="0" w:color="auto"/>
        <w:right w:val="none" w:sz="0" w:space="0" w:color="auto"/>
      </w:divBdr>
    </w:div>
    <w:div w:id="1983579947">
      <w:bodyDiv w:val="1"/>
      <w:marLeft w:val="0"/>
      <w:marRight w:val="0"/>
      <w:marTop w:val="0"/>
      <w:marBottom w:val="0"/>
      <w:divBdr>
        <w:top w:val="none" w:sz="0" w:space="0" w:color="auto"/>
        <w:left w:val="none" w:sz="0" w:space="0" w:color="auto"/>
        <w:bottom w:val="none" w:sz="0" w:space="0" w:color="auto"/>
        <w:right w:val="none" w:sz="0" w:space="0" w:color="auto"/>
      </w:divBdr>
    </w:div>
    <w:div w:id="1984777294">
      <w:bodyDiv w:val="1"/>
      <w:marLeft w:val="0"/>
      <w:marRight w:val="0"/>
      <w:marTop w:val="0"/>
      <w:marBottom w:val="0"/>
      <w:divBdr>
        <w:top w:val="none" w:sz="0" w:space="0" w:color="auto"/>
        <w:left w:val="none" w:sz="0" w:space="0" w:color="auto"/>
        <w:bottom w:val="none" w:sz="0" w:space="0" w:color="auto"/>
        <w:right w:val="none" w:sz="0" w:space="0" w:color="auto"/>
      </w:divBdr>
    </w:div>
    <w:div w:id="1986424767">
      <w:bodyDiv w:val="1"/>
      <w:marLeft w:val="0"/>
      <w:marRight w:val="0"/>
      <w:marTop w:val="0"/>
      <w:marBottom w:val="0"/>
      <w:divBdr>
        <w:top w:val="none" w:sz="0" w:space="0" w:color="auto"/>
        <w:left w:val="none" w:sz="0" w:space="0" w:color="auto"/>
        <w:bottom w:val="none" w:sz="0" w:space="0" w:color="auto"/>
        <w:right w:val="none" w:sz="0" w:space="0" w:color="auto"/>
      </w:divBdr>
    </w:div>
    <w:div w:id="1989550655">
      <w:bodyDiv w:val="1"/>
      <w:marLeft w:val="0"/>
      <w:marRight w:val="0"/>
      <w:marTop w:val="0"/>
      <w:marBottom w:val="0"/>
      <w:divBdr>
        <w:top w:val="none" w:sz="0" w:space="0" w:color="auto"/>
        <w:left w:val="none" w:sz="0" w:space="0" w:color="auto"/>
        <w:bottom w:val="none" w:sz="0" w:space="0" w:color="auto"/>
        <w:right w:val="none" w:sz="0" w:space="0" w:color="auto"/>
      </w:divBdr>
    </w:div>
    <w:div w:id="1991667144">
      <w:bodyDiv w:val="1"/>
      <w:marLeft w:val="0"/>
      <w:marRight w:val="0"/>
      <w:marTop w:val="0"/>
      <w:marBottom w:val="0"/>
      <w:divBdr>
        <w:top w:val="none" w:sz="0" w:space="0" w:color="auto"/>
        <w:left w:val="none" w:sz="0" w:space="0" w:color="auto"/>
        <w:bottom w:val="none" w:sz="0" w:space="0" w:color="auto"/>
        <w:right w:val="none" w:sz="0" w:space="0" w:color="auto"/>
      </w:divBdr>
    </w:div>
    <w:div w:id="1992323255">
      <w:bodyDiv w:val="1"/>
      <w:marLeft w:val="0"/>
      <w:marRight w:val="0"/>
      <w:marTop w:val="0"/>
      <w:marBottom w:val="0"/>
      <w:divBdr>
        <w:top w:val="none" w:sz="0" w:space="0" w:color="auto"/>
        <w:left w:val="none" w:sz="0" w:space="0" w:color="auto"/>
        <w:bottom w:val="none" w:sz="0" w:space="0" w:color="auto"/>
        <w:right w:val="none" w:sz="0" w:space="0" w:color="auto"/>
      </w:divBdr>
    </w:div>
    <w:div w:id="1996259136">
      <w:bodyDiv w:val="1"/>
      <w:marLeft w:val="0"/>
      <w:marRight w:val="0"/>
      <w:marTop w:val="0"/>
      <w:marBottom w:val="0"/>
      <w:divBdr>
        <w:top w:val="none" w:sz="0" w:space="0" w:color="auto"/>
        <w:left w:val="none" w:sz="0" w:space="0" w:color="auto"/>
        <w:bottom w:val="none" w:sz="0" w:space="0" w:color="auto"/>
        <w:right w:val="none" w:sz="0" w:space="0" w:color="auto"/>
      </w:divBdr>
    </w:div>
    <w:div w:id="2004042697">
      <w:bodyDiv w:val="1"/>
      <w:marLeft w:val="0"/>
      <w:marRight w:val="0"/>
      <w:marTop w:val="0"/>
      <w:marBottom w:val="0"/>
      <w:divBdr>
        <w:top w:val="none" w:sz="0" w:space="0" w:color="auto"/>
        <w:left w:val="none" w:sz="0" w:space="0" w:color="auto"/>
        <w:bottom w:val="none" w:sz="0" w:space="0" w:color="auto"/>
        <w:right w:val="none" w:sz="0" w:space="0" w:color="auto"/>
      </w:divBdr>
    </w:div>
    <w:div w:id="2004238589">
      <w:bodyDiv w:val="1"/>
      <w:marLeft w:val="0"/>
      <w:marRight w:val="0"/>
      <w:marTop w:val="0"/>
      <w:marBottom w:val="0"/>
      <w:divBdr>
        <w:top w:val="none" w:sz="0" w:space="0" w:color="auto"/>
        <w:left w:val="none" w:sz="0" w:space="0" w:color="auto"/>
        <w:bottom w:val="none" w:sz="0" w:space="0" w:color="auto"/>
        <w:right w:val="none" w:sz="0" w:space="0" w:color="auto"/>
      </w:divBdr>
    </w:div>
    <w:div w:id="2006123768">
      <w:bodyDiv w:val="1"/>
      <w:marLeft w:val="0"/>
      <w:marRight w:val="0"/>
      <w:marTop w:val="0"/>
      <w:marBottom w:val="0"/>
      <w:divBdr>
        <w:top w:val="none" w:sz="0" w:space="0" w:color="auto"/>
        <w:left w:val="none" w:sz="0" w:space="0" w:color="auto"/>
        <w:bottom w:val="none" w:sz="0" w:space="0" w:color="auto"/>
        <w:right w:val="none" w:sz="0" w:space="0" w:color="auto"/>
      </w:divBdr>
    </w:div>
    <w:div w:id="2007171473">
      <w:bodyDiv w:val="1"/>
      <w:marLeft w:val="0"/>
      <w:marRight w:val="0"/>
      <w:marTop w:val="0"/>
      <w:marBottom w:val="0"/>
      <w:divBdr>
        <w:top w:val="none" w:sz="0" w:space="0" w:color="auto"/>
        <w:left w:val="none" w:sz="0" w:space="0" w:color="auto"/>
        <w:bottom w:val="none" w:sz="0" w:space="0" w:color="auto"/>
        <w:right w:val="none" w:sz="0" w:space="0" w:color="auto"/>
      </w:divBdr>
    </w:div>
    <w:div w:id="2016226272">
      <w:bodyDiv w:val="1"/>
      <w:marLeft w:val="0"/>
      <w:marRight w:val="0"/>
      <w:marTop w:val="0"/>
      <w:marBottom w:val="0"/>
      <w:divBdr>
        <w:top w:val="none" w:sz="0" w:space="0" w:color="auto"/>
        <w:left w:val="none" w:sz="0" w:space="0" w:color="auto"/>
        <w:bottom w:val="none" w:sz="0" w:space="0" w:color="auto"/>
        <w:right w:val="none" w:sz="0" w:space="0" w:color="auto"/>
      </w:divBdr>
    </w:div>
    <w:div w:id="2024429488">
      <w:bodyDiv w:val="1"/>
      <w:marLeft w:val="0"/>
      <w:marRight w:val="0"/>
      <w:marTop w:val="0"/>
      <w:marBottom w:val="0"/>
      <w:divBdr>
        <w:top w:val="none" w:sz="0" w:space="0" w:color="auto"/>
        <w:left w:val="none" w:sz="0" w:space="0" w:color="auto"/>
        <w:bottom w:val="none" w:sz="0" w:space="0" w:color="auto"/>
        <w:right w:val="none" w:sz="0" w:space="0" w:color="auto"/>
      </w:divBdr>
    </w:div>
    <w:div w:id="2029132665">
      <w:bodyDiv w:val="1"/>
      <w:marLeft w:val="0"/>
      <w:marRight w:val="0"/>
      <w:marTop w:val="0"/>
      <w:marBottom w:val="0"/>
      <w:divBdr>
        <w:top w:val="none" w:sz="0" w:space="0" w:color="auto"/>
        <w:left w:val="none" w:sz="0" w:space="0" w:color="auto"/>
        <w:bottom w:val="none" w:sz="0" w:space="0" w:color="auto"/>
        <w:right w:val="none" w:sz="0" w:space="0" w:color="auto"/>
      </w:divBdr>
    </w:div>
    <w:div w:id="2030832998">
      <w:bodyDiv w:val="1"/>
      <w:marLeft w:val="0"/>
      <w:marRight w:val="0"/>
      <w:marTop w:val="0"/>
      <w:marBottom w:val="0"/>
      <w:divBdr>
        <w:top w:val="none" w:sz="0" w:space="0" w:color="auto"/>
        <w:left w:val="none" w:sz="0" w:space="0" w:color="auto"/>
        <w:bottom w:val="none" w:sz="0" w:space="0" w:color="auto"/>
        <w:right w:val="none" w:sz="0" w:space="0" w:color="auto"/>
      </w:divBdr>
    </w:div>
    <w:div w:id="2033022679">
      <w:bodyDiv w:val="1"/>
      <w:marLeft w:val="0"/>
      <w:marRight w:val="0"/>
      <w:marTop w:val="0"/>
      <w:marBottom w:val="0"/>
      <w:divBdr>
        <w:top w:val="none" w:sz="0" w:space="0" w:color="auto"/>
        <w:left w:val="none" w:sz="0" w:space="0" w:color="auto"/>
        <w:bottom w:val="none" w:sz="0" w:space="0" w:color="auto"/>
        <w:right w:val="none" w:sz="0" w:space="0" w:color="auto"/>
      </w:divBdr>
    </w:div>
    <w:div w:id="2038193802">
      <w:bodyDiv w:val="1"/>
      <w:marLeft w:val="0"/>
      <w:marRight w:val="0"/>
      <w:marTop w:val="0"/>
      <w:marBottom w:val="0"/>
      <w:divBdr>
        <w:top w:val="none" w:sz="0" w:space="0" w:color="auto"/>
        <w:left w:val="none" w:sz="0" w:space="0" w:color="auto"/>
        <w:bottom w:val="none" w:sz="0" w:space="0" w:color="auto"/>
        <w:right w:val="none" w:sz="0" w:space="0" w:color="auto"/>
      </w:divBdr>
    </w:div>
    <w:div w:id="2049210767">
      <w:bodyDiv w:val="1"/>
      <w:marLeft w:val="0"/>
      <w:marRight w:val="0"/>
      <w:marTop w:val="0"/>
      <w:marBottom w:val="0"/>
      <w:divBdr>
        <w:top w:val="none" w:sz="0" w:space="0" w:color="auto"/>
        <w:left w:val="none" w:sz="0" w:space="0" w:color="auto"/>
        <w:bottom w:val="none" w:sz="0" w:space="0" w:color="auto"/>
        <w:right w:val="none" w:sz="0" w:space="0" w:color="auto"/>
      </w:divBdr>
    </w:div>
    <w:div w:id="2050297545">
      <w:bodyDiv w:val="1"/>
      <w:marLeft w:val="0"/>
      <w:marRight w:val="0"/>
      <w:marTop w:val="0"/>
      <w:marBottom w:val="0"/>
      <w:divBdr>
        <w:top w:val="none" w:sz="0" w:space="0" w:color="auto"/>
        <w:left w:val="none" w:sz="0" w:space="0" w:color="auto"/>
        <w:bottom w:val="none" w:sz="0" w:space="0" w:color="auto"/>
        <w:right w:val="none" w:sz="0" w:space="0" w:color="auto"/>
      </w:divBdr>
    </w:div>
    <w:div w:id="2054963199">
      <w:bodyDiv w:val="1"/>
      <w:marLeft w:val="0"/>
      <w:marRight w:val="0"/>
      <w:marTop w:val="0"/>
      <w:marBottom w:val="0"/>
      <w:divBdr>
        <w:top w:val="none" w:sz="0" w:space="0" w:color="auto"/>
        <w:left w:val="none" w:sz="0" w:space="0" w:color="auto"/>
        <w:bottom w:val="none" w:sz="0" w:space="0" w:color="auto"/>
        <w:right w:val="none" w:sz="0" w:space="0" w:color="auto"/>
      </w:divBdr>
    </w:div>
    <w:div w:id="2058623013">
      <w:bodyDiv w:val="1"/>
      <w:marLeft w:val="0"/>
      <w:marRight w:val="0"/>
      <w:marTop w:val="0"/>
      <w:marBottom w:val="0"/>
      <w:divBdr>
        <w:top w:val="none" w:sz="0" w:space="0" w:color="auto"/>
        <w:left w:val="none" w:sz="0" w:space="0" w:color="auto"/>
        <w:bottom w:val="none" w:sz="0" w:space="0" w:color="auto"/>
        <w:right w:val="none" w:sz="0" w:space="0" w:color="auto"/>
      </w:divBdr>
    </w:div>
    <w:div w:id="2058699927">
      <w:bodyDiv w:val="1"/>
      <w:marLeft w:val="0"/>
      <w:marRight w:val="0"/>
      <w:marTop w:val="0"/>
      <w:marBottom w:val="0"/>
      <w:divBdr>
        <w:top w:val="none" w:sz="0" w:space="0" w:color="auto"/>
        <w:left w:val="none" w:sz="0" w:space="0" w:color="auto"/>
        <w:bottom w:val="none" w:sz="0" w:space="0" w:color="auto"/>
        <w:right w:val="none" w:sz="0" w:space="0" w:color="auto"/>
      </w:divBdr>
    </w:div>
    <w:div w:id="2065829584">
      <w:bodyDiv w:val="1"/>
      <w:marLeft w:val="0"/>
      <w:marRight w:val="0"/>
      <w:marTop w:val="0"/>
      <w:marBottom w:val="0"/>
      <w:divBdr>
        <w:top w:val="none" w:sz="0" w:space="0" w:color="auto"/>
        <w:left w:val="none" w:sz="0" w:space="0" w:color="auto"/>
        <w:bottom w:val="none" w:sz="0" w:space="0" w:color="auto"/>
        <w:right w:val="none" w:sz="0" w:space="0" w:color="auto"/>
      </w:divBdr>
    </w:div>
    <w:div w:id="2070833941">
      <w:bodyDiv w:val="1"/>
      <w:marLeft w:val="0"/>
      <w:marRight w:val="0"/>
      <w:marTop w:val="0"/>
      <w:marBottom w:val="0"/>
      <w:divBdr>
        <w:top w:val="none" w:sz="0" w:space="0" w:color="auto"/>
        <w:left w:val="none" w:sz="0" w:space="0" w:color="auto"/>
        <w:bottom w:val="none" w:sz="0" w:space="0" w:color="auto"/>
        <w:right w:val="none" w:sz="0" w:space="0" w:color="auto"/>
      </w:divBdr>
    </w:div>
    <w:div w:id="2072344193">
      <w:bodyDiv w:val="1"/>
      <w:marLeft w:val="0"/>
      <w:marRight w:val="0"/>
      <w:marTop w:val="0"/>
      <w:marBottom w:val="0"/>
      <w:divBdr>
        <w:top w:val="none" w:sz="0" w:space="0" w:color="auto"/>
        <w:left w:val="none" w:sz="0" w:space="0" w:color="auto"/>
        <w:bottom w:val="none" w:sz="0" w:space="0" w:color="auto"/>
        <w:right w:val="none" w:sz="0" w:space="0" w:color="auto"/>
      </w:divBdr>
    </w:div>
    <w:div w:id="2073847056">
      <w:bodyDiv w:val="1"/>
      <w:marLeft w:val="0"/>
      <w:marRight w:val="0"/>
      <w:marTop w:val="0"/>
      <w:marBottom w:val="0"/>
      <w:divBdr>
        <w:top w:val="none" w:sz="0" w:space="0" w:color="auto"/>
        <w:left w:val="none" w:sz="0" w:space="0" w:color="auto"/>
        <w:bottom w:val="none" w:sz="0" w:space="0" w:color="auto"/>
        <w:right w:val="none" w:sz="0" w:space="0" w:color="auto"/>
      </w:divBdr>
    </w:div>
    <w:div w:id="2074809384">
      <w:bodyDiv w:val="1"/>
      <w:marLeft w:val="0"/>
      <w:marRight w:val="0"/>
      <w:marTop w:val="0"/>
      <w:marBottom w:val="0"/>
      <w:divBdr>
        <w:top w:val="none" w:sz="0" w:space="0" w:color="auto"/>
        <w:left w:val="none" w:sz="0" w:space="0" w:color="auto"/>
        <w:bottom w:val="none" w:sz="0" w:space="0" w:color="auto"/>
        <w:right w:val="none" w:sz="0" w:space="0" w:color="auto"/>
      </w:divBdr>
    </w:div>
    <w:div w:id="2078672457">
      <w:bodyDiv w:val="1"/>
      <w:marLeft w:val="0"/>
      <w:marRight w:val="0"/>
      <w:marTop w:val="0"/>
      <w:marBottom w:val="0"/>
      <w:divBdr>
        <w:top w:val="none" w:sz="0" w:space="0" w:color="auto"/>
        <w:left w:val="none" w:sz="0" w:space="0" w:color="auto"/>
        <w:bottom w:val="none" w:sz="0" w:space="0" w:color="auto"/>
        <w:right w:val="none" w:sz="0" w:space="0" w:color="auto"/>
      </w:divBdr>
    </w:div>
    <w:div w:id="2079280740">
      <w:bodyDiv w:val="1"/>
      <w:marLeft w:val="0"/>
      <w:marRight w:val="0"/>
      <w:marTop w:val="0"/>
      <w:marBottom w:val="0"/>
      <w:divBdr>
        <w:top w:val="none" w:sz="0" w:space="0" w:color="auto"/>
        <w:left w:val="none" w:sz="0" w:space="0" w:color="auto"/>
        <w:bottom w:val="none" w:sz="0" w:space="0" w:color="auto"/>
        <w:right w:val="none" w:sz="0" w:space="0" w:color="auto"/>
      </w:divBdr>
    </w:div>
    <w:div w:id="2079398524">
      <w:bodyDiv w:val="1"/>
      <w:marLeft w:val="0"/>
      <w:marRight w:val="0"/>
      <w:marTop w:val="0"/>
      <w:marBottom w:val="0"/>
      <w:divBdr>
        <w:top w:val="none" w:sz="0" w:space="0" w:color="auto"/>
        <w:left w:val="none" w:sz="0" w:space="0" w:color="auto"/>
        <w:bottom w:val="none" w:sz="0" w:space="0" w:color="auto"/>
        <w:right w:val="none" w:sz="0" w:space="0" w:color="auto"/>
      </w:divBdr>
    </w:div>
    <w:div w:id="2087609672">
      <w:bodyDiv w:val="1"/>
      <w:marLeft w:val="0"/>
      <w:marRight w:val="0"/>
      <w:marTop w:val="0"/>
      <w:marBottom w:val="0"/>
      <w:divBdr>
        <w:top w:val="none" w:sz="0" w:space="0" w:color="auto"/>
        <w:left w:val="none" w:sz="0" w:space="0" w:color="auto"/>
        <w:bottom w:val="none" w:sz="0" w:space="0" w:color="auto"/>
        <w:right w:val="none" w:sz="0" w:space="0" w:color="auto"/>
      </w:divBdr>
    </w:div>
    <w:div w:id="2087992011">
      <w:bodyDiv w:val="1"/>
      <w:marLeft w:val="0"/>
      <w:marRight w:val="0"/>
      <w:marTop w:val="0"/>
      <w:marBottom w:val="0"/>
      <w:divBdr>
        <w:top w:val="none" w:sz="0" w:space="0" w:color="auto"/>
        <w:left w:val="none" w:sz="0" w:space="0" w:color="auto"/>
        <w:bottom w:val="none" w:sz="0" w:space="0" w:color="auto"/>
        <w:right w:val="none" w:sz="0" w:space="0" w:color="auto"/>
      </w:divBdr>
    </w:div>
    <w:div w:id="2088960194">
      <w:bodyDiv w:val="1"/>
      <w:marLeft w:val="0"/>
      <w:marRight w:val="0"/>
      <w:marTop w:val="0"/>
      <w:marBottom w:val="0"/>
      <w:divBdr>
        <w:top w:val="none" w:sz="0" w:space="0" w:color="auto"/>
        <w:left w:val="none" w:sz="0" w:space="0" w:color="auto"/>
        <w:bottom w:val="none" w:sz="0" w:space="0" w:color="auto"/>
        <w:right w:val="none" w:sz="0" w:space="0" w:color="auto"/>
      </w:divBdr>
    </w:div>
    <w:div w:id="2089691373">
      <w:bodyDiv w:val="1"/>
      <w:marLeft w:val="0"/>
      <w:marRight w:val="0"/>
      <w:marTop w:val="0"/>
      <w:marBottom w:val="0"/>
      <w:divBdr>
        <w:top w:val="none" w:sz="0" w:space="0" w:color="auto"/>
        <w:left w:val="none" w:sz="0" w:space="0" w:color="auto"/>
        <w:bottom w:val="none" w:sz="0" w:space="0" w:color="auto"/>
        <w:right w:val="none" w:sz="0" w:space="0" w:color="auto"/>
      </w:divBdr>
    </w:div>
    <w:div w:id="2091542953">
      <w:bodyDiv w:val="1"/>
      <w:marLeft w:val="0"/>
      <w:marRight w:val="0"/>
      <w:marTop w:val="0"/>
      <w:marBottom w:val="0"/>
      <w:divBdr>
        <w:top w:val="none" w:sz="0" w:space="0" w:color="auto"/>
        <w:left w:val="none" w:sz="0" w:space="0" w:color="auto"/>
        <w:bottom w:val="none" w:sz="0" w:space="0" w:color="auto"/>
        <w:right w:val="none" w:sz="0" w:space="0" w:color="auto"/>
      </w:divBdr>
    </w:div>
    <w:div w:id="2096972532">
      <w:bodyDiv w:val="1"/>
      <w:marLeft w:val="0"/>
      <w:marRight w:val="0"/>
      <w:marTop w:val="0"/>
      <w:marBottom w:val="0"/>
      <w:divBdr>
        <w:top w:val="none" w:sz="0" w:space="0" w:color="auto"/>
        <w:left w:val="none" w:sz="0" w:space="0" w:color="auto"/>
        <w:bottom w:val="none" w:sz="0" w:space="0" w:color="auto"/>
        <w:right w:val="none" w:sz="0" w:space="0" w:color="auto"/>
      </w:divBdr>
    </w:div>
    <w:div w:id="2100563254">
      <w:bodyDiv w:val="1"/>
      <w:marLeft w:val="0"/>
      <w:marRight w:val="0"/>
      <w:marTop w:val="0"/>
      <w:marBottom w:val="0"/>
      <w:divBdr>
        <w:top w:val="none" w:sz="0" w:space="0" w:color="auto"/>
        <w:left w:val="none" w:sz="0" w:space="0" w:color="auto"/>
        <w:bottom w:val="none" w:sz="0" w:space="0" w:color="auto"/>
        <w:right w:val="none" w:sz="0" w:space="0" w:color="auto"/>
      </w:divBdr>
    </w:div>
    <w:div w:id="2102021534">
      <w:bodyDiv w:val="1"/>
      <w:marLeft w:val="0"/>
      <w:marRight w:val="0"/>
      <w:marTop w:val="0"/>
      <w:marBottom w:val="0"/>
      <w:divBdr>
        <w:top w:val="none" w:sz="0" w:space="0" w:color="auto"/>
        <w:left w:val="none" w:sz="0" w:space="0" w:color="auto"/>
        <w:bottom w:val="none" w:sz="0" w:space="0" w:color="auto"/>
        <w:right w:val="none" w:sz="0" w:space="0" w:color="auto"/>
      </w:divBdr>
    </w:div>
    <w:div w:id="2108304507">
      <w:bodyDiv w:val="1"/>
      <w:marLeft w:val="0"/>
      <w:marRight w:val="0"/>
      <w:marTop w:val="0"/>
      <w:marBottom w:val="0"/>
      <w:divBdr>
        <w:top w:val="none" w:sz="0" w:space="0" w:color="auto"/>
        <w:left w:val="none" w:sz="0" w:space="0" w:color="auto"/>
        <w:bottom w:val="none" w:sz="0" w:space="0" w:color="auto"/>
        <w:right w:val="none" w:sz="0" w:space="0" w:color="auto"/>
      </w:divBdr>
    </w:div>
    <w:div w:id="2108885329">
      <w:bodyDiv w:val="1"/>
      <w:marLeft w:val="0"/>
      <w:marRight w:val="0"/>
      <w:marTop w:val="0"/>
      <w:marBottom w:val="0"/>
      <w:divBdr>
        <w:top w:val="none" w:sz="0" w:space="0" w:color="auto"/>
        <w:left w:val="none" w:sz="0" w:space="0" w:color="auto"/>
        <w:bottom w:val="none" w:sz="0" w:space="0" w:color="auto"/>
        <w:right w:val="none" w:sz="0" w:space="0" w:color="auto"/>
      </w:divBdr>
    </w:div>
    <w:div w:id="2109351325">
      <w:bodyDiv w:val="1"/>
      <w:marLeft w:val="0"/>
      <w:marRight w:val="0"/>
      <w:marTop w:val="0"/>
      <w:marBottom w:val="0"/>
      <w:divBdr>
        <w:top w:val="none" w:sz="0" w:space="0" w:color="auto"/>
        <w:left w:val="none" w:sz="0" w:space="0" w:color="auto"/>
        <w:bottom w:val="none" w:sz="0" w:space="0" w:color="auto"/>
        <w:right w:val="none" w:sz="0" w:space="0" w:color="auto"/>
      </w:divBdr>
    </w:div>
    <w:div w:id="2112046383">
      <w:bodyDiv w:val="1"/>
      <w:marLeft w:val="0"/>
      <w:marRight w:val="0"/>
      <w:marTop w:val="0"/>
      <w:marBottom w:val="0"/>
      <w:divBdr>
        <w:top w:val="none" w:sz="0" w:space="0" w:color="auto"/>
        <w:left w:val="none" w:sz="0" w:space="0" w:color="auto"/>
        <w:bottom w:val="none" w:sz="0" w:space="0" w:color="auto"/>
        <w:right w:val="none" w:sz="0" w:space="0" w:color="auto"/>
      </w:divBdr>
    </w:div>
    <w:div w:id="2112898437">
      <w:bodyDiv w:val="1"/>
      <w:marLeft w:val="0"/>
      <w:marRight w:val="0"/>
      <w:marTop w:val="0"/>
      <w:marBottom w:val="0"/>
      <w:divBdr>
        <w:top w:val="none" w:sz="0" w:space="0" w:color="auto"/>
        <w:left w:val="none" w:sz="0" w:space="0" w:color="auto"/>
        <w:bottom w:val="none" w:sz="0" w:space="0" w:color="auto"/>
        <w:right w:val="none" w:sz="0" w:space="0" w:color="auto"/>
      </w:divBdr>
    </w:div>
    <w:div w:id="2115130993">
      <w:bodyDiv w:val="1"/>
      <w:marLeft w:val="0"/>
      <w:marRight w:val="0"/>
      <w:marTop w:val="0"/>
      <w:marBottom w:val="0"/>
      <w:divBdr>
        <w:top w:val="none" w:sz="0" w:space="0" w:color="auto"/>
        <w:left w:val="none" w:sz="0" w:space="0" w:color="auto"/>
        <w:bottom w:val="none" w:sz="0" w:space="0" w:color="auto"/>
        <w:right w:val="none" w:sz="0" w:space="0" w:color="auto"/>
      </w:divBdr>
    </w:div>
    <w:div w:id="2122803203">
      <w:bodyDiv w:val="1"/>
      <w:marLeft w:val="0"/>
      <w:marRight w:val="0"/>
      <w:marTop w:val="0"/>
      <w:marBottom w:val="0"/>
      <w:divBdr>
        <w:top w:val="none" w:sz="0" w:space="0" w:color="auto"/>
        <w:left w:val="none" w:sz="0" w:space="0" w:color="auto"/>
        <w:bottom w:val="none" w:sz="0" w:space="0" w:color="auto"/>
        <w:right w:val="none" w:sz="0" w:space="0" w:color="auto"/>
      </w:divBdr>
    </w:div>
    <w:div w:id="2126146010">
      <w:bodyDiv w:val="1"/>
      <w:marLeft w:val="0"/>
      <w:marRight w:val="0"/>
      <w:marTop w:val="0"/>
      <w:marBottom w:val="0"/>
      <w:divBdr>
        <w:top w:val="none" w:sz="0" w:space="0" w:color="auto"/>
        <w:left w:val="none" w:sz="0" w:space="0" w:color="auto"/>
        <w:bottom w:val="none" w:sz="0" w:space="0" w:color="auto"/>
        <w:right w:val="none" w:sz="0" w:space="0" w:color="auto"/>
      </w:divBdr>
    </w:div>
    <w:div w:id="2127580568">
      <w:bodyDiv w:val="1"/>
      <w:marLeft w:val="0"/>
      <w:marRight w:val="0"/>
      <w:marTop w:val="0"/>
      <w:marBottom w:val="0"/>
      <w:divBdr>
        <w:top w:val="none" w:sz="0" w:space="0" w:color="auto"/>
        <w:left w:val="none" w:sz="0" w:space="0" w:color="auto"/>
        <w:bottom w:val="none" w:sz="0" w:space="0" w:color="auto"/>
        <w:right w:val="none" w:sz="0" w:space="0" w:color="auto"/>
      </w:divBdr>
    </w:div>
    <w:div w:id="2127658043">
      <w:bodyDiv w:val="1"/>
      <w:marLeft w:val="0"/>
      <w:marRight w:val="0"/>
      <w:marTop w:val="0"/>
      <w:marBottom w:val="0"/>
      <w:divBdr>
        <w:top w:val="none" w:sz="0" w:space="0" w:color="auto"/>
        <w:left w:val="none" w:sz="0" w:space="0" w:color="auto"/>
        <w:bottom w:val="none" w:sz="0" w:space="0" w:color="auto"/>
        <w:right w:val="none" w:sz="0" w:space="0" w:color="auto"/>
      </w:divBdr>
    </w:div>
    <w:div w:id="2132820882">
      <w:bodyDiv w:val="1"/>
      <w:marLeft w:val="0"/>
      <w:marRight w:val="0"/>
      <w:marTop w:val="0"/>
      <w:marBottom w:val="0"/>
      <w:divBdr>
        <w:top w:val="none" w:sz="0" w:space="0" w:color="auto"/>
        <w:left w:val="none" w:sz="0" w:space="0" w:color="auto"/>
        <w:bottom w:val="none" w:sz="0" w:space="0" w:color="auto"/>
        <w:right w:val="none" w:sz="0" w:space="0" w:color="auto"/>
      </w:divBdr>
    </w:div>
    <w:div w:id="213621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package" Target="embeddings/Desenho_do_Microsoft_Visio5.vsdx"/><Relationship Id="rId47" Type="http://schemas.openxmlformats.org/officeDocument/2006/relationships/image" Target="media/image32.emf"/><Relationship Id="rId63" Type="http://schemas.openxmlformats.org/officeDocument/2006/relationships/image" Target="media/image39.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Desenho_do_Microsoft_Visio.vsdx"/><Relationship Id="rId37" Type="http://schemas.openxmlformats.org/officeDocument/2006/relationships/image" Target="media/image27.emf"/><Relationship Id="rId40" Type="http://schemas.openxmlformats.org/officeDocument/2006/relationships/package" Target="embeddings/Desenho_do_Microsoft_Visio4.vsdx"/><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Desenho_do_Microsoft_Visio13.vsdx"/><Relationship Id="rId66" Type="http://schemas.openxmlformats.org/officeDocument/2006/relationships/chart" Target="charts/chart2.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emf"/><Relationship Id="rId43" Type="http://schemas.openxmlformats.org/officeDocument/2006/relationships/image" Target="media/image30.emf"/><Relationship Id="rId48" Type="http://schemas.openxmlformats.org/officeDocument/2006/relationships/package" Target="embeddings/Desenho_do_Microsoft_Visio8.vsdx"/><Relationship Id="rId56" Type="http://schemas.openxmlformats.org/officeDocument/2006/relationships/package" Target="embeddings/Desenho_do_Microsoft_Visio12.vsdx"/><Relationship Id="rId64" Type="http://schemas.openxmlformats.org/officeDocument/2006/relationships/image" Target="media/image40.emf"/><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package" Target="embeddings/Desenho_do_Microsoft_Visio3.vsdx"/><Relationship Id="rId46" Type="http://schemas.openxmlformats.org/officeDocument/2006/relationships/package" Target="embeddings/Desenho_do_Microsoft_Visio7.vsdx"/><Relationship Id="rId59" Type="http://schemas.openxmlformats.org/officeDocument/2006/relationships/image" Target="media/image38.emf"/><Relationship Id="rId67" Type="http://schemas.openxmlformats.org/officeDocument/2006/relationships/chart" Target="charts/chart3.xml"/><Relationship Id="rId20" Type="http://schemas.openxmlformats.org/officeDocument/2006/relationships/image" Target="media/image13.png"/><Relationship Id="rId41" Type="http://schemas.openxmlformats.org/officeDocument/2006/relationships/image" Target="media/image29.emf"/><Relationship Id="rId54" Type="http://schemas.openxmlformats.org/officeDocument/2006/relationships/package" Target="embeddings/Desenho_do_Microsoft_Visio11.vsdx"/><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Desenho_do_Microsoft_Visio2.vsdx"/><Relationship Id="rId49" Type="http://schemas.openxmlformats.org/officeDocument/2006/relationships/image" Target="media/image33.emf"/><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package" Target="embeddings/Desenho_do_Microsoft_Visio6.vsdx"/><Relationship Id="rId52" Type="http://schemas.openxmlformats.org/officeDocument/2006/relationships/package" Target="embeddings/Desenho_do_Microsoft_Visio10.vsdx"/><Relationship Id="rId60" Type="http://schemas.openxmlformats.org/officeDocument/2006/relationships/package" Target="embeddings/Desenho_do_Microsoft_Visio14.vsdx"/><Relationship Id="rId6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emf"/><Relationship Id="rId34" Type="http://schemas.openxmlformats.org/officeDocument/2006/relationships/package" Target="embeddings/Desenho_do_Microsoft_Visio1.vsdx"/><Relationship Id="rId50" Type="http://schemas.openxmlformats.org/officeDocument/2006/relationships/package" Target="embeddings/Desenho_do_Microsoft_Visio9.vsdx"/><Relationship Id="rId55" Type="http://schemas.openxmlformats.org/officeDocument/2006/relationships/image" Target="media/image3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carvalho\AppData\Roaming\Microsoft\Modelos\Relat&#243;rio%20de%20estudante%20com%20fotografia%20de%20cap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vro4"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dro\Documents\GitHub\Projeto-de-Engenharia-Informatica-2019-20\PEI_DW\Alugueres%20categorias%20por%20dias%20da%20seman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vro6"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[relat. Mensal actores mais alugueres.xlsx]Folha1!Tabela Dinâmica9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Top</a:t>
            </a:r>
            <a:r>
              <a:rPr lang="pt-PT" baseline="0"/>
              <a:t> 5 atores com mais saída</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
        <c:idx val="49"/>
        <c:spPr>
          <a:solidFill>
            <a:schemeClr val="accent1"/>
          </a:solidFill>
          <a:ln w="28575" cap="rnd">
            <a:solidFill>
              <a:schemeClr val="accent1"/>
            </a:solidFill>
            <a:round/>
          </a:ln>
          <a:effectLst/>
        </c:spPr>
        <c:marker>
          <c:symbol val="none"/>
        </c:marker>
      </c:pivotFmt>
      <c:pivotFmt>
        <c:idx val="50"/>
        <c:spPr>
          <a:solidFill>
            <a:schemeClr val="accent1"/>
          </a:solidFill>
          <a:ln w="28575" cap="rnd">
            <a:solidFill>
              <a:schemeClr val="accent1"/>
            </a:solidFill>
            <a:round/>
          </a:ln>
          <a:effectLst/>
        </c:spPr>
        <c:marker>
          <c:symbol val="none"/>
        </c:marker>
      </c:pivotFmt>
      <c:pivotFmt>
        <c:idx val="51"/>
        <c:spPr>
          <a:solidFill>
            <a:schemeClr val="accent1"/>
          </a:solidFill>
          <a:ln w="28575" cap="rnd">
            <a:solidFill>
              <a:schemeClr val="accent1"/>
            </a:solidFill>
            <a:round/>
          </a:ln>
          <a:effectLst/>
        </c:spPr>
        <c:marker>
          <c:symbol val="none"/>
        </c:marker>
      </c:pivotFmt>
      <c:pivotFmt>
        <c:idx val="52"/>
        <c:spPr>
          <a:solidFill>
            <a:schemeClr val="accent1"/>
          </a:solidFill>
          <a:ln w="28575" cap="rnd">
            <a:solidFill>
              <a:schemeClr val="accent1"/>
            </a:solidFill>
            <a:round/>
          </a:ln>
          <a:effectLst/>
        </c:spPr>
        <c:marker>
          <c:symbol val="none"/>
        </c:marker>
      </c:pivotFmt>
      <c:pivotFmt>
        <c:idx val="53"/>
        <c:spPr>
          <a:solidFill>
            <a:schemeClr val="accent1"/>
          </a:solidFill>
          <a:ln w="28575" cap="rnd">
            <a:solidFill>
              <a:schemeClr val="accent1"/>
            </a:solidFill>
            <a:round/>
          </a:ln>
          <a:effectLst/>
        </c:spPr>
        <c:marker>
          <c:symbol val="none"/>
        </c:marker>
      </c:pivotFmt>
      <c:pivotFmt>
        <c:idx val="54"/>
        <c:spPr>
          <a:solidFill>
            <a:schemeClr val="accent1"/>
          </a:solidFill>
          <a:ln w="28575" cap="rnd">
            <a:solidFill>
              <a:schemeClr val="accent1"/>
            </a:solidFill>
            <a:round/>
          </a:ln>
          <a:effectLst/>
        </c:spPr>
        <c:marker>
          <c:symbol val="none"/>
        </c:marker>
      </c:pivotFmt>
      <c:pivotFmt>
        <c:idx val="55"/>
        <c:spPr>
          <a:solidFill>
            <a:schemeClr val="accent1"/>
          </a:solidFill>
          <a:ln w="28575" cap="rnd">
            <a:solidFill>
              <a:schemeClr val="accent1"/>
            </a:solidFill>
            <a:round/>
          </a:ln>
          <a:effectLst/>
        </c:spPr>
        <c:marker>
          <c:symbol val="none"/>
        </c:marker>
      </c:pivotFmt>
      <c:pivotFmt>
        <c:idx val="56"/>
        <c:spPr>
          <a:solidFill>
            <a:schemeClr val="accent1"/>
          </a:solidFill>
          <a:ln w="28575" cap="rnd">
            <a:solidFill>
              <a:schemeClr val="accent1"/>
            </a:solidFill>
            <a:round/>
          </a:ln>
          <a:effectLst/>
        </c:spPr>
        <c:marker>
          <c:symbol val="none"/>
        </c:marker>
      </c:pivotFmt>
      <c:pivotFmt>
        <c:idx val="57"/>
        <c:spPr>
          <a:solidFill>
            <a:schemeClr val="accent1"/>
          </a:solidFill>
          <a:ln w="28575" cap="rnd">
            <a:solidFill>
              <a:schemeClr val="accent1"/>
            </a:solidFill>
            <a:round/>
          </a:ln>
          <a:effectLst/>
        </c:spPr>
        <c:marker>
          <c:symbol val="none"/>
        </c:marker>
      </c:pivotFmt>
      <c:pivotFmt>
        <c:idx val="58"/>
        <c:spPr>
          <a:solidFill>
            <a:schemeClr val="accent1"/>
          </a:solidFill>
          <a:ln w="28575" cap="rnd">
            <a:solidFill>
              <a:schemeClr val="accent1"/>
            </a:solidFill>
            <a:round/>
          </a:ln>
          <a:effectLst/>
        </c:spPr>
        <c:marker>
          <c:symbol val="none"/>
        </c:marker>
      </c:pivotFmt>
      <c:pivotFmt>
        <c:idx val="59"/>
        <c:spPr>
          <a:solidFill>
            <a:schemeClr val="accent1"/>
          </a:solidFill>
          <a:ln w="28575" cap="rnd">
            <a:solidFill>
              <a:schemeClr val="accent1"/>
            </a:solidFill>
            <a:round/>
          </a:ln>
          <a:effectLst/>
        </c:spPr>
        <c:marker>
          <c:symbol val="none"/>
        </c:marker>
      </c:pivotFmt>
      <c:pivotFmt>
        <c:idx val="60"/>
        <c:spPr>
          <a:solidFill>
            <a:schemeClr val="accent1"/>
          </a:solidFill>
          <a:ln w="28575" cap="rnd">
            <a:solidFill>
              <a:schemeClr val="accent1"/>
            </a:solidFill>
            <a:round/>
          </a:ln>
          <a:effectLst/>
        </c:spPr>
        <c:marker>
          <c:symbol val="none"/>
        </c:marker>
      </c:pivotFmt>
      <c:pivotFmt>
        <c:idx val="61"/>
        <c:spPr>
          <a:solidFill>
            <a:schemeClr val="accent1"/>
          </a:solidFill>
          <a:ln w="28575" cap="rnd">
            <a:solidFill>
              <a:schemeClr val="accent1"/>
            </a:solidFill>
            <a:round/>
          </a:ln>
          <a:effectLst/>
        </c:spPr>
        <c:marker>
          <c:symbol val="none"/>
        </c:marker>
      </c:pivotFmt>
      <c:pivotFmt>
        <c:idx val="62"/>
        <c:spPr>
          <a:solidFill>
            <a:schemeClr val="accent1"/>
          </a:solidFill>
          <a:ln w="28575" cap="rnd">
            <a:solidFill>
              <a:schemeClr val="accent1"/>
            </a:solidFill>
            <a:round/>
          </a:ln>
          <a:effectLst/>
        </c:spPr>
        <c:marker>
          <c:symbol val="none"/>
        </c:marker>
      </c:pivotFmt>
      <c:pivotFmt>
        <c:idx val="63"/>
        <c:spPr>
          <a:solidFill>
            <a:schemeClr val="accent1"/>
          </a:solidFill>
          <a:ln w="28575" cap="rnd">
            <a:solidFill>
              <a:schemeClr val="accent1"/>
            </a:solidFill>
            <a:round/>
          </a:ln>
          <a:effectLst/>
        </c:spPr>
        <c:marker>
          <c:symbol val="none"/>
        </c:marker>
      </c:pivotFmt>
      <c:pivotFmt>
        <c:idx val="64"/>
        <c:spPr>
          <a:solidFill>
            <a:schemeClr val="accent1"/>
          </a:solidFill>
          <a:ln w="28575" cap="rnd">
            <a:solidFill>
              <a:schemeClr val="accent1"/>
            </a:solidFill>
            <a:round/>
          </a:ln>
          <a:effectLst/>
        </c:spPr>
        <c:marker>
          <c:symbol val="none"/>
        </c:marker>
      </c:pivotFmt>
      <c:pivotFmt>
        <c:idx val="65"/>
        <c:spPr>
          <a:solidFill>
            <a:schemeClr val="accent1"/>
          </a:solidFill>
          <a:ln w="28575" cap="rnd">
            <a:solidFill>
              <a:schemeClr val="accent1"/>
            </a:solidFill>
            <a:round/>
          </a:ln>
          <a:effectLst/>
        </c:spPr>
        <c:marker>
          <c:symbol val="none"/>
        </c:marker>
      </c:pivotFmt>
      <c:pivotFmt>
        <c:idx val="66"/>
        <c:spPr>
          <a:solidFill>
            <a:schemeClr val="accent1"/>
          </a:solidFill>
          <a:ln w="28575" cap="rnd">
            <a:solidFill>
              <a:schemeClr val="accent1"/>
            </a:solidFill>
            <a:round/>
          </a:ln>
          <a:effectLst/>
        </c:spPr>
        <c:marker>
          <c:symbol val="none"/>
        </c:marker>
      </c:pivotFmt>
      <c:pivotFmt>
        <c:idx val="67"/>
        <c:spPr>
          <a:solidFill>
            <a:schemeClr val="accent1"/>
          </a:solidFill>
          <a:ln w="28575" cap="rnd">
            <a:solidFill>
              <a:schemeClr val="accent1"/>
            </a:solidFill>
            <a:round/>
          </a:ln>
          <a:effectLst/>
        </c:spPr>
        <c:marker>
          <c:symbol val="none"/>
        </c:marker>
      </c:pivotFmt>
      <c:pivotFmt>
        <c:idx val="68"/>
        <c:spPr>
          <a:solidFill>
            <a:schemeClr val="accent1"/>
          </a:solidFill>
          <a:ln w="28575" cap="rnd">
            <a:solidFill>
              <a:schemeClr val="accent1"/>
            </a:solidFill>
            <a:round/>
          </a:ln>
          <a:effectLst/>
        </c:spPr>
        <c:marker>
          <c:symbol val="none"/>
        </c:marker>
      </c:pivotFmt>
      <c:pivotFmt>
        <c:idx val="69"/>
        <c:spPr>
          <a:solidFill>
            <a:schemeClr val="accent1"/>
          </a:solidFill>
          <a:ln w="28575" cap="rnd">
            <a:solidFill>
              <a:schemeClr val="accent1"/>
            </a:solidFill>
            <a:round/>
          </a:ln>
          <a:effectLst/>
        </c:spPr>
        <c:marker>
          <c:symbol val="none"/>
        </c:marker>
      </c:pivotFmt>
      <c:pivotFmt>
        <c:idx val="70"/>
        <c:spPr>
          <a:solidFill>
            <a:schemeClr val="accent1"/>
          </a:solidFill>
          <a:ln w="28575" cap="rnd">
            <a:solidFill>
              <a:schemeClr val="accent1"/>
            </a:solidFill>
            <a:round/>
          </a:ln>
          <a:effectLst/>
        </c:spPr>
        <c:marker>
          <c:symbol val="none"/>
        </c:marker>
      </c:pivotFmt>
      <c:pivotFmt>
        <c:idx val="71"/>
        <c:spPr>
          <a:solidFill>
            <a:schemeClr val="accent1"/>
          </a:solidFill>
          <a:ln w="28575" cap="rnd">
            <a:solidFill>
              <a:schemeClr val="accent1"/>
            </a:solidFill>
            <a:round/>
          </a:ln>
          <a:effectLst/>
        </c:spPr>
        <c:marker>
          <c:symbol val="none"/>
        </c:marker>
      </c:pivotFmt>
      <c:pivotFmt>
        <c:idx val="72"/>
        <c:spPr>
          <a:solidFill>
            <a:schemeClr val="accent1"/>
          </a:solidFill>
          <a:ln w="28575" cap="rnd">
            <a:solidFill>
              <a:schemeClr val="accent1"/>
            </a:solidFill>
            <a:round/>
          </a:ln>
          <a:effectLst/>
        </c:spPr>
        <c:marker>
          <c:symbol val="none"/>
        </c:marker>
      </c:pivotFmt>
      <c:pivotFmt>
        <c:idx val="73"/>
        <c:spPr>
          <a:solidFill>
            <a:schemeClr val="accent1"/>
          </a:solidFill>
          <a:ln w="28575" cap="rnd">
            <a:solidFill>
              <a:schemeClr val="accent1"/>
            </a:solidFill>
            <a:round/>
          </a:ln>
          <a:effectLst/>
        </c:spPr>
        <c:marker>
          <c:symbol val="none"/>
        </c:marker>
      </c:pivotFmt>
      <c:pivotFmt>
        <c:idx val="74"/>
        <c:spPr>
          <a:solidFill>
            <a:schemeClr val="accent1"/>
          </a:solidFill>
          <a:ln w="28575" cap="rnd">
            <a:solidFill>
              <a:schemeClr val="accent1"/>
            </a:solidFill>
            <a:round/>
          </a:ln>
          <a:effectLst/>
        </c:spPr>
        <c:marker>
          <c:symbol val="none"/>
        </c:marker>
      </c:pivotFmt>
      <c:pivotFmt>
        <c:idx val="75"/>
        <c:spPr>
          <a:solidFill>
            <a:schemeClr val="accent1"/>
          </a:solidFill>
          <a:ln w="28575" cap="rnd">
            <a:solidFill>
              <a:schemeClr val="accent1"/>
            </a:solidFill>
            <a:round/>
          </a:ln>
          <a:effectLst/>
        </c:spPr>
        <c:marker>
          <c:symbol val="none"/>
        </c:marker>
      </c:pivotFmt>
      <c:pivotFmt>
        <c:idx val="76"/>
        <c:spPr>
          <a:solidFill>
            <a:schemeClr val="accent1"/>
          </a:solidFill>
          <a:ln w="28575" cap="rnd">
            <a:solidFill>
              <a:schemeClr val="accent1"/>
            </a:solidFill>
            <a:round/>
          </a:ln>
          <a:effectLst/>
        </c:spPr>
        <c:marker>
          <c:symbol val="none"/>
        </c:marker>
      </c:pivotFmt>
      <c:pivotFmt>
        <c:idx val="77"/>
        <c:spPr>
          <a:solidFill>
            <a:schemeClr val="accent1"/>
          </a:solidFill>
          <a:ln w="28575" cap="rnd">
            <a:solidFill>
              <a:schemeClr val="accent1"/>
            </a:solidFill>
            <a:round/>
          </a:ln>
          <a:effectLst/>
        </c:spPr>
        <c:marker>
          <c:symbol val="none"/>
        </c:marker>
      </c:pivotFmt>
      <c:pivotFmt>
        <c:idx val="78"/>
        <c:spPr>
          <a:solidFill>
            <a:schemeClr val="accent1"/>
          </a:solidFill>
          <a:ln w="28575" cap="rnd">
            <a:solidFill>
              <a:schemeClr val="accent1"/>
            </a:solidFill>
            <a:round/>
          </a:ln>
          <a:effectLst/>
        </c:spPr>
        <c:marker>
          <c:symbol val="none"/>
        </c:marker>
      </c:pivotFmt>
      <c:pivotFmt>
        <c:idx val="79"/>
        <c:spPr>
          <a:solidFill>
            <a:schemeClr val="accent1"/>
          </a:solidFill>
          <a:ln w="28575" cap="rnd">
            <a:solidFill>
              <a:schemeClr val="accent1"/>
            </a:solidFill>
            <a:round/>
          </a:ln>
          <a:effectLst/>
        </c:spPr>
        <c:marker>
          <c:symbol val="none"/>
        </c:marker>
      </c:pivotFmt>
      <c:pivotFmt>
        <c:idx val="80"/>
        <c:spPr>
          <a:solidFill>
            <a:schemeClr val="accent1"/>
          </a:solidFill>
          <a:ln w="28575" cap="rnd">
            <a:solidFill>
              <a:schemeClr val="accent1"/>
            </a:solidFill>
            <a:round/>
          </a:ln>
          <a:effectLst/>
        </c:spPr>
        <c:marker>
          <c:symbol val="none"/>
        </c:marker>
      </c:pivotFmt>
      <c:pivotFmt>
        <c:idx val="81"/>
        <c:spPr>
          <a:solidFill>
            <a:schemeClr val="accent1"/>
          </a:solidFill>
          <a:ln w="28575" cap="rnd">
            <a:solidFill>
              <a:schemeClr val="accent1"/>
            </a:solidFill>
            <a:round/>
          </a:ln>
          <a:effectLst/>
        </c:spPr>
        <c:marker>
          <c:symbol val="none"/>
        </c:marker>
      </c:pivotFmt>
      <c:pivotFmt>
        <c:idx val="82"/>
        <c:spPr>
          <a:solidFill>
            <a:schemeClr val="accent1"/>
          </a:solidFill>
          <a:ln w="28575" cap="rnd">
            <a:solidFill>
              <a:schemeClr val="accent1"/>
            </a:solidFill>
            <a:round/>
          </a:ln>
          <a:effectLst/>
        </c:spPr>
        <c:marker>
          <c:symbol val="none"/>
        </c:marker>
      </c:pivotFmt>
      <c:pivotFmt>
        <c:idx val="83"/>
        <c:spPr>
          <a:solidFill>
            <a:schemeClr val="accent1"/>
          </a:solidFill>
          <a:ln w="28575" cap="rnd">
            <a:solidFill>
              <a:schemeClr val="accent1"/>
            </a:solidFill>
            <a:round/>
          </a:ln>
          <a:effectLst/>
        </c:spPr>
        <c:marker>
          <c:symbol val="none"/>
        </c:marker>
      </c:pivotFmt>
      <c:pivotFmt>
        <c:idx val="84"/>
        <c:spPr>
          <a:solidFill>
            <a:schemeClr val="accent1"/>
          </a:solidFill>
          <a:ln w="28575" cap="rnd">
            <a:solidFill>
              <a:schemeClr val="accent1"/>
            </a:solidFill>
            <a:round/>
          </a:ln>
          <a:effectLst/>
        </c:spPr>
        <c:marker>
          <c:symbol val="none"/>
        </c:marker>
      </c:pivotFmt>
      <c:pivotFmt>
        <c:idx val="85"/>
        <c:spPr>
          <a:solidFill>
            <a:schemeClr val="accent1"/>
          </a:solidFill>
          <a:ln w="28575" cap="rnd">
            <a:solidFill>
              <a:schemeClr val="accent1"/>
            </a:solidFill>
            <a:round/>
          </a:ln>
          <a:effectLst/>
        </c:spPr>
        <c:marker>
          <c:symbol val="none"/>
        </c:marker>
      </c:pivotFmt>
      <c:pivotFmt>
        <c:idx val="86"/>
        <c:spPr>
          <a:solidFill>
            <a:schemeClr val="accent1"/>
          </a:solidFill>
          <a:ln w="28575" cap="rnd">
            <a:solidFill>
              <a:schemeClr val="accent1"/>
            </a:solidFill>
            <a:round/>
          </a:ln>
          <a:effectLst/>
        </c:spPr>
        <c:marker>
          <c:symbol val="none"/>
        </c:marker>
      </c:pivotFmt>
      <c:pivotFmt>
        <c:idx val="87"/>
        <c:spPr>
          <a:solidFill>
            <a:schemeClr val="accent1"/>
          </a:solidFill>
          <a:ln w="28575" cap="rnd">
            <a:solidFill>
              <a:schemeClr val="accent1"/>
            </a:solidFill>
            <a:round/>
          </a:ln>
          <a:effectLst/>
        </c:spPr>
        <c:marker>
          <c:symbol val="none"/>
        </c:marker>
      </c:pivotFmt>
      <c:pivotFmt>
        <c:idx val="88"/>
        <c:spPr>
          <a:solidFill>
            <a:schemeClr val="accent1"/>
          </a:solidFill>
          <a:ln w="28575" cap="rnd">
            <a:solidFill>
              <a:schemeClr val="accent1"/>
            </a:solidFill>
            <a:round/>
          </a:ln>
          <a:effectLst/>
        </c:spPr>
        <c:marker>
          <c:symbol val="none"/>
        </c:marker>
      </c:pivotFmt>
      <c:pivotFmt>
        <c:idx val="89"/>
        <c:spPr>
          <a:solidFill>
            <a:schemeClr val="accent1"/>
          </a:solidFill>
          <a:ln w="28575" cap="rnd">
            <a:solidFill>
              <a:schemeClr val="accent1"/>
            </a:solidFill>
            <a:round/>
          </a:ln>
          <a:effectLst/>
        </c:spPr>
        <c:marker>
          <c:symbol val="none"/>
        </c:marker>
      </c:pivotFmt>
      <c:pivotFmt>
        <c:idx val="90"/>
        <c:spPr>
          <a:solidFill>
            <a:schemeClr val="accent1"/>
          </a:solidFill>
          <a:ln w="28575" cap="rnd">
            <a:solidFill>
              <a:schemeClr val="accent1"/>
            </a:solidFill>
            <a:round/>
          </a:ln>
          <a:effectLst/>
        </c:spPr>
        <c:marker>
          <c:symbol val="none"/>
        </c:marker>
      </c:pivotFmt>
      <c:pivotFmt>
        <c:idx val="91"/>
        <c:spPr>
          <a:solidFill>
            <a:schemeClr val="accent1"/>
          </a:solidFill>
          <a:ln w="28575" cap="rnd">
            <a:solidFill>
              <a:schemeClr val="accent1"/>
            </a:solidFill>
            <a:round/>
          </a:ln>
          <a:effectLst/>
        </c:spPr>
        <c:marker>
          <c:symbol val="none"/>
        </c:marker>
      </c:pivotFmt>
      <c:pivotFmt>
        <c:idx val="92"/>
        <c:spPr>
          <a:solidFill>
            <a:schemeClr val="accent1"/>
          </a:solidFill>
          <a:ln w="28575" cap="rnd">
            <a:solidFill>
              <a:schemeClr val="accent1"/>
            </a:solidFill>
            <a:round/>
          </a:ln>
          <a:effectLst/>
        </c:spPr>
        <c:marker>
          <c:symbol val="none"/>
        </c:marker>
      </c:pivotFmt>
      <c:pivotFmt>
        <c:idx val="93"/>
        <c:spPr>
          <a:solidFill>
            <a:schemeClr val="accent1"/>
          </a:solidFill>
          <a:ln w="28575" cap="rnd">
            <a:solidFill>
              <a:schemeClr val="accent1"/>
            </a:solidFill>
            <a:round/>
          </a:ln>
          <a:effectLst/>
        </c:spPr>
        <c:marker>
          <c:symbol val="none"/>
        </c:marker>
      </c:pivotFmt>
      <c:pivotFmt>
        <c:idx val="94"/>
        <c:spPr>
          <a:solidFill>
            <a:schemeClr val="accent1"/>
          </a:solidFill>
          <a:ln w="28575" cap="rnd">
            <a:solidFill>
              <a:schemeClr val="accent1"/>
            </a:solidFill>
            <a:round/>
          </a:ln>
          <a:effectLst/>
        </c:spPr>
        <c:marker>
          <c:symbol val="none"/>
        </c:marker>
      </c:pivotFmt>
      <c:pivotFmt>
        <c:idx val="95"/>
        <c:spPr>
          <a:solidFill>
            <a:schemeClr val="accent1"/>
          </a:solidFill>
          <a:ln w="28575" cap="rnd">
            <a:solidFill>
              <a:schemeClr val="accent1"/>
            </a:solidFill>
            <a:round/>
          </a:ln>
          <a:effectLst/>
        </c:spPr>
        <c:marker>
          <c:symbol val="none"/>
        </c:marker>
      </c:pivotFmt>
      <c:pivotFmt>
        <c:idx val="96"/>
        <c:spPr>
          <a:solidFill>
            <a:schemeClr val="accent1"/>
          </a:solidFill>
          <a:ln w="28575" cap="rnd">
            <a:solidFill>
              <a:schemeClr val="accent1"/>
            </a:solidFill>
            <a:round/>
          </a:ln>
          <a:effectLst/>
        </c:spPr>
        <c:marker>
          <c:symbol val="none"/>
        </c:marker>
      </c:pivotFmt>
      <c:pivotFmt>
        <c:idx val="97"/>
        <c:spPr>
          <a:solidFill>
            <a:schemeClr val="accent1"/>
          </a:solidFill>
          <a:ln w="28575" cap="rnd">
            <a:solidFill>
              <a:schemeClr val="accent1"/>
            </a:solidFill>
            <a:round/>
          </a:ln>
          <a:effectLst/>
        </c:spPr>
        <c:marker>
          <c:symbol val="none"/>
        </c:marker>
      </c:pivotFmt>
      <c:pivotFmt>
        <c:idx val="98"/>
        <c:spPr>
          <a:solidFill>
            <a:schemeClr val="accent1"/>
          </a:solidFill>
          <a:ln w="28575" cap="rnd">
            <a:solidFill>
              <a:schemeClr val="accent1"/>
            </a:solidFill>
            <a:round/>
          </a:ln>
          <a:effectLst/>
        </c:spPr>
        <c:marker>
          <c:symbol val="none"/>
        </c:marker>
      </c:pivotFmt>
      <c:pivotFmt>
        <c:idx val="99"/>
        <c:spPr>
          <a:solidFill>
            <a:schemeClr val="accent1"/>
          </a:solidFill>
          <a:ln w="28575" cap="rnd">
            <a:solidFill>
              <a:schemeClr val="accent1"/>
            </a:solidFill>
            <a:round/>
          </a:ln>
          <a:effectLst/>
        </c:spPr>
        <c:marker>
          <c:symbol val="none"/>
        </c:marker>
      </c:pivotFmt>
      <c:pivotFmt>
        <c:idx val="100"/>
        <c:spPr>
          <a:solidFill>
            <a:schemeClr val="accent1"/>
          </a:solidFill>
          <a:ln w="28575" cap="rnd">
            <a:solidFill>
              <a:schemeClr val="accent1"/>
            </a:solidFill>
            <a:round/>
          </a:ln>
          <a:effectLst/>
        </c:spPr>
        <c:marker>
          <c:symbol val="none"/>
        </c:marker>
      </c:pivotFmt>
      <c:pivotFmt>
        <c:idx val="101"/>
        <c:spPr>
          <a:solidFill>
            <a:schemeClr val="accent1"/>
          </a:solidFill>
          <a:ln w="28575" cap="rnd">
            <a:solidFill>
              <a:schemeClr val="accent1"/>
            </a:solidFill>
            <a:round/>
          </a:ln>
          <a:effectLst/>
        </c:spPr>
        <c:marker>
          <c:symbol val="none"/>
        </c:marker>
      </c:pivotFmt>
      <c:pivotFmt>
        <c:idx val="102"/>
        <c:spPr>
          <a:solidFill>
            <a:schemeClr val="accent1"/>
          </a:solidFill>
          <a:ln w="28575" cap="rnd">
            <a:solidFill>
              <a:schemeClr val="accent1"/>
            </a:solidFill>
            <a:round/>
          </a:ln>
          <a:effectLst/>
        </c:spPr>
        <c:marker>
          <c:symbol val="none"/>
        </c:marker>
      </c:pivotFmt>
      <c:pivotFmt>
        <c:idx val="103"/>
        <c:spPr>
          <a:solidFill>
            <a:schemeClr val="accent1"/>
          </a:solidFill>
          <a:ln w="28575" cap="rnd">
            <a:solidFill>
              <a:schemeClr val="accent1"/>
            </a:solidFill>
            <a:round/>
          </a:ln>
          <a:effectLst/>
        </c:spPr>
        <c:marker>
          <c:symbol val="none"/>
        </c:marker>
      </c:pivotFmt>
      <c:pivotFmt>
        <c:idx val="104"/>
        <c:spPr>
          <a:solidFill>
            <a:schemeClr val="accent1"/>
          </a:solidFill>
          <a:ln w="28575" cap="rnd">
            <a:solidFill>
              <a:schemeClr val="accent1"/>
            </a:solidFill>
            <a:round/>
          </a:ln>
          <a:effectLst/>
        </c:spPr>
        <c:marker>
          <c:symbol val="none"/>
        </c:marker>
      </c:pivotFmt>
      <c:pivotFmt>
        <c:idx val="105"/>
        <c:spPr>
          <a:solidFill>
            <a:schemeClr val="accent1"/>
          </a:solidFill>
          <a:ln w="28575" cap="rnd">
            <a:solidFill>
              <a:schemeClr val="accent1"/>
            </a:solidFill>
            <a:round/>
          </a:ln>
          <a:effectLst/>
        </c:spPr>
        <c:marker>
          <c:symbol val="none"/>
        </c:marker>
      </c:pivotFmt>
      <c:pivotFmt>
        <c:idx val="106"/>
        <c:spPr>
          <a:solidFill>
            <a:schemeClr val="accent1"/>
          </a:solidFill>
          <a:ln w="28575" cap="rnd">
            <a:solidFill>
              <a:schemeClr val="accent1"/>
            </a:solidFill>
            <a:round/>
          </a:ln>
          <a:effectLst/>
        </c:spPr>
        <c:marker>
          <c:symbol val="none"/>
        </c:marker>
      </c:pivotFmt>
      <c:pivotFmt>
        <c:idx val="107"/>
        <c:spPr>
          <a:solidFill>
            <a:schemeClr val="accent1"/>
          </a:solidFill>
          <a:ln w="28575" cap="rnd">
            <a:solidFill>
              <a:schemeClr val="accent1"/>
            </a:solidFill>
            <a:round/>
          </a:ln>
          <a:effectLst/>
        </c:spPr>
        <c:marker>
          <c:symbol val="none"/>
        </c:marker>
      </c:pivotFmt>
      <c:pivotFmt>
        <c:idx val="108"/>
        <c:spPr>
          <a:solidFill>
            <a:schemeClr val="accent1"/>
          </a:solidFill>
          <a:ln w="28575" cap="rnd">
            <a:solidFill>
              <a:schemeClr val="accent1"/>
            </a:solidFill>
            <a:round/>
          </a:ln>
          <a:effectLst/>
        </c:spPr>
        <c:marker>
          <c:symbol val="none"/>
        </c:marker>
      </c:pivotFmt>
      <c:pivotFmt>
        <c:idx val="109"/>
        <c:spPr>
          <a:solidFill>
            <a:schemeClr val="accent1"/>
          </a:solidFill>
          <a:ln w="28575" cap="rnd">
            <a:solidFill>
              <a:schemeClr val="accent1"/>
            </a:solidFill>
            <a:round/>
          </a:ln>
          <a:effectLst/>
        </c:spPr>
        <c:marker>
          <c:symbol val="none"/>
        </c:marker>
      </c:pivotFmt>
      <c:pivotFmt>
        <c:idx val="110"/>
        <c:spPr>
          <a:solidFill>
            <a:schemeClr val="accent1"/>
          </a:solidFill>
          <a:ln w="28575" cap="rnd">
            <a:solidFill>
              <a:schemeClr val="accent1"/>
            </a:solidFill>
            <a:round/>
          </a:ln>
          <a:effectLst/>
        </c:spPr>
        <c:marker>
          <c:symbol val="none"/>
        </c:marker>
      </c:pivotFmt>
      <c:pivotFmt>
        <c:idx val="111"/>
        <c:spPr>
          <a:solidFill>
            <a:schemeClr val="accent1"/>
          </a:solidFill>
          <a:ln w="28575" cap="rnd">
            <a:solidFill>
              <a:schemeClr val="accent1"/>
            </a:solidFill>
            <a:round/>
          </a:ln>
          <a:effectLst/>
        </c:spPr>
        <c:marker>
          <c:symbol val="none"/>
        </c:marker>
      </c:pivotFmt>
      <c:pivotFmt>
        <c:idx val="112"/>
        <c:spPr>
          <a:solidFill>
            <a:schemeClr val="accent1"/>
          </a:solidFill>
          <a:ln w="28575" cap="rnd">
            <a:solidFill>
              <a:schemeClr val="accent1"/>
            </a:solidFill>
            <a:round/>
          </a:ln>
          <a:effectLst/>
        </c:spPr>
        <c:marker>
          <c:symbol val="none"/>
        </c:marker>
      </c:pivotFmt>
      <c:pivotFmt>
        <c:idx val="113"/>
        <c:spPr>
          <a:solidFill>
            <a:schemeClr val="accent1"/>
          </a:solidFill>
          <a:ln w="28575" cap="rnd">
            <a:solidFill>
              <a:schemeClr val="accent1"/>
            </a:solidFill>
            <a:round/>
          </a:ln>
          <a:effectLst/>
        </c:spPr>
        <c:marker>
          <c:symbol val="none"/>
        </c:marker>
      </c:pivotFmt>
      <c:pivotFmt>
        <c:idx val="114"/>
        <c:spPr>
          <a:solidFill>
            <a:schemeClr val="accent1"/>
          </a:solidFill>
          <a:ln w="28575" cap="rnd">
            <a:solidFill>
              <a:schemeClr val="accent1"/>
            </a:solidFill>
            <a:round/>
          </a:ln>
          <a:effectLst/>
        </c:spPr>
        <c:marker>
          <c:symbol val="none"/>
        </c:marker>
      </c:pivotFmt>
      <c:pivotFmt>
        <c:idx val="115"/>
        <c:spPr>
          <a:solidFill>
            <a:schemeClr val="accent1"/>
          </a:solidFill>
          <a:ln w="28575" cap="rnd">
            <a:solidFill>
              <a:schemeClr val="accent1"/>
            </a:solidFill>
            <a:round/>
          </a:ln>
          <a:effectLst/>
        </c:spPr>
        <c:marker>
          <c:symbol val="none"/>
        </c:marker>
      </c:pivotFmt>
      <c:pivotFmt>
        <c:idx val="116"/>
        <c:spPr>
          <a:solidFill>
            <a:schemeClr val="accent1"/>
          </a:solidFill>
          <a:ln w="28575" cap="rnd">
            <a:solidFill>
              <a:schemeClr val="accent1"/>
            </a:solidFill>
            <a:round/>
          </a:ln>
          <a:effectLst/>
        </c:spPr>
        <c:marker>
          <c:symbol val="none"/>
        </c:marker>
      </c:pivotFmt>
      <c:pivotFmt>
        <c:idx val="117"/>
        <c:spPr>
          <a:solidFill>
            <a:schemeClr val="accent1"/>
          </a:solidFill>
          <a:ln w="28575" cap="rnd">
            <a:solidFill>
              <a:schemeClr val="accent1"/>
            </a:solidFill>
            <a:round/>
          </a:ln>
          <a:effectLst/>
        </c:spPr>
        <c:marker>
          <c:symbol val="none"/>
        </c:marker>
      </c:pivotFmt>
      <c:pivotFmt>
        <c:idx val="118"/>
        <c:spPr>
          <a:solidFill>
            <a:schemeClr val="accent1"/>
          </a:solidFill>
          <a:ln w="28575" cap="rnd">
            <a:solidFill>
              <a:schemeClr val="accent1"/>
            </a:solidFill>
            <a:round/>
          </a:ln>
          <a:effectLst/>
        </c:spPr>
        <c:marker>
          <c:symbol val="none"/>
        </c:marker>
      </c:pivotFmt>
      <c:pivotFmt>
        <c:idx val="119"/>
        <c:spPr>
          <a:solidFill>
            <a:schemeClr val="accent1"/>
          </a:solidFill>
          <a:ln w="28575" cap="rnd">
            <a:solidFill>
              <a:schemeClr val="accent1"/>
            </a:solidFill>
            <a:round/>
          </a:ln>
          <a:effectLst/>
        </c:spPr>
        <c:marker>
          <c:symbol val="none"/>
        </c:marker>
      </c:pivotFmt>
      <c:pivotFmt>
        <c:idx val="120"/>
        <c:spPr>
          <a:solidFill>
            <a:schemeClr val="accent1"/>
          </a:solidFill>
          <a:ln w="28575" cap="rnd">
            <a:solidFill>
              <a:schemeClr val="accent1"/>
            </a:solidFill>
            <a:round/>
          </a:ln>
          <a:effectLst/>
        </c:spPr>
        <c:marker>
          <c:symbol val="none"/>
        </c:marker>
      </c:pivotFmt>
      <c:pivotFmt>
        <c:idx val="121"/>
        <c:spPr>
          <a:solidFill>
            <a:schemeClr val="accent1"/>
          </a:solidFill>
          <a:ln w="28575" cap="rnd">
            <a:solidFill>
              <a:schemeClr val="accent1"/>
            </a:solidFill>
            <a:round/>
          </a:ln>
          <a:effectLst/>
        </c:spPr>
        <c:marker>
          <c:symbol val="none"/>
        </c:marker>
      </c:pivotFmt>
      <c:pivotFmt>
        <c:idx val="122"/>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Folha1!$B$3:$B$4</c:f>
              <c:strCache>
                <c:ptCount val="1"/>
                <c:pt idx="0">
                  <c:v>SUSAN DAVIS</c:v>
                </c:pt>
              </c:strCache>
            </c:strRef>
          </c:tx>
          <c:spPr>
            <a:ln w="28575" cap="rnd">
              <a:solidFill>
                <a:schemeClr val="accent1"/>
              </a:solidFill>
              <a:round/>
            </a:ln>
            <a:effectLst/>
          </c:spPr>
          <c:marker>
            <c:symbol val="none"/>
          </c:marker>
          <c:cat>
            <c:strRef>
              <c:f>Folha1!$A$5:$A$10</c:f>
              <c:strCache>
                <c:ptCount val="5"/>
                <c:pt idx="0">
                  <c:v>1</c:v>
                </c:pt>
                <c:pt idx="1">
                  <c:v>2</c:v>
                </c:pt>
                <c:pt idx="2">
                  <c:v>3</c:v>
                </c:pt>
                <c:pt idx="3">
                  <c:v>4</c:v>
                </c:pt>
                <c:pt idx="4">
                  <c:v>10</c:v>
                </c:pt>
              </c:strCache>
            </c:strRef>
          </c:cat>
          <c:val>
            <c:numRef>
              <c:f>Folha1!$B$5:$B$10</c:f>
              <c:numCache>
                <c:formatCode>General</c:formatCode>
                <c:ptCount val="5"/>
                <c:pt idx="0">
                  <c:v>60</c:v>
                </c:pt>
                <c:pt idx="1">
                  <c:v>120</c:v>
                </c:pt>
                <c:pt idx="2">
                  <c:v>333</c:v>
                </c:pt>
                <c:pt idx="3">
                  <c:v>303</c:v>
                </c:pt>
                <c:pt idx="4">
                  <c:v>9</c:v>
                </c:pt>
              </c:numCache>
            </c:numRef>
          </c:val>
          <c:smooth val="0"/>
          <c:extLst>
            <c:ext xmlns:c16="http://schemas.microsoft.com/office/drawing/2014/chart" uri="{C3380CC4-5D6E-409C-BE32-E72D297353CC}">
              <c16:uniqueId val="{00000000-FE3A-494F-A5D5-7CFEF24E10F8}"/>
            </c:ext>
          </c:extLst>
        </c:ser>
        <c:ser>
          <c:idx val="1"/>
          <c:order val="1"/>
          <c:tx>
            <c:strRef>
              <c:f>Folha1!$C$3:$C$4</c:f>
              <c:strCache>
                <c:ptCount val="1"/>
                <c:pt idx="0">
                  <c:v>GINA DEGENERES</c:v>
                </c:pt>
              </c:strCache>
            </c:strRef>
          </c:tx>
          <c:spPr>
            <a:ln w="28575" cap="rnd">
              <a:solidFill>
                <a:schemeClr val="accent2"/>
              </a:solidFill>
              <a:round/>
            </a:ln>
            <a:effectLst/>
          </c:spPr>
          <c:marker>
            <c:symbol val="none"/>
          </c:marker>
          <c:cat>
            <c:strRef>
              <c:f>Folha1!$A$5:$A$10</c:f>
              <c:strCache>
                <c:ptCount val="5"/>
                <c:pt idx="0">
                  <c:v>1</c:v>
                </c:pt>
                <c:pt idx="1">
                  <c:v>2</c:v>
                </c:pt>
                <c:pt idx="2">
                  <c:v>3</c:v>
                </c:pt>
                <c:pt idx="3">
                  <c:v>4</c:v>
                </c:pt>
                <c:pt idx="4">
                  <c:v>10</c:v>
                </c:pt>
              </c:strCache>
            </c:strRef>
          </c:cat>
          <c:val>
            <c:numRef>
              <c:f>Folha1!$C$5:$C$10</c:f>
              <c:numCache>
                <c:formatCode>General</c:formatCode>
                <c:ptCount val="5"/>
                <c:pt idx="0">
                  <c:v>50</c:v>
                </c:pt>
                <c:pt idx="1">
                  <c:v>110</c:v>
                </c:pt>
                <c:pt idx="2">
                  <c:v>320</c:v>
                </c:pt>
                <c:pt idx="3">
                  <c:v>262</c:v>
                </c:pt>
                <c:pt idx="4">
                  <c:v>11</c:v>
                </c:pt>
              </c:numCache>
            </c:numRef>
          </c:val>
          <c:smooth val="0"/>
          <c:extLst>
            <c:ext xmlns:c16="http://schemas.microsoft.com/office/drawing/2014/chart" uri="{C3380CC4-5D6E-409C-BE32-E72D297353CC}">
              <c16:uniqueId val="{00000001-FE3A-494F-A5D5-7CFEF24E10F8}"/>
            </c:ext>
          </c:extLst>
        </c:ser>
        <c:ser>
          <c:idx val="2"/>
          <c:order val="2"/>
          <c:tx>
            <c:strRef>
              <c:f>Folha1!$D$3:$D$4</c:f>
              <c:strCache>
                <c:ptCount val="1"/>
                <c:pt idx="0">
                  <c:v>MATTHEW CARREY</c:v>
                </c:pt>
              </c:strCache>
            </c:strRef>
          </c:tx>
          <c:spPr>
            <a:ln w="28575" cap="rnd">
              <a:solidFill>
                <a:schemeClr val="accent3"/>
              </a:solidFill>
              <a:round/>
            </a:ln>
            <a:effectLst/>
          </c:spPr>
          <c:marker>
            <c:symbol val="none"/>
          </c:marker>
          <c:cat>
            <c:strRef>
              <c:f>Folha1!$A$5:$A$10</c:f>
              <c:strCache>
                <c:ptCount val="5"/>
                <c:pt idx="0">
                  <c:v>1</c:v>
                </c:pt>
                <c:pt idx="1">
                  <c:v>2</c:v>
                </c:pt>
                <c:pt idx="2">
                  <c:v>3</c:v>
                </c:pt>
                <c:pt idx="3">
                  <c:v>4</c:v>
                </c:pt>
                <c:pt idx="4">
                  <c:v>10</c:v>
                </c:pt>
              </c:strCache>
            </c:strRef>
          </c:cat>
          <c:val>
            <c:numRef>
              <c:f>Folha1!$D$5:$D$10</c:f>
              <c:numCache>
                <c:formatCode>General</c:formatCode>
                <c:ptCount val="5"/>
                <c:pt idx="0">
                  <c:v>46</c:v>
                </c:pt>
                <c:pt idx="1">
                  <c:v>93</c:v>
                </c:pt>
                <c:pt idx="2">
                  <c:v>293</c:v>
                </c:pt>
                <c:pt idx="3">
                  <c:v>232</c:v>
                </c:pt>
                <c:pt idx="4">
                  <c:v>14</c:v>
                </c:pt>
              </c:numCache>
            </c:numRef>
          </c:val>
          <c:smooth val="0"/>
          <c:extLst>
            <c:ext xmlns:c16="http://schemas.microsoft.com/office/drawing/2014/chart" uri="{C3380CC4-5D6E-409C-BE32-E72D297353CC}">
              <c16:uniqueId val="{00000002-FE3A-494F-A5D5-7CFEF24E10F8}"/>
            </c:ext>
          </c:extLst>
        </c:ser>
        <c:ser>
          <c:idx val="3"/>
          <c:order val="3"/>
          <c:tx>
            <c:strRef>
              <c:f>Folha1!$E$3:$E$4</c:f>
              <c:strCache>
                <c:ptCount val="1"/>
                <c:pt idx="0">
                  <c:v>MARY KEITEL</c:v>
                </c:pt>
              </c:strCache>
            </c:strRef>
          </c:tx>
          <c:spPr>
            <a:ln w="28575" cap="rnd">
              <a:solidFill>
                <a:schemeClr val="accent4"/>
              </a:solidFill>
              <a:round/>
            </a:ln>
            <a:effectLst/>
          </c:spPr>
          <c:marker>
            <c:symbol val="none"/>
          </c:marker>
          <c:cat>
            <c:strRef>
              <c:f>Folha1!$A$5:$A$10</c:f>
              <c:strCache>
                <c:ptCount val="5"/>
                <c:pt idx="0">
                  <c:v>1</c:v>
                </c:pt>
                <c:pt idx="1">
                  <c:v>2</c:v>
                </c:pt>
                <c:pt idx="2">
                  <c:v>3</c:v>
                </c:pt>
                <c:pt idx="3">
                  <c:v>4</c:v>
                </c:pt>
                <c:pt idx="4">
                  <c:v>10</c:v>
                </c:pt>
              </c:strCache>
            </c:strRef>
          </c:cat>
          <c:val>
            <c:numRef>
              <c:f>Folha1!$E$5:$E$10</c:f>
              <c:numCache>
                <c:formatCode>General</c:formatCode>
                <c:ptCount val="5"/>
                <c:pt idx="0">
                  <c:v>57</c:v>
                </c:pt>
                <c:pt idx="1">
                  <c:v>98</c:v>
                </c:pt>
                <c:pt idx="2">
                  <c:v>276</c:v>
                </c:pt>
                <c:pt idx="3">
                  <c:v>233</c:v>
                </c:pt>
                <c:pt idx="4">
                  <c:v>10</c:v>
                </c:pt>
              </c:numCache>
            </c:numRef>
          </c:val>
          <c:smooth val="0"/>
          <c:extLst>
            <c:ext xmlns:c16="http://schemas.microsoft.com/office/drawing/2014/chart" uri="{C3380CC4-5D6E-409C-BE32-E72D297353CC}">
              <c16:uniqueId val="{00000003-FE3A-494F-A5D5-7CFEF24E10F8}"/>
            </c:ext>
          </c:extLst>
        </c:ser>
        <c:ser>
          <c:idx val="4"/>
          <c:order val="4"/>
          <c:tx>
            <c:strRef>
              <c:f>Folha1!$F$3:$F$4</c:f>
              <c:strCache>
                <c:ptCount val="1"/>
                <c:pt idx="0">
                  <c:v>ANGELA WITHERSPOON</c:v>
                </c:pt>
              </c:strCache>
            </c:strRef>
          </c:tx>
          <c:spPr>
            <a:ln w="28575" cap="rnd">
              <a:solidFill>
                <a:schemeClr val="accent5"/>
              </a:solidFill>
              <a:round/>
            </a:ln>
            <a:effectLst/>
          </c:spPr>
          <c:marker>
            <c:symbol val="none"/>
          </c:marker>
          <c:cat>
            <c:strRef>
              <c:f>Folha1!$A$5:$A$10</c:f>
              <c:strCache>
                <c:ptCount val="5"/>
                <c:pt idx="0">
                  <c:v>1</c:v>
                </c:pt>
                <c:pt idx="1">
                  <c:v>2</c:v>
                </c:pt>
                <c:pt idx="2">
                  <c:v>3</c:v>
                </c:pt>
                <c:pt idx="3">
                  <c:v>4</c:v>
                </c:pt>
                <c:pt idx="4">
                  <c:v>10</c:v>
                </c:pt>
              </c:strCache>
            </c:strRef>
          </c:cat>
          <c:val>
            <c:numRef>
              <c:f>Folha1!$F$5:$F$10</c:f>
              <c:numCache>
                <c:formatCode>General</c:formatCode>
                <c:ptCount val="5"/>
                <c:pt idx="0">
                  <c:v>53</c:v>
                </c:pt>
                <c:pt idx="1">
                  <c:v>89</c:v>
                </c:pt>
                <c:pt idx="2">
                  <c:v>272</c:v>
                </c:pt>
                <c:pt idx="3">
                  <c:v>231</c:v>
                </c:pt>
                <c:pt idx="4">
                  <c:v>9</c:v>
                </c:pt>
              </c:numCache>
            </c:numRef>
          </c:val>
          <c:smooth val="0"/>
          <c:extLst>
            <c:ext xmlns:c16="http://schemas.microsoft.com/office/drawing/2014/chart" uri="{C3380CC4-5D6E-409C-BE32-E72D297353CC}">
              <c16:uniqueId val="{00000004-FE3A-494F-A5D5-7CFEF24E10F8}"/>
            </c:ext>
          </c:extLst>
        </c:ser>
        <c:dLbls>
          <c:showLegendKey val="0"/>
          <c:showVal val="0"/>
          <c:showCatName val="0"/>
          <c:showSerName val="0"/>
          <c:showPercent val="0"/>
          <c:showBubbleSize val="0"/>
        </c:dLbls>
        <c:smooth val="0"/>
        <c:axId val="1315053472"/>
        <c:axId val="1315043488"/>
      </c:lineChart>
      <c:catAx>
        <c:axId val="131505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Semanas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43488"/>
        <c:crosses val="autoZero"/>
        <c:auto val="1"/>
        <c:lblAlgn val="ctr"/>
        <c:lblOffset val="100"/>
        <c:noMultiLvlLbl val="0"/>
      </c:catAx>
      <c:valAx>
        <c:axId val="131504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Alugueres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53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[Alugueres categorias por dias da semana.xlsx]Tabela!Tabela Dinâmica8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Número de alugueres por categoria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s>
    <c:plotArea>
      <c:layout/>
      <c:barChart>
        <c:barDir val="col"/>
        <c:grouping val="stacked"/>
        <c:varyColors val="0"/>
        <c:ser>
          <c:idx val="0"/>
          <c:order val="0"/>
          <c:tx>
            <c:strRef>
              <c:f>Tabela!$C$3:$C$4</c:f>
              <c:strCache>
                <c:ptCount val="1"/>
                <c:pt idx="0">
                  <c:v>4</c:v>
                </c:pt>
              </c:strCache>
            </c:strRef>
          </c:tx>
          <c:spPr>
            <a:solidFill>
              <a:schemeClr val="accent1"/>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Tabela!$C$5:$C$21</c:f>
              <c:numCache>
                <c:formatCode>General</c:formatCode>
                <c:ptCount val="16"/>
                <c:pt idx="0">
                  <c:v>10</c:v>
                </c:pt>
                <c:pt idx="1">
                  <c:v>14</c:v>
                </c:pt>
                <c:pt idx="2">
                  <c:v>12</c:v>
                </c:pt>
                <c:pt idx="3">
                  <c:v>9</c:v>
                </c:pt>
                <c:pt idx="4">
                  <c:v>8</c:v>
                </c:pt>
                <c:pt idx="5">
                  <c:v>10</c:v>
                </c:pt>
                <c:pt idx="6">
                  <c:v>8</c:v>
                </c:pt>
                <c:pt idx="7">
                  <c:v>8</c:v>
                </c:pt>
                <c:pt idx="8">
                  <c:v>10</c:v>
                </c:pt>
                <c:pt idx="9">
                  <c:v>6</c:v>
                </c:pt>
                <c:pt idx="10">
                  <c:v>5</c:v>
                </c:pt>
                <c:pt idx="11">
                  <c:v>9</c:v>
                </c:pt>
                <c:pt idx="12">
                  <c:v>2</c:v>
                </c:pt>
                <c:pt idx="13">
                  <c:v>16</c:v>
                </c:pt>
                <c:pt idx="14">
                  <c:v>6</c:v>
                </c:pt>
                <c:pt idx="15">
                  <c:v>12</c:v>
                </c:pt>
              </c:numCache>
            </c:numRef>
          </c:val>
          <c:extLst>
            <c:ext xmlns:c16="http://schemas.microsoft.com/office/drawing/2014/chart" uri="{C3380CC4-5D6E-409C-BE32-E72D297353CC}">
              <c16:uniqueId val="{00000000-2AD1-47CB-89F8-1A97D1C0D153}"/>
            </c:ext>
          </c:extLst>
        </c:ser>
        <c:ser>
          <c:idx val="1"/>
          <c:order val="1"/>
          <c:tx>
            <c:strRef>
              <c:f>Tabela!$D$3:$D$4</c:f>
              <c:strCache>
                <c:ptCount val="1"/>
                <c:pt idx="0">
                  <c:v>5</c:v>
                </c:pt>
              </c:strCache>
            </c:strRef>
          </c:tx>
          <c:spPr>
            <a:solidFill>
              <a:schemeClr val="accent2"/>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Tabela!$D$5:$D$21</c:f>
              <c:numCache>
                <c:formatCode>General</c:formatCode>
                <c:ptCount val="16"/>
                <c:pt idx="0">
                  <c:v>77</c:v>
                </c:pt>
                <c:pt idx="1">
                  <c:v>60</c:v>
                </c:pt>
                <c:pt idx="2">
                  <c:v>59</c:v>
                </c:pt>
                <c:pt idx="3">
                  <c:v>53</c:v>
                </c:pt>
                <c:pt idx="4">
                  <c:v>64</c:v>
                </c:pt>
                <c:pt idx="5">
                  <c:v>76</c:v>
                </c:pt>
                <c:pt idx="6">
                  <c:v>77</c:v>
                </c:pt>
                <c:pt idx="7">
                  <c:v>77</c:v>
                </c:pt>
                <c:pt idx="8">
                  <c:v>61</c:v>
                </c:pt>
                <c:pt idx="9">
                  <c:v>63</c:v>
                </c:pt>
                <c:pt idx="10">
                  <c:v>48</c:v>
                </c:pt>
                <c:pt idx="11">
                  <c:v>52</c:v>
                </c:pt>
                <c:pt idx="12">
                  <c:v>58</c:v>
                </c:pt>
                <c:pt idx="13">
                  <c:v>68</c:v>
                </c:pt>
                <c:pt idx="14">
                  <c:v>70</c:v>
                </c:pt>
                <c:pt idx="15">
                  <c:v>48</c:v>
                </c:pt>
              </c:numCache>
            </c:numRef>
          </c:val>
          <c:extLst>
            <c:ext xmlns:c16="http://schemas.microsoft.com/office/drawing/2014/chart" uri="{C3380CC4-5D6E-409C-BE32-E72D297353CC}">
              <c16:uniqueId val="{00000001-2AD1-47CB-89F8-1A97D1C0D153}"/>
            </c:ext>
          </c:extLst>
        </c:ser>
        <c:ser>
          <c:idx val="2"/>
          <c:order val="2"/>
          <c:tx>
            <c:strRef>
              <c:f>Tabela!$E$3:$E$4</c:f>
              <c:strCache>
                <c:ptCount val="1"/>
                <c:pt idx="0">
                  <c:v>7</c:v>
                </c:pt>
              </c:strCache>
            </c:strRef>
          </c:tx>
          <c:spPr>
            <a:solidFill>
              <a:schemeClr val="accent3"/>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Tabela!$E$5:$E$21</c:f>
              <c:numCache>
                <c:formatCode>General</c:formatCode>
                <c:ptCount val="16"/>
                <c:pt idx="0">
                  <c:v>28</c:v>
                </c:pt>
                <c:pt idx="1">
                  <c:v>34</c:v>
                </c:pt>
                <c:pt idx="2">
                  <c:v>15</c:v>
                </c:pt>
                <c:pt idx="3">
                  <c:v>18</c:v>
                </c:pt>
                <c:pt idx="4">
                  <c:v>11</c:v>
                </c:pt>
                <c:pt idx="5">
                  <c:v>21</c:v>
                </c:pt>
                <c:pt idx="6">
                  <c:v>22</c:v>
                </c:pt>
                <c:pt idx="7">
                  <c:v>17</c:v>
                </c:pt>
                <c:pt idx="8">
                  <c:v>22</c:v>
                </c:pt>
                <c:pt idx="9">
                  <c:v>25</c:v>
                </c:pt>
                <c:pt idx="10">
                  <c:v>20</c:v>
                </c:pt>
                <c:pt idx="11">
                  <c:v>26</c:v>
                </c:pt>
                <c:pt idx="12">
                  <c:v>23</c:v>
                </c:pt>
                <c:pt idx="13">
                  <c:v>29</c:v>
                </c:pt>
                <c:pt idx="14">
                  <c:v>25</c:v>
                </c:pt>
                <c:pt idx="15">
                  <c:v>28</c:v>
                </c:pt>
              </c:numCache>
            </c:numRef>
          </c:val>
          <c:extLst>
            <c:ext xmlns:c16="http://schemas.microsoft.com/office/drawing/2014/chart" uri="{C3380CC4-5D6E-409C-BE32-E72D297353CC}">
              <c16:uniqueId val="{00000002-2AD1-47CB-89F8-1A97D1C0D153}"/>
            </c:ext>
          </c:extLst>
        </c:ser>
        <c:ser>
          <c:idx val="3"/>
          <c:order val="3"/>
          <c:tx>
            <c:strRef>
              <c:f>Tabela!$F$3:$F$4</c:f>
              <c:strCache>
                <c:ptCount val="1"/>
                <c:pt idx="0">
                  <c:v>8</c:v>
                </c:pt>
              </c:strCache>
            </c:strRef>
          </c:tx>
          <c:spPr>
            <a:solidFill>
              <a:schemeClr val="accent4"/>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Tabela!$F$5:$F$21</c:f>
              <c:numCache>
                <c:formatCode>General</c:formatCode>
                <c:ptCount val="16"/>
                <c:pt idx="0">
                  <c:v>132</c:v>
                </c:pt>
                <c:pt idx="1">
                  <c:v>140</c:v>
                </c:pt>
                <c:pt idx="2">
                  <c:v>115</c:v>
                </c:pt>
                <c:pt idx="3">
                  <c:v>118</c:v>
                </c:pt>
                <c:pt idx="4">
                  <c:v>124</c:v>
                </c:pt>
                <c:pt idx="5">
                  <c:v>139</c:v>
                </c:pt>
                <c:pt idx="6">
                  <c:v>130</c:v>
                </c:pt>
                <c:pt idx="7">
                  <c:v>137</c:v>
                </c:pt>
                <c:pt idx="8">
                  <c:v>120</c:v>
                </c:pt>
                <c:pt idx="9">
                  <c:v>117</c:v>
                </c:pt>
                <c:pt idx="10">
                  <c:v>96</c:v>
                </c:pt>
                <c:pt idx="11">
                  <c:v>107</c:v>
                </c:pt>
                <c:pt idx="12">
                  <c:v>109</c:v>
                </c:pt>
                <c:pt idx="13">
                  <c:v>133</c:v>
                </c:pt>
                <c:pt idx="14">
                  <c:v>134</c:v>
                </c:pt>
                <c:pt idx="15">
                  <c:v>96</c:v>
                </c:pt>
              </c:numCache>
            </c:numRef>
          </c:val>
          <c:extLst>
            <c:ext xmlns:c16="http://schemas.microsoft.com/office/drawing/2014/chart" uri="{C3380CC4-5D6E-409C-BE32-E72D297353CC}">
              <c16:uniqueId val="{00000003-2AD1-47CB-89F8-1A97D1C0D153}"/>
            </c:ext>
          </c:extLst>
        </c:ser>
        <c:ser>
          <c:idx val="4"/>
          <c:order val="4"/>
          <c:tx>
            <c:strRef>
              <c:f>Tabela!$G$3:$G$4</c:f>
              <c:strCache>
                <c:ptCount val="1"/>
                <c:pt idx="0">
                  <c:v>10</c:v>
                </c:pt>
              </c:strCache>
            </c:strRef>
          </c:tx>
          <c:spPr>
            <a:solidFill>
              <a:schemeClr val="accent5"/>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Tabela!$G$5:$G$21</c:f>
              <c:numCache>
                <c:formatCode>General</c:formatCode>
                <c:ptCount val="16"/>
                <c:pt idx="0">
                  <c:v>79</c:v>
                </c:pt>
                <c:pt idx="1">
                  <c:v>80</c:v>
                </c:pt>
                <c:pt idx="2">
                  <c:v>52</c:v>
                </c:pt>
                <c:pt idx="3">
                  <c:v>48</c:v>
                </c:pt>
                <c:pt idx="4">
                  <c:v>48</c:v>
                </c:pt>
                <c:pt idx="5">
                  <c:v>70</c:v>
                </c:pt>
                <c:pt idx="6">
                  <c:v>65</c:v>
                </c:pt>
                <c:pt idx="7">
                  <c:v>65</c:v>
                </c:pt>
                <c:pt idx="8">
                  <c:v>58</c:v>
                </c:pt>
                <c:pt idx="9">
                  <c:v>65</c:v>
                </c:pt>
                <c:pt idx="10">
                  <c:v>63</c:v>
                </c:pt>
                <c:pt idx="11">
                  <c:v>50</c:v>
                </c:pt>
                <c:pt idx="12">
                  <c:v>56</c:v>
                </c:pt>
                <c:pt idx="13">
                  <c:v>62</c:v>
                </c:pt>
                <c:pt idx="14">
                  <c:v>80</c:v>
                </c:pt>
                <c:pt idx="15">
                  <c:v>51</c:v>
                </c:pt>
              </c:numCache>
            </c:numRef>
          </c:val>
          <c:extLst>
            <c:ext xmlns:c16="http://schemas.microsoft.com/office/drawing/2014/chart" uri="{C3380CC4-5D6E-409C-BE32-E72D297353CC}">
              <c16:uniqueId val="{00000004-2AD1-47CB-89F8-1A97D1C0D153}"/>
            </c:ext>
          </c:extLst>
        </c:ser>
        <c:ser>
          <c:idx val="5"/>
          <c:order val="5"/>
          <c:tx>
            <c:strRef>
              <c:f>Tabela!$H$3:$H$4</c:f>
              <c:strCache>
                <c:ptCount val="1"/>
                <c:pt idx="0">
                  <c:v>11</c:v>
                </c:pt>
              </c:strCache>
            </c:strRef>
          </c:tx>
          <c:spPr>
            <a:solidFill>
              <a:schemeClr val="accent6"/>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Tabela!$H$5:$H$21</c:f>
              <c:numCache>
                <c:formatCode>General</c:formatCode>
                <c:ptCount val="16"/>
                <c:pt idx="0">
                  <c:v>165</c:v>
                </c:pt>
                <c:pt idx="1">
                  <c:v>172</c:v>
                </c:pt>
                <c:pt idx="2">
                  <c:v>154</c:v>
                </c:pt>
                <c:pt idx="3">
                  <c:v>157</c:v>
                </c:pt>
                <c:pt idx="4">
                  <c:v>148</c:v>
                </c:pt>
                <c:pt idx="5">
                  <c:v>150</c:v>
                </c:pt>
                <c:pt idx="6">
                  <c:v>163</c:v>
                </c:pt>
                <c:pt idx="7">
                  <c:v>173</c:v>
                </c:pt>
                <c:pt idx="8">
                  <c:v>165</c:v>
                </c:pt>
                <c:pt idx="9">
                  <c:v>141</c:v>
                </c:pt>
                <c:pt idx="10">
                  <c:v>122</c:v>
                </c:pt>
                <c:pt idx="11">
                  <c:v>125</c:v>
                </c:pt>
                <c:pt idx="12">
                  <c:v>144</c:v>
                </c:pt>
                <c:pt idx="13">
                  <c:v>173</c:v>
                </c:pt>
                <c:pt idx="14">
                  <c:v>177</c:v>
                </c:pt>
                <c:pt idx="15">
                  <c:v>132</c:v>
                </c:pt>
              </c:numCache>
            </c:numRef>
          </c:val>
          <c:extLst>
            <c:ext xmlns:c16="http://schemas.microsoft.com/office/drawing/2014/chart" uri="{C3380CC4-5D6E-409C-BE32-E72D297353CC}">
              <c16:uniqueId val="{00000005-2AD1-47CB-89F8-1A97D1C0D153}"/>
            </c:ext>
          </c:extLst>
        </c:ser>
        <c:ser>
          <c:idx val="6"/>
          <c:order val="6"/>
          <c:tx>
            <c:strRef>
              <c:f>Tabela!$I$3:$I$4</c:f>
              <c:strCache>
                <c:ptCount val="1"/>
                <c:pt idx="0">
                  <c:v>13</c:v>
                </c:pt>
              </c:strCache>
            </c:strRef>
          </c:tx>
          <c:spPr>
            <a:solidFill>
              <a:schemeClr val="accent1">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Tabela!$I$5:$I$21</c:f>
              <c:numCache>
                <c:formatCode>General</c:formatCode>
                <c:ptCount val="16"/>
                <c:pt idx="0">
                  <c:v>74</c:v>
                </c:pt>
                <c:pt idx="1">
                  <c:v>100</c:v>
                </c:pt>
                <c:pt idx="2">
                  <c:v>75</c:v>
                </c:pt>
                <c:pt idx="3">
                  <c:v>63</c:v>
                </c:pt>
                <c:pt idx="4">
                  <c:v>73</c:v>
                </c:pt>
                <c:pt idx="5">
                  <c:v>83</c:v>
                </c:pt>
                <c:pt idx="6">
                  <c:v>91</c:v>
                </c:pt>
                <c:pt idx="7">
                  <c:v>90</c:v>
                </c:pt>
                <c:pt idx="8">
                  <c:v>91</c:v>
                </c:pt>
                <c:pt idx="9">
                  <c:v>84</c:v>
                </c:pt>
                <c:pt idx="10">
                  <c:v>72</c:v>
                </c:pt>
                <c:pt idx="11">
                  <c:v>75</c:v>
                </c:pt>
                <c:pt idx="12">
                  <c:v>79</c:v>
                </c:pt>
                <c:pt idx="13">
                  <c:v>95</c:v>
                </c:pt>
                <c:pt idx="14">
                  <c:v>95</c:v>
                </c:pt>
                <c:pt idx="15">
                  <c:v>62</c:v>
                </c:pt>
              </c:numCache>
            </c:numRef>
          </c:val>
          <c:extLst>
            <c:ext xmlns:c16="http://schemas.microsoft.com/office/drawing/2014/chart" uri="{C3380CC4-5D6E-409C-BE32-E72D297353CC}">
              <c16:uniqueId val="{00000006-2AD1-47CB-89F8-1A97D1C0D153}"/>
            </c:ext>
          </c:extLst>
        </c:ser>
        <c:ser>
          <c:idx val="7"/>
          <c:order val="7"/>
          <c:tx>
            <c:strRef>
              <c:f>Tabela!$J$3:$J$4</c:f>
              <c:strCache>
                <c:ptCount val="1"/>
                <c:pt idx="0">
                  <c:v>14</c:v>
                </c:pt>
              </c:strCache>
            </c:strRef>
          </c:tx>
          <c:spPr>
            <a:solidFill>
              <a:schemeClr val="accent2">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Tabela!$J$5:$J$21</c:f>
              <c:numCache>
                <c:formatCode>General</c:formatCode>
                <c:ptCount val="16"/>
                <c:pt idx="0">
                  <c:v>238</c:v>
                </c:pt>
                <c:pt idx="1">
                  <c:v>235</c:v>
                </c:pt>
                <c:pt idx="2">
                  <c:v>194</c:v>
                </c:pt>
                <c:pt idx="3">
                  <c:v>207</c:v>
                </c:pt>
                <c:pt idx="4">
                  <c:v>196</c:v>
                </c:pt>
                <c:pt idx="5">
                  <c:v>209</c:v>
                </c:pt>
                <c:pt idx="6">
                  <c:v>207</c:v>
                </c:pt>
                <c:pt idx="7">
                  <c:v>219</c:v>
                </c:pt>
                <c:pt idx="8">
                  <c:v>208</c:v>
                </c:pt>
                <c:pt idx="9">
                  <c:v>192</c:v>
                </c:pt>
                <c:pt idx="10">
                  <c:v>174</c:v>
                </c:pt>
                <c:pt idx="11">
                  <c:v>156</c:v>
                </c:pt>
                <c:pt idx="12">
                  <c:v>195</c:v>
                </c:pt>
                <c:pt idx="13">
                  <c:v>216</c:v>
                </c:pt>
                <c:pt idx="14">
                  <c:v>249</c:v>
                </c:pt>
                <c:pt idx="15">
                  <c:v>173</c:v>
                </c:pt>
              </c:numCache>
            </c:numRef>
          </c:val>
          <c:extLst>
            <c:ext xmlns:c16="http://schemas.microsoft.com/office/drawing/2014/chart" uri="{C3380CC4-5D6E-409C-BE32-E72D297353CC}">
              <c16:uniqueId val="{00000007-2AD1-47CB-89F8-1A97D1C0D153}"/>
            </c:ext>
          </c:extLst>
        </c:ser>
        <c:ser>
          <c:idx val="8"/>
          <c:order val="8"/>
          <c:tx>
            <c:strRef>
              <c:f>Tabela!$K$3:$K$4</c:f>
              <c:strCache>
                <c:ptCount val="1"/>
                <c:pt idx="0">
                  <c:v>16</c:v>
                </c:pt>
              </c:strCache>
            </c:strRef>
          </c:tx>
          <c:spPr>
            <a:solidFill>
              <a:schemeClr val="accent3">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Tabela!$K$5:$K$21</c:f>
              <c:numCache>
                <c:formatCode>General</c:formatCode>
                <c:ptCount val="16"/>
                <c:pt idx="0">
                  <c:v>81</c:v>
                </c:pt>
                <c:pt idx="1">
                  <c:v>79</c:v>
                </c:pt>
                <c:pt idx="2">
                  <c:v>72</c:v>
                </c:pt>
                <c:pt idx="3">
                  <c:v>75</c:v>
                </c:pt>
                <c:pt idx="4">
                  <c:v>84</c:v>
                </c:pt>
                <c:pt idx="5">
                  <c:v>96</c:v>
                </c:pt>
                <c:pt idx="6">
                  <c:v>81</c:v>
                </c:pt>
                <c:pt idx="7">
                  <c:v>76</c:v>
                </c:pt>
                <c:pt idx="8">
                  <c:v>75</c:v>
                </c:pt>
                <c:pt idx="9">
                  <c:v>80</c:v>
                </c:pt>
                <c:pt idx="10">
                  <c:v>57</c:v>
                </c:pt>
                <c:pt idx="11">
                  <c:v>66</c:v>
                </c:pt>
                <c:pt idx="12">
                  <c:v>63</c:v>
                </c:pt>
                <c:pt idx="13">
                  <c:v>78</c:v>
                </c:pt>
                <c:pt idx="14">
                  <c:v>100</c:v>
                </c:pt>
                <c:pt idx="15">
                  <c:v>74</c:v>
                </c:pt>
              </c:numCache>
            </c:numRef>
          </c:val>
          <c:extLst>
            <c:ext xmlns:c16="http://schemas.microsoft.com/office/drawing/2014/chart" uri="{C3380CC4-5D6E-409C-BE32-E72D297353CC}">
              <c16:uniqueId val="{00000008-2AD1-47CB-89F8-1A97D1C0D153}"/>
            </c:ext>
          </c:extLst>
        </c:ser>
        <c:ser>
          <c:idx val="9"/>
          <c:order val="9"/>
          <c:tx>
            <c:strRef>
              <c:f>Tabela!$L$3:$L$4</c:f>
              <c:strCache>
                <c:ptCount val="1"/>
                <c:pt idx="0">
                  <c:v>17</c:v>
                </c:pt>
              </c:strCache>
            </c:strRef>
          </c:tx>
          <c:spPr>
            <a:solidFill>
              <a:schemeClr val="accent4">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Tabela!$L$5:$L$21</c:f>
              <c:numCache>
                <c:formatCode>General</c:formatCode>
                <c:ptCount val="16"/>
                <c:pt idx="0">
                  <c:v>211</c:v>
                </c:pt>
                <c:pt idx="1">
                  <c:v>231</c:v>
                </c:pt>
                <c:pt idx="2">
                  <c:v>191</c:v>
                </c:pt>
                <c:pt idx="3">
                  <c:v>182</c:v>
                </c:pt>
                <c:pt idx="4">
                  <c:v>176</c:v>
                </c:pt>
                <c:pt idx="5">
                  <c:v>190</c:v>
                </c:pt>
                <c:pt idx="6">
                  <c:v>209</c:v>
                </c:pt>
                <c:pt idx="7">
                  <c:v>221</c:v>
                </c:pt>
                <c:pt idx="8">
                  <c:v>212</c:v>
                </c:pt>
                <c:pt idx="9">
                  <c:v>182</c:v>
                </c:pt>
                <c:pt idx="10">
                  <c:v>177</c:v>
                </c:pt>
                <c:pt idx="11">
                  <c:v>153</c:v>
                </c:pt>
                <c:pt idx="12">
                  <c:v>198</c:v>
                </c:pt>
                <c:pt idx="13">
                  <c:v>223</c:v>
                </c:pt>
                <c:pt idx="14">
                  <c:v>228</c:v>
                </c:pt>
                <c:pt idx="15">
                  <c:v>151</c:v>
                </c:pt>
              </c:numCache>
            </c:numRef>
          </c:val>
          <c:extLst>
            <c:ext xmlns:c16="http://schemas.microsoft.com/office/drawing/2014/chart" uri="{C3380CC4-5D6E-409C-BE32-E72D297353CC}">
              <c16:uniqueId val="{00000009-2AD1-47CB-89F8-1A97D1C0D153}"/>
            </c:ext>
          </c:extLst>
        </c:ser>
        <c:ser>
          <c:idx val="10"/>
          <c:order val="10"/>
          <c:tx>
            <c:strRef>
              <c:f>Tabela!$M$3:$M$4</c:f>
              <c:strCache>
                <c:ptCount val="1"/>
                <c:pt idx="0">
                  <c:v>42</c:v>
                </c:pt>
              </c:strCache>
            </c:strRef>
          </c:tx>
          <c:spPr>
            <a:solidFill>
              <a:schemeClr val="accent5">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Tabela!$M$5:$M$21</c:f>
              <c:numCache>
                <c:formatCode>General</c:formatCode>
                <c:ptCount val="16"/>
                <c:pt idx="0">
                  <c:v>17</c:v>
                </c:pt>
                <c:pt idx="1">
                  <c:v>21</c:v>
                </c:pt>
                <c:pt idx="2">
                  <c:v>6</c:v>
                </c:pt>
                <c:pt idx="3">
                  <c:v>9</c:v>
                </c:pt>
                <c:pt idx="4">
                  <c:v>9</c:v>
                </c:pt>
                <c:pt idx="5">
                  <c:v>6</c:v>
                </c:pt>
                <c:pt idx="6">
                  <c:v>7</c:v>
                </c:pt>
                <c:pt idx="7">
                  <c:v>13</c:v>
                </c:pt>
                <c:pt idx="8">
                  <c:v>11</c:v>
                </c:pt>
                <c:pt idx="9">
                  <c:v>14</c:v>
                </c:pt>
                <c:pt idx="10">
                  <c:v>12</c:v>
                </c:pt>
                <c:pt idx="11">
                  <c:v>11</c:v>
                </c:pt>
                <c:pt idx="12">
                  <c:v>13</c:v>
                </c:pt>
                <c:pt idx="13">
                  <c:v>8</c:v>
                </c:pt>
                <c:pt idx="14">
                  <c:v>15</c:v>
                </c:pt>
                <c:pt idx="15">
                  <c:v>10</c:v>
                </c:pt>
              </c:numCache>
            </c:numRef>
          </c:val>
          <c:extLst>
            <c:ext xmlns:c16="http://schemas.microsoft.com/office/drawing/2014/chart" uri="{C3380CC4-5D6E-409C-BE32-E72D297353CC}">
              <c16:uniqueId val="{0000000A-2AD1-47CB-89F8-1A97D1C0D153}"/>
            </c:ext>
          </c:extLst>
        </c:ser>
        <c:dLbls>
          <c:showLegendKey val="0"/>
          <c:showVal val="0"/>
          <c:showCatName val="0"/>
          <c:showSerName val="0"/>
          <c:showPercent val="0"/>
          <c:showBubbleSize val="0"/>
        </c:dLbls>
        <c:gapWidth val="150"/>
        <c:overlap val="100"/>
        <c:axId val="1177644223"/>
        <c:axId val="1177647135"/>
      </c:barChart>
      <c:catAx>
        <c:axId val="1177644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77647135"/>
        <c:crosses val="autoZero"/>
        <c:auto val="1"/>
        <c:lblAlgn val="ctr"/>
        <c:lblOffset val="100"/>
        <c:noMultiLvlLbl val="0"/>
      </c:catAx>
      <c:valAx>
        <c:axId val="1177647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776442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[Livro6]Folha1!Tabela Dinâmica11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Aquisições semanais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s>
    <c:plotArea>
      <c:layout/>
      <c:barChart>
        <c:barDir val="col"/>
        <c:grouping val="clustered"/>
        <c:varyColors val="0"/>
        <c:ser>
          <c:idx val="0"/>
          <c:order val="0"/>
          <c:tx>
            <c:strRef>
              <c:f>Folha1!$B$1:$B$2</c:f>
              <c:strCache>
                <c:ptCount val="1"/>
                <c:pt idx="0">
                  <c:v>Albert Payne</c:v>
                </c:pt>
              </c:strCache>
            </c:strRef>
          </c:tx>
          <c:spPr>
            <a:solidFill>
              <a:schemeClr val="accent1"/>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Folha1!$B$3:$B$11</c:f>
              <c:numCache>
                <c:formatCode>General</c:formatCode>
                <c:ptCount val="8"/>
                <c:pt idx="0">
                  <c:v>3</c:v>
                </c:pt>
                <c:pt idx="1">
                  <c:v>14</c:v>
                </c:pt>
                <c:pt idx="2">
                  <c:v>2</c:v>
                </c:pt>
                <c:pt idx="3">
                  <c:v>6</c:v>
                </c:pt>
                <c:pt idx="4">
                  <c:v>1</c:v>
                </c:pt>
                <c:pt idx="5">
                  <c:v>2</c:v>
                </c:pt>
              </c:numCache>
            </c:numRef>
          </c:val>
          <c:extLst>
            <c:ext xmlns:c16="http://schemas.microsoft.com/office/drawing/2014/chart" uri="{C3380CC4-5D6E-409C-BE32-E72D297353CC}">
              <c16:uniqueId val="{00000000-1C59-43FA-A344-43B85953B93F}"/>
            </c:ext>
          </c:extLst>
        </c:ser>
        <c:ser>
          <c:idx val="1"/>
          <c:order val="1"/>
          <c:tx>
            <c:strRef>
              <c:f>Folha1!$C$1:$C$2</c:f>
              <c:strCache>
                <c:ptCount val="1"/>
                <c:pt idx="0">
                  <c:v>Alex Landry</c:v>
                </c:pt>
              </c:strCache>
            </c:strRef>
          </c:tx>
          <c:spPr>
            <a:solidFill>
              <a:schemeClr val="accent2"/>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Folha1!$C$3:$C$11</c:f>
              <c:numCache>
                <c:formatCode>General</c:formatCode>
                <c:ptCount val="8"/>
                <c:pt idx="0">
                  <c:v>118</c:v>
                </c:pt>
                <c:pt idx="1">
                  <c:v>447</c:v>
                </c:pt>
                <c:pt idx="2">
                  <c:v>40</c:v>
                </c:pt>
                <c:pt idx="3">
                  <c:v>113</c:v>
                </c:pt>
                <c:pt idx="4">
                  <c:v>14</c:v>
                </c:pt>
                <c:pt idx="5">
                  <c:v>15</c:v>
                </c:pt>
                <c:pt idx="6">
                  <c:v>1</c:v>
                </c:pt>
                <c:pt idx="7">
                  <c:v>1</c:v>
                </c:pt>
              </c:numCache>
            </c:numRef>
          </c:val>
          <c:extLst>
            <c:ext xmlns:c16="http://schemas.microsoft.com/office/drawing/2014/chart" uri="{C3380CC4-5D6E-409C-BE32-E72D297353CC}">
              <c16:uniqueId val="{00000001-1C59-43FA-A344-43B85953B93F}"/>
            </c:ext>
          </c:extLst>
        </c:ser>
        <c:ser>
          <c:idx val="2"/>
          <c:order val="2"/>
          <c:tx>
            <c:strRef>
              <c:f>Folha1!$D$1:$D$2</c:f>
              <c:strCache>
                <c:ptCount val="1"/>
                <c:pt idx="0">
                  <c:v>Amelie Vargas</c:v>
                </c:pt>
              </c:strCache>
            </c:strRef>
          </c:tx>
          <c:spPr>
            <a:solidFill>
              <a:schemeClr val="accent3"/>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Folha1!$D$3:$D$11</c:f>
              <c:numCache>
                <c:formatCode>General</c:formatCode>
                <c:ptCount val="8"/>
                <c:pt idx="0">
                  <c:v>114</c:v>
                </c:pt>
                <c:pt idx="1">
                  <c:v>442</c:v>
                </c:pt>
                <c:pt idx="2">
                  <c:v>39</c:v>
                </c:pt>
                <c:pt idx="3">
                  <c:v>115</c:v>
                </c:pt>
                <c:pt idx="4">
                  <c:v>15</c:v>
                </c:pt>
                <c:pt idx="5">
                  <c:v>16</c:v>
                </c:pt>
                <c:pt idx="6">
                  <c:v>2</c:v>
                </c:pt>
                <c:pt idx="7">
                  <c:v>1</c:v>
                </c:pt>
              </c:numCache>
            </c:numRef>
          </c:val>
          <c:extLst>
            <c:ext xmlns:c16="http://schemas.microsoft.com/office/drawing/2014/chart" uri="{C3380CC4-5D6E-409C-BE32-E72D297353CC}">
              <c16:uniqueId val="{00000002-1C59-43FA-A344-43B85953B93F}"/>
            </c:ext>
          </c:extLst>
        </c:ser>
        <c:dLbls>
          <c:showLegendKey val="0"/>
          <c:showVal val="0"/>
          <c:showCatName val="0"/>
          <c:showSerName val="0"/>
          <c:showPercent val="0"/>
          <c:showBubbleSize val="0"/>
        </c:dLbls>
        <c:gapWidth val="219"/>
        <c:overlap val="-27"/>
        <c:axId val="1315028928"/>
        <c:axId val="1315036000"/>
      </c:barChart>
      <c:catAx>
        <c:axId val="1315028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Semana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36000"/>
        <c:crosses val="autoZero"/>
        <c:auto val="1"/>
        <c:lblAlgn val="ctr"/>
        <c:lblOffset val="100"/>
        <c:noMultiLvlLbl val="0"/>
      </c:catAx>
      <c:valAx>
        <c:axId val="131503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28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Pau01</b:Tag>
    <b:SourceType>Book</b:SourceType>
    <b:Guid>{A2509B9C-DE05-406C-A295-EA177B73D5FF}</b:Guid>
    <b:Author>
      <b:Author>
        <b:NameList>
          <b:Person>
            <b:Last>Ponniah</b:Last>
            <b:First>Paulrah</b:First>
          </b:Person>
        </b:NameList>
      </b:Author>
    </b:Author>
    <b:Title>Data Warehousing Fundamentals: A comprehensive Guide for IT professionals</b:Title>
    <b:Year>2001</b:Year>
    <b:Publisher>John Wiley &amp; Sons, Inc.</b:Publisher>
    <b:RefOrder>4</b:RefOrder>
  </b:Source>
  <b:Source>
    <b:Tag>sakila</b:Tag>
    <b:SourceType>InternetSite</b:SourceType>
    <b:Guid>{BC90D462-07F9-4657-9383-98BB813F3748}</b:Guid>
    <b:Author>
      <b:Author>
        <b:Corporate>Oracle</b:Corporate>
      </b:Author>
    </b:Author>
    <b:Title>Sakila Sample Database</b:Title>
    <b:Year>2020</b:Year>
    <b:InternetSiteTitle>mysql</b:InternetSiteTitle>
    <b:Month>Setembro</b:Month>
    <b:Day>1</b:Day>
    <b:URL>https://dev.mysql.com/doc/sakila/en/</b:URL>
    <b:RefOrder>1</b:RefOrder>
  </b:Source>
  <b:Source>
    <b:Tag>Rob02</b:Tag>
    <b:SourceType>Book</b:SourceType>
    <b:Guid>{4748CD45-0191-410E-B859-24DAB036D56A}</b:Guid>
    <b:Author>
      <b:Author>
        <b:NameList>
          <b:Person>
            <b:Last>Kimball</b:Last>
            <b:First>Ralph</b:First>
          </b:Person>
          <b:Person>
            <b:Last>Ross</b:Last>
            <b:First>Margy</b:First>
          </b:Person>
        </b:NameList>
      </b:Author>
    </b:Author>
    <b:Title>The Data Warehouse Toolkit  second edition</b:Title>
    <b:Year>2002</b:Year>
    <b:City>New York</b:City>
    <b:Publisher>John Wiley &amp; Sons, Inc.</b:Publisher>
    <b:RefOrder>3</b:RefOrder>
  </b:Source>
  <b:Source>
    <b:Tag>Kim04</b:Tag>
    <b:SourceType>Book</b:SourceType>
    <b:Guid>{8EB91D8C-5A22-4E1B-B67A-03CEBEADAF47}</b:Guid>
    <b:Title>The Data Warehouse ETL Toolkit</b:Title>
    <b:Year>2004</b:Year>
    <b:Author>
      <b:Author>
        <b:Corporate>Kimball, Ralph; Caserta, Joe</b:Corporate>
      </b:Author>
    </b:Author>
    <b:City>Indianapolis</b:City>
    <b:Publisher>Wiley Publishing, Inc.</b:Publisher>
    <b:RefOrder>5</b:RefOrder>
  </b:Source>
  <b:Source>
    <b:Tag>Cav20</b:Tag>
    <b:SourceType>ConferenceProceedings</b:SourceType>
    <b:Guid>{52C3997F-5B73-4FF9-A8AF-67FCD4A9EFE0}</b:Guid>
    <b:Title>Supply-demand matrix: a process-oriented approach for data warehouses with constellation schemas</b:Title>
    <b:Year>2020</b:Year>
    <b:Author>
      <b:Author>
        <b:NameList>
          <b:Person>
            <b:Last>Cavique</b:Last>
            <b:First>Luís</b:First>
          </b:Person>
          <b:Person>
            <b:Last>Cavique</b:Last>
            <b:First>Mariana</b:First>
          </b:Person>
          <b:Person>
            <b:Last>Santos</b:Last>
            <b:Middle>M. A.</b:Middle>
            <b:First>Jorge</b:First>
          </b:Person>
        </b:NameList>
      </b:Author>
    </b:Author>
    <b:ConferenceName>8th World Conference on Information Systems and Technologies </b:ConferenceName>
    <b:RefOrder>7</b:RefOrder>
  </b:Source>
  <b:Source>
    <b:Tag>Cav19</b:Tag>
    <b:SourceType>ConferenceProceedings</b:SourceType>
    <b:Guid>{401B14CE-3AE2-4E26-8624-7F166136373C}</b:Guid>
    <b:Author>
      <b:Author>
        <b:NameList>
          <b:Person>
            <b:Last>Cavique</b:Last>
            <b:First>Luis</b:First>
          </b:Person>
          <b:Person>
            <b:Last>Cavique</b:Last>
            <b:First>Mariana</b:First>
          </b:Person>
          <b:Person>
            <b:Last>Gonçalves</b:Last>
            <b:First>António</b:First>
          </b:Person>
        </b:NameList>
      </b:Author>
    </b:Author>
    <b:Title>Extraction of Fact Tables from a relacional Database: An Effort to Establish Rules in Denormalization</b:Title>
    <b:Year>2019</b:Year>
    <b:City>La Toja Island, Galiza, Spain</b:City>
    <b:ConferenceName>7th World Conference on Information Systems and Technologies</b:ConferenceName>
    <b:RefOrder>6</b:RefOrder>
  </b:Source>
  <b:Source>
    <b:Tag>WHI02</b:Tag>
    <b:SourceType>Book</b:SourceType>
    <b:Guid>{DDB45A88-069B-423F-99A7-EE519C3E79A1}</b:Guid>
    <b:Author>
      <b:Author>
        <b:NameList>
          <b:Person>
            <b:Last>Inmon</b:Last>
            <b:First>William</b:First>
            <b:Middle>H.</b:Middle>
          </b:Person>
        </b:NameList>
      </b:Author>
    </b:Author>
    <b:Title>Building the Data Warehouse, Third Edition</b:Title>
    <b:Year>2002</b:Year>
    <b:Publisher>John Wiley &amp; Sons, Inc.</b:Publisher>
    <b:RefOrder>2</b:RefOrder>
  </b:Source>
  <b:Source>
    <b:Tag>Sil07</b:Tag>
    <b:SourceType>Book</b:SourceType>
    <b:Guid>{306726F0-7157-4B1D-A4FC-3B6BFF3D3DCA}</b:Guid>
    <b:Title>Building and Maintaning a Data Warehouse</b:Title>
    <b:Year>2007</b:Year>
    <b:Publisher>Taylor &amp; Francis Group, LLC</b:Publisher>
    <b:Author>
      <b:Author>
        <b:NameList>
          <b:Person>
            <b:Last>Silvers</b:Last>
            <b:First>Fon</b:First>
          </b:Person>
        </b:NameList>
      </b:Author>
    </b:Author>
    <b:RefOrder>9</b:RefOrder>
  </b:Source>
  <b:Source>
    <b:Tag>Ada10</b:Tag>
    <b:SourceType>Book</b:SourceType>
    <b:Guid>{F306DABD-1862-4CFE-9AAC-F4DF90606F0B}</b:Guid>
    <b:Title>Star Schema, the complete reference</b:Title>
    <b:Year>2010</b:Year>
    <b:Publisher>McGraw-Hill</b:Publisher>
    <b:Author>
      <b:Author>
        <b:NameList>
          <b:Person>
            <b:Last>Adamson</b:Last>
            <b:First>Christopher</b:First>
          </b:Person>
        </b:NameList>
      </b:Author>
    </b:Author>
    <b:RefOrder>10</b:RefOrder>
  </b:Source>
  <b:Source>
    <b:Tag>KimballGroup</b:Tag>
    <b:SourceType>InternetSite</b:SourceType>
    <b:Guid>{147DB0F6-8493-4C75-884A-6805B8A75F04}</b:Guid>
    <b:Title>https://www.kimballgroup.com/</b:Title>
    <b:Author>
      <b:Author>
        <b:NameList>
          <b:Person>
            <b:Last>Group</b:Last>
            <b:First>Kimbal</b:First>
          </b:Person>
        </b:NameList>
      </b:Author>
    </b:Author>
    <b:InternetSiteTitle>Kimball Group</b:InternetSiteTitle>
    <b:URL>https://www.kimballgroup.com/data-warehouse-business-intelligence-resources/kimball-techniques/dimensional-modeling-techniques/additive-semi-additive-non-additive-fact/</b:URL>
    <b:RefOrder>8</b:RefOrder>
  </b:Source>
</b:Sources>
</file>

<file path=customXml/itemProps1.xml><?xml version="1.0" encoding="utf-8"?>
<ds:datastoreItem xmlns:ds="http://schemas.openxmlformats.org/officeDocument/2006/customXml" ds:itemID="{DCF95651-E30D-4FDC-842C-DAC70DE49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 estudante com fotografia de capa.dotx</Template>
  <TotalTime>566</TotalTime>
  <Pages>62</Pages>
  <Words>11621</Words>
  <Characters>62754</Characters>
  <Application>Microsoft Office Word</Application>
  <DocSecurity>0</DocSecurity>
  <Lines>522</Lines>
  <Paragraphs>148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Narciso</dc:creator>
  <cp:keywords/>
  <dc:description/>
  <cp:lastModifiedBy>Pedro Narciso</cp:lastModifiedBy>
  <cp:revision>26</cp:revision>
  <dcterms:created xsi:type="dcterms:W3CDTF">2020-12-08T14:32:00Z</dcterms:created>
  <dcterms:modified xsi:type="dcterms:W3CDTF">2020-12-08T22:20:00Z</dcterms:modified>
</cp:coreProperties>
</file>