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364F" w14:textId="41B850C2" w:rsidR="008F70CF" w:rsidRDefault="008F70CF">
      <w:pPr>
        <w:rPr>
          <w:rFonts w:ascii="Calibri-Bold" w:hAnsi="Calibri-Bold"/>
          <w:b/>
          <w:bCs/>
          <w:color w:val="000000"/>
          <w:sz w:val="36"/>
          <w:szCs w:val="36"/>
        </w:rPr>
      </w:pPr>
      <w:r>
        <w:rPr>
          <w:rFonts w:ascii="Calibri-Bold" w:hAnsi="Calibri-Bold"/>
          <w:b/>
          <w:bCs/>
          <w:color w:val="000000"/>
          <w:sz w:val="36"/>
          <w:szCs w:val="36"/>
        </w:rPr>
        <w:t xml:space="preserve">                                                                      </w:t>
      </w:r>
      <w:r>
        <w:rPr>
          <w:rFonts w:ascii="Calibri-Bold" w:hAnsi="Calibri-Bold"/>
          <w:b/>
          <w:bCs/>
          <w:color w:val="000000"/>
          <w:sz w:val="36"/>
          <w:szCs w:val="36"/>
        </w:rPr>
        <w:t>CSCE 5</w:t>
      </w:r>
      <w:r>
        <w:rPr>
          <w:rFonts w:ascii="Calibri-Bold" w:hAnsi="Calibri-Bold"/>
          <w:b/>
          <w:bCs/>
          <w:color w:val="000000"/>
          <w:sz w:val="36"/>
          <w:szCs w:val="36"/>
        </w:rPr>
        <w:t>290</w:t>
      </w:r>
      <w:r>
        <w:rPr>
          <w:rFonts w:ascii="Calibri-Bold" w:hAnsi="Calibri-Bold"/>
          <w:b/>
          <w:bCs/>
          <w:color w:val="000000"/>
          <w:sz w:val="36"/>
          <w:szCs w:val="36"/>
        </w:rPr>
        <w:t xml:space="preserve">: </w:t>
      </w:r>
      <w:r>
        <w:rPr>
          <w:rFonts w:ascii="Calibri-Bold" w:hAnsi="Calibri-Bold"/>
          <w:b/>
          <w:bCs/>
          <w:color w:val="000000"/>
          <w:sz w:val="36"/>
          <w:szCs w:val="36"/>
        </w:rPr>
        <w:t>Natural</w:t>
      </w:r>
      <w:r>
        <w:rPr>
          <w:rFonts w:ascii="Calibri-Bold" w:hAnsi="Calibri-Bold"/>
          <w:b/>
          <w:bCs/>
          <w:color w:val="000000"/>
          <w:sz w:val="36"/>
          <w:szCs w:val="36"/>
        </w:rPr>
        <w:t xml:space="preserve"> </w:t>
      </w:r>
      <w:r>
        <w:rPr>
          <w:rFonts w:ascii="Calibri-Bold" w:hAnsi="Calibri-Bold"/>
          <w:b/>
          <w:bCs/>
          <w:color w:val="000000"/>
          <w:sz w:val="36"/>
          <w:szCs w:val="36"/>
        </w:rPr>
        <w:t>Language</w:t>
      </w:r>
      <w:r>
        <w:rPr>
          <w:rFonts w:ascii="Calibri-Bold" w:hAnsi="Calibri-Bold"/>
          <w:b/>
          <w:bCs/>
          <w:color w:val="000000"/>
          <w:sz w:val="36"/>
          <w:szCs w:val="36"/>
        </w:rPr>
        <w:t xml:space="preserve"> </w:t>
      </w:r>
      <w:r>
        <w:rPr>
          <w:rFonts w:ascii="Calibri-Bold" w:hAnsi="Calibri-Bold"/>
          <w:b/>
          <w:bCs/>
          <w:color w:val="000000"/>
          <w:sz w:val="36"/>
          <w:szCs w:val="36"/>
        </w:rPr>
        <w:t>Processing</w:t>
      </w:r>
    </w:p>
    <w:p w14:paraId="0E9B672E" w14:textId="1F5D56F4" w:rsidR="008F70CF" w:rsidRDefault="008F70CF">
      <w:pPr>
        <w:rPr>
          <w:rFonts w:ascii="Calibri-Bold" w:hAnsi="Calibri-Bold"/>
          <w:b/>
          <w:bCs/>
          <w:color w:val="000000"/>
          <w:sz w:val="36"/>
          <w:szCs w:val="36"/>
        </w:rPr>
      </w:pPr>
      <w:r>
        <w:rPr>
          <w:rFonts w:ascii="Calibri-Bold" w:hAnsi="Calibri-Bold"/>
          <w:b/>
          <w:bCs/>
          <w:color w:val="000000"/>
          <w:sz w:val="36"/>
          <w:szCs w:val="36"/>
        </w:rPr>
        <w:t xml:space="preserve">                                                                                     Project Proposal</w:t>
      </w:r>
    </w:p>
    <w:p w14:paraId="772FF532" w14:textId="6D5E58FC" w:rsidR="008F70CF" w:rsidRDefault="008F70CF">
      <w:pPr>
        <w:rPr>
          <w:rFonts w:ascii="Calibri-Bold" w:hAnsi="Calibri-Bold"/>
          <w:b/>
          <w:bCs/>
          <w:color w:val="000000"/>
          <w:sz w:val="36"/>
          <w:szCs w:val="36"/>
          <w:u w:val="single"/>
        </w:rPr>
      </w:pPr>
      <w:r>
        <w:rPr>
          <w:rFonts w:ascii="Calibri-Bold" w:hAnsi="Calibri-Bold"/>
          <w:b/>
          <w:bCs/>
          <w:color w:val="000000"/>
          <w:sz w:val="36"/>
          <w:szCs w:val="36"/>
        </w:rPr>
        <w:t xml:space="preserve">                                                                             </w:t>
      </w:r>
      <w:proofErr w:type="gramStart"/>
      <w:r w:rsidRPr="008F70CF">
        <w:rPr>
          <w:rFonts w:ascii="Calibri-Bold" w:hAnsi="Calibri-Bold"/>
          <w:b/>
          <w:bCs/>
          <w:color w:val="000000"/>
          <w:sz w:val="36"/>
          <w:szCs w:val="36"/>
          <w:u w:val="single"/>
        </w:rPr>
        <w:t>Customer  Segmentation</w:t>
      </w:r>
      <w:proofErr w:type="gramEnd"/>
      <w:r>
        <w:rPr>
          <w:rFonts w:ascii="Calibri-Bold" w:hAnsi="Calibri-Bold"/>
          <w:b/>
          <w:bCs/>
          <w:color w:val="000000"/>
          <w:sz w:val="36"/>
          <w:szCs w:val="36"/>
          <w:u w:val="single"/>
        </w:rPr>
        <w:t xml:space="preserve"> </w:t>
      </w:r>
    </w:p>
    <w:p w14:paraId="2F561770" w14:textId="236D0122" w:rsidR="008F70CF" w:rsidRPr="008F70CF" w:rsidRDefault="008F70CF" w:rsidP="008F70CF">
      <w:pPr>
        <w:pStyle w:val="ListParagraph"/>
        <w:numPr>
          <w:ilvl w:val="0"/>
          <w:numId w:val="1"/>
        </w:numPr>
        <w:rPr>
          <w:rFonts w:ascii="Calibri-Bold" w:hAnsi="Calibri-Bold"/>
          <w:b/>
          <w:bCs/>
          <w:color w:val="000000"/>
          <w:sz w:val="28"/>
          <w:szCs w:val="28"/>
        </w:rPr>
      </w:pPr>
      <w:r w:rsidRPr="008F70CF">
        <w:rPr>
          <w:rFonts w:ascii="Calibri-Bold" w:hAnsi="Calibri-Bold"/>
          <w:b/>
          <w:bCs/>
          <w:color w:val="000000"/>
          <w:sz w:val="28"/>
          <w:szCs w:val="28"/>
        </w:rPr>
        <w:t>Project Title and Team Members</w:t>
      </w:r>
      <w:r w:rsidRPr="008F70CF">
        <w:rPr>
          <w:rFonts w:ascii="Calibri-Bold" w:hAnsi="Calibri-Bold"/>
          <w:b/>
          <w:bCs/>
          <w:color w:val="000000"/>
          <w:sz w:val="28"/>
          <w:szCs w:val="28"/>
        </w:rPr>
        <w:t xml:space="preserve"> </w:t>
      </w:r>
    </w:p>
    <w:p w14:paraId="76472BEC" w14:textId="0006D42B" w:rsidR="008F70CF" w:rsidRDefault="008F70CF" w:rsidP="008F70CF">
      <w:pPr>
        <w:pStyle w:val="ListParagraph"/>
        <w:rPr>
          <w:u w:val="single"/>
        </w:rPr>
      </w:pPr>
      <w:r>
        <w:rPr>
          <w:u w:val="single"/>
        </w:rPr>
        <w:t xml:space="preserve">                                                                 </w:t>
      </w:r>
    </w:p>
    <w:tbl>
      <w:tblPr>
        <w:tblStyle w:val="TableGrid"/>
        <w:tblW w:w="0" w:type="auto"/>
        <w:tblInd w:w="685" w:type="dxa"/>
        <w:tblLook w:val="04A0" w:firstRow="1" w:lastRow="0" w:firstColumn="1" w:lastColumn="0" w:noHBand="0" w:noVBand="1"/>
      </w:tblPr>
      <w:tblGrid>
        <w:gridCol w:w="8331"/>
      </w:tblGrid>
      <w:tr w:rsidR="008F70CF" w14:paraId="75BBE830" w14:textId="77777777" w:rsidTr="008F70CF">
        <w:trPr>
          <w:trHeight w:val="655"/>
        </w:trPr>
        <w:tc>
          <w:tcPr>
            <w:tcW w:w="9016" w:type="dxa"/>
          </w:tcPr>
          <w:p w14:paraId="739351F4" w14:textId="26A27F3A" w:rsidR="008F70CF" w:rsidRDefault="008F70CF" w:rsidP="008F70CF">
            <w:pPr>
              <w:pStyle w:val="ListParagraph"/>
              <w:ind w:left="0"/>
              <w:rPr>
                <w:u w:val="single"/>
              </w:rPr>
            </w:pPr>
            <w:r>
              <w:rPr>
                <w:rFonts w:ascii="Calibri-Bold" w:hAnsi="Calibri-Bold"/>
                <w:b/>
                <w:bCs/>
                <w:color w:val="000000"/>
                <w:sz w:val="28"/>
                <w:szCs w:val="28"/>
              </w:rPr>
              <w:t xml:space="preserve">                                              </w:t>
            </w:r>
            <w:r>
              <w:rPr>
                <w:rFonts w:ascii="Calibri-Bold" w:hAnsi="Calibri-Bold"/>
                <w:b/>
                <w:bCs/>
                <w:color w:val="000000"/>
                <w:sz w:val="28"/>
                <w:szCs w:val="28"/>
              </w:rPr>
              <w:t>Team Members</w:t>
            </w:r>
          </w:p>
        </w:tc>
      </w:tr>
      <w:tr w:rsidR="008F70CF" w14:paraId="2F8788E2" w14:textId="77777777" w:rsidTr="008F70CF">
        <w:trPr>
          <w:trHeight w:val="410"/>
        </w:trPr>
        <w:tc>
          <w:tcPr>
            <w:tcW w:w="9016" w:type="dxa"/>
          </w:tcPr>
          <w:p w14:paraId="44C75EAA" w14:textId="2C54B56E" w:rsidR="008F70CF" w:rsidRPr="008F70CF" w:rsidRDefault="008F70CF" w:rsidP="008F70CF">
            <w:pPr>
              <w:pStyle w:val="ListParagraph"/>
              <w:numPr>
                <w:ilvl w:val="0"/>
                <w:numId w:val="2"/>
              </w:numPr>
            </w:pPr>
            <w:r>
              <w:t xml:space="preserve">Pemmasani Prudhvi </w:t>
            </w:r>
            <w:proofErr w:type="spellStart"/>
            <w:r>
              <w:t>Nadh</w:t>
            </w:r>
            <w:proofErr w:type="spellEnd"/>
          </w:p>
        </w:tc>
      </w:tr>
      <w:tr w:rsidR="008F70CF" w14:paraId="423C5CB3" w14:textId="77777777" w:rsidTr="008F70CF">
        <w:trPr>
          <w:trHeight w:val="416"/>
        </w:trPr>
        <w:tc>
          <w:tcPr>
            <w:tcW w:w="9016" w:type="dxa"/>
          </w:tcPr>
          <w:p w14:paraId="7D9B19DE" w14:textId="46CCC3F1" w:rsidR="008F70CF" w:rsidRPr="008F70CF" w:rsidRDefault="008F70CF" w:rsidP="008F70CF">
            <w:pPr>
              <w:pStyle w:val="ListParagraph"/>
              <w:numPr>
                <w:ilvl w:val="0"/>
                <w:numId w:val="2"/>
              </w:numPr>
            </w:pPr>
            <w:r>
              <w:t xml:space="preserve">Venkata Naga Sai </w:t>
            </w:r>
            <w:proofErr w:type="spellStart"/>
            <w:r>
              <w:t>Ginjupalli</w:t>
            </w:r>
            <w:proofErr w:type="spellEnd"/>
          </w:p>
        </w:tc>
      </w:tr>
    </w:tbl>
    <w:p w14:paraId="04CDD0F9" w14:textId="3885CA1F" w:rsidR="008F70CF" w:rsidRDefault="008F70CF" w:rsidP="008F70CF">
      <w:pPr>
        <w:pStyle w:val="ListParagraph"/>
        <w:rPr>
          <w:u w:val="single"/>
        </w:rPr>
      </w:pPr>
      <w:r>
        <w:rPr>
          <w:u w:val="single"/>
        </w:rPr>
        <w:t xml:space="preserve"> </w:t>
      </w:r>
    </w:p>
    <w:p w14:paraId="6331D99F" w14:textId="2A75E605" w:rsidR="008F70CF" w:rsidRDefault="008F70CF" w:rsidP="008F70CF">
      <w:pPr>
        <w:pStyle w:val="ListParagraph"/>
        <w:rPr>
          <w:rFonts w:ascii="Calibri-Bold" w:hAnsi="Calibri-Bold"/>
          <w:b/>
          <w:bCs/>
          <w:color w:val="000000"/>
          <w:sz w:val="28"/>
          <w:szCs w:val="28"/>
        </w:rPr>
      </w:pPr>
      <w:r>
        <w:rPr>
          <w:rFonts w:ascii="Calibri-Bold" w:hAnsi="Calibri-Bold"/>
          <w:b/>
          <w:bCs/>
          <w:color w:val="000000"/>
          <w:sz w:val="28"/>
          <w:szCs w:val="28"/>
        </w:rPr>
        <w:t>2. Goals and Objectives:</w:t>
      </w:r>
      <w:r>
        <w:rPr>
          <w:rFonts w:ascii="Calibri-Bold" w:hAnsi="Calibri-Bold"/>
          <w:b/>
          <w:bCs/>
          <w:color w:val="000000"/>
          <w:sz w:val="28"/>
          <w:szCs w:val="28"/>
        </w:rPr>
        <w:t xml:space="preserve"> </w:t>
      </w:r>
    </w:p>
    <w:p w14:paraId="345A8841" w14:textId="77777777" w:rsidR="00481CE0" w:rsidRDefault="00E727FD" w:rsidP="008075B5">
      <w:pPr>
        <w:pStyle w:val="ListParagraph"/>
        <w:rPr>
          <w:rFonts w:ascii="Calibri-Bold" w:hAnsi="Calibri-Bold"/>
          <w:b/>
          <w:bCs/>
          <w:color w:val="000000"/>
          <w:sz w:val="28"/>
          <w:szCs w:val="28"/>
        </w:rPr>
      </w:pPr>
      <w:r>
        <w:rPr>
          <w:rFonts w:ascii="Calibri-Bold" w:hAnsi="Calibri-Bold"/>
          <w:b/>
          <w:bCs/>
          <w:color w:val="000000"/>
          <w:sz w:val="28"/>
          <w:szCs w:val="28"/>
        </w:rPr>
        <w:t xml:space="preserve">          Motivation</w:t>
      </w:r>
      <w:r w:rsidR="00481CE0">
        <w:rPr>
          <w:rFonts w:ascii="Calibri-Bold" w:hAnsi="Calibri-Bold"/>
          <w:b/>
          <w:bCs/>
          <w:color w:val="000000"/>
          <w:sz w:val="28"/>
          <w:szCs w:val="28"/>
        </w:rPr>
        <w:t>:</w:t>
      </w:r>
    </w:p>
    <w:p w14:paraId="7ED6E2B1" w14:textId="08D1E55F" w:rsidR="008075B5" w:rsidRPr="008075B5" w:rsidRDefault="00481CE0" w:rsidP="008075B5">
      <w:pPr>
        <w:pStyle w:val="ListParagraph"/>
        <w:rPr>
          <w:rFonts w:ascii="Calibri" w:hAnsi="Calibri" w:cs="Calibri"/>
          <w:b/>
          <w:bCs/>
          <w:color w:val="000000"/>
          <w:sz w:val="28"/>
          <w:szCs w:val="28"/>
        </w:rPr>
      </w:pPr>
      <w:r>
        <w:rPr>
          <w:rFonts w:ascii="Calibri-Bold" w:hAnsi="Calibri-Bold"/>
          <w:b/>
          <w:bCs/>
          <w:color w:val="000000"/>
          <w:sz w:val="28"/>
          <w:szCs w:val="28"/>
        </w:rPr>
        <w:t xml:space="preserve">          </w:t>
      </w:r>
      <w:r w:rsidR="00E727FD" w:rsidRPr="00E727FD">
        <w:rPr>
          <w:rFonts w:ascii="Calibri" w:hAnsi="Calibri" w:cs="Calibri"/>
          <w:color w:val="000000"/>
          <w:sz w:val="28"/>
          <w:szCs w:val="28"/>
        </w:rPr>
        <w:t>There are numerous reasons for conducting a</w:t>
      </w:r>
      <w:r w:rsidR="008075B5">
        <w:rPr>
          <w:rFonts w:ascii="Calibri" w:hAnsi="Calibri" w:cs="Calibri"/>
          <w:color w:val="000000"/>
          <w:sz w:val="28"/>
          <w:szCs w:val="28"/>
        </w:rPr>
        <w:t xml:space="preserve"> E- commerce</w:t>
      </w:r>
      <w:r w:rsidR="00E727FD">
        <w:rPr>
          <w:rFonts w:ascii="Calibri" w:hAnsi="Calibri" w:cs="Calibri"/>
          <w:color w:val="000000"/>
          <w:sz w:val="28"/>
          <w:szCs w:val="28"/>
        </w:rPr>
        <w:t xml:space="preserve"> customers </w:t>
      </w:r>
      <w:r w:rsidR="0041483C">
        <w:rPr>
          <w:rFonts w:ascii="Calibri" w:hAnsi="Calibri" w:cs="Calibri"/>
          <w:color w:val="000000"/>
          <w:sz w:val="28"/>
          <w:szCs w:val="28"/>
        </w:rPr>
        <w:t>Segmentation project</w:t>
      </w:r>
      <w:r w:rsidR="00E727FD" w:rsidRPr="00E727FD">
        <w:rPr>
          <w:rFonts w:ascii="Calibri" w:hAnsi="Calibri" w:cs="Calibri"/>
          <w:color w:val="000000"/>
          <w:sz w:val="28"/>
          <w:szCs w:val="28"/>
        </w:rPr>
        <w:t>. Some of them are listed below</w:t>
      </w:r>
      <w:r w:rsidR="00E727FD" w:rsidRPr="00E727FD">
        <w:rPr>
          <w:rFonts w:ascii="Calibri" w:hAnsi="Calibri" w:cs="Calibri"/>
          <w:b/>
          <w:bCs/>
          <w:color w:val="000000"/>
          <w:sz w:val="28"/>
          <w:szCs w:val="28"/>
        </w:rPr>
        <w:t>.</w:t>
      </w:r>
    </w:p>
    <w:p w14:paraId="77D18F11" w14:textId="3D6A7E2E"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 xml:space="preserve">Businesses can adjust marketing messages and promotions to the preferences and needs of each segment by segmenting clients based on their purchase </w:t>
      </w:r>
      <w:proofErr w:type="spellStart"/>
      <w:r w:rsidRPr="00B34F70">
        <w:rPr>
          <w:rFonts w:cstheme="minorHAnsi"/>
          <w:color w:val="000000"/>
          <w:sz w:val="28"/>
          <w:szCs w:val="28"/>
        </w:rPr>
        <w:t>behavior</w:t>
      </w:r>
      <w:proofErr w:type="spellEnd"/>
      <w:r w:rsidRPr="00B34F70">
        <w:rPr>
          <w:rFonts w:cstheme="minorHAnsi"/>
          <w:color w:val="000000"/>
          <w:sz w:val="28"/>
          <w:szCs w:val="28"/>
        </w:rPr>
        <w:t xml:space="preserve"> (quantity, invoice </w:t>
      </w:r>
    </w:p>
    <w:p w14:paraId="6A6F2047" w14:textId="48CCE748" w:rsidR="008F70CF"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 xml:space="preserve">                 </w:t>
      </w:r>
      <w:r w:rsidRPr="00B34F70">
        <w:rPr>
          <w:rFonts w:cstheme="minorHAnsi"/>
          <w:color w:val="000000"/>
          <w:sz w:val="28"/>
          <w:szCs w:val="28"/>
        </w:rPr>
        <w:t>amount, frequency).</w:t>
      </w:r>
      <w:r w:rsidRPr="00B34F70">
        <w:rPr>
          <w:rFonts w:cstheme="minorHAnsi"/>
          <w:color w:val="000000"/>
          <w:sz w:val="28"/>
          <w:szCs w:val="28"/>
        </w:rPr>
        <w:t xml:space="preserve"> </w:t>
      </w:r>
    </w:p>
    <w:p w14:paraId="7D5ABB43" w14:textId="004536E2"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Understanding the country or region of clients can aid in identifying international expansion prospects or the necessity for regionalized marketing strategies.</w:t>
      </w:r>
      <w:r w:rsidRPr="00B34F70">
        <w:rPr>
          <w:rFonts w:cstheme="minorHAnsi"/>
          <w:color w:val="000000"/>
          <w:sz w:val="28"/>
          <w:szCs w:val="28"/>
        </w:rPr>
        <w:t xml:space="preserve"> </w:t>
      </w:r>
    </w:p>
    <w:p w14:paraId="7C8720EC" w14:textId="009AC415" w:rsidR="008075B5" w:rsidRPr="00B34F70" w:rsidRDefault="008075B5" w:rsidP="00B34F70">
      <w:pPr>
        <w:pStyle w:val="ListParagraph"/>
        <w:numPr>
          <w:ilvl w:val="0"/>
          <w:numId w:val="4"/>
        </w:numPr>
        <w:rPr>
          <w:rFonts w:cstheme="minorHAnsi"/>
          <w:color w:val="000000"/>
          <w:sz w:val="28"/>
          <w:szCs w:val="28"/>
        </w:rPr>
      </w:pPr>
      <w:proofErr w:type="spellStart"/>
      <w:r w:rsidRPr="00B34F70">
        <w:rPr>
          <w:rFonts w:cstheme="minorHAnsi"/>
          <w:color w:val="000000"/>
          <w:sz w:val="28"/>
          <w:szCs w:val="28"/>
        </w:rPr>
        <w:t>Analyzing</w:t>
      </w:r>
      <w:proofErr w:type="spellEnd"/>
      <w:r w:rsidRPr="00B34F70">
        <w:rPr>
          <w:rFonts w:cstheme="minorHAnsi"/>
          <w:color w:val="000000"/>
          <w:sz w:val="28"/>
          <w:szCs w:val="28"/>
        </w:rPr>
        <w:t xml:space="preserve"> stock code descriptions and quantity purchased can help firms optimize their stock levels by identifying fast-moving and slow-moving products.</w:t>
      </w:r>
    </w:p>
    <w:p w14:paraId="3FBCB373" w14:textId="3B504EFB"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Recognizing client IDs and purchasing histories enables firms to identify and reward loyal consumers through customized loyalty programs or incentives.</w:t>
      </w:r>
      <w:r w:rsidRPr="00B34F70">
        <w:rPr>
          <w:rFonts w:cstheme="minorHAnsi"/>
          <w:color w:val="000000"/>
          <w:sz w:val="28"/>
          <w:szCs w:val="28"/>
        </w:rPr>
        <w:t xml:space="preserve"> </w:t>
      </w:r>
    </w:p>
    <w:p w14:paraId="08D84389" w14:textId="37EFF6DE"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Segmentation can help identify at-risk consumers (e.g., those who haven't purchased in a while) so that retention efforts to prevent churn can be applied.</w:t>
      </w:r>
      <w:r w:rsidRPr="00B34F70">
        <w:rPr>
          <w:rFonts w:cstheme="minorHAnsi"/>
          <w:color w:val="000000"/>
          <w:sz w:val="28"/>
          <w:szCs w:val="28"/>
        </w:rPr>
        <w:t xml:space="preserve"> </w:t>
      </w:r>
    </w:p>
    <w:p w14:paraId="73012611" w14:textId="2989E6FE"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Businesses can focus on high CLV segments and prioritize efforts to maximize the value of these customer relationships by segmenting customers.</w:t>
      </w:r>
    </w:p>
    <w:p w14:paraId="0F8E1729" w14:textId="3700BF99" w:rsidR="008075B5" w:rsidRPr="00B34F70" w:rsidRDefault="008075B5" w:rsidP="00B34F70">
      <w:pPr>
        <w:pStyle w:val="ListParagraph"/>
        <w:numPr>
          <w:ilvl w:val="0"/>
          <w:numId w:val="4"/>
        </w:numPr>
        <w:rPr>
          <w:rFonts w:cstheme="minorHAnsi"/>
          <w:color w:val="000000"/>
          <w:sz w:val="28"/>
          <w:szCs w:val="28"/>
        </w:rPr>
      </w:pPr>
      <w:r w:rsidRPr="00B34F70">
        <w:rPr>
          <w:rFonts w:cstheme="minorHAnsi"/>
          <w:color w:val="000000"/>
          <w:sz w:val="28"/>
          <w:szCs w:val="28"/>
        </w:rPr>
        <w:t>client segmentation may provide businesses with insights into the individual needs and preferences of various client segments, allowing them to improve the overall customer experience.</w:t>
      </w:r>
    </w:p>
    <w:p w14:paraId="023CBA0F" w14:textId="377518A4" w:rsidR="008075B5" w:rsidRPr="00B34F70" w:rsidRDefault="00B34F70" w:rsidP="00B34F70">
      <w:pPr>
        <w:pStyle w:val="ListParagraph"/>
        <w:numPr>
          <w:ilvl w:val="0"/>
          <w:numId w:val="4"/>
        </w:numPr>
        <w:rPr>
          <w:rFonts w:cstheme="minorHAnsi"/>
          <w:color w:val="000000"/>
          <w:sz w:val="28"/>
          <w:szCs w:val="28"/>
        </w:rPr>
      </w:pPr>
      <w:r w:rsidRPr="00B34F70">
        <w:rPr>
          <w:rFonts w:cstheme="minorHAnsi"/>
          <w:color w:val="000000"/>
          <w:sz w:val="28"/>
          <w:szCs w:val="28"/>
        </w:rPr>
        <w:t>Make data-driven decisions based on insights from the dataset, such as product assortment planning, marketing budget allocation, and expansion strategies.</w:t>
      </w:r>
      <w:r w:rsidRPr="00B34F70">
        <w:rPr>
          <w:rFonts w:cstheme="minorHAnsi"/>
          <w:color w:val="000000"/>
          <w:sz w:val="28"/>
          <w:szCs w:val="28"/>
        </w:rPr>
        <w:t xml:space="preserve">  </w:t>
      </w:r>
    </w:p>
    <w:p w14:paraId="67CE169B" w14:textId="479B23ED" w:rsidR="00B34F70" w:rsidRPr="00816FA4" w:rsidRDefault="00B34F70" w:rsidP="00B34F70">
      <w:pPr>
        <w:rPr>
          <w:rFonts w:cstheme="minorHAnsi"/>
          <w:b/>
          <w:bCs/>
          <w:color w:val="000000"/>
          <w:sz w:val="28"/>
          <w:szCs w:val="28"/>
        </w:rPr>
      </w:pPr>
      <w:r>
        <w:rPr>
          <w:rFonts w:ascii="Calibri" w:hAnsi="Calibri" w:cs="Calibri"/>
          <w:color w:val="000000"/>
        </w:rPr>
        <w:t xml:space="preserve">                        </w:t>
      </w:r>
      <w:r w:rsidRPr="00816FA4">
        <w:rPr>
          <w:rFonts w:cstheme="minorHAnsi"/>
          <w:b/>
          <w:bCs/>
          <w:color w:val="000000"/>
          <w:sz w:val="28"/>
          <w:szCs w:val="28"/>
        </w:rPr>
        <w:t>Significance</w:t>
      </w:r>
      <w:r w:rsidR="00481CE0" w:rsidRPr="00816FA4">
        <w:rPr>
          <w:rFonts w:cstheme="minorHAnsi"/>
          <w:b/>
          <w:bCs/>
          <w:color w:val="000000"/>
          <w:sz w:val="28"/>
          <w:szCs w:val="28"/>
        </w:rPr>
        <w:t>:</w:t>
      </w:r>
      <w:r w:rsidRPr="00816FA4">
        <w:rPr>
          <w:rFonts w:cstheme="minorHAnsi"/>
          <w:b/>
          <w:bCs/>
          <w:color w:val="000000"/>
          <w:sz w:val="28"/>
          <w:szCs w:val="28"/>
        </w:rPr>
        <w:t xml:space="preserve">  </w:t>
      </w:r>
    </w:p>
    <w:p w14:paraId="50E8F1BE" w14:textId="724D23DD" w:rsidR="00B34F70" w:rsidRPr="00B34F70" w:rsidRDefault="00B34F70" w:rsidP="00B34F70">
      <w:pPr>
        <w:pStyle w:val="ListParagraph"/>
        <w:numPr>
          <w:ilvl w:val="0"/>
          <w:numId w:val="5"/>
        </w:numPr>
        <w:rPr>
          <w:rFonts w:cstheme="minorHAnsi"/>
          <w:color w:val="000000"/>
          <w:sz w:val="28"/>
          <w:szCs w:val="28"/>
        </w:rPr>
      </w:pPr>
      <w:r w:rsidRPr="00B34F70">
        <w:rPr>
          <w:rFonts w:cstheme="minorHAnsi"/>
          <w:color w:val="000000"/>
          <w:sz w:val="28"/>
          <w:szCs w:val="28"/>
        </w:rPr>
        <w:t xml:space="preserve">Customer segmentation have high significance for businesses </w:t>
      </w:r>
      <w:proofErr w:type="gramStart"/>
      <w:r w:rsidRPr="00B34F70">
        <w:rPr>
          <w:rFonts w:cstheme="minorHAnsi"/>
          <w:color w:val="000000"/>
          <w:sz w:val="28"/>
          <w:szCs w:val="28"/>
        </w:rPr>
        <w:t>to  understand</w:t>
      </w:r>
      <w:proofErr w:type="gramEnd"/>
      <w:r w:rsidRPr="00B34F70">
        <w:rPr>
          <w:rFonts w:cstheme="minorHAnsi"/>
          <w:color w:val="000000"/>
          <w:sz w:val="28"/>
          <w:szCs w:val="28"/>
        </w:rPr>
        <w:t xml:space="preserve"> and service their consumers, optimize marketing and resource </w:t>
      </w:r>
      <w:r w:rsidRPr="00B34F70">
        <w:rPr>
          <w:rFonts w:cstheme="minorHAnsi"/>
          <w:color w:val="000000"/>
          <w:sz w:val="28"/>
          <w:szCs w:val="28"/>
        </w:rPr>
        <w:t xml:space="preserve">     </w:t>
      </w:r>
      <w:r w:rsidRPr="00B34F70">
        <w:rPr>
          <w:rFonts w:cstheme="minorHAnsi"/>
          <w:color w:val="000000"/>
          <w:sz w:val="28"/>
          <w:szCs w:val="28"/>
        </w:rPr>
        <w:t xml:space="preserve">allocation, and ultimately achieve their business objectives. It helps firms to abandon one-size-fits-all practices in </w:t>
      </w:r>
      <w:proofErr w:type="spellStart"/>
      <w:r w:rsidRPr="00B34F70">
        <w:rPr>
          <w:rFonts w:cstheme="minorHAnsi"/>
          <w:color w:val="000000"/>
          <w:sz w:val="28"/>
          <w:szCs w:val="28"/>
        </w:rPr>
        <w:t>favor</w:t>
      </w:r>
      <w:proofErr w:type="spellEnd"/>
      <w:r w:rsidRPr="00B34F70">
        <w:rPr>
          <w:rFonts w:cstheme="minorHAnsi"/>
          <w:color w:val="000000"/>
          <w:sz w:val="28"/>
          <w:szCs w:val="28"/>
        </w:rPr>
        <w:t xml:space="preserve"> of more customer-centric and data-driven initiatives.</w:t>
      </w:r>
    </w:p>
    <w:p w14:paraId="7050DE14" w14:textId="6EDBD4A4" w:rsidR="008075B5" w:rsidRPr="006D386A" w:rsidRDefault="00B34F70" w:rsidP="006D386A">
      <w:pPr>
        <w:pStyle w:val="ListParagraph"/>
        <w:numPr>
          <w:ilvl w:val="0"/>
          <w:numId w:val="5"/>
        </w:numPr>
        <w:rPr>
          <w:rFonts w:cstheme="minorHAnsi"/>
          <w:color w:val="000000"/>
          <w:sz w:val="28"/>
          <w:szCs w:val="28"/>
        </w:rPr>
      </w:pPr>
      <w:r w:rsidRPr="006D386A">
        <w:rPr>
          <w:rFonts w:ascii="Calibri" w:hAnsi="Calibri" w:cs="Calibri"/>
        </w:rPr>
        <w:t xml:space="preserve"> </w:t>
      </w:r>
      <w:r w:rsidRPr="006D386A">
        <w:rPr>
          <w:rFonts w:cstheme="minorHAnsi"/>
          <w:color w:val="000000"/>
          <w:sz w:val="28"/>
          <w:szCs w:val="28"/>
        </w:rPr>
        <w:t>client segmentation enables firms to build marketing messages and campaigns that are personalized to certain client segments. Personalization boosts the relevancy of marketing efforts, resulting in increased response and conversion rates.</w:t>
      </w:r>
      <w:r w:rsidRPr="006D386A">
        <w:rPr>
          <w:rFonts w:cstheme="minorHAnsi"/>
          <w:color w:val="000000"/>
          <w:sz w:val="28"/>
          <w:szCs w:val="28"/>
        </w:rPr>
        <w:t xml:space="preserve"> </w:t>
      </w:r>
    </w:p>
    <w:p w14:paraId="5AC905C7" w14:textId="4AED0BEA" w:rsidR="00B34F70" w:rsidRPr="006D386A" w:rsidRDefault="00B34F70" w:rsidP="006D386A">
      <w:pPr>
        <w:pStyle w:val="ListParagraph"/>
        <w:numPr>
          <w:ilvl w:val="0"/>
          <w:numId w:val="5"/>
        </w:numPr>
        <w:rPr>
          <w:rFonts w:cstheme="minorHAnsi"/>
          <w:color w:val="000000"/>
          <w:sz w:val="28"/>
          <w:szCs w:val="28"/>
        </w:rPr>
      </w:pPr>
      <w:r w:rsidRPr="006D386A">
        <w:rPr>
          <w:rFonts w:cstheme="minorHAnsi"/>
          <w:color w:val="000000"/>
          <w:sz w:val="28"/>
          <w:szCs w:val="28"/>
        </w:rPr>
        <w:t xml:space="preserve">Businesses may offer a more tailored and enjoyable customer experience by being aware of the </w:t>
      </w:r>
      <w:proofErr w:type="gramStart"/>
      <w:r w:rsidRPr="006D386A">
        <w:rPr>
          <w:rFonts w:cstheme="minorHAnsi"/>
          <w:color w:val="000000"/>
          <w:sz w:val="28"/>
          <w:szCs w:val="28"/>
        </w:rPr>
        <w:t>particular requirements</w:t>
      </w:r>
      <w:proofErr w:type="gramEnd"/>
      <w:r w:rsidRPr="006D386A">
        <w:rPr>
          <w:rFonts w:cstheme="minorHAnsi"/>
          <w:color w:val="000000"/>
          <w:sz w:val="28"/>
          <w:szCs w:val="28"/>
        </w:rPr>
        <w:t xml:space="preserve"> and preferences of various consumer segments. Increased client loyalty and retention may result from this.</w:t>
      </w:r>
    </w:p>
    <w:p w14:paraId="210FACB5" w14:textId="019A65E4" w:rsidR="00B34F70" w:rsidRPr="006D386A" w:rsidRDefault="006D386A" w:rsidP="006D386A">
      <w:pPr>
        <w:pStyle w:val="ListParagraph"/>
        <w:numPr>
          <w:ilvl w:val="0"/>
          <w:numId w:val="5"/>
        </w:numPr>
        <w:rPr>
          <w:rFonts w:cstheme="minorHAnsi"/>
          <w:color w:val="000000"/>
          <w:sz w:val="28"/>
          <w:szCs w:val="28"/>
        </w:rPr>
      </w:pPr>
      <w:r w:rsidRPr="006D386A">
        <w:rPr>
          <w:rFonts w:cstheme="minorHAnsi"/>
          <w:color w:val="000000"/>
          <w:sz w:val="28"/>
          <w:szCs w:val="28"/>
        </w:rPr>
        <w:t>Businesses can set themselves apart from rivals through effective segmentation by providing special value propositions and specialized solutions to certain consumer segments.</w:t>
      </w:r>
    </w:p>
    <w:p w14:paraId="0A984C9B" w14:textId="3FF3DC94" w:rsidR="006D386A" w:rsidRDefault="006D386A" w:rsidP="006D386A">
      <w:pPr>
        <w:pStyle w:val="ListParagraph"/>
        <w:numPr>
          <w:ilvl w:val="0"/>
          <w:numId w:val="5"/>
        </w:numPr>
        <w:rPr>
          <w:rFonts w:cstheme="minorHAnsi"/>
          <w:color w:val="000000"/>
          <w:sz w:val="28"/>
          <w:szCs w:val="28"/>
        </w:rPr>
      </w:pPr>
      <w:r w:rsidRPr="006D386A">
        <w:rPr>
          <w:rFonts w:cstheme="minorHAnsi"/>
          <w:color w:val="000000"/>
          <w:sz w:val="28"/>
          <w:szCs w:val="28"/>
        </w:rPr>
        <w:t>By locating underserved or untapped client categories that are compatible with their offers, businesses can find new market opportunities, which may result in business expansion.</w:t>
      </w:r>
    </w:p>
    <w:p w14:paraId="00054D21" w14:textId="77777777" w:rsidR="006D386A" w:rsidRDefault="006D386A" w:rsidP="006D386A">
      <w:pPr>
        <w:pStyle w:val="ListParagraph"/>
        <w:ind w:left="1930"/>
        <w:rPr>
          <w:rFonts w:cstheme="minorHAnsi"/>
          <w:color w:val="000000"/>
          <w:sz w:val="28"/>
          <w:szCs w:val="28"/>
        </w:rPr>
      </w:pPr>
    </w:p>
    <w:p w14:paraId="711C007C" w14:textId="6BF4A774" w:rsidR="006D386A" w:rsidRPr="00816FA4" w:rsidRDefault="006D386A" w:rsidP="006D386A">
      <w:pPr>
        <w:rPr>
          <w:rFonts w:cstheme="minorHAnsi"/>
          <w:b/>
          <w:bCs/>
          <w:color w:val="000000"/>
          <w:sz w:val="28"/>
          <w:szCs w:val="28"/>
        </w:rPr>
      </w:pPr>
      <w:r>
        <w:rPr>
          <w:rFonts w:cstheme="minorHAnsi"/>
          <w:color w:val="000000"/>
          <w:sz w:val="28"/>
          <w:szCs w:val="28"/>
        </w:rPr>
        <w:t xml:space="preserve">               </w:t>
      </w:r>
      <w:proofErr w:type="gramStart"/>
      <w:r w:rsidRPr="00816FA4">
        <w:rPr>
          <w:rFonts w:cstheme="minorHAnsi"/>
          <w:b/>
          <w:bCs/>
          <w:color w:val="000000"/>
          <w:sz w:val="28"/>
          <w:szCs w:val="28"/>
        </w:rPr>
        <w:t xml:space="preserve">Objectives </w:t>
      </w:r>
      <w:r w:rsidR="00481CE0" w:rsidRPr="00816FA4">
        <w:rPr>
          <w:rFonts w:cstheme="minorHAnsi"/>
          <w:b/>
          <w:bCs/>
          <w:color w:val="000000"/>
          <w:sz w:val="28"/>
          <w:szCs w:val="28"/>
        </w:rPr>
        <w:t>:</w:t>
      </w:r>
      <w:proofErr w:type="gramEnd"/>
    </w:p>
    <w:p w14:paraId="1596294C" w14:textId="35ACF8B3" w:rsidR="006D386A" w:rsidRDefault="006D386A" w:rsidP="006D386A">
      <w:pPr>
        <w:pStyle w:val="ListParagraph"/>
        <w:numPr>
          <w:ilvl w:val="0"/>
          <w:numId w:val="6"/>
        </w:numPr>
        <w:rPr>
          <w:rFonts w:cstheme="minorHAnsi"/>
          <w:color w:val="000000"/>
          <w:sz w:val="28"/>
          <w:szCs w:val="28"/>
        </w:rPr>
      </w:pPr>
      <w:r>
        <w:rPr>
          <w:rFonts w:cstheme="minorHAnsi"/>
          <w:color w:val="000000"/>
          <w:sz w:val="28"/>
          <w:szCs w:val="28"/>
        </w:rPr>
        <w:t xml:space="preserve">The main objectives for E- commerce Customer Segmentation is we deeply </w:t>
      </w:r>
      <w:proofErr w:type="spellStart"/>
      <w:r>
        <w:rPr>
          <w:rFonts w:cstheme="minorHAnsi"/>
          <w:color w:val="000000"/>
          <w:sz w:val="28"/>
          <w:szCs w:val="28"/>
        </w:rPr>
        <w:t>analyize</w:t>
      </w:r>
      <w:proofErr w:type="spellEnd"/>
      <w:r>
        <w:rPr>
          <w:rFonts w:cstheme="minorHAnsi"/>
          <w:color w:val="000000"/>
          <w:sz w:val="28"/>
          <w:szCs w:val="28"/>
        </w:rPr>
        <w:t xml:space="preserve"> the description part of the customer and their choice of buying.</w:t>
      </w:r>
    </w:p>
    <w:p w14:paraId="3A098136" w14:textId="250D0B25" w:rsidR="006D386A" w:rsidRDefault="006D386A" w:rsidP="006D386A">
      <w:pPr>
        <w:pStyle w:val="ListParagraph"/>
        <w:numPr>
          <w:ilvl w:val="0"/>
          <w:numId w:val="6"/>
        </w:numPr>
        <w:rPr>
          <w:rFonts w:cstheme="minorHAnsi"/>
          <w:color w:val="000000"/>
          <w:sz w:val="28"/>
          <w:szCs w:val="28"/>
        </w:rPr>
      </w:pPr>
      <w:r>
        <w:rPr>
          <w:rFonts w:cstheme="minorHAnsi"/>
          <w:color w:val="000000"/>
          <w:sz w:val="28"/>
          <w:szCs w:val="28"/>
        </w:rPr>
        <w:t xml:space="preserve">We </w:t>
      </w:r>
      <w:proofErr w:type="spellStart"/>
      <w:r>
        <w:rPr>
          <w:rFonts w:cstheme="minorHAnsi"/>
          <w:color w:val="000000"/>
          <w:sz w:val="28"/>
          <w:szCs w:val="28"/>
        </w:rPr>
        <w:t>analyze</w:t>
      </w:r>
      <w:proofErr w:type="spellEnd"/>
      <w:r>
        <w:rPr>
          <w:rFonts w:cstheme="minorHAnsi"/>
          <w:color w:val="000000"/>
          <w:sz w:val="28"/>
          <w:szCs w:val="28"/>
        </w:rPr>
        <w:t xml:space="preserve"> the description with stop word technique to check each word and </w:t>
      </w:r>
      <w:proofErr w:type="spellStart"/>
      <w:r>
        <w:rPr>
          <w:rFonts w:cstheme="minorHAnsi"/>
          <w:color w:val="000000"/>
          <w:sz w:val="28"/>
          <w:szCs w:val="28"/>
        </w:rPr>
        <w:t>analyze</w:t>
      </w:r>
      <w:proofErr w:type="spellEnd"/>
      <w:r>
        <w:rPr>
          <w:rFonts w:cstheme="minorHAnsi"/>
          <w:color w:val="000000"/>
          <w:sz w:val="28"/>
          <w:szCs w:val="28"/>
        </w:rPr>
        <w:t xml:space="preserve"> the product they are looking.</w:t>
      </w:r>
    </w:p>
    <w:p w14:paraId="17328613" w14:textId="2C6D6B1C" w:rsidR="006D386A" w:rsidRDefault="006D386A" w:rsidP="006D386A">
      <w:pPr>
        <w:pStyle w:val="ListParagraph"/>
        <w:numPr>
          <w:ilvl w:val="0"/>
          <w:numId w:val="6"/>
        </w:numPr>
        <w:rPr>
          <w:rFonts w:cstheme="minorHAnsi"/>
          <w:color w:val="000000"/>
          <w:sz w:val="28"/>
          <w:szCs w:val="28"/>
        </w:rPr>
      </w:pPr>
      <w:r>
        <w:rPr>
          <w:rFonts w:cstheme="minorHAnsi"/>
          <w:color w:val="000000"/>
          <w:sz w:val="28"/>
          <w:szCs w:val="28"/>
        </w:rPr>
        <w:t xml:space="preserve">Upon </w:t>
      </w:r>
      <w:proofErr w:type="spellStart"/>
      <w:r>
        <w:rPr>
          <w:rFonts w:cstheme="minorHAnsi"/>
          <w:color w:val="000000"/>
          <w:sz w:val="28"/>
          <w:szCs w:val="28"/>
        </w:rPr>
        <w:t>analyzing</w:t>
      </w:r>
      <w:proofErr w:type="spellEnd"/>
      <w:r>
        <w:rPr>
          <w:rFonts w:cstheme="minorHAnsi"/>
          <w:color w:val="000000"/>
          <w:sz w:val="28"/>
          <w:szCs w:val="28"/>
        </w:rPr>
        <w:t xml:space="preserve"> the </w:t>
      </w:r>
      <w:proofErr w:type="gramStart"/>
      <w:r>
        <w:rPr>
          <w:rFonts w:cstheme="minorHAnsi"/>
          <w:color w:val="000000"/>
          <w:sz w:val="28"/>
          <w:szCs w:val="28"/>
        </w:rPr>
        <w:t>text</w:t>
      </w:r>
      <w:proofErr w:type="gramEnd"/>
      <w:r>
        <w:rPr>
          <w:rFonts w:cstheme="minorHAnsi"/>
          <w:color w:val="000000"/>
          <w:sz w:val="28"/>
          <w:szCs w:val="28"/>
        </w:rPr>
        <w:t xml:space="preserve"> we can send the recommendations to their communities.</w:t>
      </w:r>
    </w:p>
    <w:p w14:paraId="71F25D2E" w14:textId="5DE0F264" w:rsidR="006D386A" w:rsidRDefault="00481CE0" w:rsidP="006D386A">
      <w:pPr>
        <w:pStyle w:val="ListParagraph"/>
        <w:numPr>
          <w:ilvl w:val="0"/>
          <w:numId w:val="6"/>
        </w:numPr>
        <w:rPr>
          <w:rFonts w:cstheme="minorHAnsi"/>
          <w:color w:val="000000"/>
          <w:sz w:val="28"/>
          <w:szCs w:val="28"/>
        </w:rPr>
      </w:pPr>
      <w:r w:rsidRPr="00481CE0">
        <w:rPr>
          <w:rFonts w:cstheme="minorHAnsi"/>
          <w:color w:val="000000"/>
          <w:sz w:val="28"/>
          <w:szCs w:val="28"/>
        </w:rPr>
        <w:t xml:space="preserve">To represent text data as dense vectors, use word embeddings (e.g., Word2Vec, </w:t>
      </w:r>
      <w:proofErr w:type="spellStart"/>
      <w:r w:rsidRPr="00481CE0">
        <w:rPr>
          <w:rFonts w:cstheme="minorHAnsi"/>
          <w:color w:val="000000"/>
          <w:sz w:val="28"/>
          <w:szCs w:val="28"/>
        </w:rPr>
        <w:t>GloVe</w:t>
      </w:r>
      <w:proofErr w:type="spellEnd"/>
      <w:r w:rsidRPr="00481CE0">
        <w:rPr>
          <w:rFonts w:cstheme="minorHAnsi"/>
          <w:color w:val="000000"/>
          <w:sz w:val="28"/>
          <w:szCs w:val="28"/>
        </w:rPr>
        <w:t>). These vector representations can then be used for clustering or classification.</w:t>
      </w:r>
    </w:p>
    <w:p w14:paraId="6BAF29A1" w14:textId="2A4845B9" w:rsidR="00481CE0" w:rsidRDefault="00481CE0" w:rsidP="006D386A">
      <w:pPr>
        <w:pStyle w:val="ListParagraph"/>
        <w:numPr>
          <w:ilvl w:val="0"/>
          <w:numId w:val="6"/>
        </w:numPr>
        <w:rPr>
          <w:rFonts w:cstheme="minorHAnsi"/>
          <w:color w:val="000000"/>
          <w:sz w:val="28"/>
          <w:szCs w:val="28"/>
        </w:rPr>
      </w:pPr>
      <w:r w:rsidRPr="00481CE0">
        <w:rPr>
          <w:rFonts w:cstheme="minorHAnsi"/>
          <w:color w:val="000000"/>
          <w:sz w:val="28"/>
          <w:szCs w:val="28"/>
        </w:rPr>
        <w:t xml:space="preserve">Customer personas should be created based on the content and language used in customer interactions. This entails building fictitious representations of typical customers within segments, </w:t>
      </w:r>
      <w:proofErr w:type="gramStart"/>
      <w:r w:rsidRPr="00481CE0">
        <w:rPr>
          <w:rFonts w:cstheme="minorHAnsi"/>
          <w:color w:val="000000"/>
          <w:sz w:val="28"/>
          <w:szCs w:val="28"/>
        </w:rPr>
        <w:t>taking into account</w:t>
      </w:r>
      <w:proofErr w:type="gramEnd"/>
      <w:r w:rsidRPr="00481CE0">
        <w:rPr>
          <w:rFonts w:cstheme="minorHAnsi"/>
          <w:color w:val="000000"/>
          <w:sz w:val="28"/>
          <w:szCs w:val="28"/>
        </w:rPr>
        <w:t xml:space="preserve"> their objectives, pain spots, and preferences.</w:t>
      </w:r>
    </w:p>
    <w:p w14:paraId="0713B49F" w14:textId="775910A6" w:rsidR="00481CE0" w:rsidRPr="00816FA4" w:rsidRDefault="00481CE0" w:rsidP="00481CE0">
      <w:pPr>
        <w:rPr>
          <w:rFonts w:cstheme="minorHAnsi"/>
          <w:b/>
          <w:bCs/>
          <w:color w:val="000000"/>
          <w:sz w:val="28"/>
          <w:szCs w:val="28"/>
        </w:rPr>
      </w:pPr>
      <w:r>
        <w:rPr>
          <w:rFonts w:cstheme="minorHAnsi"/>
          <w:color w:val="000000"/>
          <w:sz w:val="28"/>
          <w:szCs w:val="28"/>
        </w:rPr>
        <w:t xml:space="preserve">           </w:t>
      </w:r>
      <w:proofErr w:type="gramStart"/>
      <w:r w:rsidRPr="00816FA4">
        <w:rPr>
          <w:rFonts w:cstheme="minorHAnsi"/>
          <w:b/>
          <w:bCs/>
          <w:color w:val="000000"/>
          <w:sz w:val="28"/>
          <w:szCs w:val="28"/>
        </w:rPr>
        <w:t>Features :</w:t>
      </w:r>
      <w:proofErr w:type="gramEnd"/>
      <w:r w:rsidRPr="00816FA4">
        <w:rPr>
          <w:rFonts w:cstheme="minorHAnsi"/>
          <w:b/>
          <w:bCs/>
          <w:color w:val="000000"/>
          <w:sz w:val="28"/>
          <w:szCs w:val="28"/>
        </w:rPr>
        <w:t xml:space="preserve">  </w:t>
      </w:r>
    </w:p>
    <w:p w14:paraId="7DF7105A" w14:textId="5E37709A" w:rsidR="00481CE0" w:rsidRDefault="00481CE0" w:rsidP="00481CE0">
      <w:pPr>
        <w:rPr>
          <w:rFonts w:cstheme="minorHAnsi"/>
          <w:color w:val="000000"/>
          <w:sz w:val="28"/>
          <w:szCs w:val="28"/>
        </w:rPr>
      </w:pPr>
      <w:r>
        <w:rPr>
          <w:rFonts w:cstheme="minorHAnsi"/>
          <w:color w:val="000000"/>
          <w:sz w:val="28"/>
          <w:szCs w:val="28"/>
        </w:rPr>
        <w:t xml:space="preserve">                      Features we have used in E- commerce customer segmentation are Invoice no, Stock </w:t>
      </w:r>
      <w:proofErr w:type="spellStart"/>
      <w:proofErr w:type="gramStart"/>
      <w:r>
        <w:rPr>
          <w:rFonts w:cstheme="minorHAnsi"/>
          <w:color w:val="000000"/>
          <w:sz w:val="28"/>
          <w:szCs w:val="28"/>
        </w:rPr>
        <w:t>code,Description</w:t>
      </w:r>
      <w:proofErr w:type="gramEnd"/>
      <w:r>
        <w:rPr>
          <w:rFonts w:cstheme="minorHAnsi"/>
          <w:color w:val="000000"/>
          <w:sz w:val="28"/>
          <w:szCs w:val="28"/>
        </w:rPr>
        <w:t>,Quantity,Invoice</w:t>
      </w:r>
      <w:proofErr w:type="spellEnd"/>
      <w:r>
        <w:rPr>
          <w:rFonts w:cstheme="minorHAnsi"/>
          <w:color w:val="000000"/>
          <w:sz w:val="28"/>
          <w:szCs w:val="28"/>
        </w:rPr>
        <w:t xml:space="preserve"> </w:t>
      </w:r>
      <w:proofErr w:type="spellStart"/>
      <w:r>
        <w:rPr>
          <w:rFonts w:cstheme="minorHAnsi"/>
          <w:color w:val="000000"/>
          <w:sz w:val="28"/>
          <w:szCs w:val="28"/>
        </w:rPr>
        <w:t>Date,Unit</w:t>
      </w:r>
      <w:proofErr w:type="spellEnd"/>
      <w:r>
        <w:rPr>
          <w:rFonts w:cstheme="minorHAnsi"/>
          <w:color w:val="000000"/>
          <w:sz w:val="28"/>
          <w:szCs w:val="28"/>
        </w:rPr>
        <w:t xml:space="preserve"> Price, </w:t>
      </w:r>
      <w:r w:rsidR="00816FA4">
        <w:rPr>
          <w:rFonts w:cstheme="minorHAnsi"/>
          <w:color w:val="000000"/>
          <w:sz w:val="28"/>
          <w:szCs w:val="28"/>
        </w:rPr>
        <w:t xml:space="preserve"> </w:t>
      </w:r>
      <w:r>
        <w:rPr>
          <w:rFonts w:cstheme="minorHAnsi"/>
          <w:color w:val="000000"/>
          <w:sz w:val="28"/>
          <w:szCs w:val="28"/>
        </w:rPr>
        <w:t>Customer</w:t>
      </w:r>
      <w:r w:rsidR="00816FA4">
        <w:rPr>
          <w:rFonts w:cstheme="minorHAnsi"/>
          <w:color w:val="000000"/>
          <w:sz w:val="28"/>
          <w:szCs w:val="28"/>
        </w:rPr>
        <w:t xml:space="preserve"> </w:t>
      </w:r>
      <w:proofErr w:type="spellStart"/>
      <w:r>
        <w:rPr>
          <w:rFonts w:cstheme="minorHAnsi"/>
          <w:color w:val="000000"/>
          <w:sz w:val="28"/>
          <w:szCs w:val="28"/>
        </w:rPr>
        <w:t>ID,country</w:t>
      </w:r>
      <w:proofErr w:type="spellEnd"/>
      <w:r>
        <w:rPr>
          <w:rFonts w:cstheme="minorHAnsi"/>
          <w:color w:val="000000"/>
          <w:sz w:val="28"/>
          <w:szCs w:val="28"/>
        </w:rPr>
        <w:t>.</w:t>
      </w:r>
      <w:r w:rsidR="00816FA4">
        <w:rPr>
          <w:rFonts w:cstheme="minorHAnsi"/>
          <w:color w:val="000000"/>
          <w:sz w:val="28"/>
          <w:szCs w:val="28"/>
        </w:rPr>
        <w:t xml:space="preserve"> </w:t>
      </w:r>
      <w:r w:rsidR="00816FA4" w:rsidRPr="00816FA4">
        <w:rPr>
          <w:rFonts w:cstheme="minorHAnsi"/>
          <w:color w:val="000000"/>
          <w:sz w:val="28"/>
          <w:szCs w:val="28"/>
        </w:rPr>
        <w:t xml:space="preserve">Natural Language Processing (NLP) approaches are extremely important in consumer segmentation. Businesses use </w:t>
      </w:r>
      <w:r w:rsidR="00816FA4">
        <w:rPr>
          <w:rFonts w:cstheme="minorHAnsi"/>
          <w:color w:val="000000"/>
          <w:sz w:val="28"/>
          <w:szCs w:val="28"/>
        </w:rPr>
        <w:t xml:space="preserve">  </w:t>
      </w:r>
      <w:r w:rsidR="00816FA4" w:rsidRPr="00816FA4">
        <w:rPr>
          <w:rFonts w:cstheme="minorHAnsi"/>
          <w:color w:val="000000"/>
          <w:sz w:val="28"/>
          <w:szCs w:val="28"/>
        </w:rPr>
        <w:t xml:space="preserve">numerous NLP methodologies to properly categorize and understand their clients. To begin, text classification models are trained to categorize customer reviews, product descriptions, or comments into predetermined groups, allowing for segmentation based on interests and purchase intent. Another useful technique is sentiment analysis, which allows firms to assess consumer happiness and categorize customers accordingly. Furthermore, topic </w:t>
      </w:r>
      <w:proofErr w:type="spellStart"/>
      <w:r w:rsidR="00816FA4" w:rsidRPr="00816FA4">
        <w:rPr>
          <w:rFonts w:cstheme="minorHAnsi"/>
          <w:color w:val="000000"/>
          <w:sz w:val="28"/>
          <w:szCs w:val="28"/>
        </w:rPr>
        <w:t>modeling</w:t>
      </w:r>
      <w:proofErr w:type="spellEnd"/>
      <w:r w:rsidR="00816FA4" w:rsidRPr="00816FA4">
        <w:rPr>
          <w:rFonts w:cstheme="minorHAnsi"/>
          <w:color w:val="000000"/>
          <w:sz w:val="28"/>
          <w:szCs w:val="28"/>
        </w:rPr>
        <w:t xml:space="preserve"> can discover common patterns in customer comments and product descriptions, leading interest-based segmentation. Keyword extraction reveals essential phrases, assisting in product affinity and sentiment segmentation.</w:t>
      </w:r>
    </w:p>
    <w:p w14:paraId="5B477423" w14:textId="2AE363E8" w:rsidR="00816FA4" w:rsidRDefault="00816FA4" w:rsidP="00481CE0">
      <w:pPr>
        <w:rPr>
          <w:rFonts w:cstheme="minorHAnsi"/>
          <w:color w:val="000000"/>
          <w:sz w:val="28"/>
          <w:szCs w:val="28"/>
        </w:rPr>
      </w:pPr>
      <w:r>
        <w:rPr>
          <w:rFonts w:cstheme="minorHAnsi"/>
          <w:color w:val="000000"/>
          <w:sz w:val="28"/>
          <w:szCs w:val="28"/>
        </w:rPr>
        <w:t xml:space="preserve">Technologies Used:  Python, </w:t>
      </w:r>
      <w:proofErr w:type="spellStart"/>
      <w:proofErr w:type="gramStart"/>
      <w:r>
        <w:rPr>
          <w:rFonts w:cstheme="minorHAnsi"/>
          <w:color w:val="000000"/>
          <w:sz w:val="28"/>
          <w:szCs w:val="28"/>
        </w:rPr>
        <w:t>Matplotlib,Seaborn</w:t>
      </w:r>
      <w:proofErr w:type="gramEnd"/>
      <w:r>
        <w:rPr>
          <w:rFonts w:cstheme="minorHAnsi"/>
          <w:color w:val="000000"/>
          <w:sz w:val="28"/>
          <w:szCs w:val="28"/>
        </w:rPr>
        <w:t>,NLP</w:t>
      </w:r>
      <w:proofErr w:type="spellEnd"/>
      <w:r>
        <w:rPr>
          <w:rFonts w:cstheme="minorHAnsi"/>
          <w:color w:val="000000"/>
          <w:sz w:val="28"/>
          <w:szCs w:val="28"/>
        </w:rPr>
        <w:t xml:space="preserve"> Library Natural language tool kit, Stop words, Bag of words concept.</w:t>
      </w:r>
    </w:p>
    <w:p w14:paraId="31FB85B9" w14:textId="3FD30C97" w:rsidR="00816FA4" w:rsidRDefault="00816FA4" w:rsidP="00481CE0">
      <w:pPr>
        <w:rPr>
          <w:rFonts w:cstheme="minorHAnsi"/>
          <w:color w:val="000000"/>
          <w:sz w:val="28"/>
          <w:szCs w:val="28"/>
        </w:rPr>
      </w:pPr>
    </w:p>
    <w:p w14:paraId="1C4CB59D" w14:textId="0B60D056" w:rsidR="00816FA4" w:rsidRPr="00816FA4" w:rsidRDefault="00816FA4" w:rsidP="00481CE0">
      <w:pPr>
        <w:rPr>
          <w:rFonts w:cstheme="minorHAnsi"/>
          <w:b/>
          <w:bCs/>
          <w:color w:val="000000"/>
          <w:sz w:val="28"/>
          <w:szCs w:val="28"/>
        </w:rPr>
      </w:pPr>
      <w:r w:rsidRPr="00816FA4">
        <w:rPr>
          <w:rFonts w:cstheme="minorHAnsi"/>
          <w:b/>
          <w:bCs/>
          <w:color w:val="000000"/>
          <w:sz w:val="28"/>
          <w:szCs w:val="28"/>
        </w:rPr>
        <w:t>References:</w:t>
      </w:r>
    </w:p>
    <w:p w14:paraId="578D7B0D" w14:textId="3369F949" w:rsidR="00816FA4" w:rsidRDefault="00816FA4" w:rsidP="00481CE0">
      <w:pPr>
        <w:rPr>
          <w:rFonts w:cstheme="minorHAnsi"/>
          <w:color w:val="000000"/>
          <w:sz w:val="28"/>
          <w:szCs w:val="28"/>
        </w:rPr>
      </w:pPr>
      <w:hyperlink r:id="rId5" w:history="1">
        <w:r w:rsidRPr="00A7606A">
          <w:rPr>
            <w:rStyle w:val="Hyperlink"/>
            <w:rFonts w:cstheme="minorHAnsi"/>
            <w:sz w:val="28"/>
            <w:szCs w:val="28"/>
          </w:rPr>
          <w:t>https://www.kaggle.com/code/fabiendaniel/customer-segmentation</w:t>
        </w:r>
      </w:hyperlink>
      <w:r>
        <w:rPr>
          <w:rFonts w:cstheme="minorHAnsi"/>
          <w:color w:val="000000"/>
          <w:sz w:val="28"/>
          <w:szCs w:val="28"/>
        </w:rPr>
        <w:t xml:space="preserve">  </w:t>
      </w:r>
    </w:p>
    <w:p w14:paraId="5B2C5075" w14:textId="51F4042C" w:rsidR="00816FA4" w:rsidRDefault="00816FA4" w:rsidP="00481CE0">
      <w:pPr>
        <w:rPr>
          <w:rFonts w:cstheme="minorHAnsi"/>
          <w:color w:val="000000"/>
          <w:sz w:val="28"/>
          <w:szCs w:val="28"/>
        </w:rPr>
      </w:pPr>
      <w:hyperlink r:id="rId6" w:history="1">
        <w:r w:rsidRPr="00A7606A">
          <w:rPr>
            <w:rStyle w:val="Hyperlink"/>
            <w:rFonts w:cstheme="minorHAnsi"/>
            <w:sz w:val="28"/>
            <w:szCs w:val="28"/>
          </w:rPr>
          <w:t>https://www.zendesk.com/blog/customer-segmentation/</w:t>
        </w:r>
      </w:hyperlink>
    </w:p>
    <w:p w14:paraId="3D65422B" w14:textId="655ACB56" w:rsidR="00816FA4" w:rsidRDefault="00816FA4" w:rsidP="00481CE0">
      <w:pPr>
        <w:rPr>
          <w:rFonts w:cstheme="minorHAnsi"/>
          <w:color w:val="000000"/>
          <w:sz w:val="28"/>
          <w:szCs w:val="28"/>
        </w:rPr>
      </w:pPr>
      <w:hyperlink r:id="rId7" w:history="1">
        <w:r w:rsidRPr="00A7606A">
          <w:rPr>
            <w:rStyle w:val="Hyperlink"/>
            <w:rFonts w:cstheme="minorHAnsi"/>
            <w:sz w:val="28"/>
            <w:szCs w:val="28"/>
          </w:rPr>
          <w:t>https://r.search.yahoo.com/_ylt=Awrx_Lg8mgtlLqkDKhG7HAx.;_ylu=Y29sbwNzZzMEcG9zAzIEdnRpZAMEc2VjA3Ny/RV=2/RE=1695287996/RO=10/RU=https%3a%2f%2fprofiletree.com%2fcustomer-segmentation%2f/RK=2/RS=cUuHnzJDBFIauqM.71D5i3FFkps-</w:t>
        </w:r>
      </w:hyperlink>
    </w:p>
    <w:p w14:paraId="2D7B5E94" w14:textId="77777777" w:rsidR="00816FA4" w:rsidRDefault="00816FA4" w:rsidP="00481CE0">
      <w:pPr>
        <w:rPr>
          <w:rFonts w:cstheme="minorHAnsi"/>
          <w:color w:val="000000"/>
          <w:sz w:val="28"/>
          <w:szCs w:val="28"/>
        </w:rPr>
      </w:pPr>
    </w:p>
    <w:p w14:paraId="3319BFFB" w14:textId="65F3B47C" w:rsidR="00816FA4" w:rsidRDefault="00816FA4" w:rsidP="00481CE0">
      <w:pPr>
        <w:rPr>
          <w:rFonts w:cstheme="minorHAnsi"/>
          <w:b/>
          <w:bCs/>
          <w:color w:val="000000"/>
          <w:sz w:val="28"/>
          <w:szCs w:val="28"/>
        </w:rPr>
      </w:pPr>
      <w:proofErr w:type="spellStart"/>
      <w:r w:rsidRPr="00816FA4">
        <w:rPr>
          <w:rFonts w:cstheme="minorHAnsi"/>
          <w:b/>
          <w:bCs/>
          <w:color w:val="000000"/>
          <w:sz w:val="28"/>
          <w:szCs w:val="28"/>
        </w:rPr>
        <w:t>Github</w:t>
      </w:r>
      <w:proofErr w:type="spellEnd"/>
      <w:r>
        <w:rPr>
          <w:rFonts w:cstheme="minorHAnsi"/>
          <w:b/>
          <w:bCs/>
          <w:color w:val="000000"/>
          <w:sz w:val="28"/>
          <w:szCs w:val="28"/>
        </w:rPr>
        <w:t xml:space="preserve"> Link</w:t>
      </w:r>
      <w:r w:rsidRPr="00816FA4">
        <w:rPr>
          <w:rFonts w:cstheme="minorHAnsi"/>
          <w:b/>
          <w:bCs/>
          <w:color w:val="000000"/>
          <w:sz w:val="28"/>
          <w:szCs w:val="28"/>
        </w:rPr>
        <w:t>:</w:t>
      </w:r>
      <w:r w:rsidR="00684384">
        <w:rPr>
          <w:rFonts w:cstheme="minorHAnsi"/>
          <w:b/>
          <w:bCs/>
          <w:color w:val="000000"/>
          <w:sz w:val="28"/>
          <w:szCs w:val="28"/>
        </w:rPr>
        <w:t xml:space="preserve"> </w:t>
      </w:r>
    </w:p>
    <w:p w14:paraId="68F588EA" w14:textId="77777777" w:rsidR="00684384" w:rsidRPr="00816FA4" w:rsidRDefault="00684384" w:rsidP="00481CE0">
      <w:pPr>
        <w:rPr>
          <w:rFonts w:cstheme="minorHAnsi"/>
          <w:b/>
          <w:bCs/>
          <w:color w:val="000000"/>
          <w:sz w:val="28"/>
          <w:szCs w:val="28"/>
        </w:rPr>
      </w:pPr>
    </w:p>
    <w:p w14:paraId="44D2A070" w14:textId="77777777" w:rsidR="00816FA4" w:rsidRDefault="00816FA4" w:rsidP="00481CE0">
      <w:pPr>
        <w:rPr>
          <w:rFonts w:cstheme="minorHAnsi"/>
          <w:color w:val="000000"/>
          <w:sz w:val="28"/>
          <w:szCs w:val="28"/>
        </w:rPr>
      </w:pPr>
    </w:p>
    <w:p w14:paraId="779893C6" w14:textId="77777777" w:rsidR="00816FA4" w:rsidRDefault="00816FA4" w:rsidP="00481CE0">
      <w:pPr>
        <w:rPr>
          <w:rFonts w:cstheme="minorHAnsi"/>
          <w:color w:val="000000"/>
          <w:sz w:val="28"/>
          <w:szCs w:val="28"/>
        </w:rPr>
      </w:pPr>
    </w:p>
    <w:p w14:paraId="19E48D94" w14:textId="77777777" w:rsidR="00816FA4" w:rsidRDefault="00816FA4" w:rsidP="00481CE0">
      <w:pPr>
        <w:rPr>
          <w:rFonts w:cstheme="minorHAnsi"/>
          <w:color w:val="000000"/>
          <w:sz w:val="28"/>
          <w:szCs w:val="28"/>
        </w:rPr>
      </w:pPr>
    </w:p>
    <w:p w14:paraId="0EFF631A" w14:textId="77777777" w:rsidR="00481CE0" w:rsidRDefault="00481CE0" w:rsidP="00481CE0">
      <w:pPr>
        <w:rPr>
          <w:rFonts w:cstheme="minorHAnsi"/>
          <w:color w:val="000000"/>
          <w:sz w:val="28"/>
          <w:szCs w:val="28"/>
        </w:rPr>
      </w:pPr>
    </w:p>
    <w:p w14:paraId="1C1B7E24" w14:textId="19832F13" w:rsidR="00481CE0" w:rsidRPr="00481CE0" w:rsidRDefault="00481CE0" w:rsidP="00481CE0">
      <w:pPr>
        <w:rPr>
          <w:rFonts w:cstheme="minorHAnsi"/>
          <w:color w:val="000000"/>
          <w:sz w:val="28"/>
          <w:szCs w:val="28"/>
        </w:rPr>
      </w:pPr>
      <w:r>
        <w:rPr>
          <w:rFonts w:cstheme="minorHAnsi"/>
          <w:color w:val="000000"/>
          <w:sz w:val="28"/>
          <w:szCs w:val="28"/>
        </w:rPr>
        <w:t xml:space="preserve">            </w:t>
      </w:r>
    </w:p>
    <w:sectPr w:rsidR="00481CE0" w:rsidRPr="0048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337"/>
    <w:multiLevelType w:val="hybridMultilevel"/>
    <w:tmpl w:val="0D804682"/>
    <w:lvl w:ilvl="0" w:tplc="F11C86FC">
      <w:start w:val="1"/>
      <w:numFmt w:val="decimal"/>
      <w:lvlText w:val="%1."/>
      <w:lvlJc w:val="left"/>
      <w:pPr>
        <w:ind w:left="1880" w:hanging="360"/>
      </w:pPr>
      <w:rPr>
        <w:rFonts w:hint="default"/>
      </w:r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1" w15:restartNumberingAfterBreak="0">
    <w:nsid w:val="27D0239E"/>
    <w:multiLevelType w:val="hybridMultilevel"/>
    <w:tmpl w:val="64E8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C1BC2"/>
    <w:multiLevelType w:val="hybridMultilevel"/>
    <w:tmpl w:val="EA30BCB0"/>
    <w:lvl w:ilvl="0" w:tplc="E07CB32A">
      <w:start w:val="1"/>
      <w:numFmt w:val="decimal"/>
      <w:lvlText w:val="%1."/>
      <w:lvlJc w:val="left"/>
      <w:pPr>
        <w:ind w:left="1930" w:hanging="360"/>
      </w:pPr>
      <w:rPr>
        <w:rFonts w:hint="default"/>
      </w:r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abstractNum w:abstractNumId="3" w15:restartNumberingAfterBreak="0">
    <w:nsid w:val="471B0E11"/>
    <w:multiLevelType w:val="hybridMultilevel"/>
    <w:tmpl w:val="33B4D98A"/>
    <w:lvl w:ilvl="0" w:tplc="57EC6084">
      <w:start w:val="1"/>
      <w:numFmt w:val="decimal"/>
      <w:lvlText w:val="%1."/>
      <w:lvlJc w:val="left"/>
      <w:pPr>
        <w:ind w:left="1930" w:hanging="360"/>
      </w:pPr>
      <w:rPr>
        <w:rFonts w:hint="default"/>
      </w:r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abstractNum w:abstractNumId="4" w15:restartNumberingAfterBreak="0">
    <w:nsid w:val="5221158C"/>
    <w:multiLevelType w:val="hybridMultilevel"/>
    <w:tmpl w:val="6DA005F4"/>
    <w:lvl w:ilvl="0" w:tplc="6E5891A2">
      <w:start w:val="1"/>
      <w:numFmt w:val="decimal"/>
      <w:lvlText w:val="%1."/>
      <w:lvlJc w:val="left"/>
      <w:pPr>
        <w:ind w:left="1930" w:hanging="360"/>
      </w:pPr>
      <w:rPr>
        <w:rFonts w:hint="default"/>
      </w:r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abstractNum w:abstractNumId="5" w15:restartNumberingAfterBreak="0">
    <w:nsid w:val="77E7320F"/>
    <w:multiLevelType w:val="hybridMultilevel"/>
    <w:tmpl w:val="869ED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328026">
    <w:abstractNumId w:val="1"/>
  </w:num>
  <w:num w:numId="2" w16cid:durableId="1551648110">
    <w:abstractNumId w:val="5"/>
  </w:num>
  <w:num w:numId="3" w16cid:durableId="1603687449">
    <w:abstractNumId w:val="0"/>
  </w:num>
  <w:num w:numId="4" w16cid:durableId="1826050935">
    <w:abstractNumId w:val="4"/>
  </w:num>
  <w:num w:numId="5" w16cid:durableId="1142234062">
    <w:abstractNumId w:val="2"/>
  </w:num>
  <w:num w:numId="6" w16cid:durableId="360866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CF"/>
    <w:rsid w:val="0041483C"/>
    <w:rsid w:val="00481CE0"/>
    <w:rsid w:val="00684384"/>
    <w:rsid w:val="006D386A"/>
    <w:rsid w:val="008075B5"/>
    <w:rsid w:val="00816FA4"/>
    <w:rsid w:val="008F70CF"/>
    <w:rsid w:val="00B34F70"/>
    <w:rsid w:val="00E72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9AC6"/>
  <w15:chartTrackingRefBased/>
  <w15:docId w15:val="{F3AD76BF-9A59-473A-BC7C-B09802E5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CF"/>
    <w:pPr>
      <w:ind w:left="720"/>
      <w:contextualSpacing/>
    </w:pPr>
  </w:style>
  <w:style w:type="table" w:styleId="TableGrid">
    <w:name w:val="Table Grid"/>
    <w:basedOn w:val="TableNormal"/>
    <w:uiPriority w:val="39"/>
    <w:rsid w:val="008F7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0CF"/>
    <w:rPr>
      <w:color w:val="0000FF"/>
      <w:u w:val="single"/>
    </w:rPr>
  </w:style>
  <w:style w:type="character" w:styleId="UnresolvedMention">
    <w:name w:val="Unresolved Mention"/>
    <w:basedOn w:val="DefaultParagraphFont"/>
    <w:uiPriority w:val="99"/>
    <w:semiHidden/>
    <w:unhideWhenUsed/>
    <w:rsid w:val="00816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arch.yahoo.com/_ylt=Awrx_Lg8mgtlLqkDKhG7HAx.;_ylu=Y29sbwNzZzMEcG9zAzIEdnRpZAMEc2VjA3Ny/RV=2/RE=1695287996/RO=10/RU=https%3a%2f%2fprofiletree.com%2fcustomer-segmentation%2f/RK=2/RS=cUuHnzJDBFIauqM.71D5i3FFk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desk.com/blog/customer-segmentation/" TargetMode="External"/><Relationship Id="rId5" Type="http://schemas.openxmlformats.org/officeDocument/2006/relationships/hyperlink" Target="https://www.kaggle.com/code/fabiendaniel/customer-seg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pemmasani prudhvi</dc:creator>
  <cp:keywords/>
  <dc:description/>
  <cp:lastModifiedBy>pemmasani prudhvi</cp:lastModifiedBy>
  <cp:revision>1</cp:revision>
  <dcterms:created xsi:type="dcterms:W3CDTF">2023-09-20T23:37:00Z</dcterms:created>
  <dcterms:modified xsi:type="dcterms:W3CDTF">2023-09-21T01:22:00Z</dcterms:modified>
</cp:coreProperties>
</file>