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35E6" w14:textId="51C97AB7" w:rsidR="00D43C6D" w:rsidRDefault="00D43C6D">
      <w:r>
        <w:t>EXPERIEMENT-3</w:t>
      </w:r>
    </w:p>
    <w:p w14:paraId="3975A9C7" w14:textId="71FF1553" w:rsidR="00D43C6D" w:rsidRDefault="00D43C6D"/>
    <w:p w14:paraId="61E20FC8" w14:textId="38844499" w:rsidR="00D43C6D" w:rsidRDefault="00D43C6D"/>
    <w:p w14:paraId="45486C5C" w14:textId="045F15FD" w:rsidR="00D43C6D" w:rsidRDefault="00D43C6D">
      <w:r w:rsidRPr="00D43C6D">
        <w:drawing>
          <wp:inline distT="0" distB="0" distL="0" distR="0" wp14:anchorId="4EDB2D01" wp14:editId="18ACCEF6">
            <wp:extent cx="4752975" cy="622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388" cy="62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6D"/>
    <w:rsid w:val="00D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693B"/>
  <w15:chartTrackingRefBased/>
  <w15:docId w15:val="{FC980512-E152-4DFE-9F8F-4985C852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2023-01-11T18:12:00Z</dcterms:created>
  <dcterms:modified xsi:type="dcterms:W3CDTF">2023-01-11T18:12:00Z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c91ca446-2d07-4ca3-8dc3-b7b2e324e058</vt:lpwstr>
  </property>
</Properties>
</file>