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Практическое занятие № 2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работы: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Основы Python: коллекции, функции, циклы и расширенные возможности Python</w:t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о выполнении практической работы № 2</w:t>
      </w:r>
    </w:p>
    <w:p>
      <w:pPr>
        <w:pStyle w:val="Heading1"/>
        <w:spacing w:after="120" w:before="240"/>
      </w:pPr>
      <w:r>
        <w:t xml:space="preserve">1. Общие сведения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Дисциплина</w:t>
            </w:r>
          </w:p>
        </w:tc>
        <w:tc>
          <w:tcPr>
            <w:tcW w:type="dxa" w:w="6300"/>
          </w:tcPr>
          <w:p>
            <w:r>
              <w:t xml:space="preserve">Технологии разработки приложений на базе фреймворков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Номер и тема работы</w:t>
            </w:r>
          </w:p>
        </w:tc>
        <w:tc>
          <w:tcPr>
            <w:tcW w:type="dxa" w:w="6300"/>
          </w:tcPr>
          <w:p>
            <w:r>
              <w:t xml:space="preserve">ПР2. Основы Python: коллекции, функции, циклы и расширенные возможности Python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6300"/>
          </w:tcPr>
          <w:p>
            <w:r>
              <w:t xml:space="preserve">ЭФБО-11-24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ФИО студента</w:t>
            </w:r>
          </w:p>
        </w:tc>
        <w:tc>
          <w:tcPr>
            <w:tcW w:type="dxa" w:w="6300"/>
          </w:tcPr>
          <w:p>
            <w:r>
              <w:t xml:space="preserve">Халин Пётр Сергеевич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Год выполнения</w:t>
            </w:r>
          </w:p>
        </w:tc>
        <w:tc>
          <w:tcPr>
            <w:tcW w:type="dxa" w:w="6300"/>
          </w:tcPr>
          <w:p>
            <w:r>
              <w:t xml:space="preserve">2026</w:t>
            </w:r>
          </w:p>
        </w:tc>
      </w:tr>
    </w:tbl>
    <w:p>
      <w:pPr>
        <w:pStyle w:val="Heading1"/>
        <w:spacing w:after="120" w:before="240"/>
      </w:pPr>
      <w:r>
        <w:t xml:space="preserve">2. Выполненные материалы Яндекс Практикума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DDEBF7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6100"/>
            <w:shd w:fill="DDEBF7" w:val="clear"/>
          </w:tcPr>
          <w:p>
            <w:r>
              <w:rPr>
                <w:b/>
                <w:bCs/>
              </w:rPr>
              <w:t xml:space="preserve">Выполненные темы</w:t>
            </w:r>
          </w:p>
        </w:tc>
      </w:tr>
      <w:tr>
        <w:tc>
          <w:tcPr>
            <w:tcW w:type="dxa" w:w="3400"/>
          </w:tcPr>
          <w:p>
            <w:r>
              <w:t xml:space="preserve">01. Основы Python (продолжение)</w:t>
            </w:r>
          </w:p>
        </w:tc>
        <w:tc>
          <w:tcPr>
            <w:tcW w:type="dxa" w:w="6100"/>
          </w:tcPr>
          <w:p>
            <w:r>
              <w:t xml:space="preserve">Коллекции; Итерации и циклы; проект «Холодильник»</w:t>
            </w:r>
          </w:p>
        </w:tc>
      </w:tr>
      <w:tr>
        <w:tc>
          <w:tcPr>
            <w:tcW w:type="dxa" w:w="3400"/>
          </w:tcPr>
          <w:p>
            <w:r>
              <w:t xml:space="preserve">03. «ООП и другие полезные вещи» — тема «Python: новый уровень»</w:t>
            </w:r>
          </w:p>
        </w:tc>
        <w:tc>
          <w:tcPr>
            <w:tcW w:type="dxa" w:w="6100"/>
          </w:tcPr>
          <w:p>
            <w:r>
              <w:t xml:space="preserve">«Новая задача»; «Пользовательские модули и пакеты»; «Интроспекция»; «Документирование кода»; «Исключения»; «Доработка проекта»; «Работа с файлами»; «Контекстные менеджеры»; «Новый интерфейс для проекта»; «Практика по теме»</w:t>
            </w:r>
          </w:p>
        </w:tc>
      </w:tr>
      <w:tr>
        <w:tc>
          <w:tcPr>
            <w:tcW w:type="dxa" w:w="3400"/>
          </w:tcPr>
          <w:p>
            <w:r>
              <w:t xml:space="preserve">03. «ООП и другие полезные вещи» — тема «Расширенные возможности Python»</w:t>
            </w:r>
          </w:p>
        </w:tc>
        <w:tc>
          <w:tcPr>
            <w:tcW w:type="dxa" w:w="6100"/>
          </w:tcPr>
          <w:p>
            <w:r>
              <w:t xml:space="preserve">«Пространство имён и области видимости»; «Итераторы и генераторы»; «Lambda-функции»</w:t>
            </w:r>
          </w:p>
        </w:tc>
      </w:tr>
    </w:tbl>
    <w:p>
      <w:pPr>
        <w:spacing w:after="120" w:before="160"/>
      </w:pPr>
      <w:r>
        <w:rPr>
          <w:b/>
          <w:bCs/>
          <w:i/>
          <w:iCs/>
        </w:rPr>
        <w:t xml:space="preserve">Примечание. </w:t>
      </w:r>
      <w:r>
        <w:rPr>
          <w:i/>
          <w:iCs/>
        </w:rPr>
        <w:t xml:space="preserve">Материалы Яндекс Практикума выполняются в личном кабинете платформы под персональной учётной записью и отмечаются студентом в чек-листах (п. 8.1 методических указаний) перед защитой работы.</w:t>
      </w:r>
    </w:p>
    <w:p>
      <w:pPr>
        <w:pStyle w:val="Heading1"/>
        <w:spacing w:after="120" w:before="240"/>
      </w:pPr>
      <w:r>
        <w:t xml:space="preserve">3. Индивидуальный проект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Название проекта</w:t>
            </w:r>
          </w:p>
        </w:tc>
        <w:tc>
          <w:tcPr>
            <w:tcW w:type="dxa" w:w="6300"/>
          </w:tcPr>
          <w:p>
            <w:r>
              <w:t xml:space="preserve">Сервис поиска мероприятий по интересам (event-interest-service)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Реализованные на ПР2 функции</w:t>
            </w:r>
          </w:p>
        </w:tc>
        <w:tc>
          <w:tcPr>
            <w:tcW w:type="dxa" w:w="6300"/>
          </w:tcPr>
          <w:p>
            <w:r>
              <w:t xml:space="preserve">просмотр пользователей и интересов, добавление/удаление интереса; поиск, фильтрация и сортировка мероприятий; подбор мероприятий по интересам; создание и отмена рекомендаций; сохранение и загрузка данных в JSON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Структура модулей</w:t>
            </w:r>
          </w:p>
        </w:tc>
        <w:tc>
          <w:tcPr>
            <w:tcW w:type="dxa" w:w="6300"/>
          </w:tcPr>
          <w:p>
            <w:r>
              <w:t xml:space="preserve">main.py (меню и точка запуска), users.py (пользователи и интересы), events.py (мероприятия), recommendations.py (подбор и учёт рекомендаций), storage.py (JSON-хранилище), utils.py (безопасный ввод, интроспекция), tests/ (автотесты pytest)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Формат хранения данных</w:t>
            </w:r>
          </w:p>
        </w:tc>
        <w:tc>
          <w:tcPr>
            <w:tcW w:type="dxa" w:w="6300"/>
          </w:tcPr>
          <w:p>
            <w:r>
              <w:t xml:space="preserve">JSON-файлы data/users.json, data/events.json и data/recommendations.json (интересы пользователя хранятся как множество set)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Ссылка на Git-репозиторий</w:t>
            </w:r>
          </w:p>
        </w:tc>
        <w:tc>
          <w:tcPr>
            <w:tcW w:type="dxa" w:w="6300"/>
          </w:tcPr>
          <w:p>
            <w:r>
              <w:t xml:space="preserve">добавить после публикации в удалённом репозитории (GitHub/GitLab)</w:t>
            </w:r>
          </w:p>
        </w:tc>
      </w:tr>
    </w:tbl>
    <w:p>
      <w:pPr>
        <w:pStyle w:val="Heading1"/>
        <w:spacing w:after="120" w:before="240"/>
      </w:pPr>
      <w:r>
        <w:t xml:space="preserve">4.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завершены темы раздела 01 «Основы Python» (коллекции, итерации и циклы) и выполнен раздел 03 («Python: новый уровень», «Расширенные возможности Python»), включая проект «Холодильник»;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код индивидуального проекта разделён на модули: users.py, events.py, recommendations.py, storage.py, utils.py, main.py;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данные о пользователях, мероприятиях и рекомендациях переведены из переменных ПР1 в структуры-коллекции (словарь, множество, список словарей) и сохраняются в JSON-файлах data/users.json, data/events.json, data/recommendations.json;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реализованы новые функции обработки коллекций: поиск (find_user, find_events_by_category), сортировка (sort_events_by_date с lambda-ключом), фильтрация (filter_events_by_min_rating), подбор мероприятий по интересам (get_matching_events), создание и отмена рекомендаций (create_recommendation, cancel_recommendation);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добавлена обработка исключений: некорректный ввод пользователя (ValueError в input_int/input_date), отсутствие или порча файлов данных (FileNotFoundError, json.JSONDecodeError в storage.py), нарушение бизнес-правил при создании рекомендации (ValueError/KeyError);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чтение и запись файлов выполняются через контекстный менеджер with; добавлены функции-генераторы (iter_users, iter_events) и функция интроспекции describe_function, демонстрирующая сигнатуру и docstring функции через модуль inspect;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основные функции снабжены аннотациями типов; код проверен линтером flake8 (замечаний нет, конфигурация — setup.cfg);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 каталог tests с 12 автоматизированными тестами pytest (test_users.py, test_events.py, test_recommendations.py), все тесты проходят;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выполнена отладка: в функцию подбора мероприятий get_matching_events намеренно внесена ошибка (оператор not in вместо in), тест зафиксировал регресс, ошибка найдена и подтверждена пошаговым выполнением в отладчике pdb с просмотром значений переменных, после чего исправлена; тесты вновь проходят;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файл README.md обновлён: добавлены раздел «Возможности», структура проекта, формат данных, инструкции по установке зависимостей, запуску программы, тестов и линтера;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 зафиксирован в Git отдельным коммитом поверх версии ПР1, начальный сценарий (функция get_recommendation_status) сохранён в составе модуля recommendations.py без изменения логики.</w:t>
      </w:r>
    </w:p>
    <w:p>
      <w:pPr>
        <w:pStyle w:val="Heading1"/>
        <w:spacing w:after="120" w:before="240"/>
      </w:pPr>
      <w:r>
        <w:t xml:space="preserve">5. Вывод</w:t>
      </w:r>
    </w:p>
    <w:p>
      <w:pPr>
        <w:spacing w:after="120"/>
      </w:pPr>
      <w:r>
        <w:t xml:space="preserve">В ходе выполнения ПР2 закреплены базовые конструкции Python — коллекции, циклы, функции — и освоены инструменты, необходимые для разработки более крупных программ: модули, исключения, работа с файлами и контекстные менеджеры, а также лямбда-функции, генераторы и интроспекция. Индивидуальный проект «Сервис поиска мероприятий по интересам» переработан из единого сценария ПР1 в модульное приложение, данные которого хранятся в JSON-файлах и обрабатываются функциями, распределёнными по логическим модулям. Работоспособность подтверждена автоматизированными тестами pytest и проверкой линтером flake8, а найденная в ходе отладки ошибка устранена с использованием пошагового отладчика. Проект готов к переходу на объектно-ориентированную модель на следующем этапе (ПР3).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2026-09-14T14:00:05.564Z</dcterms:created>
  <dcterms:modified xsi:type="dcterms:W3CDTF">2026-09-14T14:00:05.564Z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