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Narasi Program Kerja KKN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Pemberdayaan UMKM Melalui Penguatan Branding </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 Pemasaran Digital </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UMKM : Rengginan “ Evan Jaya “  </w:t>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Penanggungjawab</w:t>
      </w:r>
      <w:r w:rsidDel="00000000" w:rsidR="00000000" w:rsidRPr="00000000">
        <w:rPr>
          <w:rFonts w:ascii="Times New Roman" w:cs="Times New Roman" w:eastAsia="Times New Roman" w:hAnsi="Times New Roman"/>
          <w:sz w:val="28"/>
          <w:szCs w:val="28"/>
          <w:rtl w:val="0"/>
        </w:rPr>
        <w:tab/>
        <w:t xml:space="preserve">: </w:t>
      </w:r>
      <w:r w:rsidDel="00000000" w:rsidR="00000000" w:rsidRPr="00000000">
        <w:rPr>
          <w:rFonts w:ascii="Times New Roman" w:cs="Times New Roman" w:eastAsia="Times New Roman" w:hAnsi="Times New Roman"/>
          <w:sz w:val="24"/>
          <w:szCs w:val="24"/>
          <w:rtl w:val="0"/>
        </w:rPr>
        <w:t xml:space="preserve">Hafshah Afifah Khairunnisa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Program kerja </w:t>
      </w:r>
      <w:r w:rsidDel="00000000" w:rsidR="00000000" w:rsidRPr="00000000">
        <w:rPr>
          <w:rFonts w:ascii="Times New Roman" w:cs="Times New Roman" w:eastAsia="Times New Roman" w:hAnsi="Times New Roman"/>
          <w:b w:val="1"/>
          <w:bCs w:val="1"/>
          <w:sz w:val="24"/>
          <w:szCs w:val="24"/>
          <w:rtl w:val="0"/>
        </w:rPr>
        <w:t xml:space="preserve">Pemberdayaan UMKM Melalui Penguatan Branding dan Pemasaran Digital</w:t>
      </w:r>
      <w:r w:rsidDel="00000000" w:rsidR="00000000" w:rsidRPr="00000000">
        <w:rPr>
          <w:rFonts w:ascii="Times New Roman" w:cs="Times New Roman" w:eastAsia="Times New Roman" w:hAnsi="Times New Roman"/>
          <w:sz w:val="24"/>
          <w:szCs w:val="24"/>
          <w:rtl w:val="0"/>
        </w:rPr>
        <w:t xml:space="preserve"> dilaksanakan oleh </w:t>
      </w:r>
      <w:r w:rsidDel="00000000" w:rsidR="00000000" w:rsidRPr="00000000">
        <w:rPr>
          <w:rFonts w:ascii="Times New Roman" w:cs="Times New Roman" w:eastAsia="Times New Roman" w:hAnsi="Times New Roman"/>
          <w:b w:val="1"/>
          <w:bCs w:val="1"/>
          <w:sz w:val="24"/>
          <w:szCs w:val="24"/>
          <w:rtl w:val="0"/>
        </w:rPr>
        <w:t xml:space="preserve">Hafshah Afifah Khairunnisa</w:t>
      </w:r>
      <w:r w:rsidDel="00000000" w:rsidR="00000000" w:rsidRPr="00000000">
        <w:rPr>
          <w:rFonts w:ascii="Times New Roman" w:cs="Times New Roman" w:eastAsia="Times New Roman" w:hAnsi="Times New Roman"/>
          <w:sz w:val="24"/>
          <w:szCs w:val="24"/>
          <w:rtl w:val="0"/>
        </w:rPr>
        <w:t xml:space="preserve"> sebagai penanggung jawab dengan sasaran </w:t>
      </w:r>
      <w:r w:rsidDel="00000000" w:rsidR="00000000" w:rsidRPr="00000000">
        <w:rPr>
          <w:rFonts w:ascii="Times New Roman" w:cs="Times New Roman" w:eastAsia="Times New Roman" w:hAnsi="Times New Roman"/>
          <w:b w:val="1"/>
          <w:bCs w:val="1"/>
          <w:sz w:val="24"/>
          <w:szCs w:val="24"/>
          <w:rtl w:val="0"/>
        </w:rPr>
        <w:t xml:space="preserve">UMKM Rengginan Evan Jaya</w:t>
      </w:r>
      <w:r w:rsidDel="00000000" w:rsidR="00000000" w:rsidRPr="00000000">
        <w:rPr>
          <w:rFonts w:ascii="Times New Roman" w:cs="Times New Roman" w:eastAsia="Times New Roman" w:hAnsi="Times New Roman"/>
          <w:sz w:val="24"/>
          <w:szCs w:val="24"/>
          <w:rtl w:val="0"/>
        </w:rPr>
        <w:t xml:space="preserve"> di Dusun Dawang. Program ini bertujuan untuk memperkuat identitas usaha (branding) serta meningkatkan jangkauan pemasaran melalui pemanfaatan teknologi digital. </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program kerja dimulai tanggal 9 Juli 2026 dengan observasi dan wawancara langsung bersama pemilik UMKM untuk mengidentifikasi kondisi usaha, potensi, serta permasalahan yang dihadapi. Berdasarkan hasil observasi, </w:t>
      </w:r>
      <w:r w:rsidDel="00000000" w:rsidR="00000000" w:rsidRPr="00000000">
        <w:rPr>
          <w:rFonts w:ascii="Times New Roman" w:cs="Times New Roman" w:eastAsia="Times New Roman" w:hAnsi="Times New Roman"/>
          <w:b w:val="1"/>
          <w:bCs w:val="1"/>
          <w:sz w:val="24"/>
          <w:szCs w:val="24"/>
          <w:rtl w:val="0"/>
        </w:rPr>
        <w:t xml:space="preserve">UMKM Rengginan Evan Jaya</w:t>
      </w:r>
      <w:r w:rsidDel="00000000" w:rsidR="00000000" w:rsidRPr="00000000">
        <w:rPr>
          <w:rFonts w:ascii="Times New Roman" w:cs="Times New Roman" w:eastAsia="Times New Roman" w:hAnsi="Times New Roman"/>
          <w:sz w:val="24"/>
          <w:szCs w:val="24"/>
          <w:rtl w:val="0"/>
        </w:rPr>
        <w:t xml:space="preserve"> memiliki potensi yang besar untuk terus berkembang menjadi usaha yang lebih maju, sejalan dengan nama usahanya, yaitu </w:t>
      </w:r>
      <w:r w:rsidDel="00000000" w:rsidR="00000000" w:rsidRPr="00000000">
        <w:rPr>
          <w:rFonts w:ascii="Times New Roman" w:cs="Times New Roman" w:eastAsia="Times New Roman" w:hAnsi="Times New Roman"/>
          <w:i w:val="1"/>
          <w:iCs w:val="1"/>
          <w:sz w:val="24"/>
          <w:szCs w:val="24"/>
          <w:rtl w:val="0"/>
        </w:rPr>
        <w:t xml:space="preserve">Evan Jaya</w:t>
      </w:r>
      <w:r w:rsidDel="00000000" w:rsidR="00000000" w:rsidRPr="00000000">
        <w:rPr>
          <w:rFonts w:ascii="Times New Roman" w:cs="Times New Roman" w:eastAsia="Times New Roman" w:hAnsi="Times New Roman"/>
          <w:sz w:val="24"/>
          <w:szCs w:val="24"/>
          <w:rtl w:val="0"/>
        </w:rPr>
        <w:t xml:space="preserve">. Usaha ini telah dirintis dari nol sejak </w:t>
      </w:r>
      <w:r w:rsidDel="00000000" w:rsidR="00000000" w:rsidRPr="00000000">
        <w:rPr>
          <w:rFonts w:ascii="Times New Roman" w:cs="Times New Roman" w:eastAsia="Times New Roman" w:hAnsi="Times New Roman"/>
          <w:b w:val="1"/>
          <w:bCs w:val="1"/>
          <w:sz w:val="24"/>
          <w:szCs w:val="24"/>
          <w:rtl w:val="0"/>
        </w:rPr>
        <w:t xml:space="preserve">tahun 2017</w:t>
      </w:r>
      <w:r w:rsidDel="00000000" w:rsidR="00000000" w:rsidRPr="00000000">
        <w:rPr>
          <w:rFonts w:ascii="Times New Roman" w:cs="Times New Roman" w:eastAsia="Times New Roman" w:hAnsi="Times New Roman"/>
          <w:sz w:val="24"/>
          <w:szCs w:val="24"/>
          <w:rtl w:val="0"/>
        </w:rPr>
        <w:t xml:space="preserve">, berawal dari dorongan orang tua pemilik usaha yang menginginkan pemilik dapat bekerja dari rumah supaya lebih banyak bertemu dengan anaknya. Dari situ, pemilik mulai memproduksi dan memasarkan rengginang secara mandiri. Seiring berjalannya waktu, usaha ini memiliki sekitar </w:t>
      </w:r>
      <w:r w:rsidDel="00000000" w:rsidR="00000000" w:rsidRPr="00000000">
        <w:rPr>
          <w:rFonts w:ascii="Times New Roman" w:cs="Times New Roman" w:eastAsia="Times New Roman" w:hAnsi="Times New Roman"/>
          <w:b w:val="1"/>
          <w:bCs w:val="1"/>
          <w:sz w:val="24"/>
          <w:szCs w:val="24"/>
          <w:rtl w:val="0"/>
        </w:rPr>
        <w:t xml:space="preserve">10 orang karyawan</w:t>
      </w:r>
      <w:r w:rsidDel="00000000" w:rsidR="00000000" w:rsidRPr="00000000">
        <w:rPr>
          <w:rFonts w:ascii="Times New Roman" w:cs="Times New Roman" w:eastAsia="Times New Roman" w:hAnsi="Times New Roman"/>
          <w:sz w:val="24"/>
          <w:szCs w:val="24"/>
          <w:rtl w:val="0"/>
        </w:rPr>
        <w:t xml:space="preserve">, namun akibat pandemi COVID-19 aktivitas produksi sempat terhenti dan jumlah tenaga kerja berkurang menjadi </w:t>
      </w:r>
      <w:r w:rsidDel="00000000" w:rsidR="00000000" w:rsidRPr="00000000">
        <w:rPr>
          <w:rFonts w:ascii="Times New Roman" w:cs="Times New Roman" w:eastAsia="Times New Roman" w:hAnsi="Times New Roman"/>
          <w:b w:val="1"/>
          <w:bCs w:val="1"/>
          <w:sz w:val="24"/>
          <w:szCs w:val="24"/>
          <w:rtl w:val="0"/>
        </w:rPr>
        <w:t xml:space="preserve">3 orang karyawan</w:t>
      </w:r>
      <w:r w:rsidDel="00000000" w:rsidR="00000000" w:rsidRPr="00000000">
        <w:rPr>
          <w:rFonts w:ascii="Times New Roman" w:cs="Times New Roman" w:eastAsia="Times New Roman" w:hAnsi="Times New Roman"/>
          <w:sz w:val="24"/>
          <w:szCs w:val="24"/>
          <w:rtl w:val="0"/>
        </w:rPr>
        <w:t xml:space="preserve"> hingga saat ini.</w:t>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Sekarang Rengginan Evan Jaya mampu memproduksi sekitar </w:t>
      </w:r>
      <w:r w:rsidDel="00000000" w:rsidR="00000000" w:rsidRPr="00000000">
        <w:rPr>
          <w:rFonts w:ascii="Times New Roman" w:cs="Times New Roman" w:eastAsia="Times New Roman" w:hAnsi="Times New Roman"/>
          <w:b w:val="1"/>
          <w:bCs w:val="1"/>
          <w:sz w:val="24"/>
          <w:szCs w:val="24"/>
          <w:rtl w:val="0"/>
        </w:rPr>
        <w:t xml:space="preserve">300 bungkus rengginang per hari</w:t>
      </w:r>
      <w:r w:rsidDel="00000000" w:rsidR="00000000" w:rsidRPr="00000000">
        <w:rPr>
          <w:rFonts w:ascii="Times New Roman" w:cs="Times New Roman" w:eastAsia="Times New Roman" w:hAnsi="Times New Roman"/>
          <w:sz w:val="24"/>
          <w:szCs w:val="24"/>
          <w:rtl w:val="0"/>
        </w:rPr>
        <w:t xml:space="preserve"> dengan dua varian rasa, yaitu </w:t>
      </w:r>
      <w:r w:rsidDel="00000000" w:rsidR="00000000" w:rsidRPr="00000000">
        <w:rPr>
          <w:rFonts w:ascii="Times New Roman" w:cs="Times New Roman" w:eastAsia="Times New Roman" w:hAnsi="Times New Roman"/>
          <w:b w:val="1"/>
          <w:bCs w:val="1"/>
          <w:sz w:val="24"/>
          <w:szCs w:val="24"/>
          <w:rtl w:val="0"/>
        </w:rPr>
        <w:t xml:space="preserve">rasa gurih</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rasa manis</w:t>
      </w:r>
      <w:r w:rsidDel="00000000" w:rsidR="00000000" w:rsidRPr="00000000">
        <w:rPr>
          <w:rFonts w:ascii="Times New Roman" w:cs="Times New Roman" w:eastAsia="Times New Roman" w:hAnsi="Times New Roman"/>
          <w:sz w:val="24"/>
          <w:szCs w:val="24"/>
          <w:rtl w:val="0"/>
        </w:rPr>
        <w:t xml:space="preserve">. Proses produksi dimulai pada pagi hari sekitar pukul 08.00 WIB dengan proses pencetakan, kemudian proses penggorengan setelah waktu dzuhur dan dilanjutkan proses pengemasan.  Produk yang dihasilkan memiliki masa simpan kurang lebih </w:t>
      </w:r>
      <w:r w:rsidDel="00000000" w:rsidR="00000000" w:rsidRPr="00000000">
        <w:rPr>
          <w:rFonts w:ascii="Times New Roman" w:cs="Times New Roman" w:eastAsia="Times New Roman" w:hAnsi="Times New Roman"/>
          <w:b w:val="1"/>
          <w:bCs w:val="1"/>
          <w:sz w:val="24"/>
          <w:szCs w:val="24"/>
          <w:rtl w:val="0"/>
        </w:rPr>
        <w:t xml:space="preserve">dua bulan</w:t>
      </w:r>
      <w:r w:rsidDel="00000000" w:rsidR="00000000" w:rsidRPr="00000000">
        <w:rPr>
          <w:rFonts w:ascii="Times New Roman" w:cs="Times New Roman" w:eastAsia="Times New Roman" w:hAnsi="Times New Roman"/>
          <w:sz w:val="24"/>
          <w:szCs w:val="24"/>
          <w:rtl w:val="0"/>
        </w:rPr>
        <w:t xml:space="preserve">, serta dipasarkan dalam bentuk siap dikonsumsi. </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Pemasaran produk Rengginan Evan Jaya telah dipasarkan melalui berbagai saluran, seperti toko-toko, pasar, tempat wisata, serta kebutuhan acara hajatan. Pemasaran juga telah menjangkau beberapa daerah, seperti </w:t>
      </w:r>
      <w:r w:rsidDel="00000000" w:rsidR="00000000" w:rsidRPr="00000000">
        <w:rPr>
          <w:rFonts w:ascii="Times New Roman" w:cs="Times New Roman" w:eastAsia="Times New Roman" w:hAnsi="Times New Roman"/>
          <w:b w:val="1"/>
          <w:bCs w:val="1"/>
          <w:sz w:val="24"/>
          <w:szCs w:val="24"/>
          <w:rtl w:val="0"/>
        </w:rPr>
        <w:t xml:space="preserve">Kudus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Yogyakarta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Muntilan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Kalibawang</w:t>
      </w:r>
      <w:r w:rsidDel="00000000" w:rsidR="00000000" w:rsidRPr="00000000">
        <w:rPr>
          <w:rFonts w:ascii="Times New Roman" w:cs="Times New Roman" w:eastAsia="Times New Roman" w:hAnsi="Times New Roman"/>
          <w:sz w:val="24"/>
          <w:szCs w:val="24"/>
          <w:rtl w:val="0"/>
        </w:rPr>
        <w:t xml:space="preserve">. Produk ini memiliki pelanggan yang rutin melakukan pembelian dalam jumlah besar, bahkan mencapai </w:t>
      </w:r>
      <w:r w:rsidDel="00000000" w:rsidR="00000000" w:rsidRPr="00000000">
        <w:rPr>
          <w:rFonts w:ascii="Times New Roman" w:cs="Times New Roman" w:eastAsia="Times New Roman" w:hAnsi="Times New Roman"/>
          <w:b w:val="1"/>
          <w:bCs w:val="1"/>
          <w:sz w:val="24"/>
          <w:szCs w:val="24"/>
          <w:rtl w:val="0"/>
        </w:rPr>
        <w:t xml:space="preserve">50 ball</w:t>
      </w:r>
      <w:r w:rsidDel="00000000" w:rsidR="00000000" w:rsidRPr="00000000">
        <w:rPr>
          <w:rFonts w:ascii="Times New Roman" w:cs="Times New Roman" w:eastAsia="Times New Roman" w:hAnsi="Times New Roman"/>
          <w:sz w:val="24"/>
          <w:szCs w:val="24"/>
          <w:rtl w:val="0"/>
        </w:rPr>
        <w:t xml:space="preserve"> atau sekitar </w:t>
      </w:r>
      <w:r w:rsidDel="00000000" w:rsidR="00000000" w:rsidRPr="00000000">
        <w:rPr>
          <w:rFonts w:ascii="Times New Roman" w:cs="Times New Roman" w:eastAsia="Times New Roman" w:hAnsi="Times New Roman"/>
          <w:b w:val="1"/>
          <w:bCs w:val="1"/>
          <w:sz w:val="24"/>
          <w:szCs w:val="24"/>
          <w:rtl w:val="0"/>
        </w:rPr>
        <w:t xml:space="preserve">500 bungkus</w:t>
      </w:r>
      <w:r w:rsidDel="00000000" w:rsidR="00000000" w:rsidRPr="00000000">
        <w:rPr>
          <w:rFonts w:ascii="Times New Roman" w:cs="Times New Roman" w:eastAsia="Times New Roman" w:hAnsi="Times New Roman"/>
          <w:sz w:val="24"/>
          <w:szCs w:val="24"/>
          <w:rtl w:val="0"/>
        </w:rPr>
        <w:t xml:space="preserve"> dalam satu kali pemesanan. Adapun harga jual produk sebesar </w:t>
      </w:r>
      <w:r w:rsidDel="00000000" w:rsidR="00000000" w:rsidRPr="00000000">
        <w:rPr>
          <w:rFonts w:ascii="Times New Roman" w:cs="Times New Roman" w:eastAsia="Times New Roman" w:hAnsi="Times New Roman"/>
          <w:b w:val="1"/>
          <w:bCs w:val="1"/>
          <w:sz w:val="24"/>
          <w:szCs w:val="24"/>
          <w:rtl w:val="0"/>
        </w:rPr>
        <w:t xml:space="preserve">Rp80.000 per ball</w:t>
      </w:r>
      <w:r w:rsidDel="00000000" w:rsidR="00000000" w:rsidRPr="00000000">
        <w:rPr>
          <w:rFonts w:ascii="Times New Roman" w:cs="Times New Roman" w:eastAsia="Times New Roman" w:hAnsi="Times New Roman"/>
          <w:sz w:val="24"/>
          <w:szCs w:val="24"/>
          <w:rtl w:val="0"/>
        </w:rPr>
        <w:t xml:space="preserve"> yang berisi </w:t>
      </w:r>
      <w:r w:rsidDel="00000000" w:rsidR="00000000" w:rsidRPr="00000000">
        <w:rPr>
          <w:rFonts w:ascii="Times New Roman" w:cs="Times New Roman" w:eastAsia="Times New Roman" w:hAnsi="Times New Roman"/>
          <w:b w:val="1"/>
          <w:bCs w:val="1"/>
          <w:sz w:val="24"/>
          <w:szCs w:val="24"/>
          <w:rtl w:val="0"/>
        </w:rPr>
        <w:t xml:space="preserve">10 bungkus</w:t>
      </w:r>
      <w:r w:rsidDel="00000000" w:rsidR="00000000" w:rsidRPr="00000000">
        <w:rPr>
          <w:rFonts w:ascii="Times New Roman" w:cs="Times New Roman" w:eastAsia="Times New Roman" w:hAnsi="Times New Roman"/>
          <w:sz w:val="24"/>
          <w:szCs w:val="24"/>
          <w:rtl w:val="0"/>
        </w:rPr>
        <w:t xml:space="preserve"> rengginang.</w:t>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usaha yang belum terdaftar di Google Maps sering kali menyulitkan calon konsumen dalam menemukan lokasi produksi. Tempat produksi yang belum memiliki banner sebagai identitas dan informasi suatu usaha. Berdasarkan k</w:t>
      </w:r>
      <w:r w:rsidDel="00000000" w:rsidR="00000000" w:rsidRPr="00000000">
        <w:rPr>
          <w:rFonts w:ascii="Times New Roman" w:cs="Times New Roman" w:eastAsia="Times New Roman" w:hAnsi="Times New Roman"/>
          <w:sz w:val="24"/>
          <w:szCs w:val="24"/>
          <w:rtl w:val="0"/>
        </w:rPr>
        <w:t xml:space="preserve">ondisi tersebut, hasil dari program kerja kami adalah </w:t>
      </w:r>
      <w:r w:rsidDel="00000000" w:rsidR="00000000" w:rsidRPr="00000000">
        <w:rPr>
          <w:rFonts w:ascii="Times New Roman" w:cs="Times New Roman" w:eastAsia="Times New Roman" w:hAnsi="Times New Roman"/>
          <w:b w:val="1"/>
          <w:bCs w:val="1"/>
          <w:sz w:val="24"/>
          <w:szCs w:val="24"/>
          <w:rtl w:val="0"/>
        </w:rPr>
        <w:t xml:space="preserve">pembuatan banner usaha</w:t>
      </w:r>
      <w:r w:rsidDel="00000000" w:rsidR="00000000" w:rsidRPr="00000000">
        <w:rPr>
          <w:rFonts w:ascii="Times New Roman" w:cs="Times New Roman" w:eastAsia="Times New Roman" w:hAnsi="Times New Roman"/>
          <w:sz w:val="24"/>
          <w:szCs w:val="24"/>
          <w:rtl w:val="0"/>
        </w:rPr>
        <w:t xml:space="preserve"> sebagai media penguatan branding agar UMKM memiliki identitas yang lebih profesional dan mudah dikenali masyarakat. </w:t>
      </w:r>
      <w:r w:rsidDel="00000000" w:rsidR="00000000" w:rsidRPr="00000000">
        <w:rPr>
          <w:rFonts w:ascii="Times New Roman" w:cs="Times New Roman" w:eastAsia="Times New Roman" w:hAnsi="Times New Roman"/>
          <w:b w:val="1"/>
          <w:bCs w:val="1"/>
          <w:sz w:val="24"/>
          <w:szCs w:val="24"/>
          <w:rtl w:val="0"/>
        </w:rPr>
        <w:t xml:space="preserve">Pendaftaran lokasi usaha pada Google Maps</w:t>
      </w:r>
      <w:r w:rsidDel="00000000" w:rsidR="00000000" w:rsidRPr="00000000">
        <w:rPr>
          <w:rFonts w:ascii="Times New Roman" w:cs="Times New Roman" w:eastAsia="Times New Roman" w:hAnsi="Times New Roman"/>
          <w:sz w:val="24"/>
          <w:szCs w:val="24"/>
          <w:rtl w:val="0"/>
        </w:rPr>
        <w:t xml:space="preserve"> untuk memudahkan  konsumen dalam menemukan lokasi UMKM dengan lebih mudah. Sebagai pendukung pemasaran digital, tim juga membantu menyusun </w:t>
      </w:r>
      <w:r w:rsidDel="00000000" w:rsidR="00000000" w:rsidRPr="00000000">
        <w:rPr>
          <w:rFonts w:ascii="Times New Roman" w:cs="Times New Roman" w:eastAsia="Times New Roman" w:hAnsi="Times New Roman"/>
          <w:b w:val="1"/>
          <w:bCs w:val="1"/>
          <w:sz w:val="24"/>
          <w:szCs w:val="24"/>
          <w:rtl w:val="0"/>
        </w:rPr>
        <w:t xml:space="preserve">company profile</w:t>
      </w:r>
      <w:r w:rsidDel="00000000" w:rsidR="00000000" w:rsidRPr="00000000">
        <w:rPr>
          <w:rFonts w:ascii="Times New Roman" w:cs="Times New Roman" w:eastAsia="Times New Roman" w:hAnsi="Times New Roman"/>
          <w:sz w:val="24"/>
          <w:szCs w:val="24"/>
          <w:rtl w:val="0"/>
        </w:rPr>
        <w:t xml:space="preserve"> yang memuat informasi mengenai profil singkat, produk yang ditawarkan, serta kontak usaha. Company profile tersebut kemudian dimanfaatkan sebagai informasi pada profil Google Maps dan sebagai bahan konten promosi di media sosial yang akan digunakan oleh pemilik UMKM. Kegiatan program kerja ini selesai dilaksanakan pada tanggal 25 Juli 2026.</w:t>
      </w:r>
    </w:p>
    <w:p w:rsidR="00000000" w:rsidDel="00000000" w:rsidP="00000000" w:rsidRDefault="00000000" w:rsidRPr="00000000" w14:paraId="0000000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program kerja ini, harapannya </w:t>
      </w:r>
      <w:r w:rsidDel="00000000" w:rsidR="00000000" w:rsidRPr="00000000">
        <w:rPr>
          <w:rFonts w:ascii="Times New Roman" w:cs="Times New Roman" w:eastAsia="Times New Roman" w:hAnsi="Times New Roman"/>
          <w:b w:val="1"/>
          <w:bCs w:val="1"/>
          <w:sz w:val="24"/>
          <w:szCs w:val="24"/>
          <w:rtl w:val="0"/>
        </w:rPr>
        <w:t xml:space="preserve">UMKM Rengginan Evan Jaya</w:t>
      </w:r>
      <w:r w:rsidDel="00000000" w:rsidR="00000000" w:rsidRPr="00000000">
        <w:rPr>
          <w:rFonts w:ascii="Times New Roman" w:cs="Times New Roman" w:eastAsia="Times New Roman" w:hAnsi="Times New Roman"/>
          <w:sz w:val="24"/>
          <w:szCs w:val="24"/>
          <w:rtl w:val="0"/>
        </w:rPr>
        <w:t xml:space="preserve"> memiliki identitas usaha yang lebih kuat, meningkatkan kepercayaan konsumen, memperluas jangkauan pemasaran melalui platform digital, serta mempermudah masyarakat dalam memperoleh informasi mengenai produk dan lokasi usaha. Dengan itu, program ini dapat mendukung peningkatan daya saing dan keberlanjutan UMKM.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764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645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Pr>
        <w:drawing>
          <wp:inline distB="114300" distT="114300" distL="114300" distR="114300">
            <wp:extent cx="5731200" cy="3149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