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562" w:rsidRDefault="00C12562" w:rsidP="00C12562">
      <w:pPr>
        <w:pStyle w:val="Kop1"/>
        <w:rPr>
          <w:rFonts w:eastAsia="Times New Roman"/>
          <w:lang w:val="nl-NL"/>
        </w:rPr>
      </w:pPr>
      <w:r>
        <w:rPr>
          <w:rFonts w:eastAsia="Times New Roman"/>
          <w:lang w:val="nl-NL"/>
        </w:rPr>
        <w:t>Q &amp; A</w:t>
      </w:r>
    </w:p>
    <w:p w:rsidR="00C12562" w:rsidRDefault="00C12562" w:rsidP="00C12562">
      <w:pPr>
        <w:spacing w:after="240" w:line="240" w:lineRule="auto"/>
        <w:rPr>
          <w:rFonts w:ascii="Times New Roman" w:eastAsia="Times New Roman" w:hAnsi="Times New Roman" w:cs="Times New Roman"/>
          <w:sz w:val="24"/>
          <w:szCs w:val="24"/>
          <w:lang w:val="nl-NL"/>
        </w:rPr>
      </w:pPr>
    </w:p>
    <w:p w:rsidR="00C12562" w:rsidRPr="00C12562" w:rsidRDefault="00C12562" w:rsidP="00C12562">
      <w:pPr>
        <w:spacing w:after="240" w:line="240" w:lineRule="auto"/>
        <w:rPr>
          <w:rFonts w:ascii="Times New Roman" w:eastAsia="Times New Roman" w:hAnsi="Times New Roman" w:cs="Times New Roman"/>
          <w:sz w:val="24"/>
          <w:szCs w:val="24"/>
          <w:lang w:val="nl-NL"/>
        </w:rPr>
      </w:pPr>
      <w:r w:rsidRPr="00C12562">
        <w:rPr>
          <w:rFonts w:ascii="Times New Roman" w:eastAsia="Times New Roman" w:hAnsi="Times New Roman" w:cs="Times New Roman"/>
          <w:sz w:val="24"/>
          <w:szCs w:val="24"/>
          <w:lang w:val="nl-NL"/>
        </w:rPr>
        <w:t xml:space="preserve">Ik ken niks van veilingen. Wil je me even kort uitleggen waarom jij voor je collega koopt en hij voor jou? Ik moet </w:t>
      </w:r>
      <w:proofErr w:type="spellStart"/>
      <w:r w:rsidRPr="00C12562">
        <w:rPr>
          <w:rFonts w:ascii="Times New Roman" w:eastAsia="Times New Roman" w:hAnsi="Times New Roman" w:cs="Times New Roman"/>
          <w:sz w:val="24"/>
          <w:szCs w:val="24"/>
          <w:lang w:val="nl-NL"/>
        </w:rPr>
        <w:t>nl</w:t>
      </w:r>
      <w:proofErr w:type="spellEnd"/>
      <w:r w:rsidRPr="00C12562">
        <w:rPr>
          <w:rFonts w:ascii="Times New Roman" w:eastAsia="Times New Roman" w:hAnsi="Times New Roman" w:cs="Times New Roman"/>
          <w:sz w:val="24"/>
          <w:szCs w:val="24"/>
          <w:lang w:val="nl-NL"/>
        </w:rPr>
        <w:t xml:space="preserve"> een analyse maken en dan wil ik echt weten waar ik over spreek.</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 xml:space="preserve">Op de veiling heb je 3kansen om 1 bak te kopen van 1partij dan gaat hij naar 2bakken per koop. Daarom zijn rozen per2bakken gemiddeld tot10cent per steel goedkoper. Omdat we </w:t>
      </w:r>
      <w:proofErr w:type="spellStart"/>
      <w:r w:rsidRPr="00C12562">
        <w:rPr>
          <w:rFonts w:ascii="Times New Roman" w:eastAsia="Times New Roman" w:hAnsi="Times New Roman" w:cs="Times New Roman"/>
          <w:i/>
          <w:sz w:val="24"/>
          <w:szCs w:val="24"/>
          <w:lang w:val="nl-NL"/>
        </w:rPr>
        <w:t>alletwee</w:t>
      </w:r>
      <w:proofErr w:type="spellEnd"/>
      <w:r w:rsidRPr="00C12562">
        <w:rPr>
          <w:rFonts w:ascii="Times New Roman" w:eastAsia="Times New Roman" w:hAnsi="Times New Roman" w:cs="Times New Roman"/>
          <w:i/>
          <w:sz w:val="24"/>
          <w:szCs w:val="24"/>
          <w:lang w:val="nl-NL"/>
        </w:rPr>
        <w:t xml:space="preserve"> apart kleine kopers zijn , kopen we daarom voor sommige soorten rozen en andere bloemen voor elkaar in. </w:t>
      </w:r>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C12562" w:rsidRDefault="00C12562" w:rsidP="00C12562">
      <w:pPr>
        <w:spacing w:after="100" w:line="240" w:lineRule="auto"/>
        <w:rPr>
          <w:rFonts w:ascii="Times New Roman" w:eastAsia="Times New Roman" w:hAnsi="Times New Roman" w:cs="Times New Roman"/>
          <w:sz w:val="24"/>
          <w:szCs w:val="24"/>
          <w:lang w:val="nl-NL"/>
        </w:rPr>
      </w:pPr>
      <w:r w:rsidRPr="00C12562">
        <w:rPr>
          <w:rFonts w:ascii="Times New Roman" w:eastAsia="Times New Roman" w:hAnsi="Times New Roman" w:cs="Times New Roman"/>
          <w:sz w:val="24"/>
          <w:szCs w:val="24"/>
          <w:lang w:val="nl-NL"/>
        </w:rPr>
        <w:t>Is het voor de invoer van de info nodig dat dit in een tabelvorm is?</w:t>
      </w:r>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Neen. Het mag ook anders als het maar overzichtelijk is</w:t>
      </w:r>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C12562" w:rsidRDefault="00C12562" w:rsidP="00C12562">
      <w:pPr>
        <w:spacing w:after="240" w:line="240" w:lineRule="auto"/>
        <w:rPr>
          <w:rFonts w:ascii="Times New Roman" w:eastAsia="Times New Roman" w:hAnsi="Times New Roman" w:cs="Times New Roman"/>
          <w:sz w:val="24"/>
          <w:szCs w:val="24"/>
          <w:lang w:val="nl-NL"/>
        </w:rPr>
      </w:pPr>
      <w:r w:rsidRPr="00C12562">
        <w:rPr>
          <w:rFonts w:ascii="Times New Roman" w:eastAsia="Times New Roman" w:hAnsi="Times New Roman" w:cs="Times New Roman"/>
          <w:sz w:val="24"/>
          <w:szCs w:val="24"/>
          <w:lang w:val="nl-NL"/>
        </w:rPr>
        <w:t>Ik denk dat invoer anders kan, maar dat je bijvoorbeeld wel via een druk op de knop de spreadsheet kan bekijken/aanpassen</w:t>
      </w:r>
    </w:p>
    <w:p w:rsidR="00C12562" w:rsidRPr="00C12562" w:rsidRDefault="00C12562" w:rsidP="00C12562">
      <w:pPr>
        <w:spacing w:after="0" w:line="240" w:lineRule="auto"/>
        <w:rPr>
          <w:rFonts w:ascii="Times New Roman" w:eastAsia="Times New Roman" w:hAnsi="Times New Roman" w:cs="Times New Roman"/>
          <w:sz w:val="24"/>
          <w:szCs w:val="24"/>
          <w:lang w:val="nl-NL"/>
        </w:rPr>
      </w:pPr>
      <w:proofErr w:type="spellStart"/>
      <w:r w:rsidRPr="00C12562">
        <w:rPr>
          <w:rFonts w:ascii="Times New Roman" w:eastAsia="Times New Roman" w:hAnsi="Times New Roman" w:cs="Times New Roman"/>
          <w:sz w:val="24"/>
          <w:szCs w:val="24"/>
          <w:lang w:val="nl-NL"/>
        </w:rPr>
        <w:t>Ok</w:t>
      </w:r>
      <w:proofErr w:type="spellEnd"/>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C12562" w:rsidRDefault="00C12562" w:rsidP="00C12562">
      <w:pPr>
        <w:spacing w:after="100" w:line="240" w:lineRule="auto"/>
        <w:rPr>
          <w:rFonts w:ascii="Times New Roman" w:eastAsia="Times New Roman" w:hAnsi="Times New Roman" w:cs="Times New Roman"/>
          <w:sz w:val="24"/>
          <w:szCs w:val="24"/>
          <w:lang w:val="nl-NL"/>
        </w:rPr>
      </w:pPr>
      <w:r w:rsidRPr="00C12562">
        <w:rPr>
          <w:rFonts w:ascii="Times New Roman" w:eastAsia="Times New Roman" w:hAnsi="Times New Roman" w:cs="Times New Roman"/>
          <w:sz w:val="24"/>
          <w:szCs w:val="24"/>
          <w:lang w:val="nl-NL"/>
        </w:rPr>
        <w:t xml:space="preserve">Heb je altijd internet ter beschikking op de veiling? (ik veronderstel van wel). Er is </w:t>
      </w:r>
      <w:proofErr w:type="spellStart"/>
      <w:r w:rsidRPr="00C12562">
        <w:rPr>
          <w:rFonts w:ascii="Times New Roman" w:eastAsia="Times New Roman" w:hAnsi="Times New Roman" w:cs="Times New Roman"/>
          <w:sz w:val="24"/>
          <w:szCs w:val="24"/>
          <w:lang w:val="nl-NL"/>
        </w:rPr>
        <w:t>nl</w:t>
      </w:r>
      <w:proofErr w:type="spellEnd"/>
      <w:r w:rsidRPr="00C12562">
        <w:rPr>
          <w:rFonts w:ascii="Times New Roman" w:eastAsia="Times New Roman" w:hAnsi="Times New Roman" w:cs="Times New Roman"/>
          <w:sz w:val="24"/>
          <w:szCs w:val="24"/>
          <w:lang w:val="nl-NL"/>
        </w:rPr>
        <w:t xml:space="preserve"> ook een oplossing om eventueel zelfs offline data in te voeren, die daarna naar je database gestuurd wordt.</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 xml:space="preserve">Offline data invoeren is wel een must. De veiling is in Duitsland net over de grens met Venlo dus mijn data </w:t>
      </w:r>
      <w:proofErr w:type="spellStart"/>
      <w:r w:rsidRPr="00C12562">
        <w:rPr>
          <w:rFonts w:ascii="Times New Roman" w:eastAsia="Times New Roman" w:hAnsi="Times New Roman" w:cs="Times New Roman"/>
          <w:i/>
          <w:sz w:val="24"/>
          <w:szCs w:val="24"/>
          <w:lang w:val="nl-NL"/>
        </w:rPr>
        <w:t>roaming</w:t>
      </w:r>
      <w:proofErr w:type="spellEnd"/>
      <w:r w:rsidRPr="00C12562">
        <w:rPr>
          <w:rFonts w:ascii="Times New Roman" w:eastAsia="Times New Roman" w:hAnsi="Times New Roman" w:cs="Times New Roman"/>
          <w:i/>
          <w:sz w:val="24"/>
          <w:szCs w:val="24"/>
          <w:lang w:val="nl-NL"/>
        </w:rPr>
        <w:t xml:space="preserve"> zou nogal de pan uitswingen. </w:t>
      </w:r>
      <w:r w:rsidRPr="00C12562">
        <w:rPr>
          <w:rFonts w:ascii="Times New Roman" w:eastAsia="Times New Roman" w:hAnsi="Times New Roman" w:cs="Times New Roman"/>
          <w:i/>
          <w:noProof/>
          <w:sz w:val="24"/>
          <w:szCs w:val="24"/>
        </w:rPr>
        <w:drawing>
          <wp:inline distT="0" distB="0" distL="0" distR="0">
            <wp:extent cx="180975" cy="180975"/>
            <wp:effectExtent l="19050" t="0" r="9525" b="0"/>
            <wp:docPr id="1" name="Afbeelding 1" descr="Lachebekje met open mond en lachende 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chebekje met open mond en lachende ogen"/>
                    <pic:cNvPicPr>
                      <a:picLocks noChangeAspect="1" noChangeArrowheads="1"/>
                    </pic:cNvPicPr>
                  </pic:nvPicPr>
                  <pic:blipFill>
                    <a:blip r:embed="rId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p>
    <w:p w:rsidR="00C97E9F" w:rsidRDefault="00C97E9F">
      <w:pPr>
        <w:rPr>
          <w:lang w:val="nl-NL"/>
        </w:rPr>
      </w:pPr>
    </w:p>
    <w:p w:rsidR="00C12562" w:rsidRPr="00C12562" w:rsidRDefault="00C12562" w:rsidP="00C12562">
      <w:pPr>
        <w:spacing w:after="100" w:line="240" w:lineRule="auto"/>
        <w:rPr>
          <w:rFonts w:ascii="Calibri" w:eastAsia="Times New Roman" w:hAnsi="Calibri" w:cs="Times New Roman"/>
          <w:sz w:val="24"/>
          <w:szCs w:val="24"/>
          <w:lang w:val="nl-NL"/>
        </w:rPr>
      </w:pPr>
      <w:r w:rsidRPr="00C12562">
        <w:rPr>
          <w:rFonts w:ascii="Calibri" w:eastAsia="Times New Roman" w:hAnsi="Calibri" w:cs="Times New Roman"/>
          <w:sz w:val="24"/>
          <w:szCs w:val="24"/>
          <w:lang w:val="nl-NL"/>
        </w:rPr>
        <w:t>Hoe bepalen jullie wat jullie kopen op de veiling? bespreek jij op voorhand met je collega wat hij voor je moet kopen en omgekeerd? Maken jullie een soort planning? Zo ja, kan je me wat uitleggen hoe dat verloopt? En wat je eventueel voorbereidt?</w:t>
      </w:r>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ieder maakt thuis voor zichzelf een lijst van zaken die er aangekocht gaan worden. dit gebeurt door te kijken naar de cijfers van vorig jaar, maar hangt ook erg van het weer af (zeker de buitenplanten)</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 xml:space="preserve">dingen wat ik of </w:t>
      </w:r>
      <w:proofErr w:type="spellStart"/>
      <w:r w:rsidRPr="00C12562">
        <w:rPr>
          <w:rFonts w:ascii="Times New Roman" w:eastAsia="Times New Roman" w:hAnsi="Times New Roman" w:cs="Times New Roman"/>
          <w:i/>
          <w:sz w:val="24"/>
          <w:szCs w:val="24"/>
          <w:lang w:val="nl-NL"/>
        </w:rPr>
        <w:t>marco</w:t>
      </w:r>
      <w:proofErr w:type="spellEnd"/>
      <w:r w:rsidRPr="00C12562">
        <w:rPr>
          <w:rFonts w:ascii="Times New Roman" w:eastAsia="Times New Roman" w:hAnsi="Times New Roman" w:cs="Times New Roman"/>
          <w:i/>
          <w:sz w:val="24"/>
          <w:szCs w:val="24"/>
          <w:lang w:val="nl-NL"/>
        </w:rPr>
        <w:t xml:space="preserve"> MOET hebben (bv bestellingen voor bruidswerk, rouwwerk) spreken we altijd even door. bv ik moet twee bakken witte rozen hebben, </w:t>
      </w:r>
      <w:proofErr w:type="spellStart"/>
      <w:r w:rsidRPr="00C12562">
        <w:rPr>
          <w:rFonts w:ascii="Times New Roman" w:eastAsia="Times New Roman" w:hAnsi="Times New Roman" w:cs="Times New Roman"/>
          <w:i/>
          <w:sz w:val="24"/>
          <w:szCs w:val="24"/>
          <w:lang w:val="nl-NL"/>
        </w:rPr>
        <w:t>marco</w:t>
      </w:r>
      <w:proofErr w:type="spellEnd"/>
      <w:r w:rsidRPr="00C12562">
        <w:rPr>
          <w:rFonts w:ascii="Times New Roman" w:eastAsia="Times New Roman" w:hAnsi="Times New Roman" w:cs="Times New Roman"/>
          <w:i/>
          <w:sz w:val="24"/>
          <w:szCs w:val="24"/>
          <w:lang w:val="nl-NL"/>
        </w:rPr>
        <w:t xml:space="preserve"> 1 bak rode tulpen… dit gebeurt voordat de veiling begint, maar ook tijdens de veiling zelf. </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 xml:space="preserve">want de veiling werkt in soort van “blokken” : op klok 1 komen eerst de gerbera’s, dan de chrysanten, dan anthuriums, dan </w:t>
      </w:r>
      <w:proofErr w:type="spellStart"/>
      <w:r w:rsidRPr="00C12562">
        <w:rPr>
          <w:rFonts w:ascii="Times New Roman" w:eastAsia="Times New Roman" w:hAnsi="Times New Roman" w:cs="Times New Roman"/>
          <w:i/>
          <w:sz w:val="24"/>
          <w:szCs w:val="24"/>
          <w:lang w:val="nl-NL"/>
        </w:rPr>
        <w:t>snijgroen</w:t>
      </w:r>
      <w:proofErr w:type="spellEnd"/>
      <w:r w:rsidRPr="00C12562">
        <w:rPr>
          <w:rFonts w:ascii="Times New Roman" w:eastAsia="Times New Roman" w:hAnsi="Times New Roman" w:cs="Times New Roman"/>
          <w:i/>
          <w:sz w:val="24"/>
          <w:szCs w:val="24"/>
          <w:lang w:val="nl-NL"/>
        </w:rPr>
        <w:t>.</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op klok 4 heb je eerst de importrozen, dan de hortensia’s, dan de anjers, …</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lastRenderedPageBreak/>
        <w:t xml:space="preserve">dus we kijken eerst wat we nodig hebben van gerbera’s ik bv 1 bak oranje, 1x wit, 1x </w:t>
      </w:r>
      <w:proofErr w:type="spellStart"/>
      <w:r w:rsidRPr="00C12562">
        <w:rPr>
          <w:rFonts w:ascii="Times New Roman" w:eastAsia="Times New Roman" w:hAnsi="Times New Roman" w:cs="Times New Roman"/>
          <w:i/>
          <w:sz w:val="24"/>
          <w:szCs w:val="24"/>
          <w:lang w:val="nl-NL"/>
        </w:rPr>
        <w:t>donkerrose</w:t>
      </w:r>
      <w:proofErr w:type="spellEnd"/>
      <w:r w:rsidRPr="00C12562">
        <w:rPr>
          <w:rFonts w:ascii="Times New Roman" w:eastAsia="Times New Roman" w:hAnsi="Times New Roman" w:cs="Times New Roman"/>
          <w:i/>
          <w:sz w:val="24"/>
          <w:szCs w:val="24"/>
          <w:lang w:val="nl-NL"/>
        </w:rPr>
        <w:t xml:space="preserve">, 1x lichtroze , 1x rood. </w:t>
      </w:r>
      <w:proofErr w:type="spellStart"/>
      <w:r w:rsidRPr="00C12562">
        <w:rPr>
          <w:rFonts w:ascii="Times New Roman" w:eastAsia="Times New Roman" w:hAnsi="Times New Roman" w:cs="Times New Roman"/>
          <w:i/>
          <w:sz w:val="24"/>
          <w:szCs w:val="24"/>
          <w:lang w:val="nl-NL"/>
        </w:rPr>
        <w:t>marco</w:t>
      </w:r>
      <w:proofErr w:type="spellEnd"/>
      <w:r w:rsidRPr="00C12562">
        <w:rPr>
          <w:rFonts w:ascii="Times New Roman" w:eastAsia="Times New Roman" w:hAnsi="Times New Roman" w:cs="Times New Roman"/>
          <w:i/>
          <w:sz w:val="24"/>
          <w:szCs w:val="24"/>
          <w:lang w:val="nl-NL"/>
        </w:rPr>
        <w:t xml:space="preserve"> bv 2xwit, 1x rood, geen oranje, … dan spreken we af dat ik alle gerbera’s voor hem koop. terwijl hij dan bv bezig op een andere klok witte rozen voor mij aan het kopen.</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als dan het blok van de gerbera’s voorbij is, dan overlopen we de chrysanten.</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dit gaat allemaal heel snel, meestal hebben we maar een half woord nodig. op dat gebied zijn we soms wel een koppel :-)</w:t>
      </w:r>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C12562" w:rsidRDefault="00C12562" w:rsidP="00C12562">
      <w:pPr>
        <w:spacing w:after="100" w:line="240" w:lineRule="auto"/>
        <w:rPr>
          <w:rFonts w:ascii="Calibri" w:eastAsia="Times New Roman" w:hAnsi="Calibri" w:cs="Times New Roman"/>
          <w:sz w:val="24"/>
          <w:szCs w:val="24"/>
          <w:lang w:val="nl-NL"/>
        </w:rPr>
      </w:pPr>
      <w:r w:rsidRPr="00C12562">
        <w:rPr>
          <w:rFonts w:ascii="Calibri" w:eastAsia="Times New Roman" w:hAnsi="Calibri" w:cs="Times New Roman"/>
          <w:sz w:val="24"/>
          <w:szCs w:val="24"/>
          <w:lang w:val="nl-NL"/>
        </w:rPr>
        <w:t>Zoals ik op je filmpje van de veiling kon zien moet je snel zijn.</w:t>
      </w:r>
      <w:r w:rsidRPr="00C12562">
        <w:rPr>
          <w:rFonts w:ascii="Calibri" w:eastAsia="Times New Roman" w:hAnsi="Calibri" w:cs="Times New Roman"/>
          <w:sz w:val="24"/>
          <w:szCs w:val="24"/>
          <w:lang w:val="nl-NL"/>
        </w:rPr>
        <w:br/>
        <w:t>Hoeveel tijd heb je om alle gegevens voor een aankoop ter plaatse in te vullen?</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Er is een pauze van een kwartier. Dan heb ik tijd om alle transacties te verwerken.</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Hetgeen we na de pauze kopen zou ik kunnen invullen op het einde van de veiling, of op momenten dat je even niks nodig hebt. ik heb dus wel voldoende tijd om die gegevens te verwerken.</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 xml:space="preserve">Wat wel fijn zou zijn is zoiets in zoals in </w:t>
      </w:r>
      <w:proofErr w:type="spellStart"/>
      <w:r w:rsidRPr="00C12562">
        <w:rPr>
          <w:rFonts w:ascii="Times New Roman" w:eastAsia="Times New Roman" w:hAnsi="Times New Roman" w:cs="Times New Roman"/>
          <w:i/>
          <w:sz w:val="24"/>
          <w:szCs w:val="24"/>
          <w:lang w:val="nl-NL"/>
        </w:rPr>
        <w:t>excel</w:t>
      </w:r>
      <w:proofErr w:type="spellEnd"/>
      <w:r w:rsidRPr="00C12562">
        <w:rPr>
          <w:rFonts w:ascii="Times New Roman" w:eastAsia="Times New Roman" w:hAnsi="Times New Roman" w:cs="Times New Roman"/>
          <w:i/>
          <w:sz w:val="24"/>
          <w:szCs w:val="24"/>
          <w:lang w:val="nl-NL"/>
        </w:rPr>
        <w:t xml:space="preserve"> een “</w:t>
      </w:r>
      <w:proofErr w:type="spellStart"/>
      <w:r w:rsidRPr="00C12562">
        <w:rPr>
          <w:rFonts w:ascii="Times New Roman" w:eastAsia="Times New Roman" w:hAnsi="Times New Roman" w:cs="Times New Roman"/>
          <w:i/>
          <w:sz w:val="24"/>
          <w:szCs w:val="24"/>
          <w:lang w:val="nl-NL"/>
        </w:rPr>
        <w:t>autoaanvulfunctie</w:t>
      </w:r>
      <w:proofErr w:type="spellEnd"/>
      <w:r w:rsidRPr="00C12562">
        <w:rPr>
          <w:rFonts w:ascii="Times New Roman" w:eastAsia="Times New Roman" w:hAnsi="Times New Roman" w:cs="Times New Roman"/>
          <w:i/>
          <w:sz w:val="24"/>
          <w:szCs w:val="24"/>
          <w:lang w:val="nl-NL"/>
        </w:rPr>
        <w:t>” snap je?</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de prijzen vul ik later in. </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dat kan na afloop van de veiling zijn als we lang moeten wachten op de verdeling van onze producten.</w:t>
      </w:r>
    </w:p>
    <w:p w:rsidR="00C12562" w:rsidRPr="00C12562" w:rsidRDefault="00C12562" w:rsidP="00C12562">
      <w:pPr>
        <w:spacing w:after="0" w:line="240" w:lineRule="auto"/>
        <w:rPr>
          <w:rFonts w:ascii="Times New Roman" w:eastAsia="Times New Roman" w:hAnsi="Times New Roman" w:cs="Times New Roman"/>
          <w:i/>
          <w:sz w:val="24"/>
          <w:szCs w:val="24"/>
          <w:lang w:val="nl-NL"/>
        </w:rPr>
      </w:pPr>
      <w:r w:rsidRPr="00C12562">
        <w:rPr>
          <w:rFonts w:ascii="Times New Roman" w:eastAsia="Times New Roman" w:hAnsi="Times New Roman" w:cs="Times New Roman"/>
          <w:i/>
          <w:sz w:val="24"/>
          <w:szCs w:val="24"/>
          <w:lang w:val="nl-NL"/>
        </w:rPr>
        <w:t xml:space="preserve">maar dit kan ’s avonds thuis zijn, als ik niet veel tijd over heb wanneer de veiling gedaan is en alle producten staan al aan mijn </w:t>
      </w:r>
      <w:proofErr w:type="spellStart"/>
      <w:r w:rsidRPr="00C12562">
        <w:rPr>
          <w:rFonts w:ascii="Times New Roman" w:eastAsia="Times New Roman" w:hAnsi="Times New Roman" w:cs="Times New Roman"/>
          <w:i/>
          <w:sz w:val="24"/>
          <w:szCs w:val="24"/>
          <w:lang w:val="nl-NL"/>
        </w:rPr>
        <w:t>laaddock</w:t>
      </w:r>
      <w:proofErr w:type="spellEnd"/>
      <w:r w:rsidRPr="00C12562">
        <w:rPr>
          <w:rFonts w:ascii="Times New Roman" w:eastAsia="Times New Roman" w:hAnsi="Times New Roman" w:cs="Times New Roman"/>
          <w:i/>
          <w:sz w:val="24"/>
          <w:szCs w:val="24"/>
          <w:lang w:val="nl-NL"/>
        </w:rPr>
        <w:t>.</w:t>
      </w:r>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C12562" w:rsidRDefault="00C12562" w:rsidP="00C12562">
      <w:pPr>
        <w:numPr>
          <w:ilvl w:val="0"/>
          <w:numId w:val="1"/>
        </w:numPr>
        <w:spacing w:beforeAutospacing="1" w:after="100" w:afterAutospacing="1" w:line="240" w:lineRule="auto"/>
        <w:ind w:left="1440"/>
        <w:rPr>
          <w:rFonts w:ascii="Calibri" w:eastAsia="Times New Roman" w:hAnsi="Calibri" w:cs="Times New Roman"/>
          <w:sz w:val="24"/>
          <w:szCs w:val="24"/>
          <w:lang w:val="nl-NL"/>
        </w:rPr>
      </w:pPr>
      <w:r w:rsidRPr="00C12562">
        <w:rPr>
          <w:rFonts w:ascii="Calibri" w:eastAsia="Times New Roman" w:hAnsi="Calibri" w:cs="Times New Roman"/>
          <w:sz w:val="24"/>
          <w:szCs w:val="24"/>
          <w:lang w:val="nl-NL"/>
        </w:rPr>
        <w:t>Wat gebeurt er met het leeggoed? Ik zie dat je niks doet met de prijs daarvan. Geef je die gewoon terug aan Marco als hij ze aankocht?</w:t>
      </w:r>
    </w:p>
    <w:p w:rsidR="00C12562" w:rsidRPr="00C12562" w:rsidRDefault="00C12562" w:rsidP="00C12562">
      <w:pPr>
        <w:spacing w:after="0" w:line="240" w:lineRule="auto"/>
        <w:rPr>
          <w:rFonts w:ascii="Times New Roman" w:eastAsia="Times New Roman" w:hAnsi="Times New Roman" w:cs="Times New Roman"/>
          <w:sz w:val="24"/>
          <w:szCs w:val="24"/>
          <w:lang w:val="nl-NL"/>
        </w:rPr>
      </w:pPr>
      <w:r w:rsidRPr="00C12562">
        <w:rPr>
          <w:rFonts w:ascii="Times New Roman" w:eastAsia="Times New Roman" w:hAnsi="Times New Roman" w:cs="Times New Roman"/>
          <w:i/>
          <w:sz w:val="24"/>
          <w:szCs w:val="24"/>
          <w:lang w:val="nl-NL"/>
        </w:rPr>
        <w:t xml:space="preserve">als het verschil te groot wordt in leeggoed (bij ongeveer 50stuks) dan geeft </w:t>
      </w:r>
      <w:proofErr w:type="spellStart"/>
      <w:r w:rsidRPr="00C12562">
        <w:rPr>
          <w:rFonts w:ascii="Times New Roman" w:eastAsia="Times New Roman" w:hAnsi="Times New Roman" w:cs="Times New Roman"/>
          <w:i/>
          <w:sz w:val="24"/>
          <w:szCs w:val="24"/>
          <w:lang w:val="nl-NL"/>
        </w:rPr>
        <w:t>marco</w:t>
      </w:r>
      <w:proofErr w:type="spellEnd"/>
      <w:r w:rsidRPr="00C12562">
        <w:rPr>
          <w:rFonts w:ascii="Times New Roman" w:eastAsia="Times New Roman" w:hAnsi="Times New Roman" w:cs="Times New Roman"/>
          <w:i/>
          <w:sz w:val="24"/>
          <w:szCs w:val="24"/>
          <w:lang w:val="nl-NL"/>
        </w:rPr>
        <w:t xml:space="preserve"> mij leeggoed terug. daarom wordt dit niet verrekend. ik zal je dadelijk een </w:t>
      </w:r>
      <w:proofErr w:type="spellStart"/>
      <w:r w:rsidRPr="00C12562">
        <w:rPr>
          <w:rFonts w:ascii="Times New Roman" w:eastAsia="Times New Roman" w:hAnsi="Times New Roman" w:cs="Times New Roman"/>
          <w:i/>
          <w:sz w:val="24"/>
          <w:szCs w:val="24"/>
          <w:lang w:val="nl-NL"/>
        </w:rPr>
        <w:t>excel</w:t>
      </w:r>
      <w:proofErr w:type="spellEnd"/>
      <w:r w:rsidRPr="00C12562">
        <w:rPr>
          <w:rFonts w:ascii="Times New Roman" w:eastAsia="Times New Roman" w:hAnsi="Times New Roman" w:cs="Times New Roman"/>
          <w:i/>
          <w:sz w:val="24"/>
          <w:szCs w:val="24"/>
          <w:lang w:val="nl-NL"/>
        </w:rPr>
        <w:t xml:space="preserve"> file sturen waarin je ziet hoe dit gebeurt</w:t>
      </w:r>
      <w:r w:rsidRPr="00C12562">
        <w:rPr>
          <w:rFonts w:ascii="Times New Roman" w:eastAsia="Times New Roman" w:hAnsi="Times New Roman" w:cs="Times New Roman"/>
          <w:sz w:val="24"/>
          <w:szCs w:val="24"/>
          <w:lang w:val="nl-NL"/>
        </w:rPr>
        <w:t>.</w:t>
      </w:r>
    </w:p>
    <w:p w:rsidR="00C12562" w:rsidRPr="00C12562" w:rsidRDefault="00C12562" w:rsidP="00C12562">
      <w:pPr>
        <w:numPr>
          <w:ilvl w:val="0"/>
          <w:numId w:val="2"/>
        </w:numPr>
        <w:spacing w:beforeAutospacing="1" w:after="100" w:afterAutospacing="1" w:line="240" w:lineRule="auto"/>
        <w:ind w:left="1440"/>
        <w:rPr>
          <w:rFonts w:ascii="Calibri" w:eastAsia="Times New Roman" w:hAnsi="Calibri" w:cs="Times New Roman"/>
          <w:sz w:val="24"/>
          <w:szCs w:val="24"/>
          <w:lang w:val="nl-NL"/>
        </w:rPr>
      </w:pPr>
      <w:r w:rsidRPr="00C12562">
        <w:rPr>
          <w:rFonts w:ascii="Calibri" w:eastAsia="Times New Roman" w:hAnsi="Calibri" w:cs="Times New Roman"/>
          <w:sz w:val="24"/>
          <w:szCs w:val="24"/>
          <w:lang w:val="nl-NL"/>
        </w:rPr>
        <w:t>Wanneer betalen jullie elkaar uit? Want ik veronderstel dat de teller ooit op een gegeven moment op 0 gezet moet worden, en dat er dan met een schone lei begonnen moet worden.</w:t>
      </w:r>
    </w:p>
    <w:p w:rsidR="00C12562" w:rsidRPr="0079081D" w:rsidRDefault="00C12562" w:rsidP="00C12562">
      <w:pPr>
        <w:spacing w:after="0"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 xml:space="preserve">we hebben afgesproken dat als het verschil groter wordt dan 1000euro de ene voor de andere een factuur maakt van het bedrag wat openstaat en dit dan overschrijft. in de praktijk is dit nog maar 1x gebeurd op een half jaar. als we zien dat </w:t>
      </w:r>
      <w:proofErr w:type="spellStart"/>
      <w:r w:rsidRPr="0079081D">
        <w:rPr>
          <w:rFonts w:ascii="Times New Roman" w:eastAsia="Times New Roman" w:hAnsi="Times New Roman" w:cs="Times New Roman"/>
          <w:i/>
          <w:sz w:val="24"/>
          <w:szCs w:val="24"/>
          <w:lang w:val="nl-NL"/>
        </w:rPr>
        <w:t>marco</w:t>
      </w:r>
      <w:proofErr w:type="spellEnd"/>
      <w:r w:rsidRPr="0079081D">
        <w:rPr>
          <w:rFonts w:ascii="Times New Roman" w:eastAsia="Times New Roman" w:hAnsi="Times New Roman" w:cs="Times New Roman"/>
          <w:i/>
          <w:sz w:val="24"/>
          <w:szCs w:val="24"/>
          <w:lang w:val="nl-NL"/>
        </w:rPr>
        <w:t xml:space="preserve"> mij nog bv 800euro moet, koopt hij gewoon meer aan dan andersom en zo geraakt de balans ook weer in evenwicht. je ziet dat er zeer veel “in vertrouwen” gebeurt.</w:t>
      </w:r>
    </w:p>
    <w:p w:rsidR="00C12562" w:rsidRPr="00C12562" w:rsidRDefault="00C12562" w:rsidP="00C12562">
      <w:pPr>
        <w:numPr>
          <w:ilvl w:val="0"/>
          <w:numId w:val="3"/>
        </w:numPr>
        <w:spacing w:beforeAutospacing="1" w:after="100" w:afterAutospacing="1" w:line="240" w:lineRule="auto"/>
        <w:ind w:left="1440"/>
        <w:rPr>
          <w:rFonts w:ascii="Calibri" w:eastAsia="Times New Roman" w:hAnsi="Calibri" w:cs="Times New Roman"/>
          <w:sz w:val="24"/>
          <w:szCs w:val="24"/>
          <w:lang w:val="nl-NL"/>
        </w:rPr>
      </w:pPr>
      <w:r w:rsidRPr="00C12562">
        <w:rPr>
          <w:rFonts w:ascii="Calibri" w:eastAsia="Times New Roman" w:hAnsi="Calibri" w:cs="Times New Roman"/>
          <w:sz w:val="24"/>
          <w:szCs w:val="24"/>
          <w:lang w:val="nl-NL"/>
        </w:rPr>
        <w:t>Weet je van bepaalde bloemsoorten op voorhand per hoeveel ze in een container zitten?</w:t>
      </w:r>
    </w:p>
    <w:p w:rsidR="00C12562" w:rsidRPr="00C12562" w:rsidRDefault="00C12562" w:rsidP="00C12562">
      <w:pPr>
        <w:spacing w:after="100" w:line="240" w:lineRule="auto"/>
        <w:rPr>
          <w:rFonts w:ascii="Calibri" w:eastAsia="Times New Roman" w:hAnsi="Calibri" w:cs="Times New Roman"/>
          <w:sz w:val="24"/>
          <w:szCs w:val="24"/>
          <w:lang w:val="nl-NL"/>
        </w:rPr>
      </w:pPr>
      <w:r w:rsidRPr="00C12562">
        <w:rPr>
          <w:rFonts w:ascii="Calibri" w:eastAsia="Times New Roman" w:hAnsi="Calibri" w:cs="Times New Roman"/>
          <w:sz w:val="24"/>
          <w:szCs w:val="24"/>
          <w:lang w:val="nl-NL"/>
        </w:rPr>
        <w:br/>
        <w:t>Bijvoorbeeld  </w:t>
      </w:r>
      <w:r w:rsidRPr="00C12562">
        <w:rPr>
          <w:rFonts w:ascii="Calibri" w:eastAsia="Times New Roman" w:hAnsi="Calibri" w:cs="Times New Roman"/>
          <w:sz w:val="24"/>
          <w:szCs w:val="24"/>
          <w:lang w:val="nl-NL"/>
        </w:rPr>
        <w:br/>
        <w:t xml:space="preserve">voor roos </w:t>
      </w:r>
      <w:proofErr w:type="spellStart"/>
      <w:r w:rsidRPr="00C12562">
        <w:rPr>
          <w:rFonts w:ascii="Calibri" w:eastAsia="Times New Roman" w:hAnsi="Calibri" w:cs="Times New Roman"/>
          <w:sz w:val="24"/>
          <w:szCs w:val="24"/>
          <w:lang w:val="nl-NL"/>
        </w:rPr>
        <w:t>Athena</w:t>
      </w:r>
      <w:proofErr w:type="spellEnd"/>
      <w:r w:rsidRPr="00C12562">
        <w:rPr>
          <w:rFonts w:ascii="Calibri" w:eastAsia="Times New Roman" w:hAnsi="Calibri" w:cs="Times New Roman"/>
          <w:sz w:val="24"/>
          <w:szCs w:val="24"/>
          <w:lang w:val="nl-NL"/>
        </w:rPr>
        <w:t xml:space="preserve"> tussen de 0 en 100 stuks heb je 1 container</w:t>
      </w:r>
      <w:r w:rsidRPr="00C12562">
        <w:rPr>
          <w:rFonts w:ascii="Calibri" w:eastAsia="Times New Roman" w:hAnsi="Calibri" w:cs="Times New Roman"/>
          <w:sz w:val="24"/>
          <w:szCs w:val="24"/>
          <w:lang w:val="nl-NL"/>
        </w:rPr>
        <w:br/>
      </w:r>
      <w:r w:rsidRPr="00C12562">
        <w:rPr>
          <w:rFonts w:ascii="Calibri" w:eastAsia="Times New Roman" w:hAnsi="Calibri" w:cs="Times New Roman"/>
          <w:sz w:val="24"/>
          <w:szCs w:val="24"/>
          <w:lang w:val="nl-NL"/>
        </w:rPr>
        <w:lastRenderedPageBreak/>
        <w:t xml:space="preserve">voor roos </w:t>
      </w:r>
      <w:proofErr w:type="spellStart"/>
      <w:r w:rsidRPr="00C12562">
        <w:rPr>
          <w:rFonts w:ascii="Calibri" w:eastAsia="Times New Roman" w:hAnsi="Calibri" w:cs="Times New Roman"/>
          <w:sz w:val="24"/>
          <w:szCs w:val="24"/>
          <w:lang w:val="nl-NL"/>
        </w:rPr>
        <w:t>Athena</w:t>
      </w:r>
      <w:proofErr w:type="spellEnd"/>
      <w:r w:rsidRPr="00C12562">
        <w:rPr>
          <w:rFonts w:ascii="Calibri" w:eastAsia="Times New Roman" w:hAnsi="Calibri" w:cs="Times New Roman"/>
          <w:sz w:val="24"/>
          <w:szCs w:val="24"/>
          <w:lang w:val="nl-NL"/>
        </w:rPr>
        <w:t xml:space="preserve"> tussen de 101 en 200 stuks heb je 2 containers.</w:t>
      </w:r>
      <w:r w:rsidRPr="00C12562">
        <w:rPr>
          <w:rFonts w:ascii="Calibri" w:eastAsia="Times New Roman" w:hAnsi="Calibri" w:cs="Times New Roman"/>
          <w:sz w:val="24"/>
          <w:szCs w:val="24"/>
          <w:lang w:val="nl-NL"/>
        </w:rPr>
        <w:br/>
        <w:t xml:space="preserve">Maar voor roos </w:t>
      </w:r>
      <w:proofErr w:type="spellStart"/>
      <w:r w:rsidRPr="00C12562">
        <w:rPr>
          <w:rFonts w:ascii="Calibri" w:eastAsia="Times New Roman" w:hAnsi="Calibri" w:cs="Times New Roman"/>
          <w:sz w:val="24"/>
          <w:szCs w:val="24"/>
          <w:lang w:val="nl-NL"/>
        </w:rPr>
        <w:t>Avalanche</w:t>
      </w:r>
      <w:proofErr w:type="spellEnd"/>
      <w:r w:rsidRPr="00C12562">
        <w:rPr>
          <w:rFonts w:ascii="Calibri" w:eastAsia="Times New Roman" w:hAnsi="Calibri" w:cs="Times New Roman"/>
          <w:sz w:val="24"/>
          <w:szCs w:val="24"/>
          <w:lang w:val="nl-NL"/>
        </w:rPr>
        <w:t xml:space="preserve"> heb je bij 0-100 stuks 1 container en 1 opzet</w:t>
      </w:r>
      <w:r w:rsidRPr="00C12562">
        <w:rPr>
          <w:rFonts w:ascii="Calibri" w:eastAsia="Times New Roman" w:hAnsi="Calibri" w:cs="Times New Roman"/>
          <w:sz w:val="24"/>
          <w:szCs w:val="24"/>
          <w:lang w:val="nl-NL"/>
        </w:rPr>
        <w:br/>
        <w:t>en zo verder</w:t>
      </w:r>
    </w:p>
    <w:p w:rsidR="00C12562" w:rsidRPr="0079081D" w:rsidRDefault="00C12562" w:rsidP="00C12562">
      <w:pPr>
        <w:spacing w:after="0"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De roos is nu net een slecht voorbeeld. want er zijn verschillende variabelen. </w:t>
      </w:r>
    </w:p>
    <w:p w:rsidR="00C12562" w:rsidRPr="0079081D" w:rsidRDefault="00C12562" w:rsidP="00C12562">
      <w:pPr>
        <w:numPr>
          <w:ilvl w:val="0"/>
          <w:numId w:val="4"/>
        </w:numPr>
        <w:spacing w:before="100" w:beforeAutospacing="1" w:after="100" w:afterAutospacing="1"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 xml:space="preserve">de dikte van de knop heeft invloed op de belading per bak </w:t>
      </w:r>
      <w:proofErr w:type="spellStart"/>
      <w:r w:rsidRPr="0079081D">
        <w:rPr>
          <w:rFonts w:ascii="Times New Roman" w:eastAsia="Times New Roman" w:hAnsi="Times New Roman" w:cs="Times New Roman"/>
          <w:i/>
          <w:sz w:val="24"/>
          <w:szCs w:val="24"/>
          <w:lang w:val="nl-NL"/>
        </w:rPr>
        <w:t>Vb</w:t>
      </w:r>
      <w:proofErr w:type="spellEnd"/>
      <w:r w:rsidRPr="0079081D">
        <w:rPr>
          <w:rFonts w:ascii="Times New Roman" w:eastAsia="Times New Roman" w:hAnsi="Times New Roman" w:cs="Times New Roman"/>
          <w:i/>
          <w:sz w:val="24"/>
          <w:szCs w:val="24"/>
          <w:lang w:val="nl-NL"/>
        </w:rPr>
        <w:t xml:space="preserve"> roos </w:t>
      </w:r>
      <w:proofErr w:type="spellStart"/>
      <w:r w:rsidRPr="0079081D">
        <w:rPr>
          <w:rFonts w:ascii="Times New Roman" w:eastAsia="Times New Roman" w:hAnsi="Times New Roman" w:cs="Times New Roman"/>
          <w:i/>
          <w:sz w:val="24"/>
          <w:szCs w:val="24"/>
          <w:lang w:val="nl-NL"/>
        </w:rPr>
        <w:t>athena</w:t>
      </w:r>
      <w:proofErr w:type="spellEnd"/>
      <w:r w:rsidRPr="0079081D">
        <w:rPr>
          <w:rFonts w:ascii="Times New Roman" w:eastAsia="Times New Roman" w:hAnsi="Times New Roman" w:cs="Times New Roman"/>
          <w:i/>
          <w:sz w:val="24"/>
          <w:szCs w:val="24"/>
          <w:lang w:val="nl-NL"/>
        </w:rPr>
        <w:t xml:space="preserve"> van kweker A zit met 80 in één bak (en dus dikke knop), roos </w:t>
      </w:r>
      <w:proofErr w:type="spellStart"/>
      <w:r w:rsidRPr="0079081D">
        <w:rPr>
          <w:rFonts w:ascii="Times New Roman" w:eastAsia="Times New Roman" w:hAnsi="Times New Roman" w:cs="Times New Roman"/>
          <w:i/>
          <w:sz w:val="24"/>
          <w:szCs w:val="24"/>
          <w:lang w:val="nl-NL"/>
        </w:rPr>
        <w:t>athena</w:t>
      </w:r>
      <w:proofErr w:type="spellEnd"/>
      <w:r w:rsidRPr="0079081D">
        <w:rPr>
          <w:rFonts w:ascii="Times New Roman" w:eastAsia="Times New Roman" w:hAnsi="Times New Roman" w:cs="Times New Roman"/>
          <w:i/>
          <w:sz w:val="24"/>
          <w:szCs w:val="24"/>
          <w:lang w:val="nl-NL"/>
        </w:rPr>
        <w:t xml:space="preserve"> van kweker B zit met 100 of zelfs 120 in één bak en dus een veel dunnere knop.</w:t>
      </w:r>
    </w:p>
    <w:p w:rsidR="00C12562" w:rsidRPr="0079081D" w:rsidRDefault="00C12562" w:rsidP="00C12562">
      <w:pPr>
        <w:numPr>
          <w:ilvl w:val="0"/>
          <w:numId w:val="4"/>
        </w:numPr>
        <w:spacing w:before="100" w:beforeAutospacing="1" w:after="100" w:afterAutospacing="1"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 xml:space="preserve">de steellengte :  roos </w:t>
      </w:r>
      <w:proofErr w:type="spellStart"/>
      <w:r w:rsidRPr="0079081D">
        <w:rPr>
          <w:rFonts w:ascii="Times New Roman" w:eastAsia="Times New Roman" w:hAnsi="Times New Roman" w:cs="Times New Roman"/>
          <w:i/>
          <w:sz w:val="24"/>
          <w:szCs w:val="24"/>
          <w:lang w:val="nl-NL"/>
        </w:rPr>
        <w:t>avalanche</w:t>
      </w:r>
      <w:proofErr w:type="spellEnd"/>
      <w:r w:rsidRPr="0079081D">
        <w:rPr>
          <w:rFonts w:ascii="Times New Roman" w:eastAsia="Times New Roman" w:hAnsi="Times New Roman" w:cs="Times New Roman"/>
          <w:i/>
          <w:sz w:val="24"/>
          <w:szCs w:val="24"/>
          <w:lang w:val="nl-NL"/>
        </w:rPr>
        <w:t xml:space="preserve"> van 80cm van kweker A : 40stuks inhoud, roos </w:t>
      </w:r>
      <w:proofErr w:type="spellStart"/>
      <w:r w:rsidRPr="0079081D">
        <w:rPr>
          <w:rFonts w:ascii="Times New Roman" w:eastAsia="Times New Roman" w:hAnsi="Times New Roman" w:cs="Times New Roman"/>
          <w:i/>
          <w:sz w:val="24"/>
          <w:szCs w:val="24"/>
          <w:lang w:val="nl-NL"/>
        </w:rPr>
        <w:t>avalanche</w:t>
      </w:r>
      <w:proofErr w:type="spellEnd"/>
      <w:r w:rsidRPr="0079081D">
        <w:rPr>
          <w:rFonts w:ascii="Times New Roman" w:eastAsia="Times New Roman" w:hAnsi="Times New Roman" w:cs="Times New Roman"/>
          <w:i/>
          <w:sz w:val="24"/>
          <w:szCs w:val="24"/>
          <w:lang w:val="nl-NL"/>
        </w:rPr>
        <w:t xml:space="preserve"> van 70cm van kweker A : 60stuks inhoud.</w:t>
      </w:r>
    </w:p>
    <w:p w:rsidR="00C12562" w:rsidRPr="0079081D" w:rsidRDefault="00C12562" w:rsidP="00C12562">
      <w:pPr>
        <w:numPr>
          <w:ilvl w:val="0"/>
          <w:numId w:val="4"/>
        </w:numPr>
        <w:spacing w:before="100" w:beforeAutospacing="1" w:after="100" w:afterAutospacing="1"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 xml:space="preserve">maar kweker B kan dan voor </w:t>
      </w:r>
      <w:proofErr w:type="spellStart"/>
      <w:r w:rsidRPr="0079081D">
        <w:rPr>
          <w:rFonts w:ascii="Times New Roman" w:eastAsia="Times New Roman" w:hAnsi="Times New Roman" w:cs="Times New Roman"/>
          <w:i/>
          <w:sz w:val="24"/>
          <w:szCs w:val="24"/>
          <w:lang w:val="nl-NL"/>
        </w:rPr>
        <w:t>avalanche</w:t>
      </w:r>
      <w:proofErr w:type="spellEnd"/>
      <w:r w:rsidRPr="0079081D">
        <w:rPr>
          <w:rFonts w:ascii="Times New Roman" w:eastAsia="Times New Roman" w:hAnsi="Times New Roman" w:cs="Times New Roman"/>
          <w:i/>
          <w:sz w:val="24"/>
          <w:szCs w:val="24"/>
          <w:lang w:val="nl-NL"/>
        </w:rPr>
        <w:t xml:space="preserve"> lengte 80cm 50stuks inhoud hebben, (dus hier speelt de knopdikte dan ook nog eens een rol)</w:t>
      </w:r>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79081D" w:rsidRDefault="00C12562" w:rsidP="00C12562">
      <w:pPr>
        <w:spacing w:after="0"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Bij andere snijbloemen zou dit wel kunnen : bv gerbera’s zitten altijd 80 in één bak.</w:t>
      </w:r>
    </w:p>
    <w:p w:rsidR="00C12562" w:rsidRPr="0079081D" w:rsidRDefault="00C12562" w:rsidP="00C12562">
      <w:pPr>
        <w:spacing w:after="0" w:line="240" w:lineRule="auto"/>
        <w:rPr>
          <w:rFonts w:ascii="Times New Roman" w:eastAsia="Times New Roman" w:hAnsi="Times New Roman" w:cs="Times New Roman"/>
          <w:i/>
          <w:sz w:val="24"/>
          <w:szCs w:val="24"/>
          <w:lang w:val="nl-NL"/>
        </w:rPr>
      </w:pPr>
    </w:p>
    <w:p w:rsidR="00C12562" w:rsidRPr="0079081D" w:rsidRDefault="00C12562" w:rsidP="00C12562">
      <w:pPr>
        <w:spacing w:after="0"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 xml:space="preserve">bij planten is dit weer veel moeilijker. daar zit je nog andere variabelen, zoals planthoogte, hoeveel stuks er van die plant in een </w:t>
      </w:r>
      <w:proofErr w:type="spellStart"/>
      <w:r w:rsidRPr="0079081D">
        <w:rPr>
          <w:rFonts w:ascii="Times New Roman" w:eastAsia="Times New Roman" w:hAnsi="Times New Roman" w:cs="Times New Roman"/>
          <w:i/>
          <w:sz w:val="24"/>
          <w:szCs w:val="24"/>
          <w:lang w:val="nl-NL"/>
        </w:rPr>
        <w:t>tray</w:t>
      </w:r>
      <w:proofErr w:type="spellEnd"/>
      <w:r w:rsidRPr="0079081D">
        <w:rPr>
          <w:rFonts w:ascii="Times New Roman" w:eastAsia="Times New Roman" w:hAnsi="Times New Roman" w:cs="Times New Roman"/>
          <w:i/>
          <w:sz w:val="24"/>
          <w:szCs w:val="24"/>
          <w:lang w:val="nl-NL"/>
        </w:rPr>
        <w:t xml:space="preserve"> gaan en hoeveel </w:t>
      </w:r>
      <w:proofErr w:type="spellStart"/>
      <w:r w:rsidRPr="0079081D">
        <w:rPr>
          <w:rFonts w:ascii="Times New Roman" w:eastAsia="Times New Roman" w:hAnsi="Times New Roman" w:cs="Times New Roman"/>
          <w:i/>
          <w:sz w:val="24"/>
          <w:szCs w:val="24"/>
          <w:lang w:val="nl-NL"/>
        </w:rPr>
        <w:t>trays</w:t>
      </w:r>
      <w:proofErr w:type="spellEnd"/>
      <w:r w:rsidRPr="0079081D">
        <w:rPr>
          <w:rFonts w:ascii="Times New Roman" w:eastAsia="Times New Roman" w:hAnsi="Times New Roman" w:cs="Times New Roman"/>
          <w:i/>
          <w:sz w:val="24"/>
          <w:szCs w:val="24"/>
          <w:lang w:val="nl-NL"/>
        </w:rPr>
        <w:t xml:space="preserve"> planten er op een laag gaan, en hoeveel lagen een kar heeft. als je op de video kijkt zie je links de snijbloemen in de crèmekleurige bakken en zie je rechts de planten op lagen op een kar staan. bij klok 7 zie je dat het duidelijkst als de video halfweg even pauzeert. </w:t>
      </w:r>
    </w:p>
    <w:p w:rsidR="00C12562" w:rsidRPr="0079081D" w:rsidRDefault="00C12562" w:rsidP="00C12562">
      <w:pPr>
        <w:spacing w:after="0"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bij de snijbloemen kun je per bak kopen, bij de planten gaat dit per laag. </w:t>
      </w:r>
    </w:p>
    <w:p w:rsidR="00C12562" w:rsidRPr="0079081D" w:rsidRDefault="00C12562" w:rsidP="00C12562">
      <w:pPr>
        <w:spacing w:after="0" w:line="240" w:lineRule="auto"/>
        <w:rPr>
          <w:rFonts w:ascii="Times New Roman" w:eastAsia="Times New Roman" w:hAnsi="Times New Roman" w:cs="Times New Roman"/>
          <w:i/>
          <w:sz w:val="24"/>
          <w:szCs w:val="24"/>
          <w:lang w:val="nl-NL"/>
        </w:rPr>
      </w:pPr>
    </w:p>
    <w:p w:rsidR="00C12562" w:rsidRPr="0079081D" w:rsidRDefault="00C12562" w:rsidP="00C12562">
      <w:pPr>
        <w:spacing w:after="0"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 xml:space="preserve">ik denk dat het </w:t>
      </w:r>
      <w:proofErr w:type="spellStart"/>
      <w:r w:rsidRPr="0079081D">
        <w:rPr>
          <w:rFonts w:ascii="Times New Roman" w:eastAsia="Times New Roman" w:hAnsi="Times New Roman" w:cs="Times New Roman"/>
          <w:i/>
          <w:sz w:val="24"/>
          <w:szCs w:val="24"/>
          <w:lang w:val="nl-NL"/>
        </w:rPr>
        <w:t>het</w:t>
      </w:r>
      <w:proofErr w:type="spellEnd"/>
      <w:r w:rsidRPr="0079081D">
        <w:rPr>
          <w:rFonts w:ascii="Times New Roman" w:eastAsia="Times New Roman" w:hAnsi="Times New Roman" w:cs="Times New Roman"/>
          <w:i/>
          <w:sz w:val="24"/>
          <w:szCs w:val="24"/>
          <w:lang w:val="nl-NL"/>
        </w:rPr>
        <w:t xml:space="preserve"> makkelijkst is als ik de inhoud zelf kan invullen.</w:t>
      </w:r>
    </w:p>
    <w:p w:rsidR="00C12562" w:rsidRPr="00C12562" w:rsidRDefault="00C12562" w:rsidP="00C12562">
      <w:pPr>
        <w:spacing w:after="0" w:line="240" w:lineRule="auto"/>
        <w:rPr>
          <w:rFonts w:ascii="Times New Roman" w:eastAsia="Times New Roman" w:hAnsi="Times New Roman" w:cs="Times New Roman"/>
          <w:sz w:val="24"/>
          <w:szCs w:val="24"/>
          <w:lang w:val="nl-NL"/>
        </w:rPr>
      </w:pPr>
    </w:p>
    <w:p w:rsidR="00C12562" w:rsidRPr="00C12562" w:rsidRDefault="00C12562" w:rsidP="00C12562">
      <w:pPr>
        <w:spacing w:after="240" w:line="240" w:lineRule="auto"/>
        <w:rPr>
          <w:rFonts w:ascii="Calibri" w:eastAsia="Times New Roman" w:hAnsi="Calibri" w:cs="Times New Roman"/>
          <w:sz w:val="24"/>
          <w:szCs w:val="24"/>
          <w:lang w:val="nl-NL"/>
        </w:rPr>
      </w:pPr>
      <w:r w:rsidRPr="00C12562">
        <w:rPr>
          <w:rFonts w:ascii="Calibri" w:eastAsia="Times New Roman" w:hAnsi="Calibri" w:cs="Times New Roman"/>
          <w:sz w:val="24"/>
          <w:szCs w:val="24"/>
          <w:lang w:val="nl-NL"/>
        </w:rPr>
        <w:br/>
        <w:t>Hoe meer informatie we op voorhand weten en kunnen vastleggen, hoe minder gegevens je ter plaatse moet ingeven.</w:t>
      </w:r>
      <w:r w:rsidRPr="00C12562">
        <w:rPr>
          <w:rFonts w:ascii="Calibri" w:eastAsia="Times New Roman" w:hAnsi="Calibri" w:cs="Times New Roman"/>
          <w:sz w:val="24"/>
          <w:szCs w:val="24"/>
          <w:lang w:val="nl-NL"/>
        </w:rPr>
        <w:br/>
        <w:t>Dus als je me dit soort informatie kan bezorgen zou dat heel behulpzaam zijn. Als dit te variabel is voeren we het gewoon ter plaatse in per aankoop.</w:t>
      </w:r>
    </w:p>
    <w:p w:rsidR="00C12562" w:rsidRPr="00C12562" w:rsidRDefault="00C12562" w:rsidP="00C12562">
      <w:pPr>
        <w:numPr>
          <w:ilvl w:val="0"/>
          <w:numId w:val="5"/>
        </w:numPr>
        <w:spacing w:before="100" w:beforeAutospacing="1" w:after="100" w:afterAutospacing="1" w:line="240" w:lineRule="auto"/>
        <w:ind w:left="1440"/>
        <w:rPr>
          <w:rFonts w:ascii="Calibri" w:eastAsia="Times New Roman" w:hAnsi="Calibri" w:cs="Times New Roman"/>
          <w:sz w:val="24"/>
          <w:szCs w:val="24"/>
          <w:lang w:val="nl-NL"/>
        </w:rPr>
      </w:pPr>
      <w:r w:rsidRPr="00C12562">
        <w:rPr>
          <w:rFonts w:ascii="Calibri" w:eastAsia="Times New Roman" w:hAnsi="Calibri" w:cs="Times New Roman"/>
          <w:sz w:val="24"/>
          <w:szCs w:val="24"/>
          <w:lang w:val="nl-NL"/>
        </w:rPr>
        <w:t>Is er ooit een mogelijkheid dat jullie samenwerking uitgebreid wordt met een 3e partner? Want dat moet ik dan ook voorzien. Het lijkt me sowieso het best om dit te voorzien.</w:t>
      </w:r>
    </w:p>
    <w:p w:rsidR="00C12562" w:rsidRPr="0079081D" w:rsidRDefault="00C12562" w:rsidP="00C12562">
      <w:pPr>
        <w:spacing w:after="0" w:line="240" w:lineRule="auto"/>
        <w:rPr>
          <w:rFonts w:ascii="Times New Roman" w:eastAsia="Times New Roman" w:hAnsi="Times New Roman" w:cs="Times New Roman"/>
          <w:i/>
          <w:sz w:val="24"/>
          <w:szCs w:val="24"/>
          <w:lang w:val="nl-NL"/>
        </w:rPr>
      </w:pPr>
      <w:r w:rsidRPr="0079081D">
        <w:rPr>
          <w:rFonts w:ascii="Times New Roman" w:eastAsia="Times New Roman" w:hAnsi="Times New Roman" w:cs="Times New Roman"/>
          <w:i/>
          <w:sz w:val="24"/>
          <w:szCs w:val="24"/>
          <w:lang w:val="nl-NL"/>
        </w:rPr>
        <w:t>Ja dat kan misschien in de toekomst wel het geval zijn. </w:t>
      </w:r>
    </w:p>
    <w:p w:rsidR="00C12562" w:rsidRPr="00C12562" w:rsidRDefault="00C12562">
      <w:pPr>
        <w:rPr>
          <w:lang w:val="nl-NL"/>
        </w:rPr>
      </w:pPr>
    </w:p>
    <w:sectPr w:rsidR="00C12562" w:rsidRPr="00C12562" w:rsidSect="00C97E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E2401"/>
    <w:multiLevelType w:val="multilevel"/>
    <w:tmpl w:val="E182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3082B"/>
    <w:multiLevelType w:val="multilevel"/>
    <w:tmpl w:val="0B7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54476"/>
    <w:multiLevelType w:val="multilevel"/>
    <w:tmpl w:val="0FB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C66885"/>
    <w:multiLevelType w:val="multilevel"/>
    <w:tmpl w:val="253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E53294"/>
    <w:multiLevelType w:val="multilevel"/>
    <w:tmpl w:val="2F44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12562"/>
    <w:rsid w:val="0079081D"/>
    <w:rsid w:val="00A81530"/>
    <w:rsid w:val="00C12562"/>
    <w:rsid w:val="00C97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97E9F"/>
  </w:style>
  <w:style w:type="paragraph" w:styleId="Kop1">
    <w:name w:val="heading 1"/>
    <w:basedOn w:val="Standaard"/>
    <w:next w:val="Standaard"/>
    <w:link w:val="Kop1Char"/>
    <w:uiPriority w:val="9"/>
    <w:qFormat/>
    <w:rsid w:val="00C12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125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2562"/>
    <w:rPr>
      <w:rFonts w:ascii="Tahoma" w:hAnsi="Tahoma" w:cs="Tahoma"/>
      <w:sz w:val="16"/>
      <w:szCs w:val="16"/>
    </w:rPr>
  </w:style>
  <w:style w:type="character" w:customStyle="1" w:styleId="Kop1Char">
    <w:name w:val="Kop 1 Char"/>
    <w:basedOn w:val="Standaardalinea-lettertype"/>
    <w:link w:val="Kop1"/>
    <w:uiPriority w:val="9"/>
    <w:rsid w:val="00C12562"/>
    <w:rPr>
      <w:rFonts w:asciiTheme="majorHAnsi" w:eastAsiaTheme="majorEastAsia" w:hAnsiTheme="majorHAnsi" w:cstheme="majorBidi"/>
      <w:b/>
      <w:bCs/>
      <w:color w:val="365F91" w:themeColor="accent1" w:themeShade="BF"/>
      <w:sz w:val="28"/>
      <w:szCs w:val="28"/>
    </w:rPr>
  </w:style>
  <w:style w:type="character" w:customStyle="1" w:styleId="ecxapple-converted-space">
    <w:name w:val="ecxapple-converted-space"/>
    <w:basedOn w:val="Standaardalinea-lettertype"/>
    <w:rsid w:val="00C12562"/>
  </w:style>
</w:styles>
</file>

<file path=word/webSettings.xml><?xml version="1.0" encoding="utf-8"?>
<w:webSettings xmlns:r="http://schemas.openxmlformats.org/officeDocument/2006/relationships" xmlns:w="http://schemas.openxmlformats.org/wordprocessingml/2006/main">
  <w:divs>
    <w:div w:id="145360626">
      <w:bodyDiv w:val="1"/>
      <w:marLeft w:val="0"/>
      <w:marRight w:val="0"/>
      <w:marTop w:val="0"/>
      <w:marBottom w:val="0"/>
      <w:divBdr>
        <w:top w:val="none" w:sz="0" w:space="0" w:color="auto"/>
        <w:left w:val="none" w:sz="0" w:space="0" w:color="auto"/>
        <w:bottom w:val="none" w:sz="0" w:space="0" w:color="auto"/>
        <w:right w:val="none" w:sz="0" w:space="0" w:color="auto"/>
      </w:divBdr>
      <w:divsChild>
        <w:div w:id="814031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0743048">
              <w:marLeft w:val="0"/>
              <w:marRight w:val="0"/>
              <w:marTop w:val="0"/>
              <w:marBottom w:val="0"/>
              <w:divBdr>
                <w:top w:val="none" w:sz="0" w:space="0" w:color="auto"/>
                <w:left w:val="none" w:sz="0" w:space="0" w:color="auto"/>
                <w:bottom w:val="none" w:sz="0" w:space="0" w:color="auto"/>
                <w:right w:val="none" w:sz="0" w:space="0" w:color="auto"/>
              </w:divBdr>
              <w:divsChild>
                <w:div w:id="960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8982">
          <w:marLeft w:val="0"/>
          <w:marRight w:val="0"/>
          <w:marTop w:val="0"/>
          <w:marBottom w:val="0"/>
          <w:divBdr>
            <w:top w:val="none" w:sz="0" w:space="0" w:color="auto"/>
            <w:left w:val="none" w:sz="0" w:space="0" w:color="auto"/>
            <w:bottom w:val="none" w:sz="0" w:space="0" w:color="auto"/>
            <w:right w:val="none" w:sz="0" w:space="0" w:color="auto"/>
          </w:divBdr>
        </w:div>
        <w:div w:id="484467716">
          <w:marLeft w:val="0"/>
          <w:marRight w:val="0"/>
          <w:marTop w:val="0"/>
          <w:marBottom w:val="0"/>
          <w:divBdr>
            <w:top w:val="none" w:sz="0" w:space="0" w:color="auto"/>
            <w:left w:val="none" w:sz="0" w:space="0" w:color="auto"/>
            <w:bottom w:val="none" w:sz="0" w:space="0" w:color="auto"/>
            <w:right w:val="none" w:sz="0" w:space="0" w:color="auto"/>
          </w:divBdr>
        </w:div>
        <w:div w:id="7299641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162702">
              <w:marLeft w:val="0"/>
              <w:marRight w:val="0"/>
              <w:marTop w:val="0"/>
              <w:marBottom w:val="0"/>
              <w:divBdr>
                <w:top w:val="none" w:sz="0" w:space="0" w:color="auto"/>
                <w:left w:val="none" w:sz="0" w:space="0" w:color="auto"/>
                <w:bottom w:val="none" w:sz="0" w:space="0" w:color="auto"/>
                <w:right w:val="none" w:sz="0" w:space="0" w:color="auto"/>
              </w:divBdr>
              <w:divsChild>
                <w:div w:id="6122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3702">
          <w:marLeft w:val="0"/>
          <w:marRight w:val="0"/>
          <w:marTop w:val="0"/>
          <w:marBottom w:val="0"/>
          <w:divBdr>
            <w:top w:val="none" w:sz="0" w:space="0" w:color="auto"/>
            <w:left w:val="none" w:sz="0" w:space="0" w:color="auto"/>
            <w:bottom w:val="none" w:sz="0" w:space="0" w:color="auto"/>
            <w:right w:val="none" w:sz="0" w:space="0" w:color="auto"/>
          </w:divBdr>
        </w:div>
        <w:div w:id="1612660058">
          <w:marLeft w:val="0"/>
          <w:marRight w:val="0"/>
          <w:marTop w:val="0"/>
          <w:marBottom w:val="0"/>
          <w:divBdr>
            <w:top w:val="none" w:sz="0" w:space="0" w:color="auto"/>
            <w:left w:val="none" w:sz="0" w:space="0" w:color="auto"/>
            <w:bottom w:val="none" w:sz="0" w:space="0" w:color="auto"/>
            <w:right w:val="none" w:sz="0" w:space="0" w:color="auto"/>
          </w:divBdr>
        </w:div>
        <w:div w:id="650717467">
          <w:marLeft w:val="0"/>
          <w:marRight w:val="0"/>
          <w:marTop w:val="0"/>
          <w:marBottom w:val="0"/>
          <w:divBdr>
            <w:top w:val="none" w:sz="0" w:space="0" w:color="auto"/>
            <w:left w:val="none" w:sz="0" w:space="0" w:color="auto"/>
            <w:bottom w:val="none" w:sz="0" w:space="0" w:color="auto"/>
            <w:right w:val="none" w:sz="0" w:space="0" w:color="auto"/>
          </w:divBdr>
          <w:divsChild>
            <w:div w:id="984118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993764">
                  <w:marLeft w:val="0"/>
                  <w:marRight w:val="0"/>
                  <w:marTop w:val="0"/>
                  <w:marBottom w:val="0"/>
                  <w:divBdr>
                    <w:top w:val="none" w:sz="0" w:space="0" w:color="auto"/>
                    <w:left w:val="none" w:sz="0" w:space="0" w:color="auto"/>
                    <w:bottom w:val="none" w:sz="0" w:space="0" w:color="auto"/>
                    <w:right w:val="none" w:sz="0" w:space="0" w:color="auto"/>
                  </w:divBdr>
                  <w:divsChild>
                    <w:div w:id="12398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0563">
              <w:marLeft w:val="0"/>
              <w:marRight w:val="0"/>
              <w:marTop w:val="0"/>
              <w:marBottom w:val="0"/>
              <w:divBdr>
                <w:top w:val="none" w:sz="0" w:space="0" w:color="auto"/>
                <w:left w:val="none" w:sz="0" w:space="0" w:color="auto"/>
                <w:bottom w:val="none" w:sz="0" w:space="0" w:color="auto"/>
                <w:right w:val="none" w:sz="0" w:space="0" w:color="auto"/>
              </w:divBdr>
            </w:div>
            <w:div w:id="1578318784">
              <w:marLeft w:val="0"/>
              <w:marRight w:val="0"/>
              <w:marTop w:val="0"/>
              <w:marBottom w:val="0"/>
              <w:divBdr>
                <w:top w:val="none" w:sz="0" w:space="0" w:color="auto"/>
                <w:left w:val="none" w:sz="0" w:space="0" w:color="auto"/>
                <w:bottom w:val="none" w:sz="0" w:space="0" w:color="auto"/>
                <w:right w:val="none" w:sz="0" w:space="0" w:color="auto"/>
              </w:divBdr>
            </w:div>
            <w:div w:id="1578400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0698561">
                  <w:marLeft w:val="0"/>
                  <w:marRight w:val="0"/>
                  <w:marTop w:val="0"/>
                  <w:marBottom w:val="0"/>
                  <w:divBdr>
                    <w:top w:val="none" w:sz="0" w:space="0" w:color="auto"/>
                    <w:left w:val="none" w:sz="0" w:space="0" w:color="auto"/>
                    <w:bottom w:val="none" w:sz="0" w:space="0" w:color="auto"/>
                    <w:right w:val="none" w:sz="0" w:space="0" w:color="auto"/>
                  </w:divBdr>
                  <w:divsChild>
                    <w:div w:id="12229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4930">
      <w:bodyDiv w:val="1"/>
      <w:marLeft w:val="0"/>
      <w:marRight w:val="0"/>
      <w:marTop w:val="0"/>
      <w:marBottom w:val="0"/>
      <w:divBdr>
        <w:top w:val="none" w:sz="0" w:space="0" w:color="auto"/>
        <w:left w:val="none" w:sz="0" w:space="0" w:color="auto"/>
        <w:bottom w:val="none" w:sz="0" w:space="0" w:color="auto"/>
        <w:right w:val="none" w:sz="0" w:space="0" w:color="auto"/>
      </w:divBdr>
      <w:divsChild>
        <w:div w:id="1346245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74705">
              <w:marLeft w:val="0"/>
              <w:marRight w:val="0"/>
              <w:marTop w:val="0"/>
              <w:marBottom w:val="0"/>
              <w:divBdr>
                <w:top w:val="none" w:sz="0" w:space="0" w:color="auto"/>
                <w:left w:val="none" w:sz="0" w:space="0" w:color="auto"/>
                <w:bottom w:val="none" w:sz="0" w:space="0" w:color="auto"/>
                <w:right w:val="none" w:sz="0" w:space="0" w:color="auto"/>
              </w:divBdr>
              <w:divsChild>
                <w:div w:id="17920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763">
          <w:marLeft w:val="0"/>
          <w:marRight w:val="0"/>
          <w:marTop w:val="0"/>
          <w:marBottom w:val="0"/>
          <w:divBdr>
            <w:top w:val="none" w:sz="0" w:space="0" w:color="auto"/>
            <w:left w:val="none" w:sz="0" w:space="0" w:color="auto"/>
            <w:bottom w:val="none" w:sz="0" w:space="0" w:color="auto"/>
            <w:right w:val="none" w:sz="0" w:space="0" w:color="auto"/>
          </w:divBdr>
        </w:div>
        <w:div w:id="1989282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6470463">
              <w:marLeft w:val="0"/>
              <w:marRight w:val="0"/>
              <w:marTop w:val="0"/>
              <w:marBottom w:val="0"/>
              <w:divBdr>
                <w:top w:val="none" w:sz="0" w:space="0" w:color="auto"/>
                <w:left w:val="none" w:sz="0" w:space="0" w:color="auto"/>
                <w:bottom w:val="none" w:sz="0" w:space="0" w:color="auto"/>
                <w:right w:val="none" w:sz="0" w:space="0" w:color="auto"/>
              </w:divBdr>
              <w:divsChild>
                <w:div w:id="16142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878">
          <w:marLeft w:val="0"/>
          <w:marRight w:val="0"/>
          <w:marTop w:val="0"/>
          <w:marBottom w:val="0"/>
          <w:divBdr>
            <w:top w:val="none" w:sz="0" w:space="0" w:color="auto"/>
            <w:left w:val="none" w:sz="0" w:space="0" w:color="auto"/>
            <w:bottom w:val="none" w:sz="0" w:space="0" w:color="auto"/>
            <w:right w:val="none" w:sz="0" w:space="0" w:color="auto"/>
          </w:divBdr>
        </w:div>
        <w:div w:id="1253053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1422502">
              <w:marLeft w:val="0"/>
              <w:marRight w:val="0"/>
              <w:marTop w:val="0"/>
              <w:marBottom w:val="0"/>
              <w:divBdr>
                <w:top w:val="none" w:sz="0" w:space="0" w:color="auto"/>
                <w:left w:val="none" w:sz="0" w:space="0" w:color="auto"/>
                <w:bottom w:val="none" w:sz="0" w:space="0" w:color="auto"/>
                <w:right w:val="none" w:sz="0" w:space="0" w:color="auto"/>
              </w:divBdr>
              <w:divsChild>
                <w:div w:id="9858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0288">
          <w:marLeft w:val="0"/>
          <w:marRight w:val="0"/>
          <w:marTop w:val="0"/>
          <w:marBottom w:val="0"/>
          <w:divBdr>
            <w:top w:val="none" w:sz="0" w:space="0" w:color="auto"/>
            <w:left w:val="none" w:sz="0" w:space="0" w:color="auto"/>
            <w:bottom w:val="none" w:sz="0" w:space="0" w:color="auto"/>
            <w:right w:val="none" w:sz="0" w:space="0" w:color="auto"/>
          </w:divBdr>
        </w:div>
        <w:div w:id="1065373793">
          <w:marLeft w:val="0"/>
          <w:marRight w:val="0"/>
          <w:marTop w:val="0"/>
          <w:marBottom w:val="0"/>
          <w:divBdr>
            <w:top w:val="none" w:sz="0" w:space="0" w:color="auto"/>
            <w:left w:val="none" w:sz="0" w:space="0" w:color="auto"/>
            <w:bottom w:val="none" w:sz="0" w:space="0" w:color="auto"/>
            <w:right w:val="none" w:sz="0" w:space="0" w:color="auto"/>
          </w:divBdr>
          <w:divsChild>
            <w:div w:id="965548376">
              <w:marLeft w:val="0"/>
              <w:marRight w:val="0"/>
              <w:marTop w:val="0"/>
              <w:marBottom w:val="0"/>
              <w:divBdr>
                <w:top w:val="none" w:sz="0" w:space="0" w:color="auto"/>
                <w:left w:val="none" w:sz="0" w:space="0" w:color="auto"/>
                <w:bottom w:val="none" w:sz="0" w:space="0" w:color="auto"/>
                <w:right w:val="none" w:sz="0" w:space="0" w:color="auto"/>
              </w:divBdr>
            </w:div>
            <w:div w:id="1650095307">
              <w:marLeft w:val="0"/>
              <w:marRight w:val="0"/>
              <w:marTop w:val="0"/>
              <w:marBottom w:val="0"/>
              <w:divBdr>
                <w:top w:val="none" w:sz="0" w:space="0" w:color="auto"/>
                <w:left w:val="none" w:sz="0" w:space="0" w:color="auto"/>
                <w:bottom w:val="none" w:sz="0" w:space="0" w:color="auto"/>
                <w:right w:val="none" w:sz="0" w:space="0" w:color="auto"/>
              </w:divBdr>
            </w:div>
            <w:div w:id="912399550">
              <w:marLeft w:val="0"/>
              <w:marRight w:val="0"/>
              <w:marTop w:val="0"/>
              <w:marBottom w:val="0"/>
              <w:divBdr>
                <w:top w:val="none" w:sz="0" w:space="0" w:color="auto"/>
                <w:left w:val="none" w:sz="0" w:space="0" w:color="auto"/>
                <w:bottom w:val="none" w:sz="0" w:space="0" w:color="auto"/>
                <w:right w:val="none" w:sz="0" w:space="0" w:color="auto"/>
              </w:divBdr>
            </w:div>
            <w:div w:id="973408555">
              <w:marLeft w:val="0"/>
              <w:marRight w:val="0"/>
              <w:marTop w:val="0"/>
              <w:marBottom w:val="0"/>
              <w:divBdr>
                <w:top w:val="none" w:sz="0" w:space="0" w:color="auto"/>
                <w:left w:val="none" w:sz="0" w:space="0" w:color="auto"/>
                <w:bottom w:val="none" w:sz="0" w:space="0" w:color="auto"/>
                <w:right w:val="none" w:sz="0" w:space="0" w:color="auto"/>
              </w:divBdr>
            </w:div>
            <w:div w:id="892274212">
              <w:marLeft w:val="0"/>
              <w:marRight w:val="0"/>
              <w:marTop w:val="0"/>
              <w:marBottom w:val="0"/>
              <w:divBdr>
                <w:top w:val="none" w:sz="0" w:space="0" w:color="auto"/>
                <w:left w:val="none" w:sz="0" w:space="0" w:color="auto"/>
                <w:bottom w:val="none" w:sz="0" w:space="0" w:color="auto"/>
                <w:right w:val="none" w:sz="0" w:space="0" w:color="auto"/>
              </w:divBdr>
            </w:div>
            <w:div w:id="308174844">
              <w:marLeft w:val="0"/>
              <w:marRight w:val="0"/>
              <w:marTop w:val="0"/>
              <w:marBottom w:val="0"/>
              <w:divBdr>
                <w:top w:val="none" w:sz="0" w:space="0" w:color="auto"/>
                <w:left w:val="none" w:sz="0" w:space="0" w:color="auto"/>
                <w:bottom w:val="none" w:sz="0" w:space="0" w:color="auto"/>
                <w:right w:val="none" w:sz="0" w:space="0" w:color="auto"/>
              </w:divBdr>
            </w:div>
            <w:div w:id="2108117940">
              <w:marLeft w:val="0"/>
              <w:marRight w:val="0"/>
              <w:marTop w:val="0"/>
              <w:marBottom w:val="0"/>
              <w:divBdr>
                <w:top w:val="none" w:sz="0" w:space="0" w:color="auto"/>
                <w:left w:val="none" w:sz="0" w:space="0" w:color="auto"/>
                <w:bottom w:val="none" w:sz="0" w:space="0" w:color="auto"/>
                <w:right w:val="none" w:sz="0" w:space="0" w:color="auto"/>
              </w:divBdr>
            </w:div>
          </w:divsChild>
        </w:div>
        <w:div w:id="1000692265">
          <w:marLeft w:val="0"/>
          <w:marRight w:val="0"/>
          <w:marTop w:val="0"/>
          <w:marBottom w:val="0"/>
          <w:divBdr>
            <w:top w:val="none" w:sz="0" w:space="0" w:color="auto"/>
            <w:left w:val="none" w:sz="0" w:space="0" w:color="auto"/>
            <w:bottom w:val="none" w:sz="0" w:space="0" w:color="auto"/>
            <w:right w:val="none" w:sz="0" w:space="0" w:color="auto"/>
          </w:divBdr>
        </w:div>
        <w:div w:id="1118223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6711042">
              <w:marLeft w:val="0"/>
              <w:marRight w:val="0"/>
              <w:marTop w:val="0"/>
              <w:marBottom w:val="0"/>
              <w:divBdr>
                <w:top w:val="none" w:sz="0" w:space="0" w:color="auto"/>
                <w:left w:val="none" w:sz="0" w:space="0" w:color="auto"/>
                <w:bottom w:val="none" w:sz="0" w:space="0" w:color="auto"/>
                <w:right w:val="none" w:sz="0" w:space="0" w:color="auto"/>
              </w:divBdr>
              <w:divsChild>
                <w:div w:id="1974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720">
          <w:marLeft w:val="0"/>
          <w:marRight w:val="0"/>
          <w:marTop w:val="0"/>
          <w:marBottom w:val="0"/>
          <w:divBdr>
            <w:top w:val="none" w:sz="0" w:space="0" w:color="auto"/>
            <w:left w:val="none" w:sz="0" w:space="0" w:color="auto"/>
            <w:bottom w:val="none" w:sz="0" w:space="0" w:color="auto"/>
            <w:right w:val="none" w:sz="0" w:space="0" w:color="auto"/>
          </w:divBdr>
        </w:div>
      </w:divsChild>
    </w:div>
    <w:div w:id="1362585715">
      <w:bodyDiv w:val="1"/>
      <w:marLeft w:val="0"/>
      <w:marRight w:val="0"/>
      <w:marTop w:val="0"/>
      <w:marBottom w:val="0"/>
      <w:divBdr>
        <w:top w:val="none" w:sz="0" w:space="0" w:color="auto"/>
        <w:left w:val="none" w:sz="0" w:space="0" w:color="auto"/>
        <w:bottom w:val="none" w:sz="0" w:space="0" w:color="auto"/>
        <w:right w:val="none" w:sz="0" w:space="0" w:color="auto"/>
      </w:divBdr>
      <w:divsChild>
        <w:div w:id="884220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3266410">
              <w:marLeft w:val="0"/>
              <w:marRight w:val="0"/>
              <w:marTop w:val="0"/>
              <w:marBottom w:val="0"/>
              <w:divBdr>
                <w:top w:val="none" w:sz="0" w:space="0" w:color="auto"/>
                <w:left w:val="none" w:sz="0" w:space="0" w:color="auto"/>
                <w:bottom w:val="none" w:sz="0" w:space="0" w:color="auto"/>
                <w:right w:val="none" w:sz="0" w:space="0" w:color="auto"/>
              </w:divBdr>
              <w:divsChild>
                <w:div w:id="12261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653">
          <w:marLeft w:val="0"/>
          <w:marRight w:val="0"/>
          <w:marTop w:val="0"/>
          <w:marBottom w:val="0"/>
          <w:divBdr>
            <w:top w:val="none" w:sz="0" w:space="0" w:color="auto"/>
            <w:left w:val="none" w:sz="0" w:space="0" w:color="auto"/>
            <w:bottom w:val="none" w:sz="0" w:space="0" w:color="auto"/>
            <w:right w:val="none" w:sz="0" w:space="0" w:color="auto"/>
          </w:divBdr>
        </w:div>
        <w:div w:id="1963808017">
          <w:marLeft w:val="0"/>
          <w:marRight w:val="0"/>
          <w:marTop w:val="0"/>
          <w:marBottom w:val="0"/>
          <w:divBdr>
            <w:top w:val="none" w:sz="0" w:space="0" w:color="auto"/>
            <w:left w:val="none" w:sz="0" w:space="0" w:color="auto"/>
            <w:bottom w:val="none" w:sz="0" w:space="0" w:color="auto"/>
            <w:right w:val="none" w:sz="0" w:space="0" w:color="auto"/>
          </w:divBdr>
        </w:div>
        <w:div w:id="472991565">
          <w:marLeft w:val="0"/>
          <w:marRight w:val="0"/>
          <w:marTop w:val="0"/>
          <w:marBottom w:val="0"/>
          <w:divBdr>
            <w:top w:val="none" w:sz="0" w:space="0" w:color="auto"/>
            <w:left w:val="none" w:sz="0" w:space="0" w:color="auto"/>
            <w:bottom w:val="none" w:sz="0" w:space="0" w:color="auto"/>
            <w:right w:val="none" w:sz="0" w:space="0" w:color="auto"/>
          </w:divBdr>
        </w:div>
        <w:div w:id="1706252650">
          <w:marLeft w:val="0"/>
          <w:marRight w:val="0"/>
          <w:marTop w:val="0"/>
          <w:marBottom w:val="0"/>
          <w:divBdr>
            <w:top w:val="none" w:sz="0" w:space="0" w:color="auto"/>
            <w:left w:val="none" w:sz="0" w:space="0" w:color="auto"/>
            <w:bottom w:val="none" w:sz="0" w:space="0" w:color="auto"/>
            <w:right w:val="none" w:sz="0" w:space="0" w:color="auto"/>
          </w:divBdr>
        </w:div>
        <w:div w:id="1413314776">
          <w:marLeft w:val="0"/>
          <w:marRight w:val="0"/>
          <w:marTop w:val="0"/>
          <w:marBottom w:val="0"/>
          <w:divBdr>
            <w:top w:val="none" w:sz="0" w:space="0" w:color="auto"/>
            <w:left w:val="none" w:sz="0" w:space="0" w:color="auto"/>
            <w:bottom w:val="none" w:sz="0" w:space="0" w:color="auto"/>
            <w:right w:val="none" w:sz="0" w:space="0" w:color="auto"/>
          </w:divBdr>
        </w:div>
        <w:div w:id="308050273">
          <w:marLeft w:val="0"/>
          <w:marRight w:val="0"/>
          <w:marTop w:val="0"/>
          <w:marBottom w:val="0"/>
          <w:divBdr>
            <w:top w:val="none" w:sz="0" w:space="0" w:color="auto"/>
            <w:left w:val="none" w:sz="0" w:space="0" w:color="auto"/>
            <w:bottom w:val="none" w:sz="0" w:space="0" w:color="auto"/>
            <w:right w:val="none" w:sz="0" w:space="0" w:color="auto"/>
          </w:divBdr>
        </w:div>
        <w:div w:id="928461840">
          <w:marLeft w:val="0"/>
          <w:marRight w:val="0"/>
          <w:marTop w:val="0"/>
          <w:marBottom w:val="0"/>
          <w:divBdr>
            <w:top w:val="none" w:sz="0" w:space="0" w:color="auto"/>
            <w:left w:val="none" w:sz="0" w:space="0" w:color="auto"/>
            <w:bottom w:val="none" w:sz="0" w:space="0" w:color="auto"/>
            <w:right w:val="none" w:sz="0" w:space="0" w:color="auto"/>
          </w:divBdr>
        </w:div>
      </w:divsChild>
    </w:div>
    <w:div w:id="1633291429">
      <w:bodyDiv w:val="1"/>
      <w:marLeft w:val="0"/>
      <w:marRight w:val="0"/>
      <w:marTop w:val="0"/>
      <w:marBottom w:val="0"/>
      <w:divBdr>
        <w:top w:val="none" w:sz="0" w:space="0" w:color="auto"/>
        <w:left w:val="none" w:sz="0" w:space="0" w:color="auto"/>
        <w:bottom w:val="none" w:sz="0" w:space="0" w:color="auto"/>
        <w:right w:val="none" w:sz="0" w:space="0" w:color="auto"/>
      </w:divBdr>
      <w:divsChild>
        <w:div w:id="9327408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0620289">
              <w:marLeft w:val="0"/>
              <w:marRight w:val="0"/>
              <w:marTop w:val="0"/>
              <w:marBottom w:val="0"/>
              <w:divBdr>
                <w:top w:val="none" w:sz="0" w:space="0" w:color="auto"/>
                <w:left w:val="none" w:sz="0" w:space="0" w:color="auto"/>
                <w:bottom w:val="none" w:sz="0" w:space="0" w:color="auto"/>
                <w:right w:val="none" w:sz="0" w:space="0" w:color="auto"/>
              </w:divBdr>
              <w:divsChild>
                <w:div w:id="19278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764">
          <w:marLeft w:val="0"/>
          <w:marRight w:val="0"/>
          <w:marTop w:val="0"/>
          <w:marBottom w:val="0"/>
          <w:divBdr>
            <w:top w:val="none" w:sz="0" w:space="0" w:color="auto"/>
            <w:left w:val="none" w:sz="0" w:space="0" w:color="auto"/>
            <w:bottom w:val="none" w:sz="0" w:space="0" w:color="auto"/>
            <w:right w:val="none" w:sz="0" w:space="0" w:color="auto"/>
          </w:divBdr>
        </w:div>
        <w:div w:id="2056149954">
          <w:marLeft w:val="0"/>
          <w:marRight w:val="0"/>
          <w:marTop w:val="0"/>
          <w:marBottom w:val="0"/>
          <w:divBdr>
            <w:top w:val="none" w:sz="0" w:space="0" w:color="auto"/>
            <w:left w:val="none" w:sz="0" w:space="0" w:color="auto"/>
            <w:bottom w:val="none" w:sz="0" w:space="0" w:color="auto"/>
            <w:right w:val="none" w:sz="0" w:space="0" w:color="auto"/>
          </w:divBdr>
        </w:div>
        <w:div w:id="1314603732">
          <w:marLeft w:val="0"/>
          <w:marRight w:val="0"/>
          <w:marTop w:val="0"/>
          <w:marBottom w:val="0"/>
          <w:divBdr>
            <w:top w:val="none" w:sz="0" w:space="0" w:color="auto"/>
            <w:left w:val="none" w:sz="0" w:space="0" w:color="auto"/>
            <w:bottom w:val="none" w:sz="0" w:space="0" w:color="auto"/>
            <w:right w:val="none" w:sz="0" w:space="0" w:color="auto"/>
          </w:divBdr>
        </w:div>
        <w:div w:id="1394085985">
          <w:marLeft w:val="0"/>
          <w:marRight w:val="0"/>
          <w:marTop w:val="0"/>
          <w:marBottom w:val="0"/>
          <w:divBdr>
            <w:top w:val="none" w:sz="0" w:space="0" w:color="auto"/>
            <w:left w:val="none" w:sz="0" w:space="0" w:color="auto"/>
            <w:bottom w:val="none" w:sz="0" w:space="0" w:color="auto"/>
            <w:right w:val="none" w:sz="0" w:space="0" w:color="auto"/>
          </w:divBdr>
        </w:div>
        <w:div w:id="1695224625">
          <w:marLeft w:val="0"/>
          <w:marRight w:val="0"/>
          <w:marTop w:val="0"/>
          <w:marBottom w:val="0"/>
          <w:divBdr>
            <w:top w:val="none" w:sz="0" w:space="0" w:color="auto"/>
            <w:left w:val="none" w:sz="0" w:space="0" w:color="auto"/>
            <w:bottom w:val="none" w:sz="0" w:space="0" w:color="auto"/>
            <w:right w:val="none" w:sz="0" w:space="0" w:color="auto"/>
          </w:divBdr>
        </w:div>
        <w:div w:id="1463234293">
          <w:marLeft w:val="0"/>
          <w:marRight w:val="0"/>
          <w:marTop w:val="0"/>
          <w:marBottom w:val="0"/>
          <w:divBdr>
            <w:top w:val="none" w:sz="0" w:space="0" w:color="auto"/>
            <w:left w:val="none" w:sz="0" w:space="0" w:color="auto"/>
            <w:bottom w:val="none" w:sz="0" w:space="0" w:color="auto"/>
            <w:right w:val="none" w:sz="0" w:space="0" w:color="auto"/>
          </w:divBdr>
        </w:div>
        <w:div w:id="140658955">
          <w:marLeft w:val="0"/>
          <w:marRight w:val="0"/>
          <w:marTop w:val="0"/>
          <w:marBottom w:val="0"/>
          <w:divBdr>
            <w:top w:val="none" w:sz="0" w:space="0" w:color="auto"/>
            <w:left w:val="none" w:sz="0" w:space="0" w:color="auto"/>
            <w:bottom w:val="none" w:sz="0" w:space="0" w:color="auto"/>
            <w:right w:val="none" w:sz="0" w:space="0" w:color="auto"/>
          </w:divBdr>
        </w:div>
        <w:div w:id="1414470105">
          <w:marLeft w:val="0"/>
          <w:marRight w:val="0"/>
          <w:marTop w:val="0"/>
          <w:marBottom w:val="0"/>
          <w:divBdr>
            <w:top w:val="none" w:sz="0" w:space="0" w:color="auto"/>
            <w:left w:val="none" w:sz="0" w:space="0" w:color="auto"/>
            <w:bottom w:val="none" w:sz="0" w:space="0" w:color="auto"/>
            <w:right w:val="none" w:sz="0" w:space="0" w:color="auto"/>
          </w:divBdr>
        </w:div>
        <w:div w:id="809906100">
          <w:marLeft w:val="0"/>
          <w:marRight w:val="0"/>
          <w:marTop w:val="0"/>
          <w:marBottom w:val="0"/>
          <w:divBdr>
            <w:top w:val="none" w:sz="0" w:space="0" w:color="auto"/>
            <w:left w:val="none" w:sz="0" w:space="0" w:color="auto"/>
            <w:bottom w:val="none" w:sz="0" w:space="0" w:color="auto"/>
            <w:right w:val="none" w:sz="0" w:space="0" w:color="auto"/>
          </w:divBdr>
        </w:div>
        <w:div w:id="515391601">
          <w:marLeft w:val="0"/>
          <w:marRight w:val="0"/>
          <w:marTop w:val="0"/>
          <w:marBottom w:val="0"/>
          <w:divBdr>
            <w:top w:val="none" w:sz="0" w:space="0" w:color="auto"/>
            <w:left w:val="none" w:sz="0" w:space="0" w:color="auto"/>
            <w:bottom w:val="none" w:sz="0" w:space="0" w:color="auto"/>
            <w:right w:val="none" w:sz="0" w:space="0" w:color="auto"/>
          </w:divBdr>
        </w:div>
        <w:div w:id="1086271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Penders</dc:creator>
  <cp:lastModifiedBy>Cindy Penders</cp:lastModifiedBy>
  <cp:revision>2</cp:revision>
  <dcterms:created xsi:type="dcterms:W3CDTF">2015-02-13T15:26:00Z</dcterms:created>
  <dcterms:modified xsi:type="dcterms:W3CDTF">2015-02-13T15:34:00Z</dcterms:modified>
</cp:coreProperties>
</file>