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2AD616" w14:textId="77777777" w:rsidR="00384254" w:rsidRDefault="00384254">
      <w:pPr>
        <w:spacing w:before="2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84254" w14:paraId="165F8054" w14:textId="77777777" w:rsidTr="0032604E">
        <w:tc>
          <w:tcPr>
            <w:tcW w:w="10079" w:type="dxa"/>
            <w:tcBorders>
              <w:top w:val="single" w:sz="1" w:space="0" w:color="1F3864"/>
              <w:left w:val="single" w:sz="1" w:space="0" w:color="1F3864"/>
              <w:bottom w:val="single" w:sz="1" w:space="0" w:color="1F3864"/>
              <w:right w:val="single" w:sz="1" w:space="0" w:color="1F3864"/>
            </w:tcBorders>
            <w:shd w:val="clear" w:color="auto" w:fill="1F3864"/>
            <w:tcMar>
              <w:top w:w="200" w:type="dxa"/>
              <w:left w:w="440" w:type="dxa"/>
              <w:bottom w:w="60" w:type="dxa"/>
              <w:right w:w="440" w:type="dxa"/>
            </w:tcMar>
          </w:tcPr>
          <w:p w14:paraId="5B63FAFC" w14:textId="77777777" w:rsidR="00384254" w:rsidRDefault="008F3F32">
            <w:pPr>
              <w:jc w:val="center"/>
            </w:pPr>
            <w:r>
              <w:rPr>
                <w:b/>
                <w:bCs/>
                <w:color w:val="FFFFFF"/>
                <w:sz w:val="40"/>
                <w:szCs w:val="40"/>
              </w:rPr>
              <w:t>DIGITAL AMENDMENT IMPACT REPORT</w:t>
            </w:r>
          </w:p>
          <w:p w14:paraId="25A06C17" w14:textId="77777777" w:rsidR="00384254" w:rsidRDefault="008F3F32">
            <w:pPr>
              <w:jc w:val="center"/>
            </w:pPr>
            <w:r>
              <w:rPr>
                <w:b/>
                <w:bCs/>
                <w:color w:val="DCE6F1"/>
                <w:sz w:val="28"/>
                <w:szCs w:val="28"/>
              </w:rPr>
              <w:t>DAIR</w:t>
            </w:r>
          </w:p>
        </w:tc>
      </w:tr>
      <w:tr w:rsidR="00384254" w14:paraId="4ACFF79D" w14:textId="77777777" w:rsidTr="0032604E">
        <w:tc>
          <w:tcPr>
            <w:tcW w:w="10079" w:type="dxa"/>
            <w:tcBorders>
              <w:top w:val="single" w:sz="1" w:space="0" w:color="1F6B75"/>
              <w:left w:val="single" w:sz="1" w:space="0" w:color="1F6B75"/>
              <w:bottom w:val="single" w:sz="1" w:space="0" w:color="1F6B75"/>
              <w:right w:val="single" w:sz="1" w:space="0" w:color="1F6B75"/>
            </w:tcBorders>
            <w:shd w:val="clear" w:color="auto" w:fill="1F6B75"/>
            <w:tcMar>
              <w:top w:w="60" w:type="dxa"/>
              <w:left w:w="440" w:type="dxa"/>
              <w:bottom w:w="60" w:type="dxa"/>
              <w:right w:w="440" w:type="dxa"/>
            </w:tcMar>
          </w:tcPr>
          <w:p w14:paraId="68CAE56A" w14:textId="77777777" w:rsidR="00384254" w:rsidRDefault="008F3F32">
            <w:pPr>
              <w:jc w:val="center"/>
            </w:pPr>
            <w:r>
              <w:rPr>
                <w:color w:val="FFFFFF"/>
                <w:sz w:val="22"/>
                <w:szCs w:val="22"/>
              </w:rPr>
              <w:t xml:space="preserve">Generated by 360i </w:t>
            </w:r>
            <w:proofErr w:type="spellStart"/>
            <w:r>
              <w:rPr>
                <w:color w:val="FFFFFF"/>
                <w:sz w:val="22"/>
                <w:szCs w:val="22"/>
              </w:rPr>
              <w:t>SoA</w:t>
            </w:r>
            <w:proofErr w:type="spellEnd"/>
            <w:r>
              <w:rPr>
                <w:color w:val="FFFFFF"/>
                <w:sz w:val="22"/>
                <w:szCs w:val="22"/>
              </w:rPr>
              <w:t xml:space="preserve"> </w:t>
            </w:r>
            <w:proofErr w:type="gramStart"/>
            <w:r>
              <w:rPr>
                <w:color w:val="FFFFFF"/>
                <w:sz w:val="22"/>
                <w:szCs w:val="22"/>
              </w:rPr>
              <w:t>Workbench  ·</w:t>
            </w:r>
            <w:proofErr w:type="gramEnd"/>
            <w:r>
              <w:rPr>
                <w:color w:val="FFFFFF"/>
                <w:sz w:val="22"/>
                <w:szCs w:val="22"/>
              </w:rPr>
              <w:t xml:space="preserve">  USDM Version Comparison</w:t>
            </w:r>
          </w:p>
        </w:tc>
      </w:tr>
      <w:tr w:rsidR="00384254" w14:paraId="548E9109" w14:textId="77777777" w:rsidTr="0032604E">
        <w:tc>
          <w:tcPr>
            <w:tcW w:w="10079" w:type="dxa"/>
            <w:tcBorders>
              <w:top w:val="single" w:sz="4" w:space="0" w:color="D6D6D6"/>
              <w:left w:val="single" w:sz="4" w:space="0" w:color="D6D6D6"/>
              <w:bottom w:val="single" w:sz="4" w:space="0" w:color="D6D6D6"/>
              <w:right w:val="single" w:sz="4" w:space="0" w:color="D6D6D6"/>
            </w:tcBorders>
            <w:shd w:val="clear" w:color="auto" w:fill="F2F2F2"/>
            <w:tcMar>
              <w:top w:w="120" w:type="dxa"/>
              <w:left w:w="440" w:type="dxa"/>
              <w:bottom w:w="120" w:type="dxa"/>
              <w:right w:w="440" w:type="dxa"/>
            </w:tcMar>
          </w:tcPr>
          <w:tbl>
            <w:tblPr>
              <w:tblW w:w="9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2520"/>
              <w:gridCol w:w="1733"/>
              <w:gridCol w:w="3217"/>
            </w:tblGrid>
            <w:tr w:rsidR="00384254" w14:paraId="7C62BA73" w14:textId="77777777" w:rsidTr="0032604E">
              <w:tc>
                <w:tcPr>
                  <w:tcW w:w="17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275B0F4A" w14:textId="77777777" w:rsidR="00384254" w:rsidRDefault="008F3F32">
                  <w:r>
                    <w:rPr>
                      <w:b/>
                      <w:bCs/>
                      <w:sz w:val="19"/>
                      <w:szCs w:val="19"/>
                    </w:rPr>
                    <w:t>Study:</w:t>
                  </w:r>
                </w:p>
              </w:tc>
              <w:tc>
                <w:tcPr>
                  <w:tcW w:w="2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6B6647C5" w14:textId="77777777" w:rsidR="00384254" w:rsidRDefault="008F3F32">
                  <w:r>
                    <w:rPr>
                      <w:sz w:val="19"/>
                      <w:szCs w:val="19"/>
                    </w:rPr>
                    <w:t>ACME-2024-001</w:t>
                  </w:r>
                </w:p>
              </w:tc>
              <w:tc>
                <w:tcPr>
                  <w:tcW w:w="173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4DDC521E" w14:textId="77777777" w:rsidR="00384254" w:rsidRDefault="008F3F32">
                  <w:r>
                    <w:rPr>
                      <w:b/>
                      <w:bCs/>
                      <w:sz w:val="19"/>
                      <w:szCs w:val="19"/>
                    </w:rPr>
                    <w:t>USDM comparison:</w:t>
                  </w:r>
                </w:p>
              </w:tc>
              <w:tc>
                <w:tcPr>
                  <w:tcW w:w="32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184724FD" w14:textId="77777777" w:rsidR="00384254" w:rsidRDefault="008F3F32">
                  <w:r>
                    <w:rPr>
                      <w:sz w:val="19"/>
                      <w:szCs w:val="19"/>
                    </w:rPr>
                    <w:t>v1.0 (</w:t>
                  </w:r>
                  <w:proofErr w:type="gramStart"/>
                  <w:r>
                    <w:rPr>
                      <w:sz w:val="19"/>
                      <w:szCs w:val="19"/>
                    </w:rPr>
                    <w:t>baseline)  →</w:t>
                  </w:r>
                  <w:proofErr w:type="gramEnd"/>
                  <w:r>
                    <w:rPr>
                      <w:sz w:val="19"/>
                      <w:szCs w:val="19"/>
                    </w:rPr>
                    <w:t xml:space="preserve">  v2.0 (amendment)</w:t>
                  </w:r>
                </w:p>
              </w:tc>
            </w:tr>
            <w:tr w:rsidR="00384254" w14:paraId="5D313B6E" w14:textId="77777777" w:rsidTr="0032604E">
              <w:tc>
                <w:tcPr>
                  <w:tcW w:w="17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7297C4FC" w14:textId="77777777" w:rsidR="00384254" w:rsidRDefault="008F3F32">
                  <w:r>
                    <w:rPr>
                      <w:b/>
                      <w:bCs/>
                      <w:sz w:val="19"/>
                      <w:szCs w:val="19"/>
                    </w:rPr>
                    <w:t>Protocol title:</w:t>
                  </w:r>
                </w:p>
              </w:tc>
              <w:tc>
                <w:tcPr>
                  <w:tcW w:w="2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436CF773" w14:textId="77777777" w:rsidR="00384254" w:rsidRDefault="008F3F32">
                  <w:r>
                    <w:rPr>
                      <w:sz w:val="19"/>
                      <w:szCs w:val="19"/>
                    </w:rPr>
                    <w:t>CARDIO-PROTECT Phase III</w:t>
                  </w:r>
                </w:p>
              </w:tc>
              <w:tc>
                <w:tcPr>
                  <w:tcW w:w="173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465DD304" w14:textId="77777777" w:rsidR="00384254" w:rsidRDefault="008F3F32">
                  <w:r>
                    <w:rPr>
                      <w:b/>
                      <w:bCs/>
                      <w:sz w:val="19"/>
                      <w:szCs w:val="19"/>
                    </w:rPr>
                    <w:t>Amendment date:</w:t>
                  </w:r>
                </w:p>
              </w:tc>
              <w:tc>
                <w:tcPr>
                  <w:tcW w:w="32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18750AEF" w14:textId="77777777" w:rsidR="00384254" w:rsidRDefault="008F3F32">
                  <w:r>
                    <w:rPr>
                      <w:sz w:val="19"/>
                      <w:szCs w:val="19"/>
                    </w:rPr>
                    <w:t>14 May 2025</w:t>
                  </w:r>
                </w:p>
              </w:tc>
            </w:tr>
            <w:tr w:rsidR="00384254" w14:paraId="11F8A9E9" w14:textId="77777777" w:rsidTr="0032604E">
              <w:tc>
                <w:tcPr>
                  <w:tcW w:w="17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44C1C52D" w14:textId="77777777" w:rsidR="00384254" w:rsidRDefault="008F3F32">
                  <w:r>
                    <w:rPr>
                      <w:b/>
                      <w:bCs/>
                      <w:sz w:val="19"/>
                      <w:szCs w:val="19"/>
                    </w:rPr>
                    <w:t>Report generated:</w:t>
                  </w:r>
                </w:p>
              </w:tc>
              <w:tc>
                <w:tcPr>
                  <w:tcW w:w="2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58B61D7F" w14:textId="77777777" w:rsidR="00384254" w:rsidRDefault="008F3F32">
                  <w:r>
                    <w:rPr>
                      <w:sz w:val="19"/>
                      <w:szCs w:val="19"/>
                    </w:rPr>
                    <w:t>June 2025</w:t>
                  </w:r>
                </w:p>
              </w:tc>
              <w:tc>
                <w:tcPr>
                  <w:tcW w:w="173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5D967C48" w14:textId="77777777" w:rsidR="00384254" w:rsidRDefault="008F3F32">
                  <w:r>
                    <w:rPr>
                      <w:b/>
                      <w:bCs/>
                      <w:sz w:val="19"/>
                      <w:szCs w:val="19"/>
                    </w:rPr>
                    <w:t>Source:</w:t>
                  </w:r>
                </w:p>
              </w:tc>
              <w:tc>
                <w:tcPr>
                  <w:tcW w:w="32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712ACC9D" w14:textId="77777777" w:rsidR="00384254" w:rsidRDefault="008F3F32">
                  <w:r>
                    <w:rPr>
                      <w:sz w:val="19"/>
                      <w:szCs w:val="19"/>
                    </w:rPr>
                    <w:t xml:space="preserve">360i </w:t>
                  </w:r>
                  <w:proofErr w:type="spellStart"/>
                  <w:r>
                    <w:rPr>
                      <w:sz w:val="19"/>
                      <w:szCs w:val="19"/>
                    </w:rPr>
                    <w:t>SoA</w:t>
                  </w:r>
                  <w:proofErr w:type="spellEnd"/>
                  <w:r>
                    <w:rPr>
                      <w:sz w:val="19"/>
                      <w:szCs w:val="19"/>
                    </w:rPr>
                    <w:t xml:space="preserve"> Workbench — automated USDM diff</w:t>
                  </w:r>
                </w:p>
              </w:tc>
            </w:tr>
          </w:tbl>
          <w:p w14:paraId="0B9B0153" w14:textId="77777777" w:rsidR="00384254" w:rsidRDefault="00384254"/>
        </w:tc>
      </w:tr>
    </w:tbl>
    <w:p w14:paraId="7C5EF5D6" w14:textId="77777777" w:rsidR="00384254" w:rsidRDefault="00384254">
      <w:pPr>
        <w:spacing w:before="14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
        <w:gridCol w:w="9799"/>
      </w:tblGrid>
      <w:tr w:rsidR="00384254" w14:paraId="09A88292" w14:textId="77777777" w:rsidTr="0032604E">
        <w:tc>
          <w:tcPr>
            <w:tcW w:w="280" w:type="dxa"/>
            <w:tcBorders>
              <w:top w:val="single" w:sz="1" w:space="0" w:color="1F6B75"/>
              <w:left w:val="single" w:sz="1" w:space="0" w:color="1F6B75"/>
              <w:bottom w:val="single" w:sz="1" w:space="0" w:color="1F6B75"/>
              <w:right w:val="single" w:sz="1" w:space="0" w:color="1F6B75"/>
            </w:tcBorders>
            <w:shd w:val="clear" w:color="auto" w:fill="1F6B75"/>
            <w:tcMar>
              <w:top w:w="80" w:type="dxa"/>
              <w:left w:w="80" w:type="dxa"/>
              <w:bottom w:w="80" w:type="dxa"/>
              <w:right w:w="80" w:type="dxa"/>
            </w:tcMar>
          </w:tcPr>
          <w:p w14:paraId="6209FE56" w14:textId="77777777" w:rsidR="00384254" w:rsidRDefault="00384254"/>
        </w:tc>
        <w:tc>
          <w:tcPr>
            <w:tcW w:w="9799" w:type="dxa"/>
            <w:tcBorders>
              <w:top w:val="single" w:sz="1" w:space="0" w:color="1F6B75"/>
              <w:left w:val="single" w:sz="1" w:space="0" w:color="1F6B75"/>
              <w:bottom w:val="single" w:sz="1" w:space="0" w:color="1F6B75"/>
              <w:right w:val="single" w:sz="1" w:space="0" w:color="1F6B75"/>
            </w:tcBorders>
            <w:shd w:val="clear" w:color="auto" w:fill="D9EEF0"/>
            <w:tcMar>
              <w:top w:w="100" w:type="dxa"/>
              <w:left w:w="200" w:type="dxa"/>
              <w:bottom w:w="100" w:type="dxa"/>
              <w:right w:w="200" w:type="dxa"/>
            </w:tcMar>
          </w:tcPr>
          <w:p w14:paraId="346F2327" w14:textId="77777777" w:rsidR="00384254" w:rsidRDefault="008F3F32">
            <w:pPr>
              <w:spacing w:before="20" w:after="40"/>
            </w:pPr>
            <w:r>
              <w:rPr>
                <w:b/>
                <w:bCs/>
                <w:color w:val="1F6B75"/>
              </w:rPr>
              <w:t>What is a DAIR?</w:t>
            </w:r>
          </w:p>
          <w:p w14:paraId="26A456F3" w14:textId="77777777" w:rsidR="00384254" w:rsidRDefault="008F3F32">
            <w:pPr>
              <w:spacing w:after="20"/>
            </w:pPr>
            <w:r>
              <w:rPr>
                <w:sz w:val="19"/>
                <w:szCs w:val="19"/>
              </w:rPr>
              <w:t xml:space="preserve">A Digital Amendment Impact Report (DAIR) is automatically generated by the 360i </w:t>
            </w:r>
            <w:proofErr w:type="spellStart"/>
            <w:r>
              <w:rPr>
                <w:sz w:val="19"/>
                <w:szCs w:val="19"/>
              </w:rPr>
              <w:t>SoA</w:t>
            </w:r>
            <w:proofErr w:type="spellEnd"/>
            <w:r>
              <w:rPr>
                <w:sz w:val="19"/>
                <w:szCs w:val="19"/>
              </w:rPr>
              <w:t xml:space="preserve"> Workbench by comparing two versions of a USDM file. It surfaces every structural change to the protocol model — study design, endpoints, eligibility, Schedule of Activities, and Biomedical Concept linkages — and traces each change forward through the 360i digital thread to identify which downstream standards layers are likely affected. It is not a regulatory submission document. It is a machine-generated change intelligence artifact designed to give the study team an immediate, structured picture of what changed and what that means for specifications, data standards, and analysis.</w:t>
            </w:r>
          </w:p>
        </w:tc>
      </w:tr>
    </w:tbl>
    <w:p w14:paraId="20A5C9CC" w14:textId="77777777" w:rsidR="00384254" w:rsidRDefault="00384254">
      <w:pPr>
        <w:spacing w:before="160"/>
      </w:pP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5"/>
        <w:gridCol w:w="990"/>
        <w:gridCol w:w="1350"/>
        <w:gridCol w:w="1260"/>
        <w:gridCol w:w="900"/>
        <w:gridCol w:w="1170"/>
        <w:gridCol w:w="3330"/>
      </w:tblGrid>
      <w:tr w:rsidR="00384254" w14:paraId="259E37EC" w14:textId="77777777" w:rsidTr="0032604E">
        <w:tc>
          <w:tcPr>
            <w:tcW w:w="10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133B57C7" w14:textId="77777777" w:rsidR="00384254" w:rsidRDefault="008F3F32">
            <w:r>
              <w:rPr>
                <w:b/>
                <w:bCs/>
                <w:sz w:val="19"/>
                <w:szCs w:val="19"/>
              </w:rPr>
              <w:t>Legend:</w:t>
            </w:r>
          </w:p>
        </w:tc>
        <w:tc>
          <w:tcPr>
            <w:tcW w:w="990" w:type="dxa"/>
            <w:tcBorders>
              <w:top w:val="single" w:sz="4" w:space="0" w:color="A8D08A"/>
              <w:left w:val="single" w:sz="4" w:space="0" w:color="A8D08A"/>
              <w:bottom w:val="single" w:sz="4" w:space="0" w:color="A8D08A"/>
              <w:right w:val="single" w:sz="4" w:space="0" w:color="A8D08A"/>
            </w:tcBorders>
            <w:shd w:val="clear" w:color="auto" w:fill="E2EFDA"/>
            <w:tcMar>
              <w:top w:w="80" w:type="dxa"/>
              <w:left w:w="130" w:type="dxa"/>
              <w:bottom w:w="80" w:type="dxa"/>
              <w:right w:w="130" w:type="dxa"/>
            </w:tcMar>
          </w:tcPr>
          <w:p w14:paraId="66A31767" w14:textId="77777777" w:rsidR="00384254" w:rsidRDefault="008F3F32">
            <w:pPr>
              <w:jc w:val="center"/>
            </w:pPr>
            <w:r>
              <w:rPr>
                <w:b/>
                <w:bCs/>
                <w:color w:val="375623"/>
                <w:sz w:val="18"/>
                <w:szCs w:val="18"/>
              </w:rPr>
              <w:t>+ Added</w:t>
            </w:r>
          </w:p>
        </w:tc>
        <w:tc>
          <w:tcPr>
            <w:tcW w:w="1350" w:type="dxa"/>
            <w:tcBorders>
              <w:top w:val="single" w:sz="4" w:space="0" w:color="F4AAAA"/>
              <w:left w:val="single" w:sz="4" w:space="0" w:color="F4AAAA"/>
              <w:bottom w:val="single" w:sz="4" w:space="0" w:color="F4AAAA"/>
              <w:right w:val="single" w:sz="4" w:space="0" w:color="F4AAAA"/>
            </w:tcBorders>
            <w:shd w:val="clear" w:color="auto" w:fill="FCE4D6"/>
            <w:tcMar>
              <w:top w:w="80" w:type="dxa"/>
              <w:left w:w="130" w:type="dxa"/>
              <w:bottom w:w="80" w:type="dxa"/>
              <w:right w:w="130" w:type="dxa"/>
            </w:tcMar>
          </w:tcPr>
          <w:p w14:paraId="19C5A768" w14:textId="77777777" w:rsidR="00384254" w:rsidRDefault="008F3F32">
            <w:pPr>
              <w:jc w:val="center"/>
            </w:pPr>
            <w:r>
              <w:rPr>
                <w:b/>
                <w:bCs/>
                <w:color w:val="C00000"/>
                <w:sz w:val="18"/>
                <w:szCs w:val="18"/>
              </w:rPr>
              <w:t>− Removed</w:t>
            </w:r>
          </w:p>
        </w:tc>
        <w:tc>
          <w:tcPr>
            <w:tcW w:w="1260" w:type="dxa"/>
            <w:tcBorders>
              <w:top w:val="single" w:sz="4" w:space="0" w:color="F4C98A"/>
              <w:left w:val="single" w:sz="4" w:space="0" w:color="F4C98A"/>
              <w:bottom w:val="single" w:sz="4" w:space="0" w:color="F4C98A"/>
              <w:right w:val="single" w:sz="4" w:space="0" w:color="F4C98A"/>
            </w:tcBorders>
            <w:shd w:val="clear" w:color="auto" w:fill="FFF2CC"/>
            <w:tcMar>
              <w:top w:w="80" w:type="dxa"/>
              <w:left w:w="130" w:type="dxa"/>
              <w:bottom w:w="80" w:type="dxa"/>
              <w:right w:w="130" w:type="dxa"/>
            </w:tcMar>
          </w:tcPr>
          <w:p w14:paraId="4EB40437" w14:textId="77777777" w:rsidR="00384254" w:rsidRDefault="008F3F32">
            <w:pPr>
              <w:jc w:val="center"/>
            </w:pPr>
            <w:r>
              <w:rPr>
                <w:b/>
                <w:bCs/>
                <w:color w:val="C55A11"/>
                <w:sz w:val="18"/>
                <w:szCs w:val="18"/>
              </w:rPr>
              <w:t>Δ Modified</w:t>
            </w:r>
          </w:p>
        </w:tc>
        <w:tc>
          <w:tcPr>
            <w:tcW w:w="900" w:type="dxa"/>
            <w:tcBorders>
              <w:top w:val="single" w:sz="4" w:space="0" w:color="2E75B6"/>
              <w:left w:val="single" w:sz="4" w:space="0" w:color="2E75B6"/>
              <w:bottom w:val="single" w:sz="4" w:space="0" w:color="2E75B6"/>
              <w:right w:val="single" w:sz="4" w:space="0" w:color="2E75B6"/>
            </w:tcBorders>
            <w:shd w:val="clear" w:color="auto" w:fill="DCE6F1"/>
            <w:tcMar>
              <w:top w:w="80" w:type="dxa"/>
              <w:left w:w="130" w:type="dxa"/>
              <w:bottom w:w="80" w:type="dxa"/>
              <w:right w:w="130" w:type="dxa"/>
            </w:tcMar>
          </w:tcPr>
          <w:p w14:paraId="6B129E1A" w14:textId="77777777" w:rsidR="00384254" w:rsidRDefault="008F3F32">
            <w:pPr>
              <w:jc w:val="center"/>
            </w:pPr>
            <w:r>
              <w:rPr>
                <w:b/>
                <w:bCs/>
                <w:color w:val="2E75B6"/>
                <w:sz w:val="18"/>
                <w:szCs w:val="18"/>
              </w:rPr>
              <w:t>Direct</w:t>
            </w:r>
          </w:p>
        </w:tc>
        <w:tc>
          <w:tcPr>
            <w:tcW w:w="1170" w:type="dxa"/>
            <w:tcBorders>
              <w:top w:val="single" w:sz="4" w:space="0" w:color="1F6B75"/>
              <w:left w:val="single" w:sz="4" w:space="0" w:color="1F6B75"/>
              <w:bottom w:val="single" w:sz="4" w:space="0" w:color="1F6B75"/>
              <w:right w:val="single" w:sz="4" w:space="0" w:color="1F6B75"/>
            </w:tcBorders>
            <w:shd w:val="clear" w:color="auto" w:fill="D9EEF0"/>
            <w:tcMar>
              <w:top w:w="80" w:type="dxa"/>
              <w:left w:w="130" w:type="dxa"/>
              <w:bottom w:w="80" w:type="dxa"/>
              <w:right w:w="130" w:type="dxa"/>
            </w:tcMar>
          </w:tcPr>
          <w:p w14:paraId="44482968" w14:textId="77777777" w:rsidR="00384254" w:rsidRDefault="008F3F32">
            <w:pPr>
              <w:jc w:val="center"/>
            </w:pPr>
            <w:r>
              <w:rPr>
                <w:b/>
                <w:bCs/>
                <w:color w:val="1F6B75"/>
                <w:sz w:val="18"/>
                <w:szCs w:val="18"/>
              </w:rPr>
              <w:t>Inferred</w:t>
            </w:r>
          </w:p>
        </w:tc>
        <w:tc>
          <w:tcPr>
            <w:tcW w:w="33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092B00C3" w14:textId="77777777" w:rsidR="0032604E" w:rsidRDefault="008F3F32">
            <w:pPr>
              <w:rPr>
                <w:i/>
                <w:iCs/>
                <w:color w:val="595959"/>
                <w:sz w:val="17"/>
                <w:szCs w:val="17"/>
              </w:rPr>
            </w:pPr>
            <w:r>
              <w:rPr>
                <w:i/>
                <w:iCs/>
                <w:color w:val="595959"/>
                <w:sz w:val="17"/>
                <w:szCs w:val="17"/>
              </w:rPr>
              <w:t>Direct = explicit in USDM</w:t>
            </w:r>
          </w:p>
          <w:p w14:paraId="1F694C3B" w14:textId="012BD22F" w:rsidR="00384254" w:rsidRDefault="008F3F32">
            <w:r>
              <w:rPr>
                <w:i/>
                <w:iCs/>
                <w:color w:val="595959"/>
                <w:sz w:val="17"/>
                <w:szCs w:val="17"/>
              </w:rPr>
              <w:t>Inferred = reasoned from model</w:t>
            </w:r>
          </w:p>
        </w:tc>
      </w:tr>
    </w:tbl>
    <w:p w14:paraId="41D40CF6" w14:textId="77777777" w:rsidR="00384254" w:rsidRDefault="00384254">
      <w:pPr>
        <w:spacing w:before="200"/>
      </w:pPr>
    </w:p>
    <w:p w14:paraId="7F0203FE" w14:textId="77777777" w:rsidR="00384254" w:rsidRDefault="008F3F32" w:rsidP="0032604E">
      <w:pPr>
        <w:pStyle w:val="Heading1"/>
        <w:shd w:val="clear" w:color="auto" w:fill="1F3864"/>
      </w:pPr>
      <w:r>
        <w:t>1.  Change Summary</w:t>
      </w:r>
    </w:p>
    <w:p w14:paraId="0B60242F" w14:textId="77777777" w:rsidR="00384254" w:rsidRDefault="00384254">
      <w:pPr>
        <w:spacing w:before="80"/>
      </w:pPr>
    </w:p>
    <w:tbl>
      <w:tblPr>
        <w:tblW w:w="10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72"/>
      </w:tblGrid>
      <w:tr w:rsidR="00384254" w14:paraId="4C9BF1F4" w14:textId="77777777" w:rsidTr="0032604E">
        <w:tc>
          <w:tcPr>
            <w:tcW w:w="2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0258CAC3" w14:textId="77777777" w:rsidR="00384254" w:rsidRDefault="008F3F32">
            <w:pPr>
              <w:jc w:val="center"/>
            </w:pPr>
            <w:r>
              <w:rPr>
                <w:b/>
                <w:bCs/>
                <w:color w:val="FFFFFF"/>
                <w:sz w:val="19"/>
                <w:szCs w:val="19"/>
              </w:rPr>
              <w:t>Field</w:t>
            </w:r>
          </w:p>
        </w:tc>
        <w:tc>
          <w:tcPr>
            <w:tcW w:w="7872"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23674A59" w14:textId="77777777" w:rsidR="00384254" w:rsidRDefault="008F3F32">
            <w:pPr>
              <w:jc w:val="center"/>
            </w:pPr>
            <w:r>
              <w:rPr>
                <w:b/>
                <w:bCs/>
                <w:color w:val="FFFFFF"/>
                <w:sz w:val="19"/>
                <w:szCs w:val="19"/>
              </w:rPr>
              <w:t>Value</w:t>
            </w:r>
          </w:p>
        </w:tc>
      </w:tr>
      <w:tr w:rsidR="00384254" w14:paraId="01F23BB5" w14:textId="77777777" w:rsidTr="0032604E">
        <w:tc>
          <w:tcPr>
            <w:tcW w:w="2200"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159E0246" w14:textId="77777777" w:rsidR="00384254" w:rsidRDefault="008F3F32">
            <w:r>
              <w:rPr>
                <w:b/>
                <w:bCs/>
                <w:sz w:val="19"/>
                <w:szCs w:val="19"/>
              </w:rPr>
              <w:t>Versions compared</w:t>
            </w:r>
          </w:p>
        </w:tc>
        <w:tc>
          <w:tcPr>
            <w:tcW w:w="7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69C9E8BB" w14:textId="77777777" w:rsidR="00384254" w:rsidRDefault="008F3F32">
            <w:r>
              <w:rPr>
                <w:sz w:val="19"/>
                <w:szCs w:val="19"/>
              </w:rPr>
              <w:t>USDM v1.0 (baseline, 12 Nov 2024</w:t>
            </w:r>
            <w:proofErr w:type="gramStart"/>
            <w:r>
              <w:rPr>
                <w:sz w:val="19"/>
                <w:szCs w:val="19"/>
              </w:rPr>
              <w:t>)  →</w:t>
            </w:r>
            <w:proofErr w:type="gramEnd"/>
            <w:r>
              <w:rPr>
                <w:sz w:val="19"/>
                <w:szCs w:val="19"/>
              </w:rPr>
              <w:t xml:space="preserve">  USDM v2.0 (amendment, 14 May 2025)</w:t>
            </w:r>
          </w:p>
        </w:tc>
      </w:tr>
      <w:tr w:rsidR="00384254" w14:paraId="0C781F69" w14:textId="77777777" w:rsidTr="0032604E">
        <w:tc>
          <w:tcPr>
            <w:tcW w:w="2200"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44E94633" w14:textId="77777777" w:rsidR="00384254" w:rsidRDefault="008F3F32">
            <w:r>
              <w:rPr>
                <w:b/>
                <w:bCs/>
                <w:sz w:val="19"/>
                <w:szCs w:val="19"/>
              </w:rPr>
              <w:t>Total USDM changes detected</w:t>
            </w:r>
          </w:p>
        </w:tc>
        <w:tc>
          <w:tcPr>
            <w:tcW w:w="7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4436FC41" w14:textId="77777777" w:rsidR="00384254" w:rsidRDefault="008F3F32">
            <w:r>
              <w:rPr>
                <w:sz w:val="19"/>
                <w:szCs w:val="19"/>
              </w:rPr>
              <w:t>14 structural changes across 6 USDM element types</w:t>
            </w:r>
          </w:p>
        </w:tc>
      </w:tr>
      <w:tr w:rsidR="00384254" w14:paraId="66BBA1FD" w14:textId="77777777" w:rsidTr="0032604E">
        <w:tc>
          <w:tcPr>
            <w:tcW w:w="2200"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7759B1CB" w14:textId="77777777" w:rsidR="00384254" w:rsidRDefault="008F3F32">
            <w:r>
              <w:rPr>
                <w:b/>
                <w:bCs/>
                <w:sz w:val="19"/>
                <w:szCs w:val="19"/>
              </w:rPr>
              <w:t>USDM elements affected</w:t>
            </w:r>
          </w:p>
        </w:tc>
        <w:tc>
          <w:tcPr>
            <w:tcW w:w="7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4706B0DB" w14:textId="77777777" w:rsidR="00384254" w:rsidRDefault="008F3F32">
            <w:proofErr w:type="spellStart"/>
            <w:r>
              <w:rPr>
                <w:sz w:val="19"/>
                <w:szCs w:val="19"/>
              </w:rPr>
              <w:t>StudyDesign</w:t>
            </w:r>
            <w:proofErr w:type="spellEnd"/>
            <w:r>
              <w:rPr>
                <w:sz w:val="19"/>
                <w:szCs w:val="19"/>
              </w:rPr>
              <w:t xml:space="preserve">, Endpoint, </w:t>
            </w:r>
            <w:proofErr w:type="spellStart"/>
            <w:r>
              <w:rPr>
                <w:sz w:val="19"/>
                <w:szCs w:val="19"/>
              </w:rPr>
              <w:t>EligibilityCriterion</w:t>
            </w:r>
            <w:proofErr w:type="spellEnd"/>
            <w:r>
              <w:rPr>
                <w:sz w:val="19"/>
                <w:szCs w:val="19"/>
              </w:rPr>
              <w:t xml:space="preserve">, </w:t>
            </w:r>
            <w:proofErr w:type="spellStart"/>
            <w:r>
              <w:rPr>
                <w:sz w:val="19"/>
                <w:szCs w:val="19"/>
              </w:rPr>
              <w:t>ScheduleTimeline</w:t>
            </w:r>
            <w:proofErr w:type="spellEnd"/>
            <w:r>
              <w:rPr>
                <w:sz w:val="19"/>
                <w:szCs w:val="19"/>
              </w:rPr>
              <w:t xml:space="preserve">, Activity, </w:t>
            </w:r>
            <w:proofErr w:type="spellStart"/>
            <w:r>
              <w:rPr>
                <w:sz w:val="19"/>
                <w:szCs w:val="19"/>
              </w:rPr>
              <w:t>BiomedicalConceptCategory</w:t>
            </w:r>
            <w:proofErr w:type="spellEnd"/>
          </w:p>
        </w:tc>
      </w:tr>
      <w:tr w:rsidR="00384254" w14:paraId="688C866F" w14:textId="77777777" w:rsidTr="0032604E">
        <w:tc>
          <w:tcPr>
            <w:tcW w:w="2200"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47425E59" w14:textId="77777777" w:rsidR="00384254" w:rsidRDefault="008F3F32">
            <w:r>
              <w:rPr>
                <w:b/>
                <w:bCs/>
                <w:sz w:val="19"/>
                <w:szCs w:val="19"/>
              </w:rPr>
              <w:t>Downstream layers touched</w:t>
            </w:r>
          </w:p>
        </w:tc>
        <w:tc>
          <w:tcPr>
            <w:tcW w:w="7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582A4456" w14:textId="77777777" w:rsidR="00384254" w:rsidRDefault="008F3F32">
            <w:proofErr w:type="spellStart"/>
            <w:proofErr w:type="gramStart"/>
            <w:r>
              <w:rPr>
                <w:sz w:val="19"/>
                <w:szCs w:val="19"/>
              </w:rPr>
              <w:t>SoA</w:t>
            </w:r>
            <w:proofErr w:type="spellEnd"/>
            <w:r>
              <w:rPr>
                <w:sz w:val="19"/>
                <w:szCs w:val="19"/>
              </w:rPr>
              <w:t xml:space="preserve">  →</w:t>
            </w:r>
            <w:proofErr w:type="gramEnd"/>
            <w:r>
              <w:rPr>
                <w:sz w:val="19"/>
                <w:szCs w:val="19"/>
              </w:rPr>
              <w:t xml:space="preserve">  BC </w:t>
            </w:r>
            <w:proofErr w:type="gramStart"/>
            <w:r>
              <w:rPr>
                <w:sz w:val="19"/>
                <w:szCs w:val="19"/>
              </w:rPr>
              <w:t>linkages  →</w:t>
            </w:r>
            <w:proofErr w:type="gramEnd"/>
            <w:r>
              <w:rPr>
                <w:sz w:val="19"/>
                <w:szCs w:val="19"/>
              </w:rPr>
              <w:t xml:space="preserve">  eCRF </w:t>
            </w:r>
            <w:proofErr w:type="gramStart"/>
            <w:r>
              <w:rPr>
                <w:sz w:val="19"/>
                <w:szCs w:val="19"/>
              </w:rPr>
              <w:t>specification  →</w:t>
            </w:r>
            <w:proofErr w:type="gramEnd"/>
            <w:r>
              <w:rPr>
                <w:sz w:val="19"/>
                <w:szCs w:val="19"/>
              </w:rPr>
              <w:t xml:space="preserve">  SDTM (</w:t>
            </w:r>
            <w:proofErr w:type="gramStart"/>
            <w:r>
              <w:rPr>
                <w:sz w:val="19"/>
                <w:szCs w:val="19"/>
              </w:rPr>
              <w:t>inferred)  →</w:t>
            </w:r>
            <w:proofErr w:type="gramEnd"/>
            <w:r>
              <w:rPr>
                <w:sz w:val="19"/>
                <w:szCs w:val="19"/>
              </w:rPr>
              <w:t xml:space="preserve">  ADaM (</w:t>
            </w:r>
            <w:proofErr w:type="gramStart"/>
            <w:r>
              <w:rPr>
                <w:sz w:val="19"/>
                <w:szCs w:val="19"/>
              </w:rPr>
              <w:t>inferred)  →</w:t>
            </w:r>
            <w:proofErr w:type="gramEnd"/>
            <w:r>
              <w:rPr>
                <w:sz w:val="19"/>
                <w:szCs w:val="19"/>
              </w:rPr>
              <w:t xml:space="preserve">  TLF (inferred)</w:t>
            </w:r>
          </w:p>
        </w:tc>
      </w:tr>
      <w:tr w:rsidR="00384254" w14:paraId="758822F2" w14:textId="77777777" w:rsidTr="0032604E">
        <w:tc>
          <w:tcPr>
            <w:tcW w:w="2200"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720E3F71" w14:textId="77777777" w:rsidR="00384254" w:rsidRDefault="008F3F32">
            <w:r>
              <w:rPr>
                <w:b/>
                <w:bCs/>
                <w:sz w:val="19"/>
                <w:szCs w:val="19"/>
              </w:rPr>
              <w:t>High-impact changes</w:t>
            </w:r>
          </w:p>
        </w:tc>
        <w:tc>
          <w:tcPr>
            <w:tcW w:w="7872" w:type="dxa"/>
            <w:tcBorders>
              <w:top w:val="single" w:sz="4" w:space="0" w:color="CCCCCC"/>
              <w:left w:val="single" w:sz="4" w:space="0" w:color="CCCCCC"/>
              <w:bottom w:val="single" w:sz="4" w:space="0" w:color="CCCCCC"/>
              <w:right w:val="single" w:sz="4" w:space="0" w:color="CCCCCC"/>
            </w:tcBorders>
            <w:shd w:val="clear" w:color="auto" w:fill="FCE4D6"/>
            <w:tcMar>
              <w:top w:w="80" w:type="dxa"/>
              <w:left w:w="130" w:type="dxa"/>
              <w:bottom w:w="80" w:type="dxa"/>
              <w:right w:w="130" w:type="dxa"/>
            </w:tcMar>
          </w:tcPr>
          <w:p w14:paraId="27A4BA34" w14:textId="77777777" w:rsidR="00384254" w:rsidRDefault="008F3F32">
            <w:r>
              <w:rPr>
                <w:b/>
                <w:bCs/>
                <w:color w:val="C00000"/>
              </w:rPr>
              <w:t>3</w:t>
            </w:r>
            <w:r>
              <w:rPr>
                <w:sz w:val="19"/>
                <w:szCs w:val="19"/>
              </w:rPr>
              <w:t xml:space="preserve"> — primary endpoint redefinition, new secondary endpoint, new lab assessment</w:t>
            </w:r>
          </w:p>
        </w:tc>
      </w:tr>
      <w:tr w:rsidR="00384254" w14:paraId="060C6F78" w14:textId="77777777" w:rsidTr="0032604E">
        <w:tc>
          <w:tcPr>
            <w:tcW w:w="2200"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02B197C0" w14:textId="77777777" w:rsidR="00384254" w:rsidRDefault="008F3F32">
            <w:r>
              <w:rPr>
                <w:b/>
                <w:bCs/>
                <w:sz w:val="19"/>
                <w:szCs w:val="19"/>
              </w:rPr>
              <w:t>Medium-impact changes</w:t>
            </w:r>
          </w:p>
        </w:tc>
        <w:tc>
          <w:tcPr>
            <w:tcW w:w="7872" w:type="dxa"/>
            <w:tcBorders>
              <w:top w:val="single" w:sz="4" w:space="0" w:color="CCCCCC"/>
              <w:left w:val="single" w:sz="4" w:space="0" w:color="CCCCCC"/>
              <w:bottom w:val="single" w:sz="4" w:space="0" w:color="CCCCCC"/>
              <w:right w:val="single" w:sz="4" w:space="0" w:color="CCCCCC"/>
            </w:tcBorders>
            <w:shd w:val="clear" w:color="auto" w:fill="FFF2CC"/>
            <w:tcMar>
              <w:top w:w="80" w:type="dxa"/>
              <w:left w:w="130" w:type="dxa"/>
              <w:bottom w:w="80" w:type="dxa"/>
              <w:right w:w="130" w:type="dxa"/>
            </w:tcMar>
          </w:tcPr>
          <w:p w14:paraId="721761B6" w14:textId="77777777" w:rsidR="00384254" w:rsidRDefault="008F3F32">
            <w:r>
              <w:rPr>
                <w:b/>
                <w:bCs/>
                <w:color w:val="C55A11"/>
              </w:rPr>
              <w:t>2</w:t>
            </w:r>
            <w:r>
              <w:rPr>
                <w:sz w:val="19"/>
                <w:szCs w:val="19"/>
              </w:rPr>
              <w:t xml:space="preserve"> — new eligibility criterion, SAE reporting window change</w:t>
            </w:r>
          </w:p>
        </w:tc>
      </w:tr>
      <w:tr w:rsidR="00384254" w14:paraId="12523CCC" w14:textId="77777777" w:rsidTr="0032604E">
        <w:tc>
          <w:tcPr>
            <w:tcW w:w="2200"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261D0BD0" w14:textId="77777777" w:rsidR="00384254" w:rsidRDefault="008F3F32">
            <w:r>
              <w:rPr>
                <w:b/>
                <w:bCs/>
                <w:sz w:val="19"/>
                <w:szCs w:val="19"/>
              </w:rPr>
              <w:t>Low-impact changes</w:t>
            </w:r>
          </w:p>
        </w:tc>
        <w:tc>
          <w:tcPr>
            <w:tcW w:w="7872" w:type="dxa"/>
            <w:tcBorders>
              <w:top w:val="single" w:sz="4" w:space="0" w:color="CCCCCC"/>
              <w:left w:val="single" w:sz="4" w:space="0" w:color="CCCCCC"/>
              <w:bottom w:val="single" w:sz="4" w:space="0" w:color="CCCCCC"/>
              <w:right w:val="single" w:sz="4" w:space="0" w:color="CCCCCC"/>
            </w:tcBorders>
            <w:shd w:val="clear" w:color="auto" w:fill="E2EFDA"/>
            <w:tcMar>
              <w:top w:w="80" w:type="dxa"/>
              <w:left w:w="130" w:type="dxa"/>
              <w:bottom w:w="80" w:type="dxa"/>
              <w:right w:w="130" w:type="dxa"/>
            </w:tcMar>
          </w:tcPr>
          <w:p w14:paraId="435AED66" w14:textId="77777777" w:rsidR="00384254" w:rsidRDefault="008F3F32">
            <w:r>
              <w:rPr>
                <w:b/>
                <w:bCs/>
                <w:color w:val="375623"/>
              </w:rPr>
              <w:t>1</w:t>
            </w:r>
            <w:r>
              <w:rPr>
                <w:sz w:val="19"/>
                <w:szCs w:val="19"/>
              </w:rPr>
              <w:t xml:space="preserve"> — lab reference range sourcing update</w:t>
            </w:r>
          </w:p>
        </w:tc>
      </w:tr>
    </w:tbl>
    <w:p w14:paraId="77F3104F" w14:textId="77777777" w:rsidR="00384254" w:rsidRDefault="00384254">
      <w:pPr>
        <w:spacing w:before="200"/>
      </w:pPr>
    </w:p>
    <w:p w14:paraId="23866375" w14:textId="77777777" w:rsidR="0032604E" w:rsidRDefault="0032604E">
      <w:pPr>
        <w:spacing w:before="200"/>
      </w:pPr>
    </w:p>
    <w:p w14:paraId="42C59B5D" w14:textId="77777777" w:rsidR="00384254" w:rsidRDefault="008F3F32" w:rsidP="0032604E">
      <w:pPr>
        <w:pStyle w:val="Heading1"/>
        <w:shd w:val="clear" w:color="auto" w:fill="1F3864"/>
      </w:pPr>
      <w:r>
        <w:lastRenderedPageBreak/>
        <w:t>2.  USDM Diff — What Changed</w:t>
      </w:r>
    </w:p>
    <w:p w14:paraId="31E61195" w14:textId="77777777" w:rsidR="00384254" w:rsidRDefault="008F3F32">
      <w:pPr>
        <w:pBdr>
          <w:left w:val="single" w:sz="10" w:space="4" w:color="1F6B75"/>
        </w:pBdr>
        <w:spacing w:before="40" w:after="80"/>
        <w:ind w:left="160"/>
      </w:pPr>
      <w:r>
        <w:rPr>
          <w:i/>
          <w:iCs/>
          <w:color w:val="595959"/>
          <w:sz w:val="18"/>
          <w:szCs w:val="18"/>
        </w:rPr>
        <w:t>Each row below represents a structural change detected between USDM v1.0 and v2.0. Change type and USDM element path are surfaced directly from the model comparison. Impact level reflects the downstream scope of each change across the 360i digital thread.</w:t>
      </w:r>
    </w:p>
    <w:p w14:paraId="623D4FF4" w14:textId="77777777" w:rsidR="00384254" w:rsidRDefault="00384254">
      <w:pPr>
        <w:spacing w:before="80"/>
      </w:pPr>
    </w:p>
    <w:p w14:paraId="653120C6" w14:textId="77777777" w:rsidR="00384254" w:rsidRDefault="008F3F32">
      <w:pPr>
        <w:pStyle w:val="Heading2"/>
        <w:pBdr>
          <w:bottom w:val="single" w:sz="6" w:space="2" w:color="1F6B75"/>
        </w:pBdr>
      </w:pPr>
      <w:proofErr w:type="gramStart"/>
      <w:r>
        <w:t>2.1  Study</w:t>
      </w:r>
      <w:proofErr w:type="gramEnd"/>
      <w:r>
        <w:t xml:space="preserve"> Design &amp; Objectives</w:t>
      </w:r>
    </w:p>
    <w:p w14:paraId="28C343AB" w14:textId="77777777" w:rsidR="00384254" w:rsidRDefault="00384254">
      <w:pPr>
        <w:spacing w:before="60"/>
      </w:pPr>
    </w:p>
    <w:tbl>
      <w:tblPr>
        <w:tblW w:w="10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7"/>
        <w:gridCol w:w="1575"/>
        <w:gridCol w:w="2410"/>
        <w:gridCol w:w="2970"/>
        <w:gridCol w:w="1080"/>
        <w:gridCol w:w="1080"/>
      </w:tblGrid>
      <w:tr w:rsidR="00384254" w14:paraId="578895E2" w14:textId="77777777" w:rsidTr="0032604E">
        <w:tc>
          <w:tcPr>
            <w:tcW w:w="957"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6607B4A3" w14:textId="77777777" w:rsidR="00384254" w:rsidRDefault="008F3F32">
            <w:pPr>
              <w:jc w:val="center"/>
            </w:pPr>
            <w:r>
              <w:rPr>
                <w:b/>
                <w:bCs/>
                <w:color w:val="FFFFFF"/>
                <w:sz w:val="19"/>
                <w:szCs w:val="19"/>
              </w:rPr>
              <w:t>Change</w:t>
            </w:r>
          </w:p>
        </w:tc>
        <w:tc>
          <w:tcPr>
            <w:tcW w:w="1575"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50A9AFEC" w14:textId="77777777" w:rsidR="00384254" w:rsidRDefault="008F3F32">
            <w:pPr>
              <w:jc w:val="center"/>
            </w:pPr>
            <w:r>
              <w:rPr>
                <w:b/>
                <w:bCs/>
                <w:color w:val="FFFFFF"/>
                <w:sz w:val="19"/>
                <w:szCs w:val="19"/>
              </w:rPr>
              <w:t>USDM Element</w:t>
            </w:r>
          </w:p>
        </w:tc>
        <w:tc>
          <w:tcPr>
            <w:tcW w:w="241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18CEE15B" w14:textId="77777777" w:rsidR="00384254" w:rsidRDefault="008F3F32">
            <w:pPr>
              <w:jc w:val="center"/>
            </w:pPr>
            <w:r>
              <w:rPr>
                <w:b/>
                <w:bCs/>
                <w:color w:val="FFFFFF"/>
                <w:sz w:val="19"/>
                <w:szCs w:val="19"/>
              </w:rPr>
              <w:t>Element Path</w:t>
            </w:r>
          </w:p>
        </w:tc>
        <w:tc>
          <w:tcPr>
            <w:tcW w:w="297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53A813C2" w14:textId="77777777" w:rsidR="00384254" w:rsidRDefault="008F3F32">
            <w:pPr>
              <w:jc w:val="center"/>
            </w:pPr>
            <w:r>
              <w:rPr>
                <w:b/>
                <w:bCs/>
                <w:color w:val="FFFFFF"/>
                <w:sz w:val="19"/>
                <w:szCs w:val="19"/>
              </w:rPr>
              <w:t>Detail</w:t>
            </w:r>
          </w:p>
        </w:tc>
        <w:tc>
          <w:tcPr>
            <w:tcW w:w="108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720AE00D" w14:textId="77777777" w:rsidR="00384254" w:rsidRDefault="008F3F32">
            <w:pPr>
              <w:jc w:val="center"/>
            </w:pPr>
            <w:r>
              <w:rPr>
                <w:b/>
                <w:bCs/>
                <w:color w:val="FFFFFF"/>
                <w:sz w:val="19"/>
                <w:szCs w:val="19"/>
              </w:rPr>
              <w:t>Impact</w:t>
            </w:r>
          </w:p>
        </w:tc>
        <w:tc>
          <w:tcPr>
            <w:tcW w:w="108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2642461D" w14:textId="77777777" w:rsidR="00384254" w:rsidRDefault="008F3F32">
            <w:pPr>
              <w:jc w:val="center"/>
            </w:pPr>
            <w:r>
              <w:rPr>
                <w:b/>
                <w:bCs/>
                <w:color w:val="FFFFFF"/>
                <w:sz w:val="19"/>
                <w:szCs w:val="19"/>
              </w:rPr>
              <w:t>Type</w:t>
            </w:r>
          </w:p>
        </w:tc>
      </w:tr>
      <w:tr w:rsidR="00384254" w14:paraId="50DAF51A" w14:textId="77777777" w:rsidTr="0032604E">
        <w:tc>
          <w:tcPr>
            <w:tcW w:w="95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vAlign w:val="center"/>
          </w:tcPr>
          <w:p w14:paraId="2DEAE6A7" w14:textId="77777777" w:rsidR="00384254" w:rsidRDefault="008F3F32">
            <w:pPr>
              <w:jc w:val="center"/>
            </w:pPr>
            <w:r>
              <w:rPr>
                <w:b/>
                <w:bCs/>
                <w:color w:val="1F3864"/>
                <w:sz w:val="18"/>
                <w:szCs w:val="18"/>
              </w:rPr>
              <w:t>Δ MOD</w:t>
            </w:r>
          </w:p>
        </w:tc>
        <w:tc>
          <w:tcPr>
            <w:tcW w:w="15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279F6F8F" w14:textId="77777777" w:rsidR="00384254" w:rsidRDefault="008F3F32">
            <w:proofErr w:type="spellStart"/>
            <w:r>
              <w:rPr>
                <w:b/>
                <w:bCs/>
                <w:sz w:val="19"/>
                <w:szCs w:val="19"/>
              </w:rPr>
              <w:t>StudyDesign</w:t>
            </w:r>
            <w:proofErr w:type="spellEnd"/>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2A878117" w14:textId="77777777" w:rsidR="00384254" w:rsidRDefault="008F3F32">
            <w:proofErr w:type="spellStart"/>
            <w:r>
              <w:rPr>
                <w:sz w:val="19"/>
                <w:szCs w:val="19"/>
              </w:rPr>
              <w:t>studyDesign.rationale</w:t>
            </w:r>
            <w:proofErr w:type="spellEnd"/>
          </w:p>
        </w:tc>
        <w:tc>
          <w:tcPr>
            <w:tcW w:w="29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2B70156A" w14:textId="77777777" w:rsidR="00384254" w:rsidRDefault="008F3F32">
            <w:pPr>
              <w:spacing w:before="20" w:after="4"/>
            </w:pPr>
            <w:r>
              <w:rPr>
                <w:i/>
                <w:iCs/>
                <w:color w:val="888888"/>
                <w:sz w:val="18"/>
                <w:szCs w:val="18"/>
              </w:rPr>
              <w:t xml:space="preserve">Was: </w:t>
            </w:r>
            <w:r>
              <w:rPr>
                <w:color w:val="7B0000"/>
                <w:sz w:val="18"/>
                <w:szCs w:val="18"/>
              </w:rPr>
              <w:t>Efficacy and safety of [Drug X]</w:t>
            </w:r>
          </w:p>
          <w:p w14:paraId="05F256FB" w14:textId="77777777" w:rsidR="00384254" w:rsidRDefault="008F3F32">
            <w:pPr>
              <w:spacing w:before="4" w:after="20"/>
            </w:pPr>
            <w:r>
              <w:rPr>
                <w:i/>
                <w:iCs/>
                <w:color w:val="888888"/>
                <w:sz w:val="18"/>
                <w:szCs w:val="18"/>
              </w:rPr>
              <w:t xml:space="preserve">Now: </w:t>
            </w:r>
            <w:r>
              <w:rPr>
                <w:color w:val="375623"/>
                <w:sz w:val="18"/>
                <w:szCs w:val="18"/>
              </w:rPr>
              <w:t>Efficacy, safety, and biomarker profile of [Drug X]</w:t>
            </w:r>
          </w:p>
        </w:tc>
        <w:tc>
          <w:tcPr>
            <w:tcW w:w="108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30" w:type="dxa"/>
              <w:bottom w:w="80" w:type="dxa"/>
              <w:right w:w="130" w:type="dxa"/>
            </w:tcMar>
            <w:vAlign w:val="center"/>
          </w:tcPr>
          <w:p w14:paraId="3CFF9BFF" w14:textId="77777777" w:rsidR="00384254" w:rsidRDefault="008F3F32">
            <w:pPr>
              <w:jc w:val="center"/>
            </w:pPr>
            <w:r>
              <w:rPr>
                <w:b/>
                <w:bCs/>
                <w:color w:val="375623"/>
                <w:sz w:val="19"/>
                <w:szCs w:val="19"/>
              </w:rPr>
              <w:t>● Low</w:t>
            </w:r>
          </w:p>
        </w:tc>
        <w:tc>
          <w:tcPr>
            <w:tcW w:w="1080"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3510640C" w14:textId="77777777" w:rsidR="00384254" w:rsidRDefault="008F3F32">
            <w:pPr>
              <w:jc w:val="center"/>
            </w:pPr>
            <w:r>
              <w:rPr>
                <w:sz w:val="19"/>
                <w:szCs w:val="19"/>
              </w:rPr>
              <w:t>Direct</w:t>
            </w:r>
          </w:p>
        </w:tc>
      </w:tr>
    </w:tbl>
    <w:p w14:paraId="7AF9D0FD" w14:textId="77777777" w:rsidR="00384254" w:rsidRDefault="00384254">
      <w:pPr>
        <w:spacing w:before="160"/>
      </w:pPr>
    </w:p>
    <w:p w14:paraId="5CD3855A" w14:textId="77777777" w:rsidR="00384254" w:rsidRDefault="008F3F32">
      <w:pPr>
        <w:pStyle w:val="Heading2"/>
        <w:pBdr>
          <w:bottom w:val="single" w:sz="6" w:space="2" w:color="1F6B75"/>
        </w:pBdr>
      </w:pPr>
      <w:proofErr w:type="gramStart"/>
      <w:r>
        <w:t>2.2  Endpoints</w:t>
      </w:r>
      <w:proofErr w:type="gramEnd"/>
    </w:p>
    <w:p w14:paraId="39AFA8E2" w14:textId="77777777" w:rsidR="00384254" w:rsidRDefault="00384254">
      <w:pPr>
        <w:spacing w:before="60"/>
      </w:pPr>
    </w:p>
    <w:tbl>
      <w:tblPr>
        <w:tblW w:w="10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7"/>
        <w:gridCol w:w="1340"/>
        <w:gridCol w:w="2616"/>
        <w:gridCol w:w="3129"/>
        <w:gridCol w:w="1029"/>
        <w:gridCol w:w="1001"/>
      </w:tblGrid>
      <w:tr w:rsidR="00384254" w14:paraId="34ECC527" w14:textId="77777777" w:rsidTr="0032604E">
        <w:tc>
          <w:tcPr>
            <w:tcW w:w="957"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22EEC21E" w14:textId="77777777" w:rsidR="00384254" w:rsidRDefault="008F3F32">
            <w:pPr>
              <w:jc w:val="center"/>
            </w:pPr>
            <w:r>
              <w:rPr>
                <w:b/>
                <w:bCs/>
                <w:color w:val="FFFFFF"/>
                <w:sz w:val="19"/>
                <w:szCs w:val="19"/>
              </w:rPr>
              <w:t>Change</w:t>
            </w:r>
          </w:p>
        </w:tc>
        <w:tc>
          <w:tcPr>
            <w:tcW w:w="1423"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3C99AE79" w14:textId="77777777" w:rsidR="00384254" w:rsidRDefault="008F3F32">
            <w:pPr>
              <w:jc w:val="center"/>
            </w:pPr>
            <w:r>
              <w:rPr>
                <w:b/>
                <w:bCs/>
                <w:color w:val="FFFFFF"/>
                <w:sz w:val="19"/>
                <w:szCs w:val="19"/>
              </w:rPr>
              <w:t>USDM Element</w:t>
            </w:r>
          </w:p>
        </w:tc>
        <w:tc>
          <w:tcPr>
            <w:tcW w:w="1842"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6EC72CEC" w14:textId="77777777" w:rsidR="00384254" w:rsidRDefault="008F3F32">
            <w:pPr>
              <w:jc w:val="center"/>
            </w:pPr>
            <w:r>
              <w:rPr>
                <w:b/>
                <w:bCs/>
                <w:color w:val="FFFFFF"/>
                <w:sz w:val="19"/>
                <w:szCs w:val="19"/>
              </w:rPr>
              <w:t>Element Path</w:t>
            </w:r>
          </w:p>
        </w:tc>
        <w:tc>
          <w:tcPr>
            <w:tcW w:w="369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6A13592F" w14:textId="77777777" w:rsidR="00384254" w:rsidRDefault="008F3F32">
            <w:pPr>
              <w:jc w:val="center"/>
            </w:pPr>
            <w:r>
              <w:rPr>
                <w:b/>
                <w:bCs/>
                <w:color w:val="FFFFFF"/>
                <w:sz w:val="19"/>
                <w:szCs w:val="19"/>
              </w:rPr>
              <w:t>Detail</w:t>
            </w:r>
          </w:p>
        </w:tc>
        <w:tc>
          <w:tcPr>
            <w:tcW w:w="108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03515F3B" w14:textId="77777777" w:rsidR="00384254" w:rsidRDefault="008F3F32">
            <w:pPr>
              <w:jc w:val="center"/>
            </w:pPr>
            <w:r>
              <w:rPr>
                <w:b/>
                <w:bCs/>
                <w:color w:val="FFFFFF"/>
                <w:sz w:val="19"/>
                <w:szCs w:val="19"/>
              </w:rPr>
              <w:t>Impact</w:t>
            </w:r>
          </w:p>
        </w:tc>
        <w:tc>
          <w:tcPr>
            <w:tcW w:w="108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63BF1746" w14:textId="77777777" w:rsidR="00384254" w:rsidRDefault="008F3F32">
            <w:pPr>
              <w:jc w:val="center"/>
            </w:pPr>
            <w:r>
              <w:rPr>
                <w:b/>
                <w:bCs/>
                <w:color w:val="FFFFFF"/>
                <w:sz w:val="19"/>
                <w:szCs w:val="19"/>
              </w:rPr>
              <w:t>Type</w:t>
            </w:r>
          </w:p>
        </w:tc>
      </w:tr>
      <w:tr w:rsidR="00384254" w14:paraId="366BB890" w14:textId="77777777" w:rsidTr="0032604E">
        <w:tc>
          <w:tcPr>
            <w:tcW w:w="95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vAlign w:val="center"/>
          </w:tcPr>
          <w:p w14:paraId="7A544926" w14:textId="77777777" w:rsidR="00384254" w:rsidRDefault="008F3F32">
            <w:pPr>
              <w:jc w:val="center"/>
            </w:pPr>
            <w:r>
              <w:rPr>
                <w:b/>
                <w:bCs/>
                <w:color w:val="1F3864"/>
                <w:sz w:val="18"/>
                <w:szCs w:val="18"/>
              </w:rPr>
              <w:t>Δ MOD</w:t>
            </w:r>
          </w:p>
        </w:tc>
        <w:tc>
          <w:tcPr>
            <w:tcW w:w="14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0E872ACC" w14:textId="77777777" w:rsidR="00384254" w:rsidRDefault="008F3F32">
            <w:r>
              <w:rPr>
                <w:b/>
                <w:bCs/>
                <w:sz w:val="19"/>
                <w:szCs w:val="19"/>
              </w:rPr>
              <w:t>Endpoint</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72818E7A" w14:textId="77777777" w:rsidR="00384254" w:rsidRDefault="008F3F32">
            <w:proofErr w:type="gramStart"/>
            <w:r>
              <w:rPr>
                <w:sz w:val="19"/>
                <w:szCs w:val="19"/>
              </w:rPr>
              <w:t>endpoint[</w:t>
            </w:r>
            <w:proofErr w:type="gramEnd"/>
            <w:r>
              <w:rPr>
                <w:sz w:val="19"/>
                <w:szCs w:val="19"/>
              </w:rPr>
              <w:t>MACE</w:t>
            </w:r>
            <w:proofErr w:type="gramStart"/>
            <w:r>
              <w:rPr>
                <w:sz w:val="19"/>
                <w:szCs w:val="19"/>
              </w:rPr>
              <w:t>].description</w:t>
            </w:r>
            <w:proofErr w:type="gramEnd"/>
          </w:p>
        </w:tc>
        <w:tc>
          <w:tcPr>
            <w:tcW w:w="3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6F43CB43" w14:textId="77777777" w:rsidR="00384254" w:rsidRDefault="008F3F32">
            <w:pPr>
              <w:spacing w:before="20" w:after="4"/>
            </w:pPr>
            <w:r>
              <w:rPr>
                <w:i/>
                <w:iCs/>
                <w:color w:val="888888"/>
                <w:sz w:val="18"/>
                <w:szCs w:val="18"/>
              </w:rPr>
              <w:t xml:space="preserve">Was: </w:t>
            </w:r>
            <w:r>
              <w:rPr>
                <w:color w:val="7B0000"/>
                <w:sz w:val="18"/>
                <w:szCs w:val="18"/>
              </w:rPr>
              <w:t>Composite: CV death, MI, stroke</w:t>
            </w:r>
          </w:p>
          <w:p w14:paraId="16D9CDBE" w14:textId="77777777" w:rsidR="00384254" w:rsidRDefault="008F3F32">
            <w:pPr>
              <w:spacing w:before="4" w:after="20"/>
            </w:pPr>
            <w:r>
              <w:rPr>
                <w:i/>
                <w:iCs/>
                <w:color w:val="888888"/>
                <w:sz w:val="18"/>
                <w:szCs w:val="18"/>
              </w:rPr>
              <w:t xml:space="preserve">Now: </w:t>
            </w:r>
            <w:r>
              <w:rPr>
                <w:color w:val="375623"/>
                <w:sz w:val="18"/>
                <w:szCs w:val="18"/>
              </w:rPr>
              <w:t>Composite: CV death, MI, stroke, hospitalization for unstable angina</w:t>
            </w:r>
          </w:p>
        </w:tc>
        <w:tc>
          <w:tcPr>
            <w:tcW w:w="108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30" w:type="dxa"/>
              <w:bottom w:w="80" w:type="dxa"/>
              <w:right w:w="130" w:type="dxa"/>
            </w:tcMar>
            <w:vAlign w:val="center"/>
          </w:tcPr>
          <w:p w14:paraId="3CB6A400" w14:textId="77777777" w:rsidR="00384254" w:rsidRDefault="008F3F32">
            <w:pPr>
              <w:jc w:val="center"/>
            </w:pPr>
            <w:r>
              <w:rPr>
                <w:b/>
                <w:bCs/>
                <w:color w:val="C00000"/>
                <w:sz w:val="19"/>
                <w:szCs w:val="19"/>
              </w:rPr>
              <w:t>● High</w:t>
            </w:r>
          </w:p>
        </w:tc>
        <w:tc>
          <w:tcPr>
            <w:tcW w:w="1080"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45BE73C2" w14:textId="77777777" w:rsidR="00384254" w:rsidRDefault="008F3F32">
            <w:pPr>
              <w:jc w:val="center"/>
            </w:pPr>
            <w:r>
              <w:rPr>
                <w:sz w:val="19"/>
                <w:szCs w:val="19"/>
              </w:rPr>
              <w:t>Direct</w:t>
            </w:r>
          </w:p>
        </w:tc>
      </w:tr>
      <w:tr w:rsidR="00384254" w14:paraId="56A2B836" w14:textId="77777777" w:rsidTr="0032604E">
        <w:tc>
          <w:tcPr>
            <w:tcW w:w="95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vAlign w:val="center"/>
          </w:tcPr>
          <w:p w14:paraId="5D94330B" w14:textId="77777777" w:rsidR="00384254" w:rsidRDefault="008F3F32">
            <w:pPr>
              <w:jc w:val="center"/>
            </w:pPr>
            <w:r>
              <w:rPr>
                <w:b/>
                <w:bCs/>
                <w:color w:val="1F3864"/>
                <w:sz w:val="18"/>
                <w:szCs w:val="18"/>
              </w:rPr>
              <w:t>+ ADD</w:t>
            </w:r>
          </w:p>
        </w:tc>
        <w:tc>
          <w:tcPr>
            <w:tcW w:w="14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197718D2" w14:textId="77777777" w:rsidR="00384254" w:rsidRDefault="008F3F32">
            <w:r>
              <w:rPr>
                <w:b/>
                <w:bCs/>
                <w:sz w:val="19"/>
                <w:szCs w:val="19"/>
              </w:rPr>
              <w:t>Endpoint</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08FFF261" w14:textId="77777777" w:rsidR="00384254" w:rsidRDefault="008F3F32">
            <w:proofErr w:type="gramStart"/>
            <w:r>
              <w:rPr>
                <w:sz w:val="19"/>
                <w:szCs w:val="19"/>
              </w:rPr>
              <w:t>endpoint[</w:t>
            </w:r>
            <w:proofErr w:type="gramEnd"/>
            <w:r>
              <w:rPr>
                <w:sz w:val="19"/>
                <w:szCs w:val="19"/>
              </w:rPr>
              <w:t>SE-09]</w:t>
            </w:r>
          </w:p>
        </w:tc>
        <w:tc>
          <w:tcPr>
            <w:tcW w:w="369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30" w:type="dxa"/>
              <w:bottom w:w="80" w:type="dxa"/>
              <w:right w:w="130" w:type="dxa"/>
            </w:tcMar>
          </w:tcPr>
          <w:p w14:paraId="5E022EA8" w14:textId="77777777" w:rsidR="00384254" w:rsidRDefault="008F3F32">
            <w:pPr>
              <w:spacing w:before="20" w:after="8"/>
            </w:pPr>
            <w:r>
              <w:rPr>
                <w:b/>
                <w:bCs/>
                <w:color w:val="375623"/>
                <w:sz w:val="19"/>
                <w:szCs w:val="19"/>
              </w:rPr>
              <w:t xml:space="preserve">New endpoint added: </w:t>
            </w:r>
            <w:r>
              <w:rPr>
                <w:sz w:val="19"/>
                <w:szCs w:val="19"/>
              </w:rPr>
              <w:t>SE-09</w:t>
            </w:r>
          </w:p>
          <w:p w14:paraId="14C4BE72" w14:textId="77777777" w:rsidR="00384254" w:rsidRDefault="008F3F32">
            <w:pPr>
              <w:spacing w:after="20"/>
            </w:pPr>
            <w:r>
              <w:rPr>
                <w:sz w:val="19"/>
                <w:szCs w:val="19"/>
              </w:rPr>
              <w:t>hsCRP change from baseline at Week 24 (mg/L)</w:t>
            </w:r>
          </w:p>
        </w:tc>
        <w:tc>
          <w:tcPr>
            <w:tcW w:w="108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30" w:type="dxa"/>
              <w:bottom w:w="80" w:type="dxa"/>
              <w:right w:w="130" w:type="dxa"/>
            </w:tcMar>
            <w:vAlign w:val="center"/>
          </w:tcPr>
          <w:p w14:paraId="5ACAE5F7" w14:textId="77777777" w:rsidR="00384254" w:rsidRDefault="008F3F32">
            <w:pPr>
              <w:jc w:val="center"/>
            </w:pPr>
            <w:r>
              <w:rPr>
                <w:b/>
                <w:bCs/>
                <w:color w:val="C00000"/>
                <w:sz w:val="19"/>
                <w:szCs w:val="19"/>
              </w:rPr>
              <w:t>● High</w:t>
            </w:r>
          </w:p>
        </w:tc>
        <w:tc>
          <w:tcPr>
            <w:tcW w:w="1080"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34E52AAB" w14:textId="77777777" w:rsidR="00384254" w:rsidRDefault="008F3F32">
            <w:pPr>
              <w:jc w:val="center"/>
            </w:pPr>
            <w:r>
              <w:rPr>
                <w:sz w:val="19"/>
                <w:szCs w:val="19"/>
              </w:rPr>
              <w:t>Direct</w:t>
            </w:r>
          </w:p>
        </w:tc>
      </w:tr>
    </w:tbl>
    <w:p w14:paraId="3B81E482" w14:textId="77777777" w:rsidR="00384254" w:rsidRDefault="00384254">
      <w:pPr>
        <w:spacing w:before="160"/>
      </w:pPr>
    </w:p>
    <w:p w14:paraId="0128107E" w14:textId="77777777" w:rsidR="00384254" w:rsidRDefault="008F3F32">
      <w:pPr>
        <w:pStyle w:val="Heading2"/>
        <w:pBdr>
          <w:bottom w:val="single" w:sz="6" w:space="2" w:color="1F6B75"/>
        </w:pBdr>
      </w:pPr>
      <w:proofErr w:type="gramStart"/>
      <w:r>
        <w:t>2.3  Eligibility</w:t>
      </w:r>
      <w:proofErr w:type="gramEnd"/>
      <w:r>
        <w:t xml:space="preserve"> Criteria</w:t>
      </w:r>
    </w:p>
    <w:p w14:paraId="790D6D43" w14:textId="77777777" w:rsidR="00384254" w:rsidRDefault="00384254">
      <w:pPr>
        <w:spacing w:before="60"/>
      </w:pPr>
    </w:p>
    <w:tbl>
      <w:tblPr>
        <w:tblW w:w="10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57"/>
        <w:gridCol w:w="1375"/>
        <w:gridCol w:w="2440"/>
        <w:gridCol w:w="3140"/>
        <w:gridCol w:w="1170"/>
        <w:gridCol w:w="990"/>
      </w:tblGrid>
      <w:tr w:rsidR="00384254" w14:paraId="01794114" w14:textId="77777777" w:rsidTr="0032604E">
        <w:tc>
          <w:tcPr>
            <w:tcW w:w="957"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1325AC17" w14:textId="77777777" w:rsidR="00384254" w:rsidRDefault="008F3F32">
            <w:pPr>
              <w:jc w:val="center"/>
            </w:pPr>
            <w:r>
              <w:rPr>
                <w:b/>
                <w:bCs/>
                <w:color w:val="FFFFFF"/>
                <w:sz w:val="19"/>
                <w:szCs w:val="19"/>
              </w:rPr>
              <w:t>Change</w:t>
            </w:r>
          </w:p>
        </w:tc>
        <w:tc>
          <w:tcPr>
            <w:tcW w:w="1375"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27479A0A" w14:textId="77777777" w:rsidR="00384254" w:rsidRDefault="008F3F32">
            <w:pPr>
              <w:jc w:val="center"/>
            </w:pPr>
            <w:r>
              <w:rPr>
                <w:b/>
                <w:bCs/>
                <w:color w:val="FFFFFF"/>
                <w:sz w:val="19"/>
                <w:szCs w:val="19"/>
              </w:rPr>
              <w:t>USDM Element</w:t>
            </w:r>
          </w:p>
        </w:tc>
        <w:tc>
          <w:tcPr>
            <w:tcW w:w="244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00ED4781" w14:textId="77777777" w:rsidR="00384254" w:rsidRDefault="008F3F32">
            <w:pPr>
              <w:jc w:val="center"/>
            </w:pPr>
            <w:r>
              <w:rPr>
                <w:b/>
                <w:bCs/>
                <w:color w:val="FFFFFF"/>
                <w:sz w:val="19"/>
                <w:szCs w:val="19"/>
              </w:rPr>
              <w:t>Element Path</w:t>
            </w:r>
          </w:p>
        </w:tc>
        <w:tc>
          <w:tcPr>
            <w:tcW w:w="314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29DCD97C" w14:textId="77777777" w:rsidR="00384254" w:rsidRDefault="008F3F32">
            <w:pPr>
              <w:jc w:val="center"/>
            </w:pPr>
            <w:r>
              <w:rPr>
                <w:b/>
                <w:bCs/>
                <w:color w:val="FFFFFF"/>
                <w:sz w:val="19"/>
                <w:szCs w:val="19"/>
              </w:rPr>
              <w:t>Detail</w:t>
            </w:r>
          </w:p>
        </w:tc>
        <w:tc>
          <w:tcPr>
            <w:tcW w:w="117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189037AD" w14:textId="77777777" w:rsidR="00384254" w:rsidRDefault="008F3F32">
            <w:pPr>
              <w:jc w:val="center"/>
            </w:pPr>
            <w:r>
              <w:rPr>
                <w:b/>
                <w:bCs/>
                <w:color w:val="FFFFFF"/>
                <w:sz w:val="19"/>
                <w:szCs w:val="19"/>
              </w:rPr>
              <w:t>Impact</w:t>
            </w:r>
          </w:p>
        </w:tc>
        <w:tc>
          <w:tcPr>
            <w:tcW w:w="99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6FB4ADB7" w14:textId="77777777" w:rsidR="00384254" w:rsidRDefault="008F3F32">
            <w:pPr>
              <w:jc w:val="center"/>
            </w:pPr>
            <w:r>
              <w:rPr>
                <w:b/>
                <w:bCs/>
                <w:color w:val="FFFFFF"/>
                <w:sz w:val="19"/>
                <w:szCs w:val="19"/>
              </w:rPr>
              <w:t>Type</w:t>
            </w:r>
          </w:p>
        </w:tc>
      </w:tr>
      <w:tr w:rsidR="00384254" w14:paraId="1AB792DA" w14:textId="77777777" w:rsidTr="0032604E">
        <w:tc>
          <w:tcPr>
            <w:tcW w:w="95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vAlign w:val="center"/>
          </w:tcPr>
          <w:p w14:paraId="23C2543D" w14:textId="77777777" w:rsidR="00384254" w:rsidRDefault="008F3F32">
            <w:pPr>
              <w:jc w:val="center"/>
            </w:pPr>
            <w:r>
              <w:rPr>
                <w:b/>
                <w:bCs/>
                <w:color w:val="1F3864"/>
                <w:sz w:val="18"/>
                <w:szCs w:val="18"/>
              </w:rPr>
              <w:t>+ ADD</w:t>
            </w:r>
          </w:p>
        </w:tc>
        <w:tc>
          <w:tcPr>
            <w:tcW w:w="13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712675EF" w14:textId="77777777" w:rsidR="00384254" w:rsidRDefault="008F3F32">
            <w:proofErr w:type="spellStart"/>
            <w:r>
              <w:rPr>
                <w:b/>
                <w:bCs/>
                <w:sz w:val="19"/>
                <w:szCs w:val="19"/>
              </w:rPr>
              <w:t>EligibilityCriterion</w:t>
            </w:r>
            <w:proofErr w:type="spellEnd"/>
          </w:p>
        </w:tc>
        <w:tc>
          <w:tcPr>
            <w:tcW w:w="2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6B874BFE" w14:textId="77777777" w:rsidR="00384254" w:rsidRDefault="008F3F32">
            <w:proofErr w:type="spellStart"/>
            <w:proofErr w:type="gramStart"/>
            <w:r>
              <w:rPr>
                <w:sz w:val="19"/>
                <w:szCs w:val="19"/>
              </w:rPr>
              <w:t>inclusionCriteria</w:t>
            </w:r>
            <w:proofErr w:type="spellEnd"/>
            <w:r>
              <w:rPr>
                <w:sz w:val="19"/>
                <w:szCs w:val="19"/>
              </w:rPr>
              <w:t>[</w:t>
            </w:r>
            <w:proofErr w:type="gramEnd"/>
            <w:r>
              <w:rPr>
                <w:sz w:val="19"/>
                <w:szCs w:val="19"/>
              </w:rPr>
              <w:t>IC-07]</w:t>
            </w:r>
          </w:p>
        </w:tc>
        <w:tc>
          <w:tcPr>
            <w:tcW w:w="31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30" w:type="dxa"/>
              <w:bottom w:w="80" w:type="dxa"/>
              <w:right w:w="130" w:type="dxa"/>
            </w:tcMar>
          </w:tcPr>
          <w:p w14:paraId="407B42BD" w14:textId="77777777" w:rsidR="00384254" w:rsidRDefault="008F3F32">
            <w:pPr>
              <w:spacing w:before="20" w:after="8"/>
            </w:pPr>
            <w:r>
              <w:rPr>
                <w:b/>
                <w:bCs/>
                <w:color w:val="375623"/>
                <w:sz w:val="19"/>
                <w:szCs w:val="19"/>
              </w:rPr>
              <w:t xml:space="preserve">New inclusion criterion: </w:t>
            </w:r>
            <w:r>
              <w:rPr>
                <w:sz w:val="19"/>
                <w:szCs w:val="19"/>
              </w:rPr>
              <w:t>IC-07</w:t>
            </w:r>
          </w:p>
          <w:p w14:paraId="53BC230D" w14:textId="77777777" w:rsidR="00384254" w:rsidRDefault="008F3F32">
            <w:pPr>
              <w:spacing w:after="20"/>
            </w:pPr>
            <w:r>
              <w:rPr>
                <w:sz w:val="19"/>
                <w:szCs w:val="19"/>
              </w:rPr>
              <w:t>eGFR ≥45 mL/min/1.73m² at screening, confirmed before randomization</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30" w:type="dxa"/>
              <w:bottom w:w="80" w:type="dxa"/>
              <w:right w:w="130" w:type="dxa"/>
            </w:tcMar>
            <w:vAlign w:val="center"/>
          </w:tcPr>
          <w:p w14:paraId="7399941E" w14:textId="77777777" w:rsidR="00384254" w:rsidRDefault="008F3F32">
            <w:pPr>
              <w:jc w:val="center"/>
            </w:pPr>
            <w:r>
              <w:rPr>
                <w:b/>
                <w:bCs/>
                <w:color w:val="C55A11"/>
                <w:sz w:val="19"/>
                <w:szCs w:val="19"/>
              </w:rPr>
              <w:t>● Medium</w:t>
            </w:r>
          </w:p>
        </w:tc>
        <w:tc>
          <w:tcPr>
            <w:tcW w:w="990"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65D44067" w14:textId="77777777" w:rsidR="00384254" w:rsidRDefault="008F3F32">
            <w:pPr>
              <w:jc w:val="center"/>
            </w:pPr>
            <w:r>
              <w:rPr>
                <w:sz w:val="19"/>
                <w:szCs w:val="19"/>
              </w:rPr>
              <w:t>Direct</w:t>
            </w:r>
          </w:p>
        </w:tc>
      </w:tr>
    </w:tbl>
    <w:p w14:paraId="0F896A19" w14:textId="77777777" w:rsidR="00384254" w:rsidRDefault="00384254">
      <w:pPr>
        <w:spacing w:before="160"/>
      </w:pPr>
    </w:p>
    <w:p w14:paraId="25B7FDB3" w14:textId="77777777" w:rsidR="00384254" w:rsidRDefault="008F3F32">
      <w:pPr>
        <w:pStyle w:val="Heading2"/>
        <w:pBdr>
          <w:bottom w:val="single" w:sz="6" w:space="2" w:color="1F6B75"/>
        </w:pBdr>
      </w:pPr>
      <w:proofErr w:type="gramStart"/>
      <w:r>
        <w:t>2.4  Schedule</w:t>
      </w:r>
      <w:proofErr w:type="gramEnd"/>
      <w:r>
        <w:t xml:space="preserve"> of Activities (</w:t>
      </w:r>
      <w:proofErr w:type="spellStart"/>
      <w:r>
        <w:t>ScheduleTimeline</w:t>
      </w:r>
      <w:proofErr w:type="spellEnd"/>
      <w:r>
        <w:t xml:space="preserve"> / Activity)</w:t>
      </w:r>
    </w:p>
    <w:p w14:paraId="1E8C93D8" w14:textId="77777777" w:rsidR="00384254" w:rsidRDefault="00384254">
      <w:pPr>
        <w:spacing w:before="60"/>
      </w:pPr>
    </w:p>
    <w:tbl>
      <w:tblPr>
        <w:tblW w:w="10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7"/>
        <w:gridCol w:w="1876"/>
        <w:gridCol w:w="3445"/>
        <w:gridCol w:w="1906"/>
        <w:gridCol w:w="1087"/>
        <w:gridCol w:w="801"/>
      </w:tblGrid>
      <w:tr w:rsidR="00384254" w14:paraId="5010BDD8" w14:textId="77777777" w:rsidTr="0032604E">
        <w:tc>
          <w:tcPr>
            <w:tcW w:w="957"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12109AD1" w14:textId="77777777" w:rsidR="00384254" w:rsidRDefault="008F3F32">
            <w:pPr>
              <w:jc w:val="center"/>
            </w:pPr>
            <w:r>
              <w:rPr>
                <w:b/>
                <w:bCs/>
                <w:color w:val="FFFFFF"/>
                <w:sz w:val="19"/>
                <w:szCs w:val="19"/>
              </w:rPr>
              <w:t>Change</w:t>
            </w:r>
          </w:p>
        </w:tc>
        <w:tc>
          <w:tcPr>
            <w:tcW w:w="1195"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220FF322" w14:textId="77777777" w:rsidR="00384254" w:rsidRDefault="008F3F32">
            <w:pPr>
              <w:jc w:val="center"/>
            </w:pPr>
            <w:r>
              <w:rPr>
                <w:b/>
                <w:bCs/>
                <w:color w:val="FFFFFF"/>
                <w:sz w:val="19"/>
                <w:szCs w:val="19"/>
              </w:rPr>
              <w:t>USDM Element</w:t>
            </w:r>
          </w:p>
        </w:tc>
        <w:tc>
          <w:tcPr>
            <w:tcW w:w="3719"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58EF2376" w14:textId="77777777" w:rsidR="00384254" w:rsidRDefault="008F3F32">
            <w:pPr>
              <w:jc w:val="center"/>
            </w:pPr>
            <w:r>
              <w:rPr>
                <w:b/>
                <w:bCs/>
                <w:color w:val="FFFFFF"/>
                <w:sz w:val="19"/>
                <w:szCs w:val="19"/>
              </w:rPr>
              <w:t>Element Path</w:t>
            </w:r>
          </w:p>
        </w:tc>
        <w:tc>
          <w:tcPr>
            <w:tcW w:w="221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693043FA" w14:textId="77777777" w:rsidR="00384254" w:rsidRDefault="008F3F32">
            <w:pPr>
              <w:jc w:val="center"/>
            </w:pPr>
            <w:r>
              <w:rPr>
                <w:b/>
                <w:bCs/>
                <w:color w:val="FFFFFF"/>
                <w:sz w:val="19"/>
                <w:szCs w:val="19"/>
              </w:rPr>
              <w:t>Detail</w:t>
            </w:r>
          </w:p>
        </w:tc>
        <w:tc>
          <w:tcPr>
            <w:tcW w:w="11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7BACAD0D" w14:textId="77777777" w:rsidR="00384254" w:rsidRDefault="008F3F32">
            <w:pPr>
              <w:jc w:val="center"/>
            </w:pPr>
            <w:r>
              <w:rPr>
                <w:b/>
                <w:bCs/>
                <w:color w:val="FFFFFF"/>
                <w:sz w:val="19"/>
                <w:szCs w:val="19"/>
              </w:rPr>
              <w:t>Impact</w:t>
            </w:r>
          </w:p>
        </w:tc>
        <w:tc>
          <w:tcPr>
            <w:tcW w:w="831"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2A77C6C2" w14:textId="77777777" w:rsidR="00384254" w:rsidRDefault="008F3F32">
            <w:pPr>
              <w:jc w:val="center"/>
            </w:pPr>
            <w:r>
              <w:rPr>
                <w:b/>
                <w:bCs/>
                <w:color w:val="FFFFFF"/>
                <w:sz w:val="19"/>
                <w:szCs w:val="19"/>
              </w:rPr>
              <w:t>Type</w:t>
            </w:r>
          </w:p>
        </w:tc>
      </w:tr>
      <w:tr w:rsidR="00384254" w14:paraId="68A9221F" w14:textId="77777777" w:rsidTr="0032604E">
        <w:tc>
          <w:tcPr>
            <w:tcW w:w="95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vAlign w:val="center"/>
          </w:tcPr>
          <w:p w14:paraId="2D4FD83E" w14:textId="77777777" w:rsidR="00384254" w:rsidRDefault="008F3F32">
            <w:pPr>
              <w:jc w:val="center"/>
            </w:pPr>
            <w:r>
              <w:rPr>
                <w:b/>
                <w:bCs/>
                <w:color w:val="1F3864"/>
                <w:sz w:val="18"/>
                <w:szCs w:val="18"/>
              </w:rPr>
              <w:t>+ ADD</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6B279504" w14:textId="77777777" w:rsidR="00384254" w:rsidRDefault="008F3F32">
            <w:r>
              <w:rPr>
                <w:b/>
                <w:bCs/>
                <w:sz w:val="19"/>
                <w:szCs w:val="19"/>
              </w:rPr>
              <w:t>Activity</w:t>
            </w:r>
          </w:p>
        </w:tc>
        <w:tc>
          <w:tcPr>
            <w:tcW w:w="37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688CBA21" w14:textId="77777777" w:rsidR="00384254" w:rsidRDefault="008F3F32">
            <w:proofErr w:type="spellStart"/>
            <w:r>
              <w:rPr>
                <w:sz w:val="19"/>
                <w:szCs w:val="19"/>
              </w:rPr>
              <w:t>scheduledActivity</w:t>
            </w:r>
            <w:proofErr w:type="spellEnd"/>
            <w:r>
              <w:rPr>
                <w:sz w:val="19"/>
                <w:szCs w:val="19"/>
              </w:rPr>
              <w:t>[V</w:t>
            </w:r>
            <w:proofErr w:type="gramStart"/>
            <w:r>
              <w:rPr>
                <w:sz w:val="19"/>
                <w:szCs w:val="19"/>
              </w:rPr>
              <w:t>6.hsCRP</w:t>
            </w:r>
            <w:proofErr w:type="gramEnd"/>
            <w:r>
              <w:rPr>
                <w:sz w:val="19"/>
                <w:szCs w:val="19"/>
              </w:rPr>
              <w:t>]</w:t>
            </w:r>
          </w:p>
        </w:tc>
        <w:tc>
          <w:tcPr>
            <w:tcW w:w="221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30" w:type="dxa"/>
              <w:bottom w:w="80" w:type="dxa"/>
              <w:right w:w="130" w:type="dxa"/>
            </w:tcMar>
          </w:tcPr>
          <w:p w14:paraId="79CD719B" w14:textId="77777777" w:rsidR="00384254" w:rsidRDefault="008F3F32">
            <w:pPr>
              <w:spacing w:before="20" w:after="8"/>
            </w:pPr>
            <w:r>
              <w:rPr>
                <w:b/>
                <w:bCs/>
                <w:color w:val="375623"/>
                <w:sz w:val="19"/>
                <w:szCs w:val="19"/>
              </w:rPr>
              <w:t xml:space="preserve">New activity at Visit 6: </w:t>
            </w:r>
            <w:r>
              <w:rPr>
                <w:sz w:val="19"/>
                <w:szCs w:val="19"/>
              </w:rPr>
              <w:t>hsCRP measurement (central lab)</w:t>
            </w:r>
          </w:p>
          <w:p w14:paraId="598C3D8B" w14:textId="77777777" w:rsidR="00384254" w:rsidRDefault="008F3F32">
            <w:pPr>
              <w:spacing w:after="20"/>
            </w:pPr>
            <w:r>
              <w:rPr>
                <w:color w:val="595959"/>
                <w:sz w:val="19"/>
                <w:szCs w:val="19"/>
              </w:rPr>
              <w:lastRenderedPageBreak/>
              <w:t>Linked to SE-09 endpoint. Flagged as central lab required.</w:t>
            </w:r>
          </w:p>
        </w:tc>
        <w:tc>
          <w:tcPr>
            <w:tcW w:w="11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30" w:type="dxa"/>
              <w:bottom w:w="80" w:type="dxa"/>
              <w:right w:w="130" w:type="dxa"/>
            </w:tcMar>
            <w:vAlign w:val="center"/>
          </w:tcPr>
          <w:p w14:paraId="7421EF9C" w14:textId="77777777" w:rsidR="00384254" w:rsidRDefault="008F3F32">
            <w:pPr>
              <w:jc w:val="center"/>
            </w:pPr>
            <w:r>
              <w:rPr>
                <w:b/>
                <w:bCs/>
                <w:color w:val="C00000"/>
                <w:sz w:val="19"/>
                <w:szCs w:val="19"/>
              </w:rPr>
              <w:lastRenderedPageBreak/>
              <w:t>● High</w:t>
            </w:r>
          </w:p>
        </w:tc>
        <w:tc>
          <w:tcPr>
            <w:tcW w:w="831"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54F22603" w14:textId="77777777" w:rsidR="00384254" w:rsidRDefault="008F3F32">
            <w:pPr>
              <w:jc w:val="center"/>
            </w:pPr>
            <w:r>
              <w:rPr>
                <w:sz w:val="19"/>
                <w:szCs w:val="19"/>
              </w:rPr>
              <w:t>Direct</w:t>
            </w:r>
          </w:p>
        </w:tc>
      </w:tr>
      <w:tr w:rsidR="00384254" w14:paraId="40B1B0B2" w14:textId="77777777" w:rsidTr="0032604E">
        <w:tc>
          <w:tcPr>
            <w:tcW w:w="95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vAlign w:val="center"/>
          </w:tcPr>
          <w:p w14:paraId="3B8EE1B8" w14:textId="77777777" w:rsidR="00384254" w:rsidRDefault="008F3F32">
            <w:pPr>
              <w:jc w:val="center"/>
            </w:pPr>
            <w:r>
              <w:rPr>
                <w:b/>
                <w:bCs/>
                <w:color w:val="1F3864"/>
                <w:sz w:val="18"/>
                <w:szCs w:val="18"/>
              </w:rPr>
              <w:t>+ ADD</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73761D3E" w14:textId="77777777" w:rsidR="00384254" w:rsidRDefault="008F3F32">
            <w:r>
              <w:rPr>
                <w:b/>
                <w:bCs/>
                <w:sz w:val="19"/>
                <w:szCs w:val="19"/>
              </w:rPr>
              <w:t>Activity</w:t>
            </w:r>
          </w:p>
        </w:tc>
        <w:tc>
          <w:tcPr>
            <w:tcW w:w="37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154CC5B8" w14:textId="77777777" w:rsidR="00384254" w:rsidRDefault="008F3F32">
            <w:proofErr w:type="spellStart"/>
            <w:r>
              <w:rPr>
                <w:sz w:val="19"/>
                <w:szCs w:val="19"/>
              </w:rPr>
              <w:t>scheduledActivity</w:t>
            </w:r>
            <w:proofErr w:type="spellEnd"/>
            <w:r>
              <w:rPr>
                <w:sz w:val="19"/>
                <w:szCs w:val="19"/>
              </w:rPr>
              <w:t>[V</w:t>
            </w:r>
            <w:proofErr w:type="gramStart"/>
            <w:r>
              <w:rPr>
                <w:sz w:val="19"/>
                <w:szCs w:val="19"/>
              </w:rPr>
              <w:t>6.NTproBNP</w:t>
            </w:r>
            <w:proofErr w:type="gramEnd"/>
            <w:r>
              <w:rPr>
                <w:sz w:val="19"/>
                <w:szCs w:val="19"/>
              </w:rPr>
              <w:t>]</w:t>
            </w:r>
          </w:p>
        </w:tc>
        <w:tc>
          <w:tcPr>
            <w:tcW w:w="221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30" w:type="dxa"/>
              <w:bottom w:w="80" w:type="dxa"/>
              <w:right w:w="130" w:type="dxa"/>
            </w:tcMar>
          </w:tcPr>
          <w:p w14:paraId="3D49D06D" w14:textId="77777777" w:rsidR="00384254" w:rsidRDefault="008F3F32">
            <w:pPr>
              <w:spacing w:before="20" w:after="8"/>
            </w:pPr>
            <w:r>
              <w:rPr>
                <w:b/>
                <w:bCs/>
                <w:color w:val="375623"/>
                <w:sz w:val="19"/>
                <w:szCs w:val="19"/>
              </w:rPr>
              <w:t xml:space="preserve">New activity at Visit 6: </w:t>
            </w:r>
            <w:r>
              <w:rPr>
                <w:sz w:val="19"/>
                <w:szCs w:val="19"/>
              </w:rPr>
              <w:t>NT-</w:t>
            </w:r>
            <w:proofErr w:type="spellStart"/>
            <w:r>
              <w:rPr>
                <w:sz w:val="19"/>
                <w:szCs w:val="19"/>
              </w:rPr>
              <w:t>proBNP</w:t>
            </w:r>
            <w:proofErr w:type="spellEnd"/>
            <w:r>
              <w:rPr>
                <w:sz w:val="19"/>
                <w:szCs w:val="19"/>
              </w:rPr>
              <w:t xml:space="preserve"> measurement (central lab)</w:t>
            </w:r>
          </w:p>
          <w:p w14:paraId="53CDC25C" w14:textId="77777777" w:rsidR="00384254" w:rsidRDefault="008F3F32">
            <w:pPr>
              <w:spacing w:after="20"/>
            </w:pPr>
            <w:r>
              <w:rPr>
                <w:color w:val="595959"/>
                <w:sz w:val="19"/>
                <w:szCs w:val="19"/>
              </w:rPr>
              <w:t>Prognostic biomarker. Central lab required per AC-06.</w:t>
            </w:r>
          </w:p>
        </w:tc>
        <w:tc>
          <w:tcPr>
            <w:tcW w:w="11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30" w:type="dxa"/>
              <w:bottom w:w="80" w:type="dxa"/>
              <w:right w:w="130" w:type="dxa"/>
            </w:tcMar>
            <w:vAlign w:val="center"/>
          </w:tcPr>
          <w:p w14:paraId="17A61852" w14:textId="77777777" w:rsidR="00384254" w:rsidRDefault="008F3F32">
            <w:pPr>
              <w:jc w:val="center"/>
            </w:pPr>
            <w:r>
              <w:rPr>
                <w:b/>
                <w:bCs/>
                <w:color w:val="C55A11"/>
                <w:sz w:val="19"/>
                <w:szCs w:val="19"/>
              </w:rPr>
              <w:t>● Medium</w:t>
            </w:r>
          </w:p>
        </w:tc>
        <w:tc>
          <w:tcPr>
            <w:tcW w:w="831"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59FFAD8C" w14:textId="77777777" w:rsidR="00384254" w:rsidRDefault="008F3F32">
            <w:pPr>
              <w:jc w:val="center"/>
            </w:pPr>
            <w:r>
              <w:rPr>
                <w:sz w:val="19"/>
                <w:szCs w:val="19"/>
              </w:rPr>
              <w:t>Direct</w:t>
            </w:r>
          </w:p>
        </w:tc>
      </w:tr>
      <w:tr w:rsidR="00384254" w14:paraId="2F82F4A3" w14:textId="77777777" w:rsidTr="0032604E">
        <w:tc>
          <w:tcPr>
            <w:tcW w:w="95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vAlign w:val="center"/>
          </w:tcPr>
          <w:p w14:paraId="7BD47886" w14:textId="77777777" w:rsidR="00384254" w:rsidRDefault="008F3F32">
            <w:pPr>
              <w:jc w:val="center"/>
            </w:pPr>
            <w:r>
              <w:rPr>
                <w:b/>
                <w:bCs/>
                <w:color w:val="1F3864"/>
                <w:sz w:val="18"/>
                <w:szCs w:val="18"/>
              </w:rPr>
              <w:t>+ ADD</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2120A10C" w14:textId="77777777" w:rsidR="00384254" w:rsidRDefault="008F3F32">
            <w:r>
              <w:rPr>
                <w:b/>
                <w:bCs/>
                <w:sz w:val="19"/>
                <w:szCs w:val="19"/>
              </w:rPr>
              <w:t>Activity</w:t>
            </w:r>
          </w:p>
        </w:tc>
        <w:tc>
          <w:tcPr>
            <w:tcW w:w="37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7BCF0047" w14:textId="77777777" w:rsidR="00384254" w:rsidRDefault="008F3F32">
            <w:proofErr w:type="spellStart"/>
            <w:proofErr w:type="gramStart"/>
            <w:r>
              <w:rPr>
                <w:sz w:val="19"/>
                <w:szCs w:val="19"/>
              </w:rPr>
              <w:t>scheduledActivity</w:t>
            </w:r>
            <w:proofErr w:type="spellEnd"/>
            <w:r>
              <w:rPr>
                <w:sz w:val="19"/>
                <w:szCs w:val="19"/>
              </w:rPr>
              <w:t>[</w:t>
            </w:r>
            <w:proofErr w:type="spellStart"/>
            <w:proofErr w:type="gramEnd"/>
            <w:r>
              <w:rPr>
                <w:sz w:val="19"/>
                <w:szCs w:val="19"/>
              </w:rPr>
              <w:t>Scr.eGFR</w:t>
            </w:r>
            <w:proofErr w:type="spellEnd"/>
            <w:r>
              <w:rPr>
                <w:sz w:val="19"/>
                <w:szCs w:val="19"/>
              </w:rPr>
              <w:t>]</w:t>
            </w:r>
          </w:p>
        </w:tc>
        <w:tc>
          <w:tcPr>
            <w:tcW w:w="221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30" w:type="dxa"/>
              <w:bottom w:w="80" w:type="dxa"/>
              <w:right w:w="130" w:type="dxa"/>
            </w:tcMar>
          </w:tcPr>
          <w:p w14:paraId="4F4AA977" w14:textId="77777777" w:rsidR="00384254" w:rsidRDefault="008F3F32">
            <w:pPr>
              <w:spacing w:before="20" w:after="8"/>
            </w:pPr>
            <w:r>
              <w:rPr>
                <w:b/>
                <w:bCs/>
                <w:color w:val="375623"/>
                <w:sz w:val="19"/>
                <w:szCs w:val="19"/>
              </w:rPr>
              <w:t xml:space="preserve">New activity at Screening: </w:t>
            </w:r>
            <w:r>
              <w:rPr>
                <w:sz w:val="19"/>
                <w:szCs w:val="19"/>
              </w:rPr>
              <w:t>eGFR assessment</w:t>
            </w:r>
          </w:p>
          <w:p w14:paraId="7E5415DD" w14:textId="77777777" w:rsidR="00384254" w:rsidRDefault="008F3F32">
            <w:pPr>
              <w:spacing w:after="20"/>
            </w:pPr>
            <w:r>
              <w:rPr>
                <w:color w:val="595959"/>
                <w:sz w:val="19"/>
                <w:szCs w:val="19"/>
              </w:rPr>
              <w:t>Required to confirm IC-07. Blocks randomization if not met.</w:t>
            </w:r>
          </w:p>
        </w:tc>
        <w:tc>
          <w:tcPr>
            <w:tcW w:w="11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30" w:type="dxa"/>
              <w:bottom w:w="80" w:type="dxa"/>
              <w:right w:w="130" w:type="dxa"/>
            </w:tcMar>
            <w:vAlign w:val="center"/>
          </w:tcPr>
          <w:p w14:paraId="7AD7C51B" w14:textId="77777777" w:rsidR="00384254" w:rsidRDefault="008F3F32">
            <w:pPr>
              <w:jc w:val="center"/>
            </w:pPr>
            <w:r>
              <w:rPr>
                <w:b/>
                <w:bCs/>
                <w:color w:val="C55A11"/>
                <w:sz w:val="19"/>
                <w:szCs w:val="19"/>
              </w:rPr>
              <w:t>● Medium</w:t>
            </w:r>
          </w:p>
        </w:tc>
        <w:tc>
          <w:tcPr>
            <w:tcW w:w="831"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42B18688" w14:textId="77777777" w:rsidR="00384254" w:rsidRDefault="008F3F32">
            <w:pPr>
              <w:jc w:val="center"/>
            </w:pPr>
            <w:r>
              <w:rPr>
                <w:sz w:val="19"/>
                <w:szCs w:val="19"/>
              </w:rPr>
              <w:t>Direct</w:t>
            </w:r>
          </w:p>
        </w:tc>
      </w:tr>
      <w:tr w:rsidR="00384254" w14:paraId="733C19D0" w14:textId="77777777" w:rsidTr="0032604E">
        <w:tc>
          <w:tcPr>
            <w:tcW w:w="95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vAlign w:val="center"/>
          </w:tcPr>
          <w:p w14:paraId="4DEFD3E7" w14:textId="77777777" w:rsidR="00384254" w:rsidRDefault="008F3F32">
            <w:pPr>
              <w:jc w:val="center"/>
            </w:pPr>
            <w:r>
              <w:rPr>
                <w:b/>
                <w:bCs/>
                <w:color w:val="1F3864"/>
                <w:sz w:val="18"/>
                <w:szCs w:val="18"/>
              </w:rPr>
              <w:t>Δ MOD</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04A111B9" w14:textId="77777777" w:rsidR="00384254" w:rsidRDefault="008F3F32">
            <w:proofErr w:type="spellStart"/>
            <w:r>
              <w:rPr>
                <w:b/>
                <w:bCs/>
                <w:sz w:val="19"/>
                <w:szCs w:val="19"/>
              </w:rPr>
              <w:t>ScheduleTimeline</w:t>
            </w:r>
            <w:proofErr w:type="spellEnd"/>
          </w:p>
        </w:tc>
        <w:tc>
          <w:tcPr>
            <w:tcW w:w="37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3231A0A7" w14:textId="77777777" w:rsidR="00384254" w:rsidRDefault="008F3F32">
            <w:proofErr w:type="spellStart"/>
            <w:r>
              <w:rPr>
                <w:sz w:val="19"/>
                <w:szCs w:val="19"/>
              </w:rPr>
              <w:t>safetyReporting.saeWindow</w:t>
            </w:r>
            <w:proofErr w:type="spellEnd"/>
          </w:p>
        </w:tc>
        <w:tc>
          <w:tcPr>
            <w:tcW w:w="2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34ECF438" w14:textId="77777777" w:rsidR="00384254" w:rsidRDefault="008F3F32">
            <w:pPr>
              <w:spacing w:before="20" w:after="4"/>
            </w:pPr>
            <w:r>
              <w:rPr>
                <w:i/>
                <w:iCs/>
                <w:color w:val="888888"/>
                <w:sz w:val="18"/>
                <w:szCs w:val="18"/>
              </w:rPr>
              <w:t xml:space="preserve">Was: </w:t>
            </w:r>
            <w:r>
              <w:rPr>
                <w:color w:val="7B0000"/>
                <w:sz w:val="18"/>
                <w:szCs w:val="18"/>
              </w:rPr>
              <w:t>7 calendar days</w:t>
            </w:r>
          </w:p>
          <w:p w14:paraId="0161E21D" w14:textId="77777777" w:rsidR="00384254" w:rsidRDefault="008F3F32">
            <w:pPr>
              <w:spacing w:before="4" w:after="20"/>
            </w:pPr>
            <w:r>
              <w:rPr>
                <w:i/>
                <w:iCs/>
                <w:color w:val="888888"/>
                <w:sz w:val="18"/>
                <w:szCs w:val="18"/>
              </w:rPr>
              <w:t xml:space="preserve">Now: </w:t>
            </w:r>
            <w:r>
              <w:rPr>
                <w:color w:val="375623"/>
                <w:sz w:val="18"/>
                <w:szCs w:val="18"/>
              </w:rPr>
              <w:t>5 calendar days (expedited)</w:t>
            </w:r>
          </w:p>
        </w:tc>
        <w:tc>
          <w:tcPr>
            <w:tcW w:w="11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30" w:type="dxa"/>
              <w:bottom w:w="80" w:type="dxa"/>
              <w:right w:w="130" w:type="dxa"/>
            </w:tcMar>
            <w:vAlign w:val="center"/>
          </w:tcPr>
          <w:p w14:paraId="232C16E1" w14:textId="77777777" w:rsidR="00384254" w:rsidRDefault="008F3F32">
            <w:pPr>
              <w:jc w:val="center"/>
            </w:pPr>
            <w:r>
              <w:rPr>
                <w:b/>
                <w:bCs/>
                <w:color w:val="C55A11"/>
                <w:sz w:val="19"/>
                <w:szCs w:val="19"/>
              </w:rPr>
              <w:t>● Medium</w:t>
            </w:r>
          </w:p>
        </w:tc>
        <w:tc>
          <w:tcPr>
            <w:tcW w:w="831"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6D766CE2" w14:textId="77777777" w:rsidR="00384254" w:rsidRDefault="008F3F32">
            <w:pPr>
              <w:jc w:val="center"/>
            </w:pPr>
            <w:r>
              <w:rPr>
                <w:sz w:val="19"/>
                <w:szCs w:val="19"/>
              </w:rPr>
              <w:t>Direct</w:t>
            </w:r>
          </w:p>
        </w:tc>
      </w:tr>
    </w:tbl>
    <w:p w14:paraId="63B744F5" w14:textId="77777777" w:rsidR="00384254" w:rsidRDefault="00384254">
      <w:pPr>
        <w:spacing w:before="160"/>
      </w:pPr>
    </w:p>
    <w:p w14:paraId="08DD69B6" w14:textId="77777777" w:rsidR="00384254" w:rsidRDefault="008F3F32">
      <w:pPr>
        <w:pStyle w:val="Heading2"/>
        <w:pBdr>
          <w:bottom w:val="single" w:sz="6" w:space="2" w:color="1F6B75"/>
        </w:pBdr>
      </w:pPr>
      <w:proofErr w:type="gramStart"/>
      <w:r>
        <w:t>2.5  Biomedical</w:t>
      </w:r>
      <w:proofErr w:type="gramEnd"/>
      <w:r>
        <w:t xml:space="preserve"> Concept (BC) Linkages</w:t>
      </w:r>
    </w:p>
    <w:p w14:paraId="312D2483" w14:textId="77777777" w:rsidR="00384254" w:rsidRDefault="00384254">
      <w:pPr>
        <w:spacing w:before="60"/>
      </w:pPr>
    </w:p>
    <w:tbl>
      <w:tblPr>
        <w:tblW w:w="9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7"/>
        <w:gridCol w:w="2858"/>
        <w:gridCol w:w="2858"/>
        <w:gridCol w:w="1580"/>
        <w:gridCol w:w="978"/>
        <w:gridCol w:w="757"/>
      </w:tblGrid>
      <w:tr w:rsidR="00384254" w14:paraId="1CEAF4CD" w14:textId="77777777" w:rsidTr="0032604E">
        <w:tc>
          <w:tcPr>
            <w:tcW w:w="957"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2BDE94AD" w14:textId="77777777" w:rsidR="00384254" w:rsidRDefault="008F3F32">
            <w:pPr>
              <w:jc w:val="center"/>
            </w:pPr>
            <w:r>
              <w:rPr>
                <w:b/>
                <w:bCs/>
                <w:color w:val="FFFFFF"/>
                <w:sz w:val="19"/>
                <w:szCs w:val="19"/>
              </w:rPr>
              <w:t>Change</w:t>
            </w:r>
          </w:p>
        </w:tc>
        <w:tc>
          <w:tcPr>
            <w:tcW w:w="2858"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14FA7795" w14:textId="77777777" w:rsidR="00384254" w:rsidRDefault="008F3F32">
            <w:pPr>
              <w:jc w:val="center"/>
            </w:pPr>
            <w:r>
              <w:rPr>
                <w:b/>
                <w:bCs/>
                <w:color w:val="FFFFFF"/>
                <w:sz w:val="19"/>
                <w:szCs w:val="19"/>
              </w:rPr>
              <w:t>USDM Element</w:t>
            </w:r>
          </w:p>
        </w:tc>
        <w:tc>
          <w:tcPr>
            <w:tcW w:w="2477"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67CA5496" w14:textId="77777777" w:rsidR="00384254" w:rsidRDefault="008F3F32">
            <w:pPr>
              <w:jc w:val="center"/>
            </w:pPr>
            <w:r>
              <w:rPr>
                <w:b/>
                <w:bCs/>
                <w:color w:val="FFFFFF"/>
                <w:sz w:val="19"/>
                <w:szCs w:val="19"/>
              </w:rPr>
              <w:t>Element Path</w:t>
            </w:r>
          </w:p>
        </w:tc>
        <w:tc>
          <w:tcPr>
            <w:tcW w:w="1961"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581BE6F1" w14:textId="77777777" w:rsidR="00384254" w:rsidRDefault="008F3F32">
            <w:pPr>
              <w:jc w:val="center"/>
            </w:pPr>
            <w:r>
              <w:rPr>
                <w:b/>
                <w:bCs/>
                <w:color w:val="FFFFFF"/>
                <w:sz w:val="19"/>
                <w:szCs w:val="19"/>
              </w:rPr>
              <w:t>Detail</w:t>
            </w:r>
          </w:p>
        </w:tc>
        <w:tc>
          <w:tcPr>
            <w:tcW w:w="978"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41778D55" w14:textId="77777777" w:rsidR="00384254" w:rsidRDefault="008F3F32">
            <w:pPr>
              <w:jc w:val="center"/>
            </w:pPr>
            <w:r>
              <w:rPr>
                <w:b/>
                <w:bCs/>
                <w:color w:val="FFFFFF"/>
                <w:sz w:val="19"/>
                <w:szCs w:val="19"/>
              </w:rPr>
              <w:t>Impact</w:t>
            </w:r>
          </w:p>
        </w:tc>
        <w:tc>
          <w:tcPr>
            <w:tcW w:w="757"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2275D14B" w14:textId="77777777" w:rsidR="00384254" w:rsidRDefault="008F3F32">
            <w:pPr>
              <w:jc w:val="center"/>
            </w:pPr>
            <w:r>
              <w:rPr>
                <w:b/>
                <w:bCs/>
                <w:color w:val="FFFFFF"/>
                <w:sz w:val="19"/>
                <w:szCs w:val="19"/>
              </w:rPr>
              <w:t>Type</w:t>
            </w:r>
          </w:p>
        </w:tc>
      </w:tr>
      <w:tr w:rsidR="00384254" w14:paraId="5D500A68" w14:textId="77777777" w:rsidTr="0032604E">
        <w:tc>
          <w:tcPr>
            <w:tcW w:w="95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vAlign w:val="center"/>
          </w:tcPr>
          <w:p w14:paraId="7CBE2C0B" w14:textId="77777777" w:rsidR="00384254" w:rsidRDefault="008F3F32">
            <w:pPr>
              <w:jc w:val="center"/>
            </w:pPr>
            <w:r>
              <w:rPr>
                <w:b/>
                <w:bCs/>
                <w:color w:val="1F3864"/>
                <w:sz w:val="18"/>
                <w:szCs w:val="18"/>
              </w:rPr>
              <w:t>+ ADD</w:t>
            </w:r>
          </w:p>
        </w:tc>
        <w:tc>
          <w:tcPr>
            <w:tcW w:w="28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26AC9E74" w14:textId="77777777" w:rsidR="00384254" w:rsidRDefault="008F3F32">
            <w:proofErr w:type="spellStart"/>
            <w:r>
              <w:rPr>
                <w:b/>
                <w:bCs/>
                <w:sz w:val="19"/>
                <w:szCs w:val="19"/>
              </w:rPr>
              <w:t>BiomedicalConceptCategory</w:t>
            </w:r>
            <w:proofErr w:type="spellEnd"/>
          </w:p>
        </w:tc>
        <w:tc>
          <w:tcPr>
            <w:tcW w:w="24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474796BE" w14:textId="77777777" w:rsidR="00384254" w:rsidRDefault="008F3F32">
            <w:proofErr w:type="spellStart"/>
            <w:proofErr w:type="gramStart"/>
            <w:r>
              <w:rPr>
                <w:sz w:val="19"/>
                <w:szCs w:val="19"/>
              </w:rPr>
              <w:t>bcCategory</w:t>
            </w:r>
            <w:proofErr w:type="spellEnd"/>
            <w:r>
              <w:rPr>
                <w:sz w:val="19"/>
                <w:szCs w:val="19"/>
              </w:rPr>
              <w:t>[</w:t>
            </w:r>
            <w:proofErr w:type="spellStart"/>
            <w:proofErr w:type="gramEnd"/>
            <w:r>
              <w:rPr>
                <w:sz w:val="19"/>
                <w:szCs w:val="19"/>
              </w:rPr>
              <w:t>CardiacBiomarker</w:t>
            </w:r>
            <w:proofErr w:type="spellEnd"/>
            <w:r>
              <w:rPr>
                <w:sz w:val="19"/>
                <w:szCs w:val="19"/>
              </w:rPr>
              <w:t>]</w:t>
            </w:r>
          </w:p>
        </w:tc>
        <w:tc>
          <w:tcPr>
            <w:tcW w:w="196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30" w:type="dxa"/>
              <w:bottom w:w="80" w:type="dxa"/>
              <w:right w:w="130" w:type="dxa"/>
            </w:tcMar>
          </w:tcPr>
          <w:p w14:paraId="206EBF42" w14:textId="77777777" w:rsidR="00384254" w:rsidRDefault="008F3F32">
            <w:pPr>
              <w:spacing w:before="20" w:after="8"/>
            </w:pPr>
            <w:r>
              <w:rPr>
                <w:b/>
                <w:bCs/>
                <w:color w:val="375623"/>
                <w:sz w:val="19"/>
                <w:szCs w:val="19"/>
              </w:rPr>
              <w:t xml:space="preserve">New BC category linked to Visit 6: </w:t>
            </w:r>
            <w:r>
              <w:rPr>
                <w:sz w:val="19"/>
                <w:szCs w:val="19"/>
              </w:rPr>
              <w:t>Cardiac Biomarker</w:t>
            </w:r>
          </w:p>
          <w:p w14:paraId="53ABFE59" w14:textId="77777777" w:rsidR="00384254" w:rsidRDefault="008F3F32">
            <w:pPr>
              <w:spacing w:after="20"/>
            </w:pPr>
            <w:r>
              <w:rPr>
                <w:color w:val="595959"/>
                <w:sz w:val="19"/>
                <w:szCs w:val="19"/>
              </w:rPr>
              <w:t>BCs: hsCRP-BC, NT-</w:t>
            </w:r>
            <w:proofErr w:type="spellStart"/>
            <w:r>
              <w:rPr>
                <w:color w:val="595959"/>
                <w:sz w:val="19"/>
                <w:szCs w:val="19"/>
              </w:rPr>
              <w:t>proBNP</w:t>
            </w:r>
            <w:proofErr w:type="spellEnd"/>
            <w:r>
              <w:rPr>
                <w:color w:val="595959"/>
                <w:sz w:val="19"/>
                <w:szCs w:val="19"/>
              </w:rPr>
              <w:t>-BC. Grouped under Cardiac Biomarker assessment category.</w:t>
            </w:r>
          </w:p>
        </w:tc>
        <w:tc>
          <w:tcPr>
            <w:tcW w:w="978" w:type="dxa"/>
            <w:tcBorders>
              <w:top w:val="single" w:sz="4" w:space="0" w:color="CCCCCC"/>
              <w:left w:val="single" w:sz="4" w:space="0" w:color="CCCCCC"/>
              <w:bottom w:val="single" w:sz="4" w:space="0" w:color="CCCCCC"/>
              <w:right w:val="single" w:sz="4" w:space="0" w:color="CCCCCC"/>
            </w:tcBorders>
            <w:shd w:val="clear" w:color="auto" w:fill="FCE4D6"/>
            <w:tcMar>
              <w:top w:w="80" w:type="dxa"/>
              <w:left w:w="130" w:type="dxa"/>
              <w:bottom w:w="80" w:type="dxa"/>
              <w:right w:w="130" w:type="dxa"/>
            </w:tcMar>
            <w:vAlign w:val="center"/>
          </w:tcPr>
          <w:p w14:paraId="08497F17" w14:textId="77777777" w:rsidR="00384254" w:rsidRDefault="008F3F32">
            <w:pPr>
              <w:jc w:val="center"/>
            </w:pPr>
            <w:r>
              <w:rPr>
                <w:b/>
                <w:bCs/>
                <w:color w:val="C00000"/>
                <w:sz w:val="19"/>
                <w:szCs w:val="19"/>
              </w:rPr>
              <w:t>● High</w:t>
            </w:r>
          </w:p>
        </w:tc>
        <w:tc>
          <w:tcPr>
            <w:tcW w:w="757"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069D5845" w14:textId="77777777" w:rsidR="00384254" w:rsidRDefault="008F3F32">
            <w:pPr>
              <w:jc w:val="center"/>
            </w:pPr>
            <w:r>
              <w:rPr>
                <w:sz w:val="19"/>
                <w:szCs w:val="19"/>
              </w:rPr>
              <w:t>Direct</w:t>
            </w:r>
          </w:p>
        </w:tc>
      </w:tr>
      <w:tr w:rsidR="00384254" w14:paraId="497314DD" w14:textId="77777777" w:rsidTr="0032604E">
        <w:tc>
          <w:tcPr>
            <w:tcW w:w="95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vAlign w:val="center"/>
          </w:tcPr>
          <w:p w14:paraId="62AC3296" w14:textId="77777777" w:rsidR="00384254" w:rsidRDefault="008F3F32">
            <w:pPr>
              <w:jc w:val="center"/>
            </w:pPr>
            <w:r>
              <w:rPr>
                <w:b/>
                <w:bCs/>
                <w:color w:val="1F3864"/>
                <w:sz w:val="18"/>
                <w:szCs w:val="18"/>
              </w:rPr>
              <w:t>Δ MOD</w:t>
            </w:r>
          </w:p>
        </w:tc>
        <w:tc>
          <w:tcPr>
            <w:tcW w:w="28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031D9989" w14:textId="77777777" w:rsidR="00384254" w:rsidRDefault="008F3F32">
            <w:r>
              <w:rPr>
                <w:b/>
                <w:bCs/>
                <w:sz w:val="19"/>
                <w:szCs w:val="19"/>
              </w:rPr>
              <w:t>BiomedicalConcept</w:t>
            </w:r>
          </w:p>
        </w:tc>
        <w:tc>
          <w:tcPr>
            <w:tcW w:w="24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2197C59C" w14:textId="77777777" w:rsidR="00384254" w:rsidRDefault="008F3F32">
            <w:proofErr w:type="spellStart"/>
            <w:proofErr w:type="gramStart"/>
            <w:r>
              <w:rPr>
                <w:sz w:val="19"/>
                <w:szCs w:val="19"/>
              </w:rPr>
              <w:t>bc</w:t>
            </w:r>
            <w:proofErr w:type="spellEnd"/>
            <w:r>
              <w:rPr>
                <w:sz w:val="19"/>
                <w:szCs w:val="19"/>
              </w:rPr>
              <w:t>[</w:t>
            </w:r>
            <w:proofErr w:type="gramEnd"/>
            <w:r>
              <w:rPr>
                <w:sz w:val="19"/>
                <w:szCs w:val="19"/>
              </w:rPr>
              <w:t>MACE</w:t>
            </w:r>
            <w:proofErr w:type="gramStart"/>
            <w:r>
              <w:rPr>
                <w:sz w:val="19"/>
                <w:szCs w:val="19"/>
              </w:rPr>
              <w:t>].</w:t>
            </w:r>
            <w:proofErr w:type="spellStart"/>
            <w:r>
              <w:rPr>
                <w:sz w:val="19"/>
                <w:szCs w:val="19"/>
              </w:rPr>
              <w:t>componentList</w:t>
            </w:r>
            <w:proofErr w:type="spellEnd"/>
            <w:proofErr w:type="gramEnd"/>
          </w:p>
        </w:tc>
        <w:tc>
          <w:tcPr>
            <w:tcW w:w="1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5684A4ED" w14:textId="77777777" w:rsidR="00384254" w:rsidRDefault="008F3F32">
            <w:pPr>
              <w:spacing w:before="20" w:after="4"/>
            </w:pPr>
            <w:r>
              <w:rPr>
                <w:i/>
                <w:iCs/>
                <w:color w:val="888888"/>
                <w:sz w:val="18"/>
                <w:szCs w:val="18"/>
              </w:rPr>
              <w:t xml:space="preserve">Was: </w:t>
            </w:r>
            <w:r>
              <w:rPr>
                <w:color w:val="7B0000"/>
                <w:sz w:val="18"/>
                <w:szCs w:val="18"/>
              </w:rPr>
              <w:t>CV death, MI, stroke</w:t>
            </w:r>
          </w:p>
          <w:p w14:paraId="39B7EBDE" w14:textId="77777777" w:rsidR="00384254" w:rsidRDefault="008F3F32">
            <w:pPr>
              <w:spacing w:before="4" w:after="20"/>
            </w:pPr>
            <w:r>
              <w:rPr>
                <w:i/>
                <w:iCs/>
                <w:color w:val="888888"/>
                <w:sz w:val="18"/>
                <w:szCs w:val="18"/>
              </w:rPr>
              <w:t xml:space="preserve">Now: </w:t>
            </w:r>
            <w:r>
              <w:rPr>
                <w:color w:val="375623"/>
                <w:sz w:val="18"/>
                <w:szCs w:val="18"/>
              </w:rPr>
              <w:t>CV death, MI, stroke, unstable angina hospitalization</w:t>
            </w:r>
          </w:p>
        </w:tc>
        <w:tc>
          <w:tcPr>
            <w:tcW w:w="978" w:type="dxa"/>
            <w:tcBorders>
              <w:top w:val="single" w:sz="4" w:space="0" w:color="CCCCCC"/>
              <w:left w:val="single" w:sz="4" w:space="0" w:color="CCCCCC"/>
              <w:bottom w:val="single" w:sz="4" w:space="0" w:color="CCCCCC"/>
              <w:right w:val="single" w:sz="4" w:space="0" w:color="CCCCCC"/>
            </w:tcBorders>
            <w:shd w:val="clear" w:color="auto" w:fill="FCE4D6"/>
            <w:tcMar>
              <w:top w:w="80" w:type="dxa"/>
              <w:left w:w="130" w:type="dxa"/>
              <w:bottom w:w="80" w:type="dxa"/>
              <w:right w:w="130" w:type="dxa"/>
            </w:tcMar>
            <w:vAlign w:val="center"/>
          </w:tcPr>
          <w:p w14:paraId="5FE08055" w14:textId="77777777" w:rsidR="00384254" w:rsidRDefault="008F3F32">
            <w:pPr>
              <w:jc w:val="center"/>
            </w:pPr>
            <w:r>
              <w:rPr>
                <w:b/>
                <w:bCs/>
                <w:color w:val="C00000"/>
                <w:sz w:val="19"/>
                <w:szCs w:val="19"/>
              </w:rPr>
              <w:t>● High</w:t>
            </w:r>
          </w:p>
        </w:tc>
        <w:tc>
          <w:tcPr>
            <w:tcW w:w="757"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42A8312B" w14:textId="77777777" w:rsidR="00384254" w:rsidRDefault="008F3F32">
            <w:pPr>
              <w:jc w:val="center"/>
            </w:pPr>
            <w:r>
              <w:rPr>
                <w:sz w:val="19"/>
                <w:szCs w:val="19"/>
              </w:rPr>
              <w:t>Direct</w:t>
            </w:r>
          </w:p>
        </w:tc>
      </w:tr>
      <w:tr w:rsidR="00384254" w14:paraId="791E18A2" w14:textId="77777777" w:rsidTr="0032604E">
        <w:tc>
          <w:tcPr>
            <w:tcW w:w="95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vAlign w:val="center"/>
          </w:tcPr>
          <w:p w14:paraId="5EF43EBF" w14:textId="77777777" w:rsidR="00384254" w:rsidRDefault="008F3F32">
            <w:pPr>
              <w:jc w:val="center"/>
            </w:pPr>
            <w:r>
              <w:rPr>
                <w:b/>
                <w:bCs/>
                <w:color w:val="1F3864"/>
                <w:sz w:val="18"/>
                <w:szCs w:val="18"/>
              </w:rPr>
              <w:t>+ ADD</w:t>
            </w:r>
          </w:p>
        </w:tc>
        <w:tc>
          <w:tcPr>
            <w:tcW w:w="28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5B1804C5" w14:textId="77777777" w:rsidR="00384254" w:rsidRDefault="008F3F32">
            <w:r>
              <w:rPr>
                <w:b/>
                <w:bCs/>
                <w:sz w:val="19"/>
                <w:szCs w:val="19"/>
              </w:rPr>
              <w:t>BiomedicalConcept</w:t>
            </w:r>
          </w:p>
        </w:tc>
        <w:tc>
          <w:tcPr>
            <w:tcW w:w="24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437BDC2C" w14:textId="77777777" w:rsidR="00384254" w:rsidRDefault="008F3F32">
            <w:proofErr w:type="spellStart"/>
            <w:r>
              <w:rPr>
                <w:sz w:val="19"/>
                <w:szCs w:val="19"/>
              </w:rPr>
              <w:t>bc</w:t>
            </w:r>
            <w:proofErr w:type="spellEnd"/>
            <w:r>
              <w:rPr>
                <w:sz w:val="19"/>
                <w:szCs w:val="19"/>
              </w:rPr>
              <w:t>[eGFR-IC07]</w:t>
            </w:r>
          </w:p>
        </w:tc>
        <w:tc>
          <w:tcPr>
            <w:tcW w:w="196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30" w:type="dxa"/>
              <w:bottom w:w="80" w:type="dxa"/>
              <w:right w:w="130" w:type="dxa"/>
            </w:tcMar>
          </w:tcPr>
          <w:p w14:paraId="01BA5F53" w14:textId="77777777" w:rsidR="00384254" w:rsidRDefault="008F3F32">
            <w:pPr>
              <w:spacing w:before="20" w:after="8"/>
            </w:pPr>
            <w:r>
              <w:rPr>
                <w:b/>
                <w:bCs/>
                <w:color w:val="375623"/>
                <w:sz w:val="19"/>
                <w:szCs w:val="19"/>
              </w:rPr>
              <w:t xml:space="preserve">New BC for eligibility: </w:t>
            </w:r>
            <w:r>
              <w:rPr>
                <w:sz w:val="19"/>
                <w:szCs w:val="19"/>
              </w:rPr>
              <w:t>eGFR-IC07</w:t>
            </w:r>
          </w:p>
          <w:p w14:paraId="65E7B6BC" w14:textId="77777777" w:rsidR="00384254" w:rsidRDefault="008F3F32">
            <w:pPr>
              <w:spacing w:after="20"/>
            </w:pPr>
            <w:r>
              <w:rPr>
                <w:color w:val="595959"/>
                <w:sz w:val="19"/>
                <w:szCs w:val="19"/>
              </w:rPr>
              <w:lastRenderedPageBreak/>
              <w:t>Linked to IC-07 criterion and Screening activity. Threshold: ≥45 mL/min/1.73m².</w:t>
            </w:r>
          </w:p>
        </w:tc>
        <w:tc>
          <w:tcPr>
            <w:tcW w:w="978" w:type="dxa"/>
            <w:tcBorders>
              <w:top w:val="single" w:sz="4" w:space="0" w:color="CCCCCC"/>
              <w:left w:val="single" w:sz="4" w:space="0" w:color="CCCCCC"/>
              <w:bottom w:val="single" w:sz="4" w:space="0" w:color="CCCCCC"/>
              <w:right w:val="single" w:sz="4" w:space="0" w:color="CCCCCC"/>
            </w:tcBorders>
            <w:shd w:val="clear" w:color="auto" w:fill="FFF2CC"/>
            <w:tcMar>
              <w:top w:w="80" w:type="dxa"/>
              <w:left w:w="130" w:type="dxa"/>
              <w:bottom w:w="80" w:type="dxa"/>
              <w:right w:w="130" w:type="dxa"/>
            </w:tcMar>
            <w:vAlign w:val="center"/>
          </w:tcPr>
          <w:p w14:paraId="055A445C" w14:textId="77777777" w:rsidR="00384254" w:rsidRDefault="008F3F32">
            <w:pPr>
              <w:jc w:val="center"/>
            </w:pPr>
            <w:r>
              <w:rPr>
                <w:b/>
                <w:bCs/>
                <w:color w:val="C55A11"/>
                <w:sz w:val="19"/>
                <w:szCs w:val="19"/>
              </w:rPr>
              <w:lastRenderedPageBreak/>
              <w:t>● Medium</w:t>
            </w:r>
          </w:p>
        </w:tc>
        <w:tc>
          <w:tcPr>
            <w:tcW w:w="757"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72FD43C7" w14:textId="77777777" w:rsidR="00384254" w:rsidRDefault="008F3F32">
            <w:pPr>
              <w:jc w:val="center"/>
            </w:pPr>
            <w:r>
              <w:rPr>
                <w:sz w:val="19"/>
                <w:szCs w:val="19"/>
              </w:rPr>
              <w:t>Direct</w:t>
            </w:r>
          </w:p>
        </w:tc>
      </w:tr>
      <w:tr w:rsidR="00384254" w14:paraId="02BB26CA" w14:textId="77777777" w:rsidTr="0032604E">
        <w:tc>
          <w:tcPr>
            <w:tcW w:w="95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vAlign w:val="center"/>
          </w:tcPr>
          <w:p w14:paraId="12A3FC0F" w14:textId="77777777" w:rsidR="00384254" w:rsidRDefault="008F3F32">
            <w:pPr>
              <w:jc w:val="center"/>
            </w:pPr>
            <w:r>
              <w:rPr>
                <w:b/>
                <w:bCs/>
                <w:color w:val="1F3864"/>
                <w:sz w:val="18"/>
                <w:szCs w:val="18"/>
              </w:rPr>
              <w:t>Δ MOD</w:t>
            </w:r>
          </w:p>
        </w:tc>
        <w:tc>
          <w:tcPr>
            <w:tcW w:w="28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38099302" w14:textId="77777777" w:rsidR="00384254" w:rsidRDefault="008F3F32">
            <w:r>
              <w:rPr>
                <w:b/>
                <w:bCs/>
                <w:sz w:val="19"/>
                <w:szCs w:val="19"/>
              </w:rPr>
              <w:t>BiomedicalConcept</w:t>
            </w:r>
          </w:p>
        </w:tc>
        <w:tc>
          <w:tcPr>
            <w:tcW w:w="24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6259791C" w14:textId="77777777" w:rsidR="00384254" w:rsidRDefault="008F3F32">
            <w:proofErr w:type="spellStart"/>
            <w:r>
              <w:rPr>
                <w:sz w:val="19"/>
                <w:szCs w:val="19"/>
              </w:rPr>
              <w:t>bc</w:t>
            </w:r>
            <w:proofErr w:type="spellEnd"/>
            <w:r>
              <w:rPr>
                <w:sz w:val="19"/>
                <w:szCs w:val="19"/>
              </w:rPr>
              <w:t>[hsCRP-BC</w:t>
            </w:r>
            <w:proofErr w:type="gramStart"/>
            <w:r>
              <w:rPr>
                <w:sz w:val="19"/>
                <w:szCs w:val="19"/>
              </w:rPr>
              <w:t>].</w:t>
            </w:r>
            <w:proofErr w:type="spellStart"/>
            <w:r>
              <w:rPr>
                <w:sz w:val="19"/>
                <w:szCs w:val="19"/>
              </w:rPr>
              <w:t>labSource</w:t>
            </w:r>
            <w:proofErr w:type="spellEnd"/>
            <w:proofErr w:type="gramEnd"/>
          </w:p>
        </w:tc>
        <w:tc>
          <w:tcPr>
            <w:tcW w:w="1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1D8808A8" w14:textId="77777777" w:rsidR="00384254" w:rsidRDefault="008F3F32">
            <w:pPr>
              <w:spacing w:before="20" w:after="4"/>
            </w:pPr>
            <w:r>
              <w:rPr>
                <w:i/>
                <w:iCs/>
                <w:color w:val="888888"/>
                <w:sz w:val="18"/>
                <w:szCs w:val="18"/>
              </w:rPr>
              <w:t xml:space="preserve">Was: </w:t>
            </w:r>
            <w:r>
              <w:rPr>
                <w:color w:val="7B0000"/>
                <w:sz w:val="18"/>
                <w:szCs w:val="18"/>
              </w:rPr>
              <w:t>Local lab acceptable</w:t>
            </w:r>
          </w:p>
          <w:p w14:paraId="06C0D493" w14:textId="77777777" w:rsidR="00384254" w:rsidRDefault="008F3F32">
            <w:pPr>
              <w:spacing w:before="4" w:after="20"/>
            </w:pPr>
            <w:r>
              <w:rPr>
                <w:i/>
                <w:iCs/>
                <w:color w:val="888888"/>
                <w:sz w:val="18"/>
                <w:szCs w:val="18"/>
              </w:rPr>
              <w:t xml:space="preserve">Now: </w:t>
            </w:r>
            <w:r>
              <w:rPr>
                <w:color w:val="375623"/>
                <w:sz w:val="18"/>
                <w:szCs w:val="18"/>
              </w:rPr>
              <w:t>Central lab required</w:t>
            </w:r>
          </w:p>
        </w:tc>
        <w:tc>
          <w:tcPr>
            <w:tcW w:w="978" w:type="dxa"/>
            <w:tcBorders>
              <w:top w:val="single" w:sz="4" w:space="0" w:color="CCCCCC"/>
              <w:left w:val="single" w:sz="4" w:space="0" w:color="CCCCCC"/>
              <w:bottom w:val="single" w:sz="4" w:space="0" w:color="CCCCCC"/>
              <w:right w:val="single" w:sz="4" w:space="0" w:color="CCCCCC"/>
            </w:tcBorders>
            <w:shd w:val="clear" w:color="auto" w:fill="E2EFDA"/>
            <w:tcMar>
              <w:top w:w="80" w:type="dxa"/>
              <w:left w:w="130" w:type="dxa"/>
              <w:bottom w:w="80" w:type="dxa"/>
              <w:right w:w="130" w:type="dxa"/>
            </w:tcMar>
            <w:vAlign w:val="center"/>
          </w:tcPr>
          <w:p w14:paraId="2EA7C014" w14:textId="77777777" w:rsidR="00384254" w:rsidRDefault="008F3F32">
            <w:pPr>
              <w:jc w:val="center"/>
            </w:pPr>
            <w:r>
              <w:rPr>
                <w:b/>
                <w:bCs/>
                <w:color w:val="375623"/>
                <w:sz w:val="19"/>
                <w:szCs w:val="19"/>
              </w:rPr>
              <w:t>● Low</w:t>
            </w:r>
          </w:p>
        </w:tc>
        <w:tc>
          <w:tcPr>
            <w:tcW w:w="757"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74808D57" w14:textId="77777777" w:rsidR="00384254" w:rsidRDefault="008F3F32">
            <w:pPr>
              <w:jc w:val="center"/>
            </w:pPr>
            <w:r>
              <w:rPr>
                <w:sz w:val="19"/>
                <w:szCs w:val="19"/>
              </w:rPr>
              <w:t>Direct</w:t>
            </w:r>
          </w:p>
        </w:tc>
      </w:tr>
    </w:tbl>
    <w:p w14:paraId="60CBC150" w14:textId="77777777" w:rsidR="00384254" w:rsidRDefault="00384254">
      <w:pPr>
        <w:spacing w:before="200"/>
      </w:pPr>
    </w:p>
    <w:p w14:paraId="03C4012C" w14:textId="77777777" w:rsidR="00384254" w:rsidRDefault="008F3F32" w:rsidP="0032604E">
      <w:pPr>
        <w:pStyle w:val="Heading1"/>
        <w:shd w:val="clear" w:color="auto" w:fill="1F3864"/>
      </w:pPr>
      <w:r>
        <w:t>3.  Downstream Thread Impact</w:t>
      </w:r>
    </w:p>
    <w:p w14:paraId="116D96B5" w14:textId="77777777" w:rsidR="00384254" w:rsidRDefault="008F3F32">
      <w:pPr>
        <w:pBdr>
          <w:left w:val="single" w:sz="10" w:space="4" w:color="1F6B75"/>
        </w:pBdr>
        <w:spacing w:before="40" w:after="80"/>
        <w:ind w:left="160"/>
      </w:pPr>
      <w:r>
        <w:rPr>
          <w:i/>
          <w:iCs/>
          <w:color w:val="595959"/>
          <w:sz w:val="18"/>
          <w:szCs w:val="18"/>
        </w:rPr>
        <w:t>The 360i digital thread traces each USDM change forward through connected standards layers. “Direct” impacts are explicit in the USDM model. “Inferred” impacts are reasoned from the model structure — the USDM alone does not contain SDTM variable definitions or ADaM derivation logic, but changes to endpoints, activities, and BC linkages have predictable downstream consequences that the Workbench surfaces as signals for the relevant team.</w:t>
      </w:r>
    </w:p>
    <w:p w14:paraId="343B4731" w14:textId="77777777" w:rsidR="00384254" w:rsidRDefault="00384254">
      <w:pPr>
        <w:spacing w:before="80"/>
      </w:pPr>
    </w:p>
    <w:p w14:paraId="6126E76F" w14:textId="77777777" w:rsidR="00384254" w:rsidRDefault="008F3F32">
      <w:pPr>
        <w:pStyle w:val="Heading2"/>
        <w:pBdr>
          <w:bottom w:val="single" w:sz="6" w:space="2" w:color="1F6B75"/>
        </w:pBdr>
      </w:pPr>
      <w:proofErr w:type="gramStart"/>
      <w:r>
        <w:t>3.1  eCRF</w:t>
      </w:r>
      <w:proofErr w:type="gramEnd"/>
      <w:r>
        <w:t xml:space="preserve"> Specification</w:t>
      </w:r>
    </w:p>
    <w:p w14:paraId="2C8975DA" w14:textId="77777777" w:rsidR="00384254" w:rsidRDefault="00384254">
      <w:pPr>
        <w:spacing w:before="60"/>
      </w:pPr>
    </w:p>
    <w:tbl>
      <w:tblPr>
        <w:tblW w:w="10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1106"/>
        <w:gridCol w:w="4144"/>
        <w:gridCol w:w="1397"/>
        <w:gridCol w:w="1995"/>
      </w:tblGrid>
      <w:tr w:rsidR="00384254" w14:paraId="75C5599E" w14:textId="77777777" w:rsidTr="0032604E">
        <w:tc>
          <w:tcPr>
            <w:tcW w:w="1522"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307AEE95" w14:textId="77777777" w:rsidR="00384254" w:rsidRDefault="008F3F32">
            <w:pPr>
              <w:jc w:val="center"/>
            </w:pPr>
            <w:r>
              <w:rPr>
                <w:b/>
                <w:bCs/>
                <w:color w:val="FFFFFF"/>
                <w:sz w:val="19"/>
                <w:szCs w:val="19"/>
              </w:rPr>
              <w:t>USDM Change</w:t>
            </w:r>
          </w:p>
        </w:tc>
        <w:tc>
          <w:tcPr>
            <w:tcW w:w="1078"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771FA16B" w14:textId="77777777" w:rsidR="00384254" w:rsidRDefault="008F3F32">
            <w:pPr>
              <w:jc w:val="center"/>
            </w:pPr>
            <w:r>
              <w:rPr>
                <w:b/>
                <w:bCs/>
                <w:color w:val="FFFFFF"/>
                <w:sz w:val="19"/>
                <w:szCs w:val="19"/>
              </w:rPr>
              <w:t>eCRF Module</w:t>
            </w:r>
          </w:p>
        </w:tc>
        <w:tc>
          <w:tcPr>
            <w:tcW w:w="41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1380772A" w14:textId="77777777" w:rsidR="00384254" w:rsidRDefault="008F3F32">
            <w:pPr>
              <w:jc w:val="center"/>
            </w:pPr>
            <w:r>
              <w:rPr>
                <w:b/>
                <w:bCs/>
                <w:color w:val="FFFFFF"/>
                <w:sz w:val="19"/>
                <w:szCs w:val="19"/>
              </w:rPr>
              <w:t xml:space="preserve">Action </w:t>
            </w:r>
            <w:proofErr w:type="spellStart"/>
            <w:r>
              <w:rPr>
                <w:b/>
                <w:bCs/>
                <w:color w:val="FFFFFF"/>
                <w:sz w:val="19"/>
                <w:szCs w:val="19"/>
              </w:rPr>
              <w:t>Signalled</w:t>
            </w:r>
            <w:proofErr w:type="spellEnd"/>
          </w:p>
        </w:tc>
        <w:tc>
          <w:tcPr>
            <w:tcW w:w="1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4268524F" w14:textId="77777777" w:rsidR="00384254" w:rsidRDefault="008F3F32">
            <w:pPr>
              <w:jc w:val="center"/>
            </w:pPr>
            <w:r>
              <w:rPr>
                <w:b/>
                <w:bCs/>
                <w:color w:val="FFFFFF"/>
                <w:sz w:val="19"/>
                <w:szCs w:val="19"/>
              </w:rPr>
              <w:t>Impact</w:t>
            </w:r>
          </w:p>
        </w:tc>
        <w:tc>
          <w:tcPr>
            <w:tcW w:w="2002"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372A888D" w14:textId="77777777" w:rsidR="00384254" w:rsidRDefault="008F3F32">
            <w:pPr>
              <w:jc w:val="center"/>
            </w:pPr>
            <w:r>
              <w:rPr>
                <w:b/>
                <w:bCs/>
                <w:color w:val="FFFFFF"/>
                <w:sz w:val="19"/>
                <w:szCs w:val="19"/>
              </w:rPr>
              <w:t>Source</w:t>
            </w:r>
          </w:p>
        </w:tc>
      </w:tr>
      <w:tr w:rsidR="00384254" w14:paraId="0C3CF522" w14:textId="77777777" w:rsidTr="0032604E">
        <w:tc>
          <w:tcPr>
            <w:tcW w:w="15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2F0BFEC8" w14:textId="77777777" w:rsidR="00384254" w:rsidRDefault="008F3F32">
            <w:r>
              <w:rPr>
                <w:sz w:val="19"/>
                <w:szCs w:val="19"/>
              </w:rPr>
              <w:t>MACE endpoint modified</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7A3A0636" w14:textId="77777777" w:rsidR="00384254" w:rsidRDefault="008F3F32">
            <w:r>
              <w:rPr>
                <w:sz w:val="19"/>
                <w:szCs w:val="19"/>
              </w:rPr>
              <w:t>Endpoints tracker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1F0D315E" w14:textId="77777777" w:rsidR="00384254" w:rsidRDefault="008F3F32">
            <w:r>
              <w:rPr>
                <w:sz w:val="19"/>
                <w:szCs w:val="19"/>
              </w:rPr>
              <w:t>Add 'Hospitalization for unstable angina' checkbox and date field to MACE composite checklist. Update module version.</w:t>
            </w:r>
          </w:p>
        </w:tc>
        <w:tc>
          <w:tcPr>
            <w:tcW w:w="14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30" w:type="dxa"/>
              <w:bottom w:w="80" w:type="dxa"/>
              <w:right w:w="130" w:type="dxa"/>
            </w:tcMar>
            <w:vAlign w:val="center"/>
          </w:tcPr>
          <w:p w14:paraId="582B9E6A" w14:textId="77777777" w:rsidR="00384254" w:rsidRDefault="008F3F32">
            <w:pPr>
              <w:jc w:val="center"/>
            </w:pPr>
            <w:r>
              <w:rPr>
                <w:b/>
                <w:bCs/>
                <w:color w:val="C00000"/>
                <w:sz w:val="19"/>
                <w:szCs w:val="19"/>
              </w:rPr>
              <w:t>● High</w:t>
            </w:r>
          </w:p>
        </w:tc>
        <w:tc>
          <w:tcPr>
            <w:tcW w:w="2002" w:type="dxa"/>
            <w:tcBorders>
              <w:top w:val="single" w:sz="4" w:space="0" w:color="2E75B6"/>
              <w:left w:val="single" w:sz="4" w:space="0" w:color="2E75B6"/>
              <w:bottom w:val="single" w:sz="4" w:space="0" w:color="2E75B6"/>
              <w:right w:val="single" w:sz="4" w:space="0" w:color="2E75B6"/>
            </w:tcBorders>
            <w:shd w:val="clear" w:color="auto" w:fill="DCE6F1"/>
            <w:tcMar>
              <w:top w:w="80" w:type="dxa"/>
              <w:left w:w="130" w:type="dxa"/>
              <w:bottom w:w="80" w:type="dxa"/>
              <w:right w:w="130" w:type="dxa"/>
            </w:tcMar>
            <w:vAlign w:val="center"/>
          </w:tcPr>
          <w:p w14:paraId="1C693C59" w14:textId="77777777" w:rsidR="00384254" w:rsidRDefault="008F3F32">
            <w:pPr>
              <w:jc w:val="center"/>
            </w:pPr>
            <w:r>
              <w:rPr>
                <w:b/>
                <w:bCs/>
                <w:color w:val="2E75B6"/>
                <w:sz w:val="17"/>
                <w:szCs w:val="17"/>
              </w:rPr>
              <w:t>Direct</w:t>
            </w:r>
          </w:p>
        </w:tc>
      </w:tr>
      <w:tr w:rsidR="00384254" w14:paraId="2875ADF5" w14:textId="77777777" w:rsidTr="0032604E">
        <w:tc>
          <w:tcPr>
            <w:tcW w:w="15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1994C1D1" w14:textId="77777777" w:rsidR="00384254" w:rsidRDefault="008F3F32">
            <w:r>
              <w:rPr>
                <w:sz w:val="19"/>
                <w:szCs w:val="19"/>
              </w:rPr>
              <w:t>SE-09 endpoint added hsCRP activity added</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7ADC25B2" w14:textId="77777777" w:rsidR="00384254" w:rsidRDefault="008F3F32">
            <w:r>
              <w:rPr>
                <w:sz w:val="19"/>
                <w:szCs w:val="19"/>
              </w:rPr>
              <w:t>Lab module — Visit 6</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6A9F1566" w14:textId="77777777" w:rsidR="00384254" w:rsidRDefault="008F3F32">
            <w:r>
              <w:rPr>
                <w:sz w:val="19"/>
                <w:szCs w:val="19"/>
              </w:rPr>
              <w:t>Add hsCRP (mg/L) field with LOINC code (30522-7). Add SE-09 endpoint assessment link. Add sample type selector (Central / Local).</w:t>
            </w:r>
          </w:p>
        </w:tc>
        <w:tc>
          <w:tcPr>
            <w:tcW w:w="14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30" w:type="dxa"/>
              <w:bottom w:w="80" w:type="dxa"/>
              <w:right w:w="130" w:type="dxa"/>
            </w:tcMar>
            <w:vAlign w:val="center"/>
          </w:tcPr>
          <w:p w14:paraId="7404CE15" w14:textId="77777777" w:rsidR="00384254" w:rsidRDefault="008F3F32">
            <w:pPr>
              <w:jc w:val="center"/>
            </w:pPr>
            <w:r>
              <w:rPr>
                <w:b/>
                <w:bCs/>
                <w:color w:val="C00000"/>
                <w:sz w:val="19"/>
                <w:szCs w:val="19"/>
              </w:rPr>
              <w:t>● High</w:t>
            </w:r>
          </w:p>
        </w:tc>
        <w:tc>
          <w:tcPr>
            <w:tcW w:w="2002" w:type="dxa"/>
            <w:tcBorders>
              <w:top w:val="single" w:sz="4" w:space="0" w:color="2E75B6"/>
              <w:left w:val="single" w:sz="4" w:space="0" w:color="2E75B6"/>
              <w:bottom w:val="single" w:sz="4" w:space="0" w:color="2E75B6"/>
              <w:right w:val="single" w:sz="4" w:space="0" w:color="2E75B6"/>
            </w:tcBorders>
            <w:shd w:val="clear" w:color="auto" w:fill="DCE6F1"/>
            <w:tcMar>
              <w:top w:w="80" w:type="dxa"/>
              <w:left w:w="130" w:type="dxa"/>
              <w:bottom w:w="80" w:type="dxa"/>
              <w:right w:w="130" w:type="dxa"/>
            </w:tcMar>
            <w:vAlign w:val="center"/>
          </w:tcPr>
          <w:p w14:paraId="7762E846" w14:textId="77777777" w:rsidR="00384254" w:rsidRDefault="008F3F32">
            <w:pPr>
              <w:jc w:val="center"/>
            </w:pPr>
            <w:r>
              <w:rPr>
                <w:b/>
                <w:bCs/>
                <w:color w:val="2E75B6"/>
                <w:sz w:val="17"/>
                <w:szCs w:val="17"/>
              </w:rPr>
              <w:t>Direct</w:t>
            </w:r>
          </w:p>
        </w:tc>
      </w:tr>
      <w:tr w:rsidR="00384254" w14:paraId="6FDA0729" w14:textId="77777777" w:rsidTr="0032604E">
        <w:tc>
          <w:tcPr>
            <w:tcW w:w="15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459F5277" w14:textId="77777777" w:rsidR="00384254" w:rsidRDefault="008F3F32">
            <w:r>
              <w:rPr>
                <w:sz w:val="19"/>
                <w:szCs w:val="19"/>
              </w:rPr>
              <w:t>NT-</w:t>
            </w:r>
            <w:proofErr w:type="spellStart"/>
            <w:r>
              <w:rPr>
                <w:sz w:val="19"/>
                <w:szCs w:val="19"/>
              </w:rPr>
              <w:t>proBNP</w:t>
            </w:r>
            <w:proofErr w:type="spellEnd"/>
            <w:r>
              <w:rPr>
                <w:sz w:val="19"/>
                <w:szCs w:val="19"/>
              </w:rPr>
              <w:t xml:space="preserve"> activity added</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0C2B7D7E" w14:textId="77777777" w:rsidR="00384254" w:rsidRDefault="008F3F32">
            <w:r>
              <w:rPr>
                <w:sz w:val="19"/>
                <w:szCs w:val="19"/>
              </w:rPr>
              <w:t>Lab module — Visit 6</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7B7A1194" w14:textId="77777777" w:rsidR="00384254" w:rsidRDefault="008F3F32">
            <w:r>
              <w:rPr>
                <w:sz w:val="19"/>
                <w:szCs w:val="19"/>
              </w:rPr>
              <w:t>Add NT-</w:t>
            </w:r>
            <w:proofErr w:type="spellStart"/>
            <w:r>
              <w:rPr>
                <w:sz w:val="19"/>
                <w:szCs w:val="19"/>
              </w:rPr>
              <w:t>proBNP</w:t>
            </w:r>
            <w:proofErr w:type="spellEnd"/>
            <w:r>
              <w:rPr>
                <w:sz w:val="19"/>
                <w:szCs w:val="19"/>
              </w:rPr>
              <w:t xml:space="preserve"> (</w:t>
            </w:r>
            <w:proofErr w:type="spellStart"/>
            <w:r>
              <w:rPr>
                <w:sz w:val="19"/>
                <w:szCs w:val="19"/>
              </w:rPr>
              <w:t>pg</w:t>
            </w:r>
            <w:proofErr w:type="spellEnd"/>
            <w:r>
              <w:rPr>
                <w:sz w:val="19"/>
                <w:szCs w:val="19"/>
              </w:rPr>
              <w:t>/mL) field with LOINC code (33762-6). Add central lab sample type indicator.</w:t>
            </w:r>
          </w:p>
        </w:tc>
        <w:tc>
          <w:tcPr>
            <w:tcW w:w="14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30" w:type="dxa"/>
              <w:bottom w:w="80" w:type="dxa"/>
              <w:right w:w="130" w:type="dxa"/>
            </w:tcMar>
            <w:vAlign w:val="center"/>
          </w:tcPr>
          <w:p w14:paraId="15014D8F" w14:textId="77777777" w:rsidR="00384254" w:rsidRDefault="008F3F32">
            <w:pPr>
              <w:jc w:val="center"/>
            </w:pPr>
            <w:r>
              <w:rPr>
                <w:b/>
                <w:bCs/>
                <w:color w:val="C55A11"/>
                <w:sz w:val="19"/>
                <w:szCs w:val="19"/>
              </w:rPr>
              <w:t>● Medium</w:t>
            </w:r>
          </w:p>
        </w:tc>
        <w:tc>
          <w:tcPr>
            <w:tcW w:w="2002" w:type="dxa"/>
            <w:tcBorders>
              <w:top w:val="single" w:sz="4" w:space="0" w:color="2E75B6"/>
              <w:left w:val="single" w:sz="4" w:space="0" w:color="2E75B6"/>
              <w:bottom w:val="single" w:sz="4" w:space="0" w:color="2E75B6"/>
              <w:right w:val="single" w:sz="4" w:space="0" w:color="2E75B6"/>
            </w:tcBorders>
            <w:shd w:val="clear" w:color="auto" w:fill="DCE6F1"/>
            <w:tcMar>
              <w:top w:w="80" w:type="dxa"/>
              <w:left w:w="130" w:type="dxa"/>
              <w:bottom w:w="80" w:type="dxa"/>
              <w:right w:w="130" w:type="dxa"/>
            </w:tcMar>
            <w:vAlign w:val="center"/>
          </w:tcPr>
          <w:p w14:paraId="6E0924EA" w14:textId="77777777" w:rsidR="00384254" w:rsidRDefault="008F3F32">
            <w:pPr>
              <w:jc w:val="center"/>
            </w:pPr>
            <w:r>
              <w:rPr>
                <w:b/>
                <w:bCs/>
                <w:color w:val="2E75B6"/>
                <w:sz w:val="17"/>
                <w:szCs w:val="17"/>
              </w:rPr>
              <w:t>Direct</w:t>
            </w:r>
          </w:p>
        </w:tc>
      </w:tr>
      <w:tr w:rsidR="00384254" w14:paraId="7F56E9C3" w14:textId="77777777" w:rsidTr="0032604E">
        <w:tc>
          <w:tcPr>
            <w:tcW w:w="15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1A51AE4D" w14:textId="77777777" w:rsidR="00384254" w:rsidRDefault="008F3F32">
            <w:r>
              <w:rPr>
                <w:sz w:val="19"/>
                <w:szCs w:val="19"/>
              </w:rPr>
              <w:t>IC-07 criterion added eGFR activity added</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4A9883EF" w14:textId="77777777" w:rsidR="00384254" w:rsidRDefault="008F3F32">
            <w:r>
              <w:rPr>
                <w:sz w:val="19"/>
                <w:szCs w:val="19"/>
              </w:rPr>
              <w:t>Eligibility / screening</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580A37FF" w14:textId="77777777" w:rsidR="00384254" w:rsidRDefault="008F3F32">
            <w:r>
              <w:rPr>
                <w:sz w:val="19"/>
                <w:szCs w:val="19"/>
              </w:rPr>
              <w:t>Add IC-07 row with eGFR field (auto-calculated from creatinine). Add hard-stop edit check: blocks randomization if IC-07 not confirmed Y.</w:t>
            </w:r>
          </w:p>
        </w:tc>
        <w:tc>
          <w:tcPr>
            <w:tcW w:w="14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30" w:type="dxa"/>
              <w:bottom w:w="80" w:type="dxa"/>
              <w:right w:w="130" w:type="dxa"/>
            </w:tcMar>
            <w:vAlign w:val="center"/>
          </w:tcPr>
          <w:p w14:paraId="1B13191E" w14:textId="77777777" w:rsidR="00384254" w:rsidRDefault="008F3F32">
            <w:pPr>
              <w:jc w:val="center"/>
            </w:pPr>
            <w:r>
              <w:rPr>
                <w:b/>
                <w:bCs/>
                <w:color w:val="C55A11"/>
                <w:sz w:val="19"/>
                <w:szCs w:val="19"/>
              </w:rPr>
              <w:t>● Medium</w:t>
            </w:r>
          </w:p>
        </w:tc>
        <w:tc>
          <w:tcPr>
            <w:tcW w:w="2002" w:type="dxa"/>
            <w:tcBorders>
              <w:top w:val="single" w:sz="4" w:space="0" w:color="2E75B6"/>
              <w:left w:val="single" w:sz="4" w:space="0" w:color="2E75B6"/>
              <w:bottom w:val="single" w:sz="4" w:space="0" w:color="2E75B6"/>
              <w:right w:val="single" w:sz="4" w:space="0" w:color="2E75B6"/>
            </w:tcBorders>
            <w:shd w:val="clear" w:color="auto" w:fill="DCE6F1"/>
            <w:tcMar>
              <w:top w:w="80" w:type="dxa"/>
              <w:left w:w="130" w:type="dxa"/>
              <w:bottom w:w="80" w:type="dxa"/>
              <w:right w:w="130" w:type="dxa"/>
            </w:tcMar>
            <w:vAlign w:val="center"/>
          </w:tcPr>
          <w:p w14:paraId="46B74174" w14:textId="77777777" w:rsidR="00384254" w:rsidRDefault="008F3F32">
            <w:pPr>
              <w:jc w:val="center"/>
            </w:pPr>
            <w:r>
              <w:rPr>
                <w:b/>
                <w:bCs/>
                <w:color w:val="2E75B6"/>
                <w:sz w:val="17"/>
                <w:szCs w:val="17"/>
              </w:rPr>
              <w:t>Direct</w:t>
            </w:r>
          </w:p>
        </w:tc>
      </w:tr>
      <w:tr w:rsidR="00384254" w14:paraId="296AFA18" w14:textId="77777777" w:rsidTr="0032604E">
        <w:tc>
          <w:tcPr>
            <w:tcW w:w="15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4452C9E3" w14:textId="77777777" w:rsidR="00384254" w:rsidRDefault="008F3F32">
            <w:r>
              <w:rPr>
                <w:sz w:val="19"/>
                <w:szCs w:val="19"/>
              </w:rPr>
              <w:t>SAE window modified</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3717E09B" w14:textId="77777777" w:rsidR="00384254" w:rsidRDefault="008F3F32">
            <w:r>
              <w:rPr>
                <w:sz w:val="19"/>
                <w:szCs w:val="19"/>
              </w:rPr>
              <w:t>SAE / AE module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2A107DAA" w14:textId="77777777" w:rsidR="00384254" w:rsidRDefault="008F3F32">
            <w:r>
              <w:rPr>
                <w:sz w:val="19"/>
                <w:szCs w:val="19"/>
              </w:rPr>
              <w:t>Update reporting window banner text and workflow timer from 7 to 5 days. Update overdue alert threshold.</w:t>
            </w:r>
          </w:p>
        </w:tc>
        <w:tc>
          <w:tcPr>
            <w:tcW w:w="14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30" w:type="dxa"/>
              <w:bottom w:w="80" w:type="dxa"/>
              <w:right w:w="130" w:type="dxa"/>
            </w:tcMar>
            <w:vAlign w:val="center"/>
          </w:tcPr>
          <w:p w14:paraId="55B1B70D" w14:textId="77777777" w:rsidR="00384254" w:rsidRDefault="008F3F32">
            <w:pPr>
              <w:jc w:val="center"/>
            </w:pPr>
            <w:r>
              <w:rPr>
                <w:b/>
                <w:bCs/>
                <w:color w:val="C55A11"/>
                <w:sz w:val="19"/>
                <w:szCs w:val="19"/>
              </w:rPr>
              <w:t>● Medium</w:t>
            </w:r>
          </w:p>
        </w:tc>
        <w:tc>
          <w:tcPr>
            <w:tcW w:w="2002" w:type="dxa"/>
            <w:tcBorders>
              <w:top w:val="single" w:sz="4" w:space="0" w:color="2E75B6"/>
              <w:left w:val="single" w:sz="4" w:space="0" w:color="2E75B6"/>
              <w:bottom w:val="single" w:sz="4" w:space="0" w:color="2E75B6"/>
              <w:right w:val="single" w:sz="4" w:space="0" w:color="2E75B6"/>
            </w:tcBorders>
            <w:shd w:val="clear" w:color="auto" w:fill="DCE6F1"/>
            <w:tcMar>
              <w:top w:w="80" w:type="dxa"/>
              <w:left w:w="130" w:type="dxa"/>
              <w:bottom w:w="80" w:type="dxa"/>
              <w:right w:w="130" w:type="dxa"/>
            </w:tcMar>
            <w:vAlign w:val="center"/>
          </w:tcPr>
          <w:p w14:paraId="1DC854D4" w14:textId="77777777" w:rsidR="00384254" w:rsidRDefault="008F3F32">
            <w:pPr>
              <w:jc w:val="center"/>
            </w:pPr>
            <w:r>
              <w:rPr>
                <w:b/>
                <w:bCs/>
                <w:color w:val="2E75B6"/>
                <w:sz w:val="17"/>
                <w:szCs w:val="17"/>
              </w:rPr>
              <w:t>Direct</w:t>
            </w:r>
          </w:p>
        </w:tc>
      </w:tr>
      <w:tr w:rsidR="00384254" w14:paraId="574A0B9B" w14:textId="77777777" w:rsidTr="0032604E">
        <w:tc>
          <w:tcPr>
            <w:tcW w:w="15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08094396" w14:textId="77777777" w:rsidR="00384254" w:rsidRDefault="008F3F32">
            <w:r>
              <w:rPr>
                <w:sz w:val="19"/>
                <w:szCs w:val="19"/>
              </w:rPr>
              <w:t>BC category added: Cardiac Biomarker</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6672954D" w14:textId="77777777" w:rsidR="00384254" w:rsidRDefault="008F3F32">
            <w:r>
              <w:rPr>
                <w:sz w:val="19"/>
                <w:szCs w:val="19"/>
              </w:rPr>
              <w:t>Lab module — grouping</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54D69392" w14:textId="77777777" w:rsidR="00384254" w:rsidRDefault="008F3F32">
            <w:r>
              <w:rPr>
                <w:sz w:val="19"/>
                <w:szCs w:val="19"/>
              </w:rPr>
              <w:t>Group hsCRP and NT-</w:t>
            </w:r>
            <w:proofErr w:type="spellStart"/>
            <w:r>
              <w:rPr>
                <w:sz w:val="19"/>
                <w:szCs w:val="19"/>
              </w:rPr>
              <w:t>proBNP</w:t>
            </w:r>
            <w:proofErr w:type="spellEnd"/>
            <w:r>
              <w:rPr>
                <w:sz w:val="19"/>
                <w:szCs w:val="19"/>
              </w:rPr>
              <w:t xml:space="preserve"> fields under 'Cardiac Biomarker' section header, consistent with BC category structure in USDM.</w:t>
            </w:r>
          </w:p>
        </w:tc>
        <w:tc>
          <w:tcPr>
            <w:tcW w:w="14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30" w:type="dxa"/>
              <w:bottom w:w="80" w:type="dxa"/>
              <w:right w:w="130" w:type="dxa"/>
            </w:tcMar>
            <w:vAlign w:val="center"/>
          </w:tcPr>
          <w:p w14:paraId="46E837C2" w14:textId="77777777" w:rsidR="00384254" w:rsidRDefault="008F3F32">
            <w:pPr>
              <w:jc w:val="center"/>
            </w:pPr>
            <w:r>
              <w:rPr>
                <w:b/>
                <w:bCs/>
                <w:color w:val="375623"/>
                <w:sz w:val="19"/>
                <w:szCs w:val="19"/>
              </w:rPr>
              <w:t>● Low</w:t>
            </w:r>
          </w:p>
        </w:tc>
        <w:tc>
          <w:tcPr>
            <w:tcW w:w="2002" w:type="dxa"/>
            <w:tcBorders>
              <w:top w:val="single" w:sz="4" w:space="0" w:color="2E75B6"/>
              <w:left w:val="single" w:sz="4" w:space="0" w:color="2E75B6"/>
              <w:bottom w:val="single" w:sz="4" w:space="0" w:color="2E75B6"/>
              <w:right w:val="single" w:sz="4" w:space="0" w:color="2E75B6"/>
            </w:tcBorders>
            <w:shd w:val="clear" w:color="auto" w:fill="DCE6F1"/>
            <w:tcMar>
              <w:top w:w="80" w:type="dxa"/>
              <w:left w:w="130" w:type="dxa"/>
              <w:bottom w:w="80" w:type="dxa"/>
              <w:right w:w="130" w:type="dxa"/>
            </w:tcMar>
            <w:vAlign w:val="center"/>
          </w:tcPr>
          <w:p w14:paraId="55AFE0A5" w14:textId="77777777" w:rsidR="00384254" w:rsidRDefault="008F3F32">
            <w:pPr>
              <w:jc w:val="center"/>
            </w:pPr>
            <w:r>
              <w:rPr>
                <w:b/>
                <w:bCs/>
                <w:color w:val="2E75B6"/>
                <w:sz w:val="17"/>
                <w:szCs w:val="17"/>
              </w:rPr>
              <w:t>Direct</w:t>
            </w:r>
          </w:p>
        </w:tc>
      </w:tr>
    </w:tbl>
    <w:p w14:paraId="4EAC2834" w14:textId="77777777" w:rsidR="00384254" w:rsidRDefault="00384254">
      <w:pPr>
        <w:spacing w:before="160"/>
      </w:pPr>
    </w:p>
    <w:p w14:paraId="3D8F2623" w14:textId="77777777" w:rsidR="00384254" w:rsidRDefault="008F3F32">
      <w:pPr>
        <w:pStyle w:val="Heading2"/>
        <w:pBdr>
          <w:bottom w:val="single" w:sz="6" w:space="2" w:color="1F6B75"/>
        </w:pBdr>
      </w:pPr>
      <w:proofErr w:type="gramStart"/>
      <w:r>
        <w:t>3.2  SDTM</w:t>
      </w:r>
      <w:proofErr w:type="gramEnd"/>
      <w:r>
        <w:t xml:space="preserve"> — Inferred Impact</w:t>
      </w:r>
    </w:p>
    <w:p w14:paraId="37B6DEFD" w14:textId="77777777" w:rsidR="00384254" w:rsidRDefault="00384254">
      <w:pPr>
        <w:spacing w:before="60"/>
      </w:pP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72"/>
        <w:gridCol w:w="810"/>
        <w:gridCol w:w="4604"/>
        <w:gridCol w:w="1260"/>
        <w:gridCol w:w="1440"/>
      </w:tblGrid>
      <w:tr w:rsidR="00384254" w14:paraId="18991C97" w14:textId="77777777" w:rsidTr="0032604E">
        <w:tc>
          <w:tcPr>
            <w:tcW w:w="1972"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7D955451" w14:textId="77777777" w:rsidR="00384254" w:rsidRDefault="008F3F32">
            <w:pPr>
              <w:jc w:val="center"/>
            </w:pPr>
            <w:r>
              <w:rPr>
                <w:b/>
                <w:bCs/>
                <w:color w:val="FFFFFF"/>
                <w:sz w:val="19"/>
                <w:szCs w:val="19"/>
              </w:rPr>
              <w:lastRenderedPageBreak/>
              <w:t>USDM Change</w:t>
            </w:r>
          </w:p>
        </w:tc>
        <w:tc>
          <w:tcPr>
            <w:tcW w:w="81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64D0A168" w14:textId="77777777" w:rsidR="00384254" w:rsidRDefault="008F3F32">
            <w:pPr>
              <w:jc w:val="center"/>
            </w:pPr>
            <w:r>
              <w:rPr>
                <w:b/>
                <w:bCs/>
                <w:color w:val="FFFFFF"/>
                <w:sz w:val="19"/>
                <w:szCs w:val="19"/>
              </w:rPr>
              <w:t>Domain</w:t>
            </w:r>
          </w:p>
        </w:tc>
        <w:tc>
          <w:tcPr>
            <w:tcW w:w="4604"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32CD07E5" w14:textId="77777777" w:rsidR="00384254" w:rsidRDefault="008F3F32">
            <w:pPr>
              <w:jc w:val="center"/>
            </w:pPr>
            <w:r>
              <w:rPr>
                <w:b/>
                <w:bCs/>
                <w:color w:val="FFFFFF"/>
                <w:sz w:val="19"/>
                <w:szCs w:val="19"/>
              </w:rPr>
              <w:t>Signal</w:t>
            </w:r>
          </w:p>
        </w:tc>
        <w:tc>
          <w:tcPr>
            <w:tcW w:w="12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7EB4B25B" w14:textId="77777777" w:rsidR="00384254" w:rsidRDefault="008F3F32">
            <w:pPr>
              <w:jc w:val="center"/>
            </w:pPr>
            <w:r>
              <w:rPr>
                <w:b/>
                <w:bCs/>
                <w:color w:val="FFFFFF"/>
                <w:sz w:val="19"/>
                <w:szCs w:val="19"/>
              </w:rPr>
              <w:t>Impact</w:t>
            </w:r>
          </w:p>
        </w:tc>
        <w:tc>
          <w:tcPr>
            <w:tcW w:w="144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752B48EA" w14:textId="77777777" w:rsidR="00384254" w:rsidRDefault="008F3F32">
            <w:pPr>
              <w:jc w:val="center"/>
            </w:pPr>
            <w:r>
              <w:rPr>
                <w:b/>
                <w:bCs/>
                <w:color w:val="FFFFFF"/>
                <w:sz w:val="19"/>
                <w:szCs w:val="19"/>
              </w:rPr>
              <w:t>Source</w:t>
            </w:r>
          </w:p>
        </w:tc>
      </w:tr>
      <w:tr w:rsidR="00384254" w14:paraId="60097050" w14:textId="77777777" w:rsidTr="0032604E">
        <w:tc>
          <w:tcPr>
            <w:tcW w:w="19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44EA8FC4" w14:textId="77777777" w:rsidR="00384254" w:rsidRDefault="008F3F32">
            <w:r>
              <w:rPr>
                <w:sz w:val="19"/>
                <w:szCs w:val="19"/>
              </w:rPr>
              <w:t>MACE endpoint modified</w:t>
            </w:r>
          </w:p>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759A33E8" w14:textId="77777777" w:rsidR="00384254" w:rsidRDefault="008F3F32">
            <w:r>
              <w:rPr>
                <w:b/>
                <w:bCs/>
                <w:sz w:val="19"/>
                <w:szCs w:val="19"/>
              </w:rPr>
              <w:t>CE</w:t>
            </w:r>
          </w:p>
        </w:tc>
        <w:tc>
          <w:tcPr>
            <w:tcW w:w="46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37C64617" w14:textId="77777777" w:rsidR="00384254" w:rsidRDefault="008F3F32">
            <w:r>
              <w:rPr>
                <w:sz w:val="19"/>
                <w:szCs w:val="19"/>
              </w:rPr>
              <w:t xml:space="preserve">New CETERM expected for unstable angina hospitalization. CECAT and CESCAT likely require </w:t>
            </w:r>
            <w:proofErr w:type="spellStart"/>
            <w:r>
              <w:rPr>
                <w:sz w:val="19"/>
                <w:szCs w:val="19"/>
              </w:rPr>
              <w:t>codelist</w:t>
            </w:r>
            <w:proofErr w:type="spellEnd"/>
            <w:r>
              <w:rPr>
                <w:sz w:val="19"/>
                <w:szCs w:val="19"/>
              </w:rPr>
              <w:t xml:space="preserve"> update. </w:t>
            </w:r>
            <w:proofErr w:type="spellStart"/>
            <w:r>
              <w:rPr>
                <w:sz w:val="19"/>
                <w:szCs w:val="19"/>
              </w:rPr>
              <w:t>aCRF</w:t>
            </w:r>
            <w:proofErr w:type="spellEnd"/>
            <w:r>
              <w:rPr>
                <w:sz w:val="19"/>
                <w:szCs w:val="19"/>
              </w:rPr>
              <w:t xml:space="preserve"> reannotation required.</w:t>
            </w:r>
          </w:p>
        </w:tc>
        <w:tc>
          <w:tcPr>
            <w:tcW w:w="12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30" w:type="dxa"/>
              <w:bottom w:w="80" w:type="dxa"/>
              <w:right w:w="130" w:type="dxa"/>
            </w:tcMar>
            <w:vAlign w:val="center"/>
          </w:tcPr>
          <w:p w14:paraId="4C7BAF1B" w14:textId="77777777" w:rsidR="00384254" w:rsidRDefault="008F3F32">
            <w:pPr>
              <w:jc w:val="center"/>
            </w:pPr>
            <w:r>
              <w:rPr>
                <w:b/>
                <w:bCs/>
                <w:color w:val="C00000"/>
                <w:sz w:val="19"/>
                <w:szCs w:val="19"/>
              </w:rPr>
              <w:t>● High</w:t>
            </w:r>
          </w:p>
        </w:tc>
        <w:tc>
          <w:tcPr>
            <w:tcW w:w="1440" w:type="dxa"/>
            <w:tcBorders>
              <w:top w:val="single" w:sz="4" w:space="0" w:color="1F6B75"/>
              <w:left w:val="single" w:sz="4" w:space="0" w:color="1F6B75"/>
              <w:bottom w:val="single" w:sz="4" w:space="0" w:color="1F6B75"/>
              <w:right w:val="single" w:sz="4" w:space="0" w:color="1F6B75"/>
            </w:tcBorders>
            <w:shd w:val="clear" w:color="auto" w:fill="D9EEF0"/>
            <w:tcMar>
              <w:top w:w="80" w:type="dxa"/>
              <w:left w:w="130" w:type="dxa"/>
              <w:bottom w:w="80" w:type="dxa"/>
              <w:right w:w="130" w:type="dxa"/>
            </w:tcMar>
            <w:vAlign w:val="center"/>
          </w:tcPr>
          <w:p w14:paraId="3FF974FA" w14:textId="77777777" w:rsidR="00384254" w:rsidRDefault="008F3F32">
            <w:pPr>
              <w:jc w:val="center"/>
            </w:pPr>
            <w:r>
              <w:rPr>
                <w:b/>
                <w:bCs/>
                <w:color w:val="1F6B75"/>
                <w:sz w:val="17"/>
                <w:szCs w:val="17"/>
              </w:rPr>
              <w:t>Inferred</w:t>
            </w:r>
          </w:p>
        </w:tc>
      </w:tr>
      <w:tr w:rsidR="00384254" w14:paraId="20A513AA" w14:textId="77777777" w:rsidTr="0032604E">
        <w:tc>
          <w:tcPr>
            <w:tcW w:w="19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65269091" w14:textId="77777777" w:rsidR="00384254" w:rsidRDefault="008F3F32">
            <w:r>
              <w:rPr>
                <w:sz w:val="19"/>
                <w:szCs w:val="19"/>
              </w:rPr>
              <w:t>SE-09 endpoint added hsCRP BC added Activity added at V6</w:t>
            </w:r>
          </w:p>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1384ECE9" w14:textId="77777777" w:rsidR="00384254" w:rsidRDefault="008F3F32">
            <w:r>
              <w:rPr>
                <w:b/>
                <w:bCs/>
                <w:sz w:val="19"/>
                <w:szCs w:val="19"/>
              </w:rPr>
              <w:t>LB</w:t>
            </w:r>
          </w:p>
        </w:tc>
        <w:tc>
          <w:tcPr>
            <w:tcW w:w="46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6D815F23" w14:textId="77777777" w:rsidR="00384254" w:rsidRDefault="008F3F32">
            <w:r>
              <w:rPr>
                <w:sz w:val="19"/>
                <w:szCs w:val="19"/>
              </w:rPr>
              <w:t>New LBTESTCD = HSCRP expected. LBSCAT likely = CARDIAC BIOMARKER. LBSPEC and LBMETHOD needed to distinguish central vs local per BC lab source change.</w:t>
            </w:r>
          </w:p>
        </w:tc>
        <w:tc>
          <w:tcPr>
            <w:tcW w:w="12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30" w:type="dxa"/>
              <w:bottom w:w="80" w:type="dxa"/>
              <w:right w:w="130" w:type="dxa"/>
            </w:tcMar>
            <w:vAlign w:val="center"/>
          </w:tcPr>
          <w:p w14:paraId="172BC046" w14:textId="77777777" w:rsidR="00384254" w:rsidRDefault="008F3F32">
            <w:pPr>
              <w:jc w:val="center"/>
            </w:pPr>
            <w:r>
              <w:rPr>
                <w:b/>
                <w:bCs/>
                <w:color w:val="C00000"/>
                <w:sz w:val="19"/>
                <w:szCs w:val="19"/>
              </w:rPr>
              <w:t>● High</w:t>
            </w:r>
          </w:p>
        </w:tc>
        <w:tc>
          <w:tcPr>
            <w:tcW w:w="1440" w:type="dxa"/>
            <w:tcBorders>
              <w:top w:val="single" w:sz="4" w:space="0" w:color="1F6B75"/>
              <w:left w:val="single" w:sz="4" w:space="0" w:color="1F6B75"/>
              <w:bottom w:val="single" w:sz="4" w:space="0" w:color="1F6B75"/>
              <w:right w:val="single" w:sz="4" w:space="0" w:color="1F6B75"/>
            </w:tcBorders>
            <w:shd w:val="clear" w:color="auto" w:fill="D9EEF0"/>
            <w:tcMar>
              <w:top w:w="80" w:type="dxa"/>
              <w:left w:w="130" w:type="dxa"/>
              <w:bottom w:w="80" w:type="dxa"/>
              <w:right w:w="130" w:type="dxa"/>
            </w:tcMar>
            <w:vAlign w:val="center"/>
          </w:tcPr>
          <w:p w14:paraId="047BE8F8" w14:textId="77777777" w:rsidR="00384254" w:rsidRDefault="008F3F32">
            <w:pPr>
              <w:jc w:val="center"/>
            </w:pPr>
            <w:r>
              <w:rPr>
                <w:b/>
                <w:bCs/>
                <w:color w:val="1F6B75"/>
                <w:sz w:val="17"/>
                <w:szCs w:val="17"/>
              </w:rPr>
              <w:t>Inferred</w:t>
            </w:r>
          </w:p>
        </w:tc>
      </w:tr>
      <w:tr w:rsidR="00384254" w14:paraId="058D8EFF" w14:textId="77777777" w:rsidTr="0032604E">
        <w:tc>
          <w:tcPr>
            <w:tcW w:w="19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77F0229E" w14:textId="77777777" w:rsidR="00384254" w:rsidRDefault="008F3F32">
            <w:r>
              <w:rPr>
                <w:sz w:val="19"/>
                <w:szCs w:val="19"/>
              </w:rPr>
              <w:t>NT-</w:t>
            </w:r>
            <w:proofErr w:type="spellStart"/>
            <w:r>
              <w:rPr>
                <w:sz w:val="19"/>
                <w:szCs w:val="19"/>
              </w:rPr>
              <w:t>proBNP</w:t>
            </w:r>
            <w:proofErr w:type="spellEnd"/>
            <w:r>
              <w:rPr>
                <w:sz w:val="19"/>
                <w:szCs w:val="19"/>
              </w:rPr>
              <w:t xml:space="preserve"> activity added Cardiac Biomarker BC category</w:t>
            </w:r>
          </w:p>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526CFAA3" w14:textId="77777777" w:rsidR="00384254" w:rsidRDefault="008F3F32">
            <w:r>
              <w:rPr>
                <w:b/>
                <w:bCs/>
                <w:sz w:val="19"/>
                <w:szCs w:val="19"/>
              </w:rPr>
              <w:t>LB</w:t>
            </w:r>
          </w:p>
        </w:tc>
        <w:tc>
          <w:tcPr>
            <w:tcW w:w="46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39D82724" w14:textId="77777777" w:rsidR="00384254" w:rsidRDefault="008F3F32">
            <w:r>
              <w:rPr>
                <w:sz w:val="19"/>
                <w:szCs w:val="19"/>
              </w:rPr>
              <w:t xml:space="preserve">New LBTESTCD = NTPROBNP expected. Same LBSCAT and central lab attributes as hsCRP. Same </w:t>
            </w:r>
            <w:proofErr w:type="spellStart"/>
            <w:r>
              <w:rPr>
                <w:sz w:val="19"/>
                <w:szCs w:val="19"/>
              </w:rPr>
              <w:t>aCRF</w:t>
            </w:r>
            <w:proofErr w:type="spellEnd"/>
            <w:r>
              <w:rPr>
                <w:sz w:val="19"/>
                <w:szCs w:val="19"/>
              </w:rPr>
              <w:t xml:space="preserve"> update required.</w:t>
            </w:r>
          </w:p>
        </w:tc>
        <w:tc>
          <w:tcPr>
            <w:tcW w:w="12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30" w:type="dxa"/>
              <w:bottom w:w="80" w:type="dxa"/>
              <w:right w:w="130" w:type="dxa"/>
            </w:tcMar>
            <w:vAlign w:val="center"/>
          </w:tcPr>
          <w:p w14:paraId="34626772" w14:textId="77777777" w:rsidR="00384254" w:rsidRDefault="008F3F32">
            <w:pPr>
              <w:jc w:val="center"/>
            </w:pPr>
            <w:r>
              <w:rPr>
                <w:b/>
                <w:bCs/>
                <w:color w:val="C55A11"/>
                <w:sz w:val="19"/>
                <w:szCs w:val="19"/>
              </w:rPr>
              <w:t>● Medium</w:t>
            </w:r>
          </w:p>
        </w:tc>
        <w:tc>
          <w:tcPr>
            <w:tcW w:w="1440" w:type="dxa"/>
            <w:tcBorders>
              <w:top w:val="single" w:sz="4" w:space="0" w:color="1F6B75"/>
              <w:left w:val="single" w:sz="4" w:space="0" w:color="1F6B75"/>
              <w:bottom w:val="single" w:sz="4" w:space="0" w:color="1F6B75"/>
              <w:right w:val="single" w:sz="4" w:space="0" w:color="1F6B75"/>
            </w:tcBorders>
            <w:shd w:val="clear" w:color="auto" w:fill="D9EEF0"/>
            <w:tcMar>
              <w:top w:w="80" w:type="dxa"/>
              <w:left w:w="130" w:type="dxa"/>
              <w:bottom w:w="80" w:type="dxa"/>
              <w:right w:w="130" w:type="dxa"/>
            </w:tcMar>
            <w:vAlign w:val="center"/>
          </w:tcPr>
          <w:p w14:paraId="3E275250" w14:textId="77777777" w:rsidR="00384254" w:rsidRDefault="008F3F32">
            <w:pPr>
              <w:jc w:val="center"/>
            </w:pPr>
            <w:r>
              <w:rPr>
                <w:b/>
                <w:bCs/>
                <w:color w:val="1F6B75"/>
                <w:sz w:val="17"/>
                <w:szCs w:val="17"/>
              </w:rPr>
              <w:t>Inferred</w:t>
            </w:r>
          </w:p>
        </w:tc>
      </w:tr>
      <w:tr w:rsidR="00384254" w14:paraId="0D0709E4" w14:textId="77777777" w:rsidTr="0032604E">
        <w:tc>
          <w:tcPr>
            <w:tcW w:w="19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22B38E80" w14:textId="77777777" w:rsidR="00384254" w:rsidRDefault="008F3F32">
            <w:r>
              <w:rPr>
                <w:sz w:val="19"/>
                <w:szCs w:val="19"/>
              </w:rPr>
              <w:t>IC-07 criterion added eGFR BC added</w:t>
            </w:r>
          </w:p>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5D6E9160" w14:textId="77777777" w:rsidR="00384254" w:rsidRDefault="008F3F32">
            <w:r>
              <w:rPr>
                <w:b/>
                <w:bCs/>
                <w:sz w:val="19"/>
                <w:szCs w:val="19"/>
              </w:rPr>
              <w:t>SC</w:t>
            </w:r>
          </w:p>
        </w:tc>
        <w:tc>
          <w:tcPr>
            <w:tcW w:w="46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75CBF7A6" w14:textId="77777777" w:rsidR="00384254" w:rsidRDefault="008F3F32">
            <w:r>
              <w:rPr>
                <w:sz w:val="19"/>
                <w:szCs w:val="19"/>
              </w:rPr>
              <w:t>New SCTESTCD = EGFR expected to document screening eligibility. SCORRESU = mL/min/1.73m2. SCCAT = ELIGIBILITY CRITERION.</w:t>
            </w:r>
          </w:p>
        </w:tc>
        <w:tc>
          <w:tcPr>
            <w:tcW w:w="12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30" w:type="dxa"/>
              <w:bottom w:w="80" w:type="dxa"/>
              <w:right w:w="130" w:type="dxa"/>
            </w:tcMar>
            <w:vAlign w:val="center"/>
          </w:tcPr>
          <w:p w14:paraId="2CE88B19" w14:textId="77777777" w:rsidR="00384254" w:rsidRDefault="008F3F32">
            <w:pPr>
              <w:jc w:val="center"/>
            </w:pPr>
            <w:r>
              <w:rPr>
                <w:b/>
                <w:bCs/>
                <w:color w:val="C55A11"/>
                <w:sz w:val="19"/>
                <w:szCs w:val="19"/>
              </w:rPr>
              <w:t>● Medium</w:t>
            </w:r>
          </w:p>
        </w:tc>
        <w:tc>
          <w:tcPr>
            <w:tcW w:w="1440" w:type="dxa"/>
            <w:tcBorders>
              <w:top w:val="single" w:sz="4" w:space="0" w:color="1F6B75"/>
              <w:left w:val="single" w:sz="4" w:space="0" w:color="1F6B75"/>
              <w:bottom w:val="single" w:sz="4" w:space="0" w:color="1F6B75"/>
              <w:right w:val="single" w:sz="4" w:space="0" w:color="1F6B75"/>
            </w:tcBorders>
            <w:shd w:val="clear" w:color="auto" w:fill="D9EEF0"/>
            <w:tcMar>
              <w:top w:w="80" w:type="dxa"/>
              <w:left w:w="130" w:type="dxa"/>
              <w:bottom w:w="80" w:type="dxa"/>
              <w:right w:w="130" w:type="dxa"/>
            </w:tcMar>
            <w:vAlign w:val="center"/>
          </w:tcPr>
          <w:p w14:paraId="702D1838" w14:textId="77777777" w:rsidR="00384254" w:rsidRDefault="008F3F32">
            <w:pPr>
              <w:jc w:val="center"/>
            </w:pPr>
            <w:r>
              <w:rPr>
                <w:b/>
                <w:bCs/>
                <w:color w:val="1F6B75"/>
                <w:sz w:val="17"/>
                <w:szCs w:val="17"/>
              </w:rPr>
              <w:t>Inferred</w:t>
            </w:r>
          </w:p>
        </w:tc>
      </w:tr>
      <w:tr w:rsidR="00384254" w14:paraId="77103144" w14:textId="77777777" w:rsidTr="0032604E">
        <w:tc>
          <w:tcPr>
            <w:tcW w:w="19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621338E2" w14:textId="77777777" w:rsidR="00384254" w:rsidRDefault="008F3F32">
            <w:r>
              <w:rPr>
                <w:sz w:val="19"/>
                <w:szCs w:val="19"/>
              </w:rPr>
              <w:t>SE-09 / hsCRP linked to MACE endpoint</w:t>
            </w:r>
          </w:p>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167A13C4" w14:textId="77777777" w:rsidR="00384254" w:rsidRDefault="008F3F32">
            <w:r>
              <w:rPr>
                <w:b/>
                <w:bCs/>
                <w:sz w:val="19"/>
                <w:szCs w:val="19"/>
              </w:rPr>
              <w:t>RELREC</w:t>
            </w:r>
          </w:p>
        </w:tc>
        <w:tc>
          <w:tcPr>
            <w:tcW w:w="46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6454FBA0" w14:textId="77777777" w:rsidR="00384254" w:rsidRDefault="008F3F32">
            <w:r>
              <w:rPr>
                <w:sz w:val="19"/>
                <w:szCs w:val="19"/>
              </w:rPr>
              <w:t>Relationship records between LB (HSCRP) and CE (MACE composite) likely needed for SE-09 endpoint traceability.</w:t>
            </w:r>
          </w:p>
        </w:tc>
        <w:tc>
          <w:tcPr>
            <w:tcW w:w="12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30" w:type="dxa"/>
              <w:bottom w:w="80" w:type="dxa"/>
              <w:right w:w="130" w:type="dxa"/>
            </w:tcMar>
            <w:vAlign w:val="center"/>
          </w:tcPr>
          <w:p w14:paraId="2B461686" w14:textId="77777777" w:rsidR="00384254" w:rsidRDefault="008F3F32">
            <w:pPr>
              <w:jc w:val="center"/>
            </w:pPr>
            <w:r>
              <w:rPr>
                <w:b/>
                <w:bCs/>
                <w:color w:val="C55A11"/>
                <w:sz w:val="19"/>
                <w:szCs w:val="19"/>
              </w:rPr>
              <w:t>● Medium</w:t>
            </w:r>
          </w:p>
        </w:tc>
        <w:tc>
          <w:tcPr>
            <w:tcW w:w="1440" w:type="dxa"/>
            <w:tcBorders>
              <w:top w:val="single" w:sz="4" w:space="0" w:color="1F6B75"/>
              <w:left w:val="single" w:sz="4" w:space="0" w:color="1F6B75"/>
              <w:bottom w:val="single" w:sz="4" w:space="0" w:color="1F6B75"/>
              <w:right w:val="single" w:sz="4" w:space="0" w:color="1F6B75"/>
            </w:tcBorders>
            <w:shd w:val="clear" w:color="auto" w:fill="D9EEF0"/>
            <w:tcMar>
              <w:top w:w="80" w:type="dxa"/>
              <w:left w:w="130" w:type="dxa"/>
              <w:bottom w:w="80" w:type="dxa"/>
              <w:right w:w="130" w:type="dxa"/>
            </w:tcMar>
            <w:vAlign w:val="center"/>
          </w:tcPr>
          <w:p w14:paraId="3ADACDA6" w14:textId="77777777" w:rsidR="00384254" w:rsidRDefault="008F3F32">
            <w:pPr>
              <w:jc w:val="center"/>
            </w:pPr>
            <w:r>
              <w:rPr>
                <w:b/>
                <w:bCs/>
                <w:color w:val="1F6B75"/>
                <w:sz w:val="17"/>
                <w:szCs w:val="17"/>
              </w:rPr>
              <w:t>Inferred</w:t>
            </w:r>
          </w:p>
        </w:tc>
      </w:tr>
      <w:tr w:rsidR="00384254" w14:paraId="05C92A5F" w14:textId="77777777" w:rsidTr="0032604E">
        <w:tc>
          <w:tcPr>
            <w:tcW w:w="19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433F0759" w14:textId="77777777" w:rsidR="00384254" w:rsidRDefault="008F3F32">
            <w:r>
              <w:rPr>
                <w:sz w:val="19"/>
                <w:szCs w:val="19"/>
              </w:rPr>
              <w:t>SAE window modified</w:t>
            </w:r>
          </w:p>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6409AEBB" w14:textId="77777777" w:rsidR="00384254" w:rsidRDefault="008F3F32">
            <w:r>
              <w:rPr>
                <w:b/>
                <w:bCs/>
                <w:sz w:val="19"/>
                <w:szCs w:val="19"/>
              </w:rPr>
              <w:t>AE</w:t>
            </w:r>
          </w:p>
        </w:tc>
        <w:tc>
          <w:tcPr>
            <w:tcW w:w="46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62812E1F" w14:textId="77777777" w:rsidR="00384254" w:rsidRDefault="008F3F32">
            <w:r>
              <w:rPr>
                <w:sz w:val="19"/>
                <w:szCs w:val="19"/>
              </w:rPr>
              <w:t>No structural domain change expected. define.xml Comments metadata update likely needed to reflect 5-day expectation.</w:t>
            </w:r>
          </w:p>
        </w:tc>
        <w:tc>
          <w:tcPr>
            <w:tcW w:w="12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30" w:type="dxa"/>
              <w:bottom w:w="80" w:type="dxa"/>
              <w:right w:w="130" w:type="dxa"/>
            </w:tcMar>
            <w:vAlign w:val="center"/>
          </w:tcPr>
          <w:p w14:paraId="10D35493" w14:textId="77777777" w:rsidR="00384254" w:rsidRDefault="008F3F32">
            <w:pPr>
              <w:jc w:val="center"/>
            </w:pPr>
            <w:r>
              <w:rPr>
                <w:b/>
                <w:bCs/>
                <w:color w:val="375623"/>
                <w:sz w:val="19"/>
                <w:szCs w:val="19"/>
              </w:rPr>
              <w:t>● Low</w:t>
            </w:r>
          </w:p>
        </w:tc>
        <w:tc>
          <w:tcPr>
            <w:tcW w:w="1440" w:type="dxa"/>
            <w:tcBorders>
              <w:top w:val="single" w:sz="4" w:space="0" w:color="1F6B75"/>
              <w:left w:val="single" w:sz="4" w:space="0" w:color="1F6B75"/>
              <w:bottom w:val="single" w:sz="4" w:space="0" w:color="1F6B75"/>
              <w:right w:val="single" w:sz="4" w:space="0" w:color="1F6B75"/>
            </w:tcBorders>
            <w:shd w:val="clear" w:color="auto" w:fill="D9EEF0"/>
            <w:tcMar>
              <w:top w:w="80" w:type="dxa"/>
              <w:left w:w="130" w:type="dxa"/>
              <w:bottom w:w="80" w:type="dxa"/>
              <w:right w:w="130" w:type="dxa"/>
            </w:tcMar>
            <w:vAlign w:val="center"/>
          </w:tcPr>
          <w:p w14:paraId="166041CE" w14:textId="77777777" w:rsidR="00384254" w:rsidRDefault="008F3F32">
            <w:pPr>
              <w:jc w:val="center"/>
            </w:pPr>
            <w:r>
              <w:rPr>
                <w:b/>
                <w:bCs/>
                <w:color w:val="1F6B75"/>
                <w:sz w:val="17"/>
                <w:szCs w:val="17"/>
              </w:rPr>
              <w:t>Inferred</w:t>
            </w:r>
          </w:p>
        </w:tc>
      </w:tr>
    </w:tbl>
    <w:p w14:paraId="116B2A46" w14:textId="77777777" w:rsidR="00384254" w:rsidRDefault="00384254">
      <w:pPr>
        <w:spacing w:before="160"/>
      </w:pPr>
    </w:p>
    <w:p w14:paraId="574175E7" w14:textId="77777777" w:rsidR="00384254" w:rsidRDefault="008F3F32">
      <w:pPr>
        <w:pStyle w:val="Heading2"/>
        <w:pBdr>
          <w:bottom w:val="single" w:sz="6" w:space="2" w:color="1F6B75"/>
        </w:pBdr>
      </w:pPr>
      <w:proofErr w:type="gramStart"/>
      <w:r>
        <w:t>3.3  ADaM</w:t>
      </w:r>
      <w:proofErr w:type="gramEnd"/>
      <w:r>
        <w:t xml:space="preserve"> — Inferred Impact</w:t>
      </w:r>
    </w:p>
    <w:p w14:paraId="0554FAC9" w14:textId="77777777" w:rsidR="00384254" w:rsidRDefault="00384254">
      <w:pPr>
        <w:spacing w:before="60"/>
      </w:pPr>
    </w:p>
    <w:tbl>
      <w:tblPr>
        <w:tblW w:w="10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9"/>
        <w:gridCol w:w="947"/>
        <w:gridCol w:w="4500"/>
        <w:gridCol w:w="1252"/>
        <w:gridCol w:w="1424"/>
      </w:tblGrid>
      <w:tr w:rsidR="00384254" w14:paraId="0B37375D" w14:textId="77777777" w:rsidTr="0032604E">
        <w:tc>
          <w:tcPr>
            <w:tcW w:w="1972"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282598A9" w14:textId="77777777" w:rsidR="00384254" w:rsidRDefault="008F3F32">
            <w:pPr>
              <w:jc w:val="center"/>
            </w:pPr>
            <w:r>
              <w:rPr>
                <w:b/>
                <w:bCs/>
                <w:color w:val="FFFFFF"/>
                <w:sz w:val="19"/>
                <w:szCs w:val="19"/>
              </w:rPr>
              <w:t>USDM Change</w:t>
            </w:r>
          </w:p>
        </w:tc>
        <w:tc>
          <w:tcPr>
            <w:tcW w:w="81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455E423E" w14:textId="77777777" w:rsidR="00384254" w:rsidRDefault="008F3F32">
            <w:pPr>
              <w:jc w:val="center"/>
            </w:pPr>
            <w:r>
              <w:rPr>
                <w:b/>
                <w:bCs/>
                <w:color w:val="FFFFFF"/>
                <w:sz w:val="19"/>
                <w:szCs w:val="19"/>
              </w:rPr>
              <w:t>Dataset</w:t>
            </w:r>
          </w:p>
        </w:tc>
        <w:tc>
          <w:tcPr>
            <w:tcW w:w="459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4C201CDD" w14:textId="77777777" w:rsidR="00384254" w:rsidRDefault="008F3F32">
            <w:pPr>
              <w:jc w:val="center"/>
            </w:pPr>
            <w:r>
              <w:rPr>
                <w:b/>
                <w:bCs/>
                <w:color w:val="FFFFFF"/>
                <w:sz w:val="19"/>
                <w:szCs w:val="19"/>
              </w:rPr>
              <w:t>Signal</w:t>
            </w:r>
          </w:p>
        </w:tc>
        <w:tc>
          <w:tcPr>
            <w:tcW w:w="12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07002A0C" w14:textId="77777777" w:rsidR="00384254" w:rsidRDefault="008F3F32">
            <w:pPr>
              <w:jc w:val="center"/>
            </w:pPr>
            <w:r>
              <w:rPr>
                <w:b/>
                <w:bCs/>
                <w:color w:val="FFFFFF"/>
                <w:sz w:val="19"/>
                <w:szCs w:val="19"/>
              </w:rPr>
              <w:t>Impact</w:t>
            </w:r>
          </w:p>
        </w:tc>
        <w:tc>
          <w:tcPr>
            <w:tcW w:w="144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2C59C715" w14:textId="77777777" w:rsidR="00384254" w:rsidRDefault="008F3F32">
            <w:pPr>
              <w:jc w:val="center"/>
            </w:pPr>
            <w:r>
              <w:rPr>
                <w:b/>
                <w:bCs/>
                <w:color w:val="FFFFFF"/>
                <w:sz w:val="19"/>
                <w:szCs w:val="19"/>
              </w:rPr>
              <w:t>Source</w:t>
            </w:r>
          </w:p>
        </w:tc>
      </w:tr>
      <w:tr w:rsidR="00384254" w14:paraId="67676693" w14:textId="77777777" w:rsidTr="0032604E">
        <w:tc>
          <w:tcPr>
            <w:tcW w:w="19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6053B03E" w14:textId="77777777" w:rsidR="00384254" w:rsidRDefault="008F3F32">
            <w:r>
              <w:rPr>
                <w:sz w:val="19"/>
                <w:szCs w:val="19"/>
              </w:rPr>
              <w:t>MACE endpoint modified</w:t>
            </w:r>
          </w:p>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059D22FA" w14:textId="77777777" w:rsidR="00384254" w:rsidRDefault="008F3F32">
            <w:r>
              <w:rPr>
                <w:b/>
                <w:bCs/>
                <w:sz w:val="19"/>
                <w:szCs w:val="19"/>
              </w:rPr>
              <w:t>ADTTE</w:t>
            </w:r>
          </w:p>
        </w:tc>
        <w:tc>
          <w:tcPr>
            <w:tcW w:w="4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78538C3C" w14:textId="77777777" w:rsidR="00384254" w:rsidRDefault="008F3F32">
            <w:r>
              <w:rPr>
                <w:sz w:val="19"/>
                <w:szCs w:val="19"/>
              </w:rPr>
              <w:t>Primary endpoint derivation will need updating. New competing event (unstable angina hospitalization) expected in CNSR flag logic. EVNTDESC and CNSDTDESC likely require revision. KM analysis re-run required.</w:t>
            </w:r>
          </w:p>
        </w:tc>
        <w:tc>
          <w:tcPr>
            <w:tcW w:w="12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30" w:type="dxa"/>
              <w:bottom w:w="80" w:type="dxa"/>
              <w:right w:w="130" w:type="dxa"/>
            </w:tcMar>
            <w:vAlign w:val="center"/>
          </w:tcPr>
          <w:p w14:paraId="3837DB93" w14:textId="77777777" w:rsidR="00384254" w:rsidRDefault="008F3F32">
            <w:pPr>
              <w:jc w:val="center"/>
            </w:pPr>
            <w:r>
              <w:rPr>
                <w:b/>
                <w:bCs/>
                <w:color w:val="C00000"/>
                <w:sz w:val="19"/>
                <w:szCs w:val="19"/>
              </w:rPr>
              <w:t>● High</w:t>
            </w:r>
          </w:p>
        </w:tc>
        <w:tc>
          <w:tcPr>
            <w:tcW w:w="1440" w:type="dxa"/>
            <w:tcBorders>
              <w:top w:val="single" w:sz="4" w:space="0" w:color="1F6B75"/>
              <w:left w:val="single" w:sz="4" w:space="0" w:color="1F6B75"/>
              <w:bottom w:val="single" w:sz="4" w:space="0" w:color="1F6B75"/>
              <w:right w:val="single" w:sz="4" w:space="0" w:color="1F6B75"/>
            </w:tcBorders>
            <w:shd w:val="clear" w:color="auto" w:fill="D9EEF0"/>
            <w:tcMar>
              <w:top w:w="80" w:type="dxa"/>
              <w:left w:w="130" w:type="dxa"/>
              <w:bottom w:w="80" w:type="dxa"/>
              <w:right w:w="130" w:type="dxa"/>
            </w:tcMar>
            <w:vAlign w:val="center"/>
          </w:tcPr>
          <w:p w14:paraId="51EF60F5" w14:textId="77777777" w:rsidR="00384254" w:rsidRDefault="008F3F32">
            <w:pPr>
              <w:jc w:val="center"/>
            </w:pPr>
            <w:r>
              <w:rPr>
                <w:b/>
                <w:bCs/>
                <w:color w:val="1F6B75"/>
                <w:sz w:val="17"/>
                <w:szCs w:val="17"/>
              </w:rPr>
              <w:t>Inferred</w:t>
            </w:r>
          </w:p>
        </w:tc>
      </w:tr>
      <w:tr w:rsidR="00384254" w14:paraId="32B9B82E" w14:textId="77777777" w:rsidTr="0032604E">
        <w:tc>
          <w:tcPr>
            <w:tcW w:w="19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04D711DD" w14:textId="77777777" w:rsidR="00384254" w:rsidRDefault="008F3F32">
            <w:r>
              <w:rPr>
                <w:sz w:val="19"/>
                <w:szCs w:val="19"/>
              </w:rPr>
              <w:t>SE-09 endpoint added hsCRP BC linked to V6</w:t>
            </w:r>
          </w:p>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49D4F372" w14:textId="77777777" w:rsidR="00384254" w:rsidRDefault="008F3F32">
            <w:r>
              <w:rPr>
                <w:b/>
                <w:bCs/>
                <w:sz w:val="19"/>
                <w:szCs w:val="19"/>
              </w:rPr>
              <w:t>ADLB</w:t>
            </w:r>
          </w:p>
        </w:tc>
        <w:tc>
          <w:tcPr>
            <w:tcW w:w="4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098C440B" w14:textId="77777777" w:rsidR="00384254" w:rsidRDefault="008F3F32">
            <w:r>
              <w:rPr>
                <w:sz w:val="19"/>
                <w:szCs w:val="19"/>
              </w:rPr>
              <w:t>New analysis parameter PARAMCD = HSCRP expected. Derivations for AVAL, BASE, CHG, PCHG likely needed. ANRIND from central lab ranges. Shift table flags (ANL01FL) likely needed per SAP.</w:t>
            </w:r>
          </w:p>
        </w:tc>
        <w:tc>
          <w:tcPr>
            <w:tcW w:w="12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30" w:type="dxa"/>
              <w:bottom w:w="80" w:type="dxa"/>
              <w:right w:w="130" w:type="dxa"/>
            </w:tcMar>
            <w:vAlign w:val="center"/>
          </w:tcPr>
          <w:p w14:paraId="651B157D" w14:textId="77777777" w:rsidR="00384254" w:rsidRDefault="008F3F32">
            <w:pPr>
              <w:jc w:val="center"/>
            </w:pPr>
            <w:r>
              <w:rPr>
                <w:b/>
                <w:bCs/>
                <w:color w:val="C00000"/>
                <w:sz w:val="19"/>
                <w:szCs w:val="19"/>
              </w:rPr>
              <w:t>● High</w:t>
            </w:r>
          </w:p>
        </w:tc>
        <w:tc>
          <w:tcPr>
            <w:tcW w:w="1440" w:type="dxa"/>
            <w:tcBorders>
              <w:top w:val="single" w:sz="4" w:space="0" w:color="1F6B75"/>
              <w:left w:val="single" w:sz="4" w:space="0" w:color="1F6B75"/>
              <w:bottom w:val="single" w:sz="4" w:space="0" w:color="1F6B75"/>
              <w:right w:val="single" w:sz="4" w:space="0" w:color="1F6B75"/>
            </w:tcBorders>
            <w:shd w:val="clear" w:color="auto" w:fill="D9EEF0"/>
            <w:tcMar>
              <w:top w:w="80" w:type="dxa"/>
              <w:left w:w="130" w:type="dxa"/>
              <w:bottom w:w="80" w:type="dxa"/>
              <w:right w:w="130" w:type="dxa"/>
            </w:tcMar>
            <w:vAlign w:val="center"/>
          </w:tcPr>
          <w:p w14:paraId="5B143ECA" w14:textId="77777777" w:rsidR="00384254" w:rsidRDefault="008F3F32">
            <w:pPr>
              <w:jc w:val="center"/>
            </w:pPr>
            <w:r>
              <w:rPr>
                <w:b/>
                <w:bCs/>
                <w:color w:val="1F6B75"/>
                <w:sz w:val="17"/>
                <w:szCs w:val="17"/>
              </w:rPr>
              <w:t>Inferred</w:t>
            </w:r>
          </w:p>
        </w:tc>
      </w:tr>
      <w:tr w:rsidR="00384254" w14:paraId="5C5161E3" w14:textId="77777777" w:rsidTr="0032604E">
        <w:tc>
          <w:tcPr>
            <w:tcW w:w="19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19DB8CA9" w14:textId="77777777" w:rsidR="00384254" w:rsidRDefault="008F3F32">
            <w:r>
              <w:rPr>
                <w:sz w:val="19"/>
                <w:szCs w:val="19"/>
              </w:rPr>
              <w:t>SE-09 endpoint added</w:t>
            </w:r>
          </w:p>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16B001F8" w14:textId="77777777" w:rsidR="00384254" w:rsidRDefault="008F3F32">
            <w:r>
              <w:rPr>
                <w:b/>
                <w:bCs/>
                <w:sz w:val="19"/>
                <w:szCs w:val="19"/>
              </w:rPr>
              <w:t>ADEFF</w:t>
            </w:r>
          </w:p>
        </w:tc>
        <w:tc>
          <w:tcPr>
            <w:tcW w:w="4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79484103" w14:textId="77777777" w:rsidR="00384254" w:rsidRDefault="008F3F32">
            <w:r>
              <w:rPr>
                <w:sz w:val="19"/>
                <w:szCs w:val="19"/>
              </w:rPr>
              <w:t>New efficacy analysis record for SE-09 likely needed. PARAM = hsCRP change from baseline at Week 24. Endpoint-level analysis flags expected.</w:t>
            </w:r>
          </w:p>
        </w:tc>
        <w:tc>
          <w:tcPr>
            <w:tcW w:w="12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30" w:type="dxa"/>
              <w:bottom w:w="80" w:type="dxa"/>
              <w:right w:w="130" w:type="dxa"/>
            </w:tcMar>
            <w:vAlign w:val="center"/>
          </w:tcPr>
          <w:p w14:paraId="63F2F996" w14:textId="77777777" w:rsidR="00384254" w:rsidRDefault="008F3F32">
            <w:pPr>
              <w:jc w:val="center"/>
            </w:pPr>
            <w:r>
              <w:rPr>
                <w:b/>
                <w:bCs/>
                <w:color w:val="C00000"/>
                <w:sz w:val="19"/>
                <w:szCs w:val="19"/>
              </w:rPr>
              <w:t>● High</w:t>
            </w:r>
          </w:p>
        </w:tc>
        <w:tc>
          <w:tcPr>
            <w:tcW w:w="1440" w:type="dxa"/>
            <w:tcBorders>
              <w:top w:val="single" w:sz="4" w:space="0" w:color="1F6B75"/>
              <w:left w:val="single" w:sz="4" w:space="0" w:color="1F6B75"/>
              <w:bottom w:val="single" w:sz="4" w:space="0" w:color="1F6B75"/>
              <w:right w:val="single" w:sz="4" w:space="0" w:color="1F6B75"/>
            </w:tcBorders>
            <w:shd w:val="clear" w:color="auto" w:fill="D9EEF0"/>
            <w:tcMar>
              <w:top w:w="80" w:type="dxa"/>
              <w:left w:w="130" w:type="dxa"/>
              <w:bottom w:w="80" w:type="dxa"/>
              <w:right w:w="130" w:type="dxa"/>
            </w:tcMar>
            <w:vAlign w:val="center"/>
          </w:tcPr>
          <w:p w14:paraId="7B5DE61A" w14:textId="77777777" w:rsidR="00384254" w:rsidRDefault="008F3F32">
            <w:pPr>
              <w:jc w:val="center"/>
            </w:pPr>
            <w:r>
              <w:rPr>
                <w:b/>
                <w:bCs/>
                <w:color w:val="1F6B75"/>
                <w:sz w:val="17"/>
                <w:szCs w:val="17"/>
              </w:rPr>
              <w:t>Inferred</w:t>
            </w:r>
          </w:p>
        </w:tc>
      </w:tr>
      <w:tr w:rsidR="00384254" w14:paraId="5992D4BD" w14:textId="77777777" w:rsidTr="0032604E">
        <w:tc>
          <w:tcPr>
            <w:tcW w:w="19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392537C7" w14:textId="77777777" w:rsidR="00384254" w:rsidRDefault="008F3F32">
            <w:r>
              <w:rPr>
                <w:sz w:val="19"/>
                <w:szCs w:val="19"/>
              </w:rPr>
              <w:t>IC-07 criterion added eGFR BC added</w:t>
            </w:r>
          </w:p>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63D99FDD" w14:textId="77777777" w:rsidR="00384254" w:rsidRDefault="008F3F32">
            <w:r>
              <w:rPr>
                <w:b/>
                <w:bCs/>
                <w:sz w:val="19"/>
                <w:szCs w:val="19"/>
              </w:rPr>
              <w:t>ADSL</w:t>
            </w:r>
          </w:p>
        </w:tc>
        <w:tc>
          <w:tcPr>
            <w:tcW w:w="4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2ED6C192" w14:textId="77777777" w:rsidR="00384254" w:rsidRDefault="008F3F32">
            <w:r>
              <w:rPr>
                <w:sz w:val="19"/>
                <w:szCs w:val="19"/>
              </w:rPr>
              <w:t>New subject-level variables expected: EGFRSCRN (continuous) and EGFRFL (eligibility flag Y/N). ENRLFL and RANDFL derivation logic may be affected.</w:t>
            </w:r>
          </w:p>
        </w:tc>
        <w:tc>
          <w:tcPr>
            <w:tcW w:w="12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30" w:type="dxa"/>
              <w:bottom w:w="80" w:type="dxa"/>
              <w:right w:w="130" w:type="dxa"/>
            </w:tcMar>
            <w:vAlign w:val="center"/>
          </w:tcPr>
          <w:p w14:paraId="7FCCC12C" w14:textId="77777777" w:rsidR="00384254" w:rsidRDefault="008F3F32">
            <w:pPr>
              <w:jc w:val="center"/>
            </w:pPr>
            <w:r>
              <w:rPr>
                <w:b/>
                <w:bCs/>
                <w:color w:val="C55A11"/>
                <w:sz w:val="19"/>
                <w:szCs w:val="19"/>
              </w:rPr>
              <w:t>● Medium</w:t>
            </w:r>
          </w:p>
        </w:tc>
        <w:tc>
          <w:tcPr>
            <w:tcW w:w="1440" w:type="dxa"/>
            <w:tcBorders>
              <w:top w:val="single" w:sz="4" w:space="0" w:color="1F6B75"/>
              <w:left w:val="single" w:sz="4" w:space="0" w:color="1F6B75"/>
              <w:bottom w:val="single" w:sz="4" w:space="0" w:color="1F6B75"/>
              <w:right w:val="single" w:sz="4" w:space="0" w:color="1F6B75"/>
            </w:tcBorders>
            <w:shd w:val="clear" w:color="auto" w:fill="D9EEF0"/>
            <w:tcMar>
              <w:top w:w="80" w:type="dxa"/>
              <w:left w:w="130" w:type="dxa"/>
              <w:bottom w:w="80" w:type="dxa"/>
              <w:right w:w="130" w:type="dxa"/>
            </w:tcMar>
            <w:vAlign w:val="center"/>
          </w:tcPr>
          <w:p w14:paraId="6D1BAB98" w14:textId="77777777" w:rsidR="00384254" w:rsidRDefault="008F3F32">
            <w:pPr>
              <w:jc w:val="center"/>
            </w:pPr>
            <w:r>
              <w:rPr>
                <w:b/>
                <w:bCs/>
                <w:color w:val="1F6B75"/>
                <w:sz w:val="17"/>
                <w:szCs w:val="17"/>
              </w:rPr>
              <w:t>Inferred</w:t>
            </w:r>
          </w:p>
        </w:tc>
      </w:tr>
      <w:tr w:rsidR="00384254" w14:paraId="52A3718B" w14:textId="77777777" w:rsidTr="0032604E">
        <w:tc>
          <w:tcPr>
            <w:tcW w:w="19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70F82D80" w14:textId="77777777" w:rsidR="00384254" w:rsidRDefault="008F3F32">
            <w:r>
              <w:rPr>
                <w:sz w:val="19"/>
                <w:szCs w:val="19"/>
              </w:rPr>
              <w:t>NT-</w:t>
            </w:r>
            <w:proofErr w:type="spellStart"/>
            <w:r>
              <w:rPr>
                <w:sz w:val="19"/>
                <w:szCs w:val="19"/>
              </w:rPr>
              <w:t>proBNP</w:t>
            </w:r>
            <w:proofErr w:type="spellEnd"/>
            <w:r>
              <w:rPr>
                <w:sz w:val="19"/>
                <w:szCs w:val="19"/>
              </w:rPr>
              <w:t xml:space="preserve"> activity added</w:t>
            </w:r>
          </w:p>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7BF67557" w14:textId="77777777" w:rsidR="00384254" w:rsidRDefault="008F3F32">
            <w:r>
              <w:rPr>
                <w:b/>
                <w:bCs/>
                <w:sz w:val="19"/>
                <w:szCs w:val="19"/>
              </w:rPr>
              <w:t>ADLB</w:t>
            </w:r>
          </w:p>
        </w:tc>
        <w:tc>
          <w:tcPr>
            <w:tcW w:w="4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390095E6" w14:textId="77777777" w:rsidR="00384254" w:rsidRDefault="008F3F32">
            <w:r>
              <w:rPr>
                <w:sz w:val="19"/>
                <w:szCs w:val="19"/>
              </w:rPr>
              <w:t>New parameter PARAMCD = NTPROBNP expected. Same derivation pattern as HSCRP. Central lab reference ranges needed.</w:t>
            </w:r>
          </w:p>
        </w:tc>
        <w:tc>
          <w:tcPr>
            <w:tcW w:w="12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30" w:type="dxa"/>
              <w:bottom w:w="80" w:type="dxa"/>
              <w:right w:w="130" w:type="dxa"/>
            </w:tcMar>
            <w:vAlign w:val="center"/>
          </w:tcPr>
          <w:p w14:paraId="668365CE" w14:textId="77777777" w:rsidR="00384254" w:rsidRDefault="008F3F32">
            <w:pPr>
              <w:jc w:val="center"/>
            </w:pPr>
            <w:r>
              <w:rPr>
                <w:b/>
                <w:bCs/>
                <w:color w:val="C55A11"/>
                <w:sz w:val="19"/>
                <w:szCs w:val="19"/>
              </w:rPr>
              <w:t>● Medium</w:t>
            </w:r>
          </w:p>
        </w:tc>
        <w:tc>
          <w:tcPr>
            <w:tcW w:w="1440" w:type="dxa"/>
            <w:tcBorders>
              <w:top w:val="single" w:sz="4" w:space="0" w:color="1F6B75"/>
              <w:left w:val="single" w:sz="4" w:space="0" w:color="1F6B75"/>
              <w:bottom w:val="single" w:sz="4" w:space="0" w:color="1F6B75"/>
              <w:right w:val="single" w:sz="4" w:space="0" w:color="1F6B75"/>
            </w:tcBorders>
            <w:shd w:val="clear" w:color="auto" w:fill="D9EEF0"/>
            <w:tcMar>
              <w:top w:w="80" w:type="dxa"/>
              <w:left w:w="130" w:type="dxa"/>
              <w:bottom w:w="80" w:type="dxa"/>
              <w:right w:w="130" w:type="dxa"/>
            </w:tcMar>
            <w:vAlign w:val="center"/>
          </w:tcPr>
          <w:p w14:paraId="59E57417" w14:textId="77777777" w:rsidR="00384254" w:rsidRDefault="008F3F32">
            <w:pPr>
              <w:jc w:val="center"/>
            </w:pPr>
            <w:r>
              <w:rPr>
                <w:b/>
                <w:bCs/>
                <w:color w:val="1F6B75"/>
                <w:sz w:val="17"/>
                <w:szCs w:val="17"/>
              </w:rPr>
              <w:t>Inferred</w:t>
            </w:r>
          </w:p>
        </w:tc>
      </w:tr>
      <w:tr w:rsidR="00384254" w14:paraId="52611FE8" w14:textId="77777777" w:rsidTr="0032604E">
        <w:tc>
          <w:tcPr>
            <w:tcW w:w="19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6347BD82" w14:textId="77777777" w:rsidR="00384254" w:rsidRDefault="008F3F32">
            <w:r>
              <w:rPr>
                <w:sz w:val="19"/>
                <w:szCs w:val="19"/>
              </w:rPr>
              <w:lastRenderedPageBreak/>
              <w:t>MACE BC component list modified</w:t>
            </w:r>
          </w:p>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523E002A" w14:textId="77777777" w:rsidR="00384254" w:rsidRDefault="008F3F32">
            <w:r>
              <w:rPr>
                <w:b/>
                <w:bCs/>
                <w:sz w:val="19"/>
                <w:szCs w:val="19"/>
              </w:rPr>
              <w:t>ADRG</w:t>
            </w:r>
          </w:p>
        </w:tc>
        <w:tc>
          <w:tcPr>
            <w:tcW w:w="4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2F99203A" w14:textId="77777777" w:rsidR="00384254" w:rsidRDefault="008F3F32">
            <w:r>
              <w:rPr>
                <w:sz w:val="19"/>
                <w:szCs w:val="19"/>
              </w:rPr>
              <w:t>Response grouping dataset likely needs MACEGRP update to reflect expanded composite. Responder flag logic may be affected.</w:t>
            </w:r>
          </w:p>
        </w:tc>
        <w:tc>
          <w:tcPr>
            <w:tcW w:w="12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30" w:type="dxa"/>
              <w:bottom w:w="80" w:type="dxa"/>
              <w:right w:w="130" w:type="dxa"/>
            </w:tcMar>
            <w:vAlign w:val="center"/>
          </w:tcPr>
          <w:p w14:paraId="20762A2A" w14:textId="77777777" w:rsidR="00384254" w:rsidRDefault="008F3F32">
            <w:pPr>
              <w:jc w:val="center"/>
            </w:pPr>
            <w:r>
              <w:rPr>
                <w:b/>
                <w:bCs/>
                <w:color w:val="C55A11"/>
                <w:sz w:val="19"/>
                <w:szCs w:val="19"/>
              </w:rPr>
              <w:t>● Medium</w:t>
            </w:r>
          </w:p>
        </w:tc>
        <w:tc>
          <w:tcPr>
            <w:tcW w:w="1440" w:type="dxa"/>
            <w:tcBorders>
              <w:top w:val="single" w:sz="4" w:space="0" w:color="1F6B75"/>
              <w:left w:val="single" w:sz="4" w:space="0" w:color="1F6B75"/>
              <w:bottom w:val="single" w:sz="4" w:space="0" w:color="1F6B75"/>
              <w:right w:val="single" w:sz="4" w:space="0" w:color="1F6B75"/>
            </w:tcBorders>
            <w:shd w:val="clear" w:color="auto" w:fill="D9EEF0"/>
            <w:tcMar>
              <w:top w:w="80" w:type="dxa"/>
              <w:left w:w="130" w:type="dxa"/>
              <w:bottom w:w="80" w:type="dxa"/>
              <w:right w:w="130" w:type="dxa"/>
            </w:tcMar>
            <w:vAlign w:val="center"/>
          </w:tcPr>
          <w:p w14:paraId="703C3F9B" w14:textId="77777777" w:rsidR="00384254" w:rsidRDefault="008F3F32">
            <w:pPr>
              <w:jc w:val="center"/>
            </w:pPr>
            <w:r>
              <w:rPr>
                <w:b/>
                <w:bCs/>
                <w:color w:val="1F6B75"/>
                <w:sz w:val="17"/>
                <w:szCs w:val="17"/>
              </w:rPr>
              <w:t>Inferred</w:t>
            </w:r>
          </w:p>
        </w:tc>
      </w:tr>
    </w:tbl>
    <w:p w14:paraId="7311F832" w14:textId="77777777" w:rsidR="00384254" w:rsidRDefault="00384254">
      <w:pPr>
        <w:spacing w:before="160"/>
      </w:pPr>
    </w:p>
    <w:p w14:paraId="136B8C1B" w14:textId="77777777" w:rsidR="00384254" w:rsidRDefault="008F3F32">
      <w:pPr>
        <w:pStyle w:val="Heading2"/>
        <w:pBdr>
          <w:bottom w:val="single" w:sz="6" w:space="2" w:color="1F6B75"/>
        </w:pBdr>
      </w:pPr>
      <w:proofErr w:type="gramStart"/>
      <w:r>
        <w:t>3.4  TLFs</w:t>
      </w:r>
      <w:proofErr w:type="gramEnd"/>
      <w:r>
        <w:t xml:space="preserve"> — Inferred Impact</w:t>
      </w:r>
    </w:p>
    <w:p w14:paraId="1FEA97B1" w14:textId="77777777" w:rsidR="00384254" w:rsidRDefault="00384254">
      <w:pPr>
        <w:spacing w:before="60"/>
      </w:pPr>
    </w:p>
    <w:tbl>
      <w:tblPr>
        <w:tblW w:w="10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2"/>
        <w:gridCol w:w="1350"/>
        <w:gridCol w:w="4590"/>
        <w:gridCol w:w="1170"/>
        <w:gridCol w:w="1440"/>
      </w:tblGrid>
      <w:tr w:rsidR="00384254" w14:paraId="2CF07AF6" w14:textId="77777777" w:rsidTr="0032604E">
        <w:tc>
          <w:tcPr>
            <w:tcW w:w="1522"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05CA1767" w14:textId="77777777" w:rsidR="00384254" w:rsidRDefault="008F3F32">
            <w:pPr>
              <w:jc w:val="center"/>
            </w:pPr>
            <w:r>
              <w:rPr>
                <w:b/>
                <w:bCs/>
                <w:color w:val="FFFFFF"/>
                <w:sz w:val="19"/>
                <w:szCs w:val="19"/>
              </w:rPr>
              <w:t>USDM Change</w:t>
            </w:r>
          </w:p>
        </w:tc>
        <w:tc>
          <w:tcPr>
            <w:tcW w:w="135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34F08370" w14:textId="77777777" w:rsidR="00384254" w:rsidRDefault="008F3F32">
            <w:pPr>
              <w:jc w:val="center"/>
            </w:pPr>
            <w:r>
              <w:rPr>
                <w:b/>
                <w:bCs/>
                <w:color w:val="FFFFFF"/>
                <w:sz w:val="19"/>
                <w:szCs w:val="19"/>
              </w:rPr>
              <w:t>TLF Category</w:t>
            </w:r>
          </w:p>
        </w:tc>
        <w:tc>
          <w:tcPr>
            <w:tcW w:w="459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09EF424C" w14:textId="77777777" w:rsidR="00384254" w:rsidRDefault="008F3F32">
            <w:pPr>
              <w:jc w:val="center"/>
            </w:pPr>
            <w:r>
              <w:rPr>
                <w:b/>
                <w:bCs/>
                <w:color w:val="FFFFFF"/>
                <w:sz w:val="19"/>
                <w:szCs w:val="19"/>
              </w:rPr>
              <w:t>Signal</w:t>
            </w:r>
          </w:p>
        </w:tc>
        <w:tc>
          <w:tcPr>
            <w:tcW w:w="117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3ACF1296" w14:textId="77777777" w:rsidR="00384254" w:rsidRDefault="008F3F32">
            <w:pPr>
              <w:jc w:val="center"/>
            </w:pPr>
            <w:r>
              <w:rPr>
                <w:b/>
                <w:bCs/>
                <w:color w:val="FFFFFF"/>
                <w:sz w:val="19"/>
                <w:szCs w:val="19"/>
              </w:rPr>
              <w:t>Impact</w:t>
            </w:r>
          </w:p>
        </w:tc>
        <w:tc>
          <w:tcPr>
            <w:tcW w:w="144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3508C814" w14:textId="77777777" w:rsidR="00384254" w:rsidRDefault="008F3F32">
            <w:pPr>
              <w:jc w:val="center"/>
            </w:pPr>
            <w:r>
              <w:rPr>
                <w:b/>
                <w:bCs/>
                <w:color w:val="FFFFFF"/>
                <w:sz w:val="19"/>
                <w:szCs w:val="19"/>
              </w:rPr>
              <w:t>Source</w:t>
            </w:r>
          </w:p>
        </w:tc>
      </w:tr>
      <w:tr w:rsidR="00384254" w14:paraId="22970738" w14:textId="77777777" w:rsidTr="0032604E">
        <w:tc>
          <w:tcPr>
            <w:tcW w:w="15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20AA0516" w14:textId="77777777" w:rsidR="00384254" w:rsidRDefault="008F3F32">
            <w:r>
              <w:rPr>
                <w:sz w:val="19"/>
                <w:szCs w:val="19"/>
              </w:rPr>
              <w:t>MACE endpoint modified</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3591EF0A" w14:textId="77777777" w:rsidR="00384254" w:rsidRDefault="008F3F32">
            <w:r>
              <w:rPr>
                <w:sz w:val="19"/>
                <w:szCs w:val="19"/>
              </w:rPr>
              <w:t>Primary endpoint table + KM figure</w:t>
            </w:r>
          </w:p>
        </w:tc>
        <w:tc>
          <w:tcPr>
            <w:tcW w:w="4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3A8C2880" w14:textId="77777777" w:rsidR="00384254" w:rsidRDefault="008F3F32">
            <w:r>
              <w:rPr>
                <w:sz w:val="19"/>
                <w:szCs w:val="19"/>
              </w:rPr>
              <w:t>Title, footnotes, and composite definition likely need updating. KM curve regeneration expected after ADTTE re-derivation. Forest plot update likely.</w:t>
            </w:r>
          </w:p>
        </w:tc>
        <w:tc>
          <w:tcPr>
            <w:tcW w:w="117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30" w:type="dxa"/>
              <w:bottom w:w="80" w:type="dxa"/>
              <w:right w:w="130" w:type="dxa"/>
            </w:tcMar>
            <w:vAlign w:val="center"/>
          </w:tcPr>
          <w:p w14:paraId="2DFA967C" w14:textId="77777777" w:rsidR="00384254" w:rsidRDefault="008F3F32">
            <w:pPr>
              <w:jc w:val="center"/>
            </w:pPr>
            <w:r>
              <w:rPr>
                <w:b/>
                <w:bCs/>
                <w:color w:val="C00000"/>
                <w:sz w:val="19"/>
                <w:szCs w:val="19"/>
              </w:rPr>
              <w:t>● High</w:t>
            </w:r>
          </w:p>
        </w:tc>
        <w:tc>
          <w:tcPr>
            <w:tcW w:w="1440" w:type="dxa"/>
            <w:tcBorders>
              <w:top w:val="single" w:sz="4" w:space="0" w:color="1F6B75"/>
              <w:left w:val="single" w:sz="4" w:space="0" w:color="1F6B75"/>
              <w:bottom w:val="single" w:sz="4" w:space="0" w:color="1F6B75"/>
              <w:right w:val="single" w:sz="4" w:space="0" w:color="1F6B75"/>
            </w:tcBorders>
            <w:shd w:val="clear" w:color="auto" w:fill="D9EEF0"/>
            <w:tcMar>
              <w:top w:w="80" w:type="dxa"/>
              <w:left w:w="130" w:type="dxa"/>
              <w:bottom w:w="80" w:type="dxa"/>
              <w:right w:w="130" w:type="dxa"/>
            </w:tcMar>
            <w:vAlign w:val="center"/>
          </w:tcPr>
          <w:p w14:paraId="016BE0AD" w14:textId="77777777" w:rsidR="00384254" w:rsidRDefault="008F3F32">
            <w:pPr>
              <w:jc w:val="center"/>
            </w:pPr>
            <w:r>
              <w:rPr>
                <w:b/>
                <w:bCs/>
                <w:color w:val="1F6B75"/>
                <w:sz w:val="17"/>
                <w:szCs w:val="17"/>
              </w:rPr>
              <w:t>Inferred</w:t>
            </w:r>
          </w:p>
        </w:tc>
      </w:tr>
      <w:tr w:rsidR="00384254" w14:paraId="77FDE6A5" w14:textId="77777777" w:rsidTr="0032604E">
        <w:tc>
          <w:tcPr>
            <w:tcW w:w="15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16FCB5EE" w14:textId="77777777" w:rsidR="00384254" w:rsidRDefault="008F3F32">
            <w:r>
              <w:rPr>
                <w:sz w:val="19"/>
                <w:szCs w:val="19"/>
              </w:rPr>
              <w:t>SE-09 endpoint added</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77DC2E7B" w14:textId="77777777" w:rsidR="00384254" w:rsidRDefault="008F3F32">
            <w:r>
              <w:rPr>
                <w:sz w:val="19"/>
                <w:szCs w:val="19"/>
              </w:rPr>
              <w:t>Secondary endpoint summary table</w:t>
            </w:r>
          </w:p>
        </w:tc>
        <w:tc>
          <w:tcPr>
            <w:tcW w:w="4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54F02406" w14:textId="77777777" w:rsidR="00384254" w:rsidRDefault="008F3F32">
            <w:r>
              <w:rPr>
                <w:sz w:val="19"/>
                <w:szCs w:val="19"/>
              </w:rPr>
              <w:t>New row for SE-09 (hsCRP change from baseline at Week 24) expected. Table shell, statistical test reference, and p-value footnote likely need updating.</w:t>
            </w:r>
          </w:p>
        </w:tc>
        <w:tc>
          <w:tcPr>
            <w:tcW w:w="117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30" w:type="dxa"/>
              <w:bottom w:w="80" w:type="dxa"/>
              <w:right w:w="130" w:type="dxa"/>
            </w:tcMar>
            <w:vAlign w:val="center"/>
          </w:tcPr>
          <w:p w14:paraId="1BA2DBAA" w14:textId="77777777" w:rsidR="00384254" w:rsidRDefault="008F3F32">
            <w:pPr>
              <w:jc w:val="center"/>
            </w:pPr>
            <w:r>
              <w:rPr>
                <w:b/>
                <w:bCs/>
                <w:color w:val="C00000"/>
                <w:sz w:val="19"/>
                <w:szCs w:val="19"/>
              </w:rPr>
              <w:t>● High</w:t>
            </w:r>
          </w:p>
        </w:tc>
        <w:tc>
          <w:tcPr>
            <w:tcW w:w="1440" w:type="dxa"/>
            <w:tcBorders>
              <w:top w:val="single" w:sz="4" w:space="0" w:color="1F6B75"/>
              <w:left w:val="single" w:sz="4" w:space="0" w:color="1F6B75"/>
              <w:bottom w:val="single" w:sz="4" w:space="0" w:color="1F6B75"/>
              <w:right w:val="single" w:sz="4" w:space="0" w:color="1F6B75"/>
            </w:tcBorders>
            <w:shd w:val="clear" w:color="auto" w:fill="D9EEF0"/>
            <w:tcMar>
              <w:top w:w="80" w:type="dxa"/>
              <w:left w:w="130" w:type="dxa"/>
              <w:bottom w:w="80" w:type="dxa"/>
              <w:right w:w="130" w:type="dxa"/>
            </w:tcMar>
            <w:vAlign w:val="center"/>
          </w:tcPr>
          <w:p w14:paraId="51D1C84C" w14:textId="77777777" w:rsidR="00384254" w:rsidRDefault="008F3F32">
            <w:pPr>
              <w:jc w:val="center"/>
            </w:pPr>
            <w:r>
              <w:rPr>
                <w:b/>
                <w:bCs/>
                <w:color w:val="1F6B75"/>
                <w:sz w:val="17"/>
                <w:szCs w:val="17"/>
              </w:rPr>
              <w:t>Inferred</w:t>
            </w:r>
          </w:p>
        </w:tc>
      </w:tr>
      <w:tr w:rsidR="00384254" w14:paraId="455891AF" w14:textId="77777777" w:rsidTr="0032604E">
        <w:tc>
          <w:tcPr>
            <w:tcW w:w="15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62863C61" w14:textId="77777777" w:rsidR="00384254" w:rsidRDefault="008F3F32">
            <w:r>
              <w:rPr>
                <w:sz w:val="19"/>
                <w:szCs w:val="19"/>
              </w:rPr>
              <w:t>hsCRP + NT-</w:t>
            </w:r>
            <w:proofErr w:type="spellStart"/>
            <w:r>
              <w:rPr>
                <w:sz w:val="19"/>
                <w:szCs w:val="19"/>
              </w:rPr>
              <w:t>proBNP</w:t>
            </w:r>
            <w:proofErr w:type="spellEnd"/>
            <w:r>
              <w:rPr>
                <w:sz w:val="19"/>
                <w:szCs w:val="19"/>
              </w:rPr>
              <w:t xml:space="preserve"> activities added Cardiac Biomarker BC category</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52C73991" w14:textId="77777777" w:rsidR="00384254" w:rsidRDefault="008F3F32">
            <w:r>
              <w:rPr>
                <w:sz w:val="19"/>
                <w:szCs w:val="19"/>
              </w:rPr>
              <w:t>Lab results table + shift table</w:t>
            </w:r>
          </w:p>
        </w:tc>
        <w:tc>
          <w:tcPr>
            <w:tcW w:w="4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3FF851D5" w14:textId="77777777" w:rsidR="00384254" w:rsidRDefault="008F3F32">
            <w:r>
              <w:rPr>
                <w:sz w:val="19"/>
                <w:szCs w:val="19"/>
              </w:rPr>
              <w:t>New rows for hsCRP and NT-</w:t>
            </w:r>
            <w:proofErr w:type="spellStart"/>
            <w:r>
              <w:rPr>
                <w:sz w:val="19"/>
                <w:szCs w:val="19"/>
              </w:rPr>
              <w:t>proBNP</w:t>
            </w:r>
            <w:proofErr w:type="spellEnd"/>
            <w:r>
              <w:rPr>
                <w:sz w:val="19"/>
                <w:szCs w:val="19"/>
              </w:rPr>
              <w:t xml:space="preserve"> expected. Central/local lab stratification footnote likely needed. Lab listing update expected.</w:t>
            </w:r>
          </w:p>
        </w:tc>
        <w:tc>
          <w:tcPr>
            <w:tcW w:w="117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30" w:type="dxa"/>
              <w:bottom w:w="80" w:type="dxa"/>
              <w:right w:w="130" w:type="dxa"/>
            </w:tcMar>
            <w:vAlign w:val="center"/>
          </w:tcPr>
          <w:p w14:paraId="34683045" w14:textId="77777777" w:rsidR="00384254" w:rsidRDefault="008F3F32">
            <w:pPr>
              <w:jc w:val="center"/>
            </w:pPr>
            <w:r>
              <w:rPr>
                <w:b/>
                <w:bCs/>
                <w:color w:val="C00000"/>
                <w:sz w:val="19"/>
                <w:szCs w:val="19"/>
              </w:rPr>
              <w:t>● High</w:t>
            </w:r>
          </w:p>
        </w:tc>
        <w:tc>
          <w:tcPr>
            <w:tcW w:w="1440" w:type="dxa"/>
            <w:tcBorders>
              <w:top w:val="single" w:sz="4" w:space="0" w:color="1F6B75"/>
              <w:left w:val="single" w:sz="4" w:space="0" w:color="1F6B75"/>
              <w:bottom w:val="single" w:sz="4" w:space="0" w:color="1F6B75"/>
              <w:right w:val="single" w:sz="4" w:space="0" w:color="1F6B75"/>
            </w:tcBorders>
            <w:shd w:val="clear" w:color="auto" w:fill="D9EEF0"/>
            <w:tcMar>
              <w:top w:w="80" w:type="dxa"/>
              <w:left w:w="130" w:type="dxa"/>
              <w:bottom w:w="80" w:type="dxa"/>
              <w:right w:w="130" w:type="dxa"/>
            </w:tcMar>
            <w:vAlign w:val="center"/>
          </w:tcPr>
          <w:p w14:paraId="1C10A361" w14:textId="77777777" w:rsidR="00384254" w:rsidRDefault="008F3F32">
            <w:pPr>
              <w:jc w:val="center"/>
            </w:pPr>
            <w:r>
              <w:rPr>
                <w:b/>
                <w:bCs/>
                <w:color w:val="1F6B75"/>
                <w:sz w:val="17"/>
                <w:szCs w:val="17"/>
              </w:rPr>
              <w:t>Inferred</w:t>
            </w:r>
          </w:p>
        </w:tc>
      </w:tr>
      <w:tr w:rsidR="00384254" w14:paraId="1546931B" w14:textId="77777777" w:rsidTr="0032604E">
        <w:tc>
          <w:tcPr>
            <w:tcW w:w="152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30" w:type="dxa"/>
              <w:bottom w:w="80" w:type="dxa"/>
              <w:right w:w="130" w:type="dxa"/>
            </w:tcMar>
          </w:tcPr>
          <w:p w14:paraId="71D9D16B" w14:textId="77777777" w:rsidR="00384254" w:rsidRDefault="008F3F32">
            <w:r>
              <w:rPr>
                <w:sz w:val="19"/>
                <w:szCs w:val="19"/>
              </w:rPr>
              <w:t>SAE window modified</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4C43F6D2" w14:textId="77777777" w:rsidR="00384254" w:rsidRDefault="008F3F32">
            <w:r>
              <w:rPr>
                <w:sz w:val="19"/>
                <w:szCs w:val="19"/>
              </w:rPr>
              <w:t>AE summary table</w:t>
            </w:r>
          </w:p>
        </w:tc>
        <w:tc>
          <w:tcPr>
            <w:tcW w:w="4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6660C75B" w14:textId="77777777" w:rsidR="00384254" w:rsidRDefault="008F3F32">
            <w:r>
              <w:rPr>
                <w:sz w:val="19"/>
                <w:szCs w:val="19"/>
              </w:rPr>
              <w:t>No structural change expected. Footnote addition likely referencing Amendment 2 SAE reporting window change.</w:t>
            </w:r>
          </w:p>
        </w:tc>
        <w:tc>
          <w:tcPr>
            <w:tcW w:w="117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30" w:type="dxa"/>
              <w:bottom w:w="80" w:type="dxa"/>
              <w:right w:w="130" w:type="dxa"/>
            </w:tcMar>
            <w:vAlign w:val="center"/>
          </w:tcPr>
          <w:p w14:paraId="29CCCB92" w14:textId="77777777" w:rsidR="00384254" w:rsidRDefault="008F3F32">
            <w:pPr>
              <w:jc w:val="center"/>
            </w:pPr>
            <w:r>
              <w:rPr>
                <w:b/>
                <w:bCs/>
                <w:color w:val="375623"/>
                <w:sz w:val="19"/>
                <w:szCs w:val="19"/>
              </w:rPr>
              <w:t>● Low</w:t>
            </w:r>
          </w:p>
        </w:tc>
        <w:tc>
          <w:tcPr>
            <w:tcW w:w="1440" w:type="dxa"/>
            <w:tcBorders>
              <w:top w:val="single" w:sz="4" w:space="0" w:color="1F6B75"/>
              <w:left w:val="single" w:sz="4" w:space="0" w:color="1F6B75"/>
              <w:bottom w:val="single" w:sz="4" w:space="0" w:color="1F6B75"/>
              <w:right w:val="single" w:sz="4" w:space="0" w:color="1F6B75"/>
            </w:tcBorders>
            <w:shd w:val="clear" w:color="auto" w:fill="D9EEF0"/>
            <w:tcMar>
              <w:top w:w="80" w:type="dxa"/>
              <w:left w:w="130" w:type="dxa"/>
              <w:bottom w:w="80" w:type="dxa"/>
              <w:right w:w="130" w:type="dxa"/>
            </w:tcMar>
            <w:vAlign w:val="center"/>
          </w:tcPr>
          <w:p w14:paraId="30AA6DE4" w14:textId="77777777" w:rsidR="00384254" w:rsidRDefault="008F3F32">
            <w:pPr>
              <w:jc w:val="center"/>
            </w:pPr>
            <w:r>
              <w:rPr>
                <w:b/>
                <w:bCs/>
                <w:color w:val="1F6B75"/>
                <w:sz w:val="17"/>
                <w:szCs w:val="17"/>
              </w:rPr>
              <w:t>Inferred</w:t>
            </w:r>
          </w:p>
        </w:tc>
      </w:tr>
    </w:tbl>
    <w:p w14:paraId="4F862D07" w14:textId="77777777" w:rsidR="00384254" w:rsidRDefault="00384254">
      <w:pPr>
        <w:spacing w:before="200"/>
      </w:pPr>
    </w:p>
    <w:p w14:paraId="697A448D" w14:textId="77777777" w:rsidR="00384254" w:rsidRDefault="008F3F32" w:rsidP="0032604E">
      <w:pPr>
        <w:pStyle w:val="Heading1"/>
        <w:shd w:val="clear" w:color="auto" w:fill="1F3864"/>
      </w:pPr>
      <w:r>
        <w:t>4.  Recommended Actions for Study Team</w:t>
      </w:r>
    </w:p>
    <w:p w14:paraId="12A4BB5A" w14:textId="77777777" w:rsidR="00384254" w:rsidRDefault="008F3F32">
      <w:pPr>
        <w:pBdr>
          <w:left w:val="single" w:sz="10" w:space="4" w:color="1F6B75"/>
        </w:pBdr>
        <w:spacing w:before="40" w:after="80"/>
        <w:ind w:left="160"/>
      </w:pPr>
      <w:r>
        <w:rPr>
          <w:i/>
          <w:iCs/>
          <w:color w:val="595959"/>
          <w:sz w:val="18"/>
          <w:szCs w:val="18"/>
        </w:rPr>
        <w:t>The following actions are derived from the USDM diff and downstream thread analysis. Actions marked Direct are confirmed by the USDM model. Actions marked Inferred are recommended based on the expected downstream consequences and should be validated by the relevant team.</w:t>
      </w:r>
    </w:p>
    <w:p w14:paraId="54B43546" w14:textId="77777777" w:rsidR="00384254" w:rsidRDefault="00384254">
      <w:pPr>
        <w:spacing w:before="80"/>
      </w:pPr>
    </w:p>
    <w:tbl>
      <w:tblPr>
        <w:tblW w:w="10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2"/>
        <w:gridCol w:w="1710"/>
        <w:gridCol w:w="2700"/>
        <w:gridCol w:w="1170"/>
        <w:gridCol w:w="1440"/>
      </w:tblGrid>
      <w:tr w:rsidR="00384254" w14:paraId="64F5B967" w14:textId="77777777" w:rsidTr="0032604E">
        <w:tc>
          <w:tcPr>
            <w:tcW w:w="3052"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206CA682" w14:textId="77777777" w:rsidR="00384254" w:rsidRDefault="008F3F32">
            <w:pPr>
              <w:jc w:val="center"/>
            </w:pPr>
            <w:r>
              <w:rPr>
                <w:b/>
                <w:bCs/>
                <w:color w:val="FFFFFF"/>
                <w:sz w:val="19"/>
                <w:szCs w:val="19"/>
              </w:rPr>
              <w:t>Action</w:t>
            </w:r>
          </w:p>
        </w:tc>
        <w:tc>
          <w:tcPr>
            <w:tcW w:w="171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033C882C" w14:textId="77777777" w:rsidR="00384254" w:rsidRDefault="008F3F32">
            <w:pPr>
              <w:jc w:val="center"/>
            </w:pPr>
            <w:r>
              <w:rPr>
                <w:b/>
                <w:bCs/>
                <w:color w:val="FFFFFF"/>
                <w:sz w:val="19"/>
                <w:szCs w:val="19"/>
              </w:rPr>
              <w:t>Owner</w:t>
            </w:r>
          </w:p>
        </w:tc>
        <w:tc>
          <w:tcPr>
            <w:tcW w:w="27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4440A347" w14:textId="77777777" w:rsidR="00384254" w:rsidRDefault="008F3F32">
            <w:pPr>
              <w:jc w:val="center"/>
            </w:pPr>
            <w:r>
              <w:rPr>
                <w:b/>
                <w:bCs/>
                <w:color w:val="FFFFFF"/>
                <w:sz w:val="19"/>
                <w:szCs w:val="19"/>
              </w:rPr>
              <w:t>Basis</w:t>
            </w:r>
          </w:p>
        </w:tc>
        <w:tc>
          <w:tcPr>
            <w:tcW w:w="117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7EC4A379" w14:textId="77777777" w:rsidR="00384254" w:rsidRDefault="008F3F32">
            <w:pPr>
              <w:jc w:val="center"/>
            </w:pPr>
            <w:r>
              <w:rPr>
                <w:b/>
                <w:bCs/>
                <w:color w:val="FFFFFF"/>
                <w:sz w:val="19"/>
                <w:szCs w:val="19"/>
              </w:rPr>
              <w:t>Impact</w:t>
            </w:r>
          </w:p>
        </w:tc>
        <w:tc>
          <w:tcPr>
            <w:tcW w:w="144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58C05124" w14:textId="77777777" w:rsidR="00384254" w:rsidRDefault="008F3F32">
            <w:pPr>
              <w:jc w:val="center"/>
            </w:pPr>
            <w:r>
              <w:rPr>
                <w:b/>
                <w:bCs/>
                <w:color w:val="FFFFFF"/>
                <w:sz w:val="19"/>
                <w:szCs w:val="19"/>
              </w:rPr>
              <w:t>Source</w:t>
            </w:r>
          </w:p>
        </w:tc>
      </w:tr>
      <w:tr w:rsidR="00384254" w14:paraId="432DDDFF" w14:textId="77777777" w:rsidTr="0032604E">
        <w:tc>
          <w:tcPr>
            <w:tcW w:w="30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41D690C4" w14:textId="77777777" w:rsidR="00384254" w:rsidRDefault="008F3F32">
            <w:r>
              <w:rPr>
                <w:sz w:val="19"/>
                <w:szCs w:val="19"/>
              </w:rPr>
              <w:t>Update SDTM mapping specifications — LB, CE, SC, RELREC domains</w:t>
            </w:r>
          </w:p>
        </w:tc>
        <w:tc>
          <w:tcPr>
            <w:tcW w:w="17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5F7C7BB4" w14:textId="77777777" w:rsidR="00384254" w:rsidRDefault="008F3F32">
            <w:r>
              <w:rPr>
                <w:sz w:val="19"/>
                <w:szCs w:val="19"/>
              </w:rPr>
              <w:t>DM / Programming</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45A293B0" w14:textId="77777777" w:rsidR="00384254" w:rsidRDefault="008F3F32">
            <w:r>
              <w:rPr>
                <w:sz w:val="19"/>
                <w:szCs w:val="19"/>
              </w:rPr>
              <w:t>hsCRP, NT-</w:t>
            </w:r>
            <w:proofErr w:type="spellStart"/>
            <w:r>
              <w:rPr>
                <w:sz w:val="19"/>
                <w:szCs w:val="19"/>
              </w:rPr>
              <w:t>proBNP</w:t>
            </w:r>
            <w:proofErr w:type="spellEnd"/>
            <w:r>
              <w:rPr>
                <w:sz w:val="19"/>
                <w:szCs w:val="19"/>
              </w:rPr>
              <w:t>, eGFR, MACE USDM changes</w:t>
            </w:r>
          </w:p>
        </w:tc>
        <w:tc>
          <w:tcPr>
            <w:tcW w:w="117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30" w:type="dxa"/>
              <w:bottom w:w="80" w:type="dxa"/>
              <w:right w:w="130" w:type="dxa"/>
            </w:tcMar>
            <w:vAlign w:val="center"/>
          </w:tcPr>
          <w:p w14:paraId="0908A4FA" w14:textId="77777777" w:rsidR="00384254" w:rsidRDefault="008F3F32">
            <w:pPr>
              <w:jc w:val="center"/>
            </w:pPr>
            <w:r>
              <w:rPr>
                <w:b/>
                <w:bCs/>
                <w:color w:val="C00000"/>
                <w:sz w:val="19"/>
                <w:szCs w:val="19"/>
              </w:rPr>
              <w:t>● High</w:t>
            </w:r>
          </w:p>
        </w:tc>
        <w:tc>
          <w:tcPr>
            <w:tcW w:w="1440" w:type="dxa"/>
            <w:tcBorders>
              <w:top w:val="single" w:sz="4" w:space="0" w:color="1F6B75"/>
              <w:left w:val="single" w:sz="4" w:space="0" w:color="1F6B75"/>
              <w:bottom w:val="single" w:sz="4" w:space="0" w:color="1F6B75"/>
              <w:right w:val="single" w:sz="4" w:space="0" w:color="1F6B75"/>
            </w:tcBorders>
            <w:shd w:val="clear" w:color="auto" w:fill="D9EEF0"/>
            <w:tcMar>
              <w:top w:w="80" w:type="dxa"/>
              <w:left w:w="130" w:type="dxa"/>
              <w:bottom w:w="80" w:type="dxa"/>
              <w:right w:w="130" w:type="dxa"/>
            </w:tcMar>
            <w:vAlign w:val="center"/>
          </w:tcPr>
          <w:p w14:paraId="2BADBCB9" w14:textId="77777777" w:rsidR="00384254" w:rsidRDefault="008F3F32">
            <w:pPr>
              <w:jc w:val="center"/>
            </w:pPr>
            <w:r>
              <w:rPr>
                <w:b/>
                <w:bCs/>
                <w:color w:val="1F6B75"/>
                <w:sz w:val="17"/>
                <w:szCs w:val="17"/>
              </w:rPr>
              <w:t>Inferred</w:t>
            </w:r>
          </w:p>
        </w:tc>
      </w:tr>
      <w:tr w:rsidR="00384254" w14:paraId="36A10E42" w14:textId="77777777" w:rsidTr="0032604E">
        <w:tc>
          <w:tcPr>
            <w:tcW w:w="30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51AA62D7" w14:textId="77777777" w:rsidR="00384254" w:rsidRDefault="008F3F32">
            <w:r>
              <w:rPr>
                <w:sz w:val="19"/>
                <w:szCs w:val="19"/>
              </w:rPr>
              <w:t>Update ADaM specs — ADTTE, ADLB, ADEFF, ADSL, ADRG</w:t>
            </w:r>
          </w:p>
        </w:tc>
        <w:tc>
          <w:tcPr>
            <w:tcW w:w="17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109EBED4" w14:textId="77777777" w:rsidR="00384254" w:rsidRDefault="008F3F32">
            <w:r>
              <w:rPr>
                <w:sz w:val="19"/>
                <w:szCs w:val="19"/>
              </w:rPr>
              <w:t>Programming / Stats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350B93FF" w14:textId="77777777" w:rsidR="00384254" w:rsidRDefault="008F3F32">
            <w:r>
              <w:rPr>
                <w:sz w:val="19"/>
                <w:szCs w:val="19"/>
              </w:rPr>
              <w:t>Endpoint and BC USDM changes</w:t>
            </w:r>
          </w:p>
        </w:tc>
        <w:tc>
          <w:tcPr>
            <w:tcW w:w="117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30" w:type="dxa"/>
              <w:bottom w:w="80" w:type="dxa"/>
              <w:right w:w="130" w:type="dxa"/>
            </w:tcMar>
            <w:vAlign w:val="center"/>
          </w:tcPr>
          <w:p w14:paraId="18397455" w14:textId="77777777" w:rsidR="00384254" w:rsidRDefault="008F3F32">
            <w:pPr>
              <w:jc w:val="center"/>
            </w:pPr>
            <w:r>
              <w:rPr>
                <w:b/>
                <w:bCs/>
                <w:color w:val="C00000"/>
                <w:sz w:val="19"/>
                <w:szCs w:val="19"/>
              </w:rPr>
              <w:t>● High</w:t>
            </w:r>
          </w:p>
        </w:tc>
        <w:tc>
          <w:tcPr>
            <w:tcW w:w="1440" w:type="dxa"/>
            <w:tcBorders>
              <w:top w:val="single" w:sz="4" w:space="0" w:color="1F6B75"/>
              <w:left w:val="single" w:sz="4" w:space="0" w:color="1F6B75"/>
              <w:bottom w:val="single" w:sz="4" w:space="0" w:color="1F6B75"/>
              <w:right w:val="single" w:sz="4" w:space="0" w:color="1F6B75"/>
            </w:tcBorders>
            <w:shd w:val="clear" w:color="auto" w:fill="D9EEF0"/>
            <w:tcMar>
              <w:top w:w="80" w:type="dxa"/>
              <w:left w:w="130" w:type="dxa"/>
              <w:bottom w:w="80" w:type="dxa"/>
              <w:right w:w="130" w:type="dxa"/>
            </w:tcMar>
            <w:vAlign w:val="center"/>
          </w:tcPr>
          <w:p w14:paraId="6F309A6C" w14:textId="77777777" w:rsidR="00384254" w:rsidRDefault="008F3F32">
            <w:pPr>
              <w:jc w:val="center"/>
            </w:pPr>
            <w:r>
              <w:rPr>
                <w:b/>
                <w:bCs/>
                <w:color w:val="1F6B75"/>
                <w:sz w:val="17"/>
                <w:szCs w:val="17"/>
              </w:rPr>
              <w:t>Inferred</w:t>
            </w:r>
          </w:p>
        </w:tc>
      </w:tr>
      <w:tr w:rsidR="00384254" w14:paraId="3F90678D" w14:textId="77777777" w:rsidTr="0032604E">
        <w:tc>
          <w:tcPr>
            <w:tcW w:w="30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5BACB88A" w14:textId="77777777" w:rsidR="00384254" w:rsidRDefault="008F3F32">
            <w:r>
              <w:rPr>
                <w:sz w:val="19"/>
                <w:szCs w:val="19"/>
              </w:rPr>
              <w:t>Rebuild eCRF modules in EDC — Lab Visit 6, Endpoints, Screening, SAE</w:t>
            </w:r>
          </w:p>
        </w:tc>
        <w:tc>
          <w:tcPr>
            <w:tcW w:w="17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0C3079AD" w14:textId="77777777" w:rsidR="00384254" w:rsidRDefault="008F3F32">
            <w:r>
              <w:rPr>
                <w:sz w:val="19"/>
                <w:szCs w:val="19"/>
              </w:rPr>
              <w:t>EDC Team / DM</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3AB898C5" w14:textId="77777777" w:rsidR="00384254" w:rsidRDefault="008F3F32">
            <w:r>
              <w:rPr>
                <w:sz w:val="19"/>
                <w:szCs w:val="19"/>
              </w:rPr>
              <w:t>Activity and eligibility USDM changes</w:t>
            </w:r>
          </w:p>
        </w:tc>
        <w:tc>
          <w:tcPr>
            <w:tcW w:w="117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30" w:type="dxa"/>
              <w:bottom w:w="80" w:type="dxa"/>
              <w:right w:w="130" w:type="dxa"/>
            </w:tcMar>
            <w:vAlign w:val="center"/>
          </w:tcPr>
          <w:p w14:paraId="56C99CE0" w14:textId="77777777" w:rsidR="00384254" w:rsidRDefault="008F3F32">
            <w:pPr>
              <w:jc w:val="center"/>
            </w:pPr>
            <w:r>
              <w:rPr>
                <w:b/>
                <w:bCs/>
                <w:color w:val="C00000"/>
                <w:sz w:val="19"/>
                <w:szCs w:val="19"/>
              </w:rPr>
              <w:t>● High</w:t>
            </w:r>
          </w:p>
        </w:tc>
        <w:tc>
          <w:tcPr>
            <w:tcW w:w="1440" w:type="dxa"/>
            <w:tcBorders>
              <w:top w:val="single" w:sz="4" w:space="0" w:color="2E75B6"/>
              <w:left w:val="single" w:sz="4" w:space="0" w:color="2E75B6"/>
              <w:bottom w:val="single" w:sz="4" w:space="0" w:color="2E75B6"/>
              <w:right w:val="single" w:sz="4" w:space="0" w:color="2E75B6"/>
            </w:tcBorders>
            <w:shd w:val="clear" w:color="auto" w:fill="DCE6F1"/>
            <w:tcMar>
              <w:top w:w="80" w:type="dxa"/>
              <w:left w:w="130" w:type="dxa"/>
              <w:bottom w:w="80" w:type="dxa"/>
              <w:right w:w="130" w:type="dxa"/>
            </w:tcMar>
            <w:vAlign w:val="center"/>
          </w:tcPr>
          <w:p w14:paraId="0F941904" w14:textId="77777777" w:rsidR="00384254" w:rsidRDefault="008F3F32">
            <w:pPr>
              <w:jc w:val="center"/>
            </w:pPr>
            <w:r>
              <w:rPr>
                <w:b/>
                <w:bCs/>
                <w:color w:val="2E75B6"/>
                <w:sz w:val="17"/>
                <w:szCs w:val="17"/>
              </w:rPr>
              <w:t>Direct</w:t>
            </w:r>
          </w:p>
        </w:tc>
      </w:tr>
      <w:tr w:rsidR="00384254" w14:paraId="48384412" w14:textId="77777777" w:rsidTr="0032604E">
        <w:tc>
          <w:tcPr>
            <w:tcW w:w="30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21E14F6F" w14:textId="77777777" w:rsidR="00384254" w:rsidRDefault="008F3F32">
            <w:r>
              <w:rPr>
                <w:sz w:val="19"/>
                <w:szCs w:val="19"/>
              </w:rPr>
              <w:t xml:space="preserve">Update SAP — primary endpoint definition, SE-09 analysis, </w:t>
            </w:r>
            <w:proofErr w:type="spellStart"/>
            <w:r>
              <w:rPr>
                <w:sz w:val="19"/>
                <w:szCs w:val="19"/>
              </w:rPr>
              <w:t>estimand</w:t>
            </w:r>
            <w:proofErr w:type="spellEnd"/>
            <w:r>
              <w:rPr>
                <w:sz w:val="19"/>
                <w:szCs w:val="19"/>
              </w:rPr>
              <w:t xml:space="preserve"> section</w:t>
            </w:r>
          </w:p>
        </w:tc>
        <w:tc>
          <w:tcPr>
            <w:tcW w:w="17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5BB12C8A" w14:textId="77777777" w:rsidR="00384254" w:rsidRDefault="008F3F32">
            <w:r>
              <w:rPr>
                <w:sz w:val="19"/>
                <w:szCs w:val="19"/>
              </w:rPr>
              <w:t>Biostatistics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37069475" w14:textId="77777777" w:rsidR="00384254" w:rsidRDefault="008F3F32">
            <w:r>
              <w:rPr>
                <w:sz w:val="19"/>
                <w:szCs w:val="19"/>
              </w:rPr>
              <w:t>Endpoint USDM changes</w:t>
            </w:r>
          </w:p>
        </w:tc>
        <w:tc>
          <w:tcPr>
            <w:tcW w:w="117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30" w:type="dxa"/>
              <w:bottom w:w="80" w:type="dxa"/>
              <w:right w:w="130" w:type="dxa"/>
            </w:tcMar>
            <w:vAlign w:val="center"/>
          </w:tcPr>
          <w:p w14:paraId="127A1CAE" w14:textId="77777777" w:rsidR="00384254" w:rsidRDefault="008F3F32">
            <w:pPr>
              <w:jc w:val="center"/>
            </w:pPr>
            <w:r>
              <w:rPr>
                <w:b/>
                <w:bCs/>
                <w:color w:val="C00000"/>
                <w:sz w:val="19"/>
                <w:szCs w:val="19"/>
              </w:rPr>
              <w:t>● High</w:t>
            </w:r>
          </w:p>
        </w:tc>
        <w:tc>
          <w:tcPr>
            <w:tcW w:w="1440" w:type="dxa"/>
            <w:tcBorders>
              <w:top w:val="single" w:sz="4" w:space="0" w:color="1F6B75"/>
              <w:left w:val="single" w:sz="4" w:space="0" w:color="1F6B75"/>
              <w:bottom w:val="single" w:sz="4" w:space="0" w:color="1F6B75"/>
              <w:right w:val="single" w:sz="4" w:space="0" w:color="1F6B75"/>
            </w:tcBorders>
            <w:shd w:val="clear" w:color="auto" w:fill="D9EEF0"/>
            <w:tcMar>
              <w:top w:w="80" w:type="dxa"/>
              <w:left w:w="130" w:type="dxa"/>
              <w:bottom w:w="80" w:type="dxa"/>
              <w:right w:w="130" w:type="dxa"/>
            </w:tcMar>
            <w:vAlign w:val="center"/>
          </w:tcPr>
          <w:p w14:paraId="71AB0052" w14:textId="77777777" w:rsidR="00384254" w:rsidRDefault="008F3F32">
            <w:pPr>
              <w:jc w:val="center"/>
            </w:pPr>
            <w:r>
              <w:rPr>
                <w:b/>
                <w:bCs/>
                <w:color w:val="1F6B75"/>
                <w:sz w:val="17"/>
                <w:szCs w:val="17"/>
              </w:rPr>
              <w:t>Inferred</w:t>
            </w:r>
          </w:p>
        </w:tc>
      </w:tr>
      <w:tr w:rsidR="00384254" w14:paraId="52FF55D9" w14:textId="77777777" w:rsidTr="0032604E">
        <w:tc>
          <w:tcPr>
            <w:tcW w:w="30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3198512A" w14:textId="77777777" w:rsidR="00384254" w:rsidRDefault="008F3F32">
            <w:r>
              <w:rPr>
                <w:sz w:val="19"/>
                <w:szCs w:val="19"/>
              </w:rPr>
              <w:t>Update TLF shells — primary endpoint, secondary endpoint, lab tables</w:t>
            </w:r>
          </w:p>
        </w:tc>
        <w:tc>
          <w:tcPr>
            <w:tcW w:w="17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3B6E7DF1" w14:textId="77777777" w:rsidR="00384254" w:rsidRDefault="008F3F32">
            <w:r>
              <w:rPr>
                <w:sz w:val="19"/>
                <w:szCs w:val="19"/>
              </w:rPr>
              <w:t>Programming / Stats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18E25D8C" w14:textId="77777777" w:rsidR="00384254" w:rsidRDefault="008F3F32">
            <w:r>
              <w:rPr>
                <w:sz w:val="19"/>
                <w:szCs w:val="19"/>
              </w:rPr>
              <w:t>Endpoint and activity USDM changes</w:t>
            </w:r>
          </w:p>
        </w:tc>
        <w:tc>
          <w:tcPr>
            <w:tcW w:w="117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30" w:type="dxa"/>
              <w:bottom w:w="80" w:type="dxa"/>
              <w:right w:w="130" w:type="dxa"/>
            </w:tcMar>
            <w:vAlign w:val="center"/>
          </w:tcPr>
          <w:p w14:paraId="3F2B72EA" w14:textId="77777777" w:rsidR="00384254" w:rsidRDefault="008F3F32">
            <w:pPr>
              <w:jc w:val="center"/>
            </w:pPr>
            <w:r>
              <w:rPr>
                <w:b/>
                <w:bCs/>
                <w:color w:val="C00000"/>
                <w:sz w:val="19"/>
                <w:szCs w:val="19"/>
              </w:rPr>
              <w:t>● High</w:t>
            </w:r>
          </w:p>
        </w:tc>
        <w:tc>
          <w:tcPr>
            <w:tcW w:w="1440" w:type="dxa"/>
            <w:tcBorders>
              <w:top w:val="single" w:sz="4" w:space="0" w:color="1F6B75"/>
              <w:left w:val="single" w:sz="4" w:space="0" w:color="1F6B75"/>
              <w:bottom w:val="single" w:sz="4" w:space="0" w:color="1F6B75"/>
              <w:right w:val="single" w:sz="4" w:space="0" w:color="1F6B75"/>
            </w:tcBorders>
            <w:shd w:val="clear" w:color="auto" w:fill="D9EEF0"/>
            <w:tcMar>
              <w:top w:w="80" w:type="dxa"/>
              <w:left w:w="130" w:type="dxa"/>
              <w:bottom w:w="80" w:type="dxa"/>
              <w:right w:w="130" w:type="dxa"/>
            </w:tcMar>
            <w:vAlign w:val="center"/>
          </w:tcPr>
          <w:p w14:paraId="00E4578C" w14:textId="77777777" w:rsidR="00384254" w:rsidRDefault="008F3F32">
            <w:pPr>
              <w:jc w:val="center"/>
            </w:pPr>
            <w:r>
              <w:rPr>
                <w:b/>
                <w:bCs/>
                <w:color w:val="1F6B75"/>
                <w:sz w:val="17"/>
                <w:szCs w:val="17"/>
              </w:rPr>
              <w:t>Inferred</w:t>
            </w:r>
          </w:p>
        </w:tc>
      </w:tr>
      <w:tr w:rsidR="00384254" w14:paraId="14AF22E6" w14:textId="77777777" w:rsidTr="0032604E">
        <w:tc>
          <w:tcPr>
            <w:tcW w:w="30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288D4452" w14:textId="77777777" w:rsidR="00384254" w:rsidRDefault="008F3F32">
            <w:r>
              <w:rPr>
                <w:sz w:val="19"/>
                <w:szCs w:val="19"/>
              </w:rPr>
              <w:lastRenderedPageBreak/>
              <w:t>Coordinate central lab vendor for hsCRP and NT-</w:t>
            </w:r>
            <w:proofErr w:type="spellStart"/>
            <w:r>
              <w:rPr>
                <w:sz w:val="19"/>
                <w:szCs w:val="19"/>
              </w:rPr>
              <w:t>proBNP</w:t>
            </w:r>
            <w:proofErr w:type="spellEnd"/>
            <w:r>
              <w:rPr>
                <w:sz w:val="19"/>
                <w:szCs w:val="19"/>
              </w:rPr>
              <w:t xml:space="preserve"> processing</w:t>
            </w:r>
          </w:p>
        </w:tc>
        <w:tc>
          <w:tcPr>
            <w:tcW w:w="17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4E82BE9A" w14:textId="77777777" w:rsidR="00384254" w:rsidRDefault="008F3F32">
            <w:r>
              <w:rPr>
                <w:sz w:val="19"/>
                <w:szCs w:val="19"/>
              </w:rPr>
              <w:t>Lab Ops / DM</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08D6F85C" w14:textId="77777777" w:rsidR="00384254" w:rsidRDefault="008F3F32">
            <w:r>
              <w:rPr>
                <w:sz w:val="19"/>
                <w:szCs w:val="19"/>
              </w:rPr>
              <w:t>BC lab source change in USDM</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30" w:type="dxa"/>
              <w:bottom w:w="80" w:type="dxa"/>
              <w:right w:w="130" w:type="dxa"/>
            </w:tcMar>
            <w:vAlign w:val="center"/>
          </w:tcPr>
          <w:p w14:paraId="3A028FCE" w14:textId="77777777" w:rsidR="00384254" w:rsidRDefault="008F3F32">
            <w:pPr>
              <w:jc w:val="center"/>
            </w:pPr>
            <w:r>
              <w:rPr>
                <w:b/>
                <w:bCs/>
                <w:color w:val="C55A11"/>
                <w:sz w:val="19"/>
                <w:szCs w:val="19"/>
              </w:rPr>
              <w:t>● Medium</w:t>
            </w:r>
          </w:p>
        </w:tc>
        <w:tc>
          <w:tcPr>
            <w:tcW w:w="1440" w:type="dxa"/>
            <w:tcBorders>
              <w:top w:val="single" w:sz="4" w:space="0" w:color="2E75B6"/>
              <w:left w:val="single" w:sz="4" w:space="0" w:color="2E75B6"/>
              <w:bottom w:val="single" w:sz="4" w:space="0" w:color="2E75B6"/>
              <w:right w:val="single" w:sz="4" w:space="0" w:color="2E75B6"/>
            </w:tcBorders>
            <w:shd w:val="clear" w:color="auto" w:fill="DCE6F1"/>
            <w:tcMar>
              <w:top w:w="80" w:type="dxa"/>
              <w:left w:w="130" w:type="dxa"/>
              <w:bottom w:w="80" w:type="dxa"/>
              <w:right w:w="130" w:type="dxa"/>
            </w:tcMar>
            <w:vAlign w:val="center"/>
          </w:tcPr>
          <w:p w14:paraId="0F539606" w14:textId="77777777" w:rsidR="00384254" w:rsidRDefault="008F3F32">
            <w:pPr>
              <w:jc w:val="center"/>
            </w:pPr>
            <w:r>
              <w:rPr>
                <w:b/>
                <w:bCs/>
                <w:color w:val="2E75B6"/>
                <w:sz w:val="17"/>
                <w:szCs w:val="17"/>
              </w:rPr>
              <w:t>Direct</w:t>
            </w:r>
          </w:p>
        </w:tc>
      </w:tr>
      <w:tr w:rsidR="00384254" w14:paraId="3C956ED2" w14:textId="77777777" w:rsidTr="0032604E">
        <w:tc>
          <w:tcPr>
            <w:tcW w:w="30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1DDA864E" w14:textId="77777777" w:rsidR="00384254" w:rsidRDefault="008F3F32">
            <w:r>
              <w:rPr>
                <w:sz w:val="19"/>
                <w:szCs w:val="19"/>
              </w:rPr>
              <w:t xml:space="preserve">Update </w:t>
            </w:r>
            <w:proofErr w:type="spellStart"/>
            <w:r>
              <w:rPr>
                <w:sz w:val="19"/>
                <w:szCs w:val="19"/>
              </w:rPr>
              <w:t>IxRS</w:t>
            </w:r>
            <w:proofErr w:type="spellEnd"/>
            <w:r>
              <w:rPr>
                <w:sz w:val="19"/>
                <w:szCs w:val="19"/>
              </w:rPr>
              <w:t>/randomization system to enforce IC-07 eGFR hard stop</w:t>
            </w:r>
          </w:p>
        </w:tc>
        <w:tc>
          <w:tcPr>
            <w:tcW w:w="17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635F3361" w14:textId="77777777" w:rsidR="00384254" w:rsidRDefault="008F3F32">
            <w:r>
              <w:rPr>
                <w:sz w:val="19"/>
                <w:szCs w:val="19"/>
              </w:rPr>
              <w:t>DM / Vendor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5642F04C" w14:textId="77777777" w:rsidR="00384254" w:rsidRDefault="008F3F32">
            <w:r>
              <w:rPr>
                <w:sz w:val="19"/>
                <w:szCs w:val="19"/>
              </w:rPr>
              <w:t>IC-07 eligibility criterion in USDM</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30" w:type="dxa"/>
              <w:bottom w:w="80" w:type="dxa"/>
              <w:right w:w="130" w:type="dxa"/>
            </w:tcMar>
            <w:vAlign w:val="center"/>
          </w:tcPr>
          <w:p w14:paraId="61096834" w14:textId="77777777" w:rsidR="00384254" w:rsidRDefault="008F3F32">
            <w:pPr>
              <w:jc w:val="center"/>
            </w:pPr>
            <w:r>
              <w:rPr>
                <w:b/>
                <w:bCs/>
                <w:color w:val="C55A11"/>
                <w:sz w:val="19"/>
                <w:szCs w:val="19"/>
              </w:rPr>
              <w:t>● Medium</w:t>
            </w:r>
          </w:p>
        </w:tc>
        <w:tc>
          <w:tcPr>
            <w:tcW w:w="1440" w:type="dxa"/>
            <w:tcBorders>
              <w:top w:val="single" w:sz="4" w:space="0" w:color="2E75B6"/>
              <w:left w:val="single" w:sz="4" w:space="0" w:color="2E75B6"/>
              <w:bottom w:val="single" w:sz="4" w:space="0" w:color="2E75B6"/>
              <w:right w:val="single" w:sz="4" w:space="0" w:color="2E75B6"/>
            </w:tcBorders>
            <w:shd w:val="clear" w:color="auto" w:fill="DCE6F1"/>
            <w:tcMar>
              <w:top w:w="80" w:type="dxa"/>
              <w:left w:w="130" w:type="dxa"/>
              <w:bottom w:w="80" w:type="dxa"/>
              <w:right w:w="130" w:type="dxa"/>
            </w:tcMar>
            <w:vAlign w:val="center"/>
          </w:tcPr>
          <w:p w14:paraId="40EF6F81" w14:textId="77777777" w:rsidR="00384254" w:rsidRDefault="008F3F32">
            <w:pPr>
              <w:jc w:val="center"/>
            </w:pPr>
            <w:r>
              <w:rPr>
                <w:b/>
                <w:bCs/>
                <w:color w:val="2E75B6"/>
                <w:sz w:val="17"/>
                <w:szCs w:val="17"/>
              </w:rPr>
              <w:t>Direct</w:t>
            </w:r>
          </w:p>
        </w:tc>
      </w:tr>
      <w:tr w:rsidR="00384254" w14:paraId="39E5CBE7" w14:textId="77777777" w:rsidTr="0032604E">
        <w:tc>
          <w:tcPr>
            <w:tcW w:w="30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4BC948A7" w14:textId="77777777" w:rsidR="00384254" w:rsidRDefault="008F3F32">
            <w:r>
              <w:rPr>
                <w:sz w:val="19"/>
                <w:szCs w:val="19"/>
              </w:rPr>
              <w:t>Update and re-issue site training materials for new labs and SAE window</w:t>
            </w:r>
          </w:p>
        </w:tc>
        <w:tc>
          <w:tcPr>
            <w:tcW w:w="17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03F50AC2" w14:textId="77777777" w:rsidR="00384254" w:rsidRDefault="008F3F32">
            <w:r>
              <w:rPr>
                <w:sz w:val="19"/>
                <w:szCs w:val="19"/>
              </w:rPr>
              <w:t>CTM / CRA</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6AAA7104" w14:textId="77777777" w:rsidR="00384254" w:rsidRDefault="008F3F32">
            <w:r>
              <w:rPr>
                <w:sz w:val="19"/>
                <w:szCs w:val="19"/>
              </w:rPr>
              <w:t>Activity and SAE window USDM changes</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30" w:type="dxa"/>
              <w:bottom w:w="80" w:type="dxa"/>
              <w:right w:w="130" w:type="dxa"/>
            </w:tcMar>
            <w:vAlign w:val="center"/>
          </w:tcPr>
          <w:p w14:paraId="27BE9DAA" w14:textId="77777777" w:rsidR="00384254" w:rsidRDefault="008F3F32">
            <w:pPr>
              <w:jc w:val="center"/>
            </w:pPr>
            <w:r>
              <w:rPr>
                <w:b/>
                <w:bCs/>
                <w:color w:val="C55A11"/>
                <w:sz w:val="19"/>
                <w:szCs w:val="19"/>
              </w:rPr>
              <w:t>● Medium</w:t>
            </w:r>
          </w:p>
        </w:tc>
        <w:tc>
          <w:tcPr>
            <w:tcW w:w="1440" w:type="dxa"/>
            <w:tcBorders>
              <w:top w:val="single" w:sz="4" w:space="0" w:color="2E75B6"/>
              <w:left w:val="single" w:sz="4" w:space="0" w:color="2E75B6"/>
              <w:bottom w:val="single" w:sz="4" w:space="0" w:color="2E75B6"/>
              <w:right w:val="single" w:sz="4" w:space="0" w:color="2E75B6"/>
            </w:tcBorders>
            <w:shd w:val="clear" w:color="auto" w:fill="DCE6F1"/>
            <w:tcMar>
              <w:top w:w="80" w:type="dxa"/>
              <w:left w:w="130" w:type="dxa"/>
              <w:bottom w:w="80" w:type="dxa"/>
              <w:right w:w="130" w:type="dxa"/>
            </w:tcMar>
            <w:vAlign w:val="center"/>
          </w:tcPr>
          <w:p w14:paraId="56B35C39" w14:textId="77777777" w:rsidR="00384254" w:rsidRDefault="008F3F32">
            <w:pPr>
              <w:jc w:val="center"/>
            </w:pPr>
            <w:r>
              <w:rPr>
                <w:b/>
                <w:bCs/>
                <w:color w:val="2E75B6"/>
                <w:sz w:val="17"/>
                <w:szCs w:val="17"/>
              </w:rPr>
              <w:t>Direct</w:t>
            </w:r>
          </w:p>
        </w:tc>
      </w:tr>
      <w:tr w:rsidR="00384254" w14:paraId="266B9C58" w14:textId="77777777" w:rsidTr="0032604E">
        <w:tc>
          <w:tcPr>
            <w:tcW w:w="30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3FCC248D" w14:textId="77777777" w:rsidR="00384254" w:rsidRDefault="008F3F32">
            <w:r>
              <w:rPr>
                <w:sz w:val="19"/>
                <w:szCs w:val="19"/>
              </w:rPr>
              <w:t xml:space="preserve">Update define.xml and </w:t>
            </w:r>
            <w:proofErr w:type="spellStart"/>
            <w:r>
              <w:rPr>
                <w:sz w:val="19"/>
                <w:szCs w:val="19"/>
              </w:rPr>
              <w:t>cSDRG</w:t>
            </w:r>
            <w:proofErr w:type="spellEnd"/>
            <w:r>
              <w:rPr>
                <w:sz w:val="19"/>
                <w:szCs w:val="19"/>
              </w:rPr>
              <w:t xml:space="preserve"> for all new SDTM/ADaM variables</w:t>
            </w:r>
          </w:p>
        </w:tc>
        <w:tc>
          <w:tcPr>
            <w:tcW w:w="17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15A30194" w14:textId="77777777" w:rsidR="00384254" w:rsidRDefault="008F3F32">
            <w:r>
              <w:rPr>
                <w:sz w:val="19"/>
                <w:szCs w:val="19"/>
              </w:rPr>
              <w:t>DM / Stats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298041C4" w14:textId="77777777" w:rsidR="00384254" w:rsidRDefault="008F3F32">
            <w:r>
              <w:rPr>
                <w:sz w:val="19"/>
                <w:szCs w:val="19"/>
              </w:rPr>
              <w:t>Inferred from SDTM/ADaM changes above</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30" w:type="dxa"/>
              <w:bottom w:w="80" w:type="dxa"/>
              <w:right w:w="130" w:type="dxa"/>
            </w:tcMar>
            <w:vAlign w:val="center"/>
          </w:tcPr>
          <w:p w14:paraId="3867BC1E" w14:textId="77777777" w:rsidR="00384254" w:rsidRDefault="008F3F32">
            <w:pPr>
              <w:jc w:val="center"/>
            </w:pPr>
            <w:r>
              <w:rPr>
                <w:b/>
                <w:bCs/>
                <w:color w:val="C55A11"/>
                <w:sz w:val="19"/>
                <w:szCs w:val="19"/>
              </w:rPr>
              <w:t>● Medium</w:t>
            </w:r>
          </w:p>
        </w:tc>
        <w:tc>
          <w:tcPr>
            <w:tcW w:w="1440" w:type="dxa"/>
            <w:tcBorders>
              <w:top w:val="single" w:sz="4" w:space="0" w:color="1F6B75"/>
              <w:left w:val="single" w:sz="4" w:space="0" w:color="1F6B75"/>
              <w:bottom w:val="single" w:sz="4" w:space="0" w:color="1F6B75"/>
              <w:right w:val="single" w:sz="4" w:space="0" w:color="1F6B75"/>
            </w:tcBorders>
            <w:shd w:val="clear" w:color="auto" w:fill="D9EEF0"/>
            <w:tcMar>
              <w:top w:w="80" w:type="dxa"/>
              <w:left w:w="130" w:type="dxa"/>
              <w:bottom w:w="80" w:type="dxa"/>
              <w:right w:w="130" w:type="dxa"/>
            </w:tcMar>
            <w:vAlign w:val="center"/>
          </w:tcPr>
          <w:p w14:paraId="7EA8A269" w14:textId="77777777" w:rsidR="00384254" w:rsidRDefault="008F3F32">
            <w:pPr>
              <w:jc w:val="center"/>
            </w:pPr>
            <w:r>
              <w:rPr>
                <w:b/>
                <w:bCs/>
                <w:color w:val="1F6B75"/>
                <w:sz w:val="17"/>
                <w:szCs w:val="17"/>
              </w:rPr>
              <w:t>Inferred</w:t>
            </w:r>
          </w:p>
        </w:tc>
      </w:tr>
    </w:tbl>
    <w:p w14:paraId="09599BBD" w14:textId="77777777" w:rsidR="00384254" w:rsidRDefault="00384254">
      <w:pPr>
        <w:spacing w:before="200"/>
      </w:pPr>
    </w:p>
    <w:p w14:paraId="4DB844E0" w14:textId="77777777" w:rsidR="00384254" w:rsidRDefault="008F3F32" w:rsidP="0032604E">
      <w:pPr>
        <w:pStyle w:val="Heading1"/>
        <w:shd w:val="clear" w:color="auto" w:fill="1F3864"/>
      </w:pPr>
      <w:r>
        <w:t>5.  Scope &amp; Limitations of This Report</w:t>
      </w:r>
    </w:p>
    <w:p w14:paraId="31372D74" w14:textId="77777777" w:rsidR="00384254" w:rsidRDefault="00384254">
      <w:pPr>
        <w:spacing w:before="80"/>
      </w:pPr>
    </w:p>
    <w:tbl>
      <w:tblPr>
        <w:tblW w:w="10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2"/>
        <w:gridCol w:w="7560"/>
      </w:tblGrid>
      <w:tr w:rsidR="00384254" w14:paraId="1D9C5634" w14:textId="77777777" w:rsidTr="0032604E">
        <w:tc>
          <w:tcPr>
            <w:tcW w:w="2512"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2CD77A15" w14:textId="77777777" w:rsidR="00384254" w:rsidRDefault="008F3F32">
            <w:pPr>
              <w:jc w:val="center"/>
            </w:pPr>
            <w:r>
              <w:rPr>
                <w:b/>
                <w:bCs/>
                <w:color w:val="FFFFFF"/>
                <w:sz w:val="19"/>
                <w:szCs w:val="19"/>
              </w:rPr>
              <w:t>Item</w:t>
            </w:r>
          </w:p>
        </w:tc>
        <w:tc>
          <w:tcPr>
            <w:tcW w:w="75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vAlign w:val="center"/>
          </w:tcPr>
          <w:p w14:paraId="61734148" w14:textId="77777777" w:rsidR="00384254" w:rsidRDefault="008F3F32">
            <w:pPr>
              <w:jc w:val="center"/>
            </w:pPr>
            <w:r>
              <w:rPr>
                <w:b/>
                <w:bCs/>
                <w:color w:val="FFFFFF"/>
                <w:sz w:val="19"/>
                <w:szCs w:val="19"/>
              </w:rPr>
              <w:t>Detail</w:t>
            </w:r>
          </w:p>
        </w:tc>
      </w:tr>
      <w:tr w:rsidR="00384254" w14:paraId="288B61F7" w14:textId="77777777" w:rsidTr="0032604E">
        <w:tc>
          <w:tcPr>
            <w:tcW w:w="2512"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11A3C3B6" w14:textId="77777777" w:rsidR="00384254" w:rsidRDefault="008F3F32">
            <w:r>
              <w:rPr>
                <w:b/>
                <w:bCs/>
                <w:sz w:val="19"/>
                <w:szCs w:val="19"/>
              </w:rPr>
              <w:t>Source of truth</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5297E725" w14:textId="77777777" w:rsidR="00384254" w:rsidRDefault="008F3F32">
            <w:r>
              <w:rPr>
                <w:sz w:val="19"/>
                <w:szCs w:val="19"/>
              </w:rPr>
              <w:t>This report is generated entirely from a structural comparison of two USDM JSON/XML files. No downstream specification files (SDTM define, ADaM specs, SAP, TLF catalog) were consulted.</w:t>
            </w:r>
          </w:p>
        </w:tc>
      </w:tr>
      <w:tr w:rsidR="00384254" w14:paraId="0D4FFCDD" w14:textId="77777777" w:rsidTr="0032604E">
        <w:tc>
          <w:tcPr>
            <w:tcW w:w="2512"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063A0D50" w14:textId="77777777" w:rsidR="00384254" w:rsidRDefault="008F3F32">
            <w:r>
              <w:rPr>
                <w:b/>
                <w:bCs/>
                <w:sz w:val="19"/>
                <w:szCs w:val="19"/>
              </w:rPr>
              <w:t>Direct vs. inferred</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7C1D5B99" w14:textId="77777777" w:rsidR="00384254" w:rsidRDefault="008F3F32">
            <w:r>
              <w:rPr>
                <w:sz w:val="19"/>
                <w:szCs w:val="19"/>
              </w:rPr>
              <w:t>Changes tagged Direct are explicit in the USDM model. Changes tagged Inferred are reasoned from endpoint, activity, and BC linkage changes using known standards relationships. Inferred signals should be reviewed and confirmed by the relevant domain team before implementation.</w:t>
            </w:r>
          </w:p>
        </w:tc>
      </w:tr>
      <w:tr w:rsidR="00384254" w14:paraId="5F3183BA" w14:textId="77777777" w:rsidTr="0032604E">
        <w:tc>
          <w:tcPr>
            <w:tcW w:w="2512"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50A45C90" w14:textId="77777777" w:rsidR="00384254" w:rsidRDefault="008F3F32">
            <w:r>
              <w:rPr>
                <w:b/>
                <w:bCs/>
                <w:sz w:val="19"/>
                <w:szCs w:val="19"/>
              </w:rPr>
              <w:t>What this report is not</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4C7FD595" w14:textId="77777777" w:rsidR="00384254" w:rsidRDefault="008F3F32">
            <w:r>
              <w:rPr>
                <w:sz w:val="19"/>
                <w:szCs w:val="19"/>
              </w:rPr>
              <w:t>This is not a regulatory submission document, a substantial amendment classification, or a compliance assessment. For regulatory impact determination, refer to the protocol amendment process under ICH E6(R3) and applicable Health Authority requirements.</w:t>
            </w:r>
          </w:p>
        </w:tc>
      </w:tr>
      <w:tr w:rsidR="00384254" w14:paraId="7187C807" w14:textId="77777777" w:rsidTr="0032604E">
        <w:tc>
          <w:tcPr>
            <w:tcW w:w="2512"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0997652B" w14:textId="77777777" w:rsidR="00384254" w:rsidRDefault="008F3F32">
            <w:r>
              <w:rPr>
                <w:b/>
                <w:bCs/>
                <w:sz w:val="19"/>
                <w:szCs w:val="19"/>
              </w:rPr>
              <w:t>Reconsent and safety</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1010D9FF" w14:textId="77777777" w:rsidR="00384254" w:rsidRDefault="008F3F32">
            <w:r>
              <w:rPr>
                <w:sz w:val="19"/>
                <w:szCs w:val="19"/>
              </w:rPr>
              <w:t>This report does not assess whether enrolled subjects require reconsent or whether safety reporting obligations are triggered. These determinations require medical monitor and regulatory affairs review.</w:t>
            </w:r>
          </w:p>
        </w:tc>
      </w:tr>
      <w:tr w:rsidR="00384254" w14:paraId="0485C72C" w14:textId="77777777" w:rsidTr="0032604E">
        <w:tc>
          <w:tcPr>
            <w:tcW w:w="2512" w:type="dxa"/>
            <w:tcBorders>
              <w:top w:val="single" w:sz="4" w:space="0" w:color="CCCCCC"/>
              <w:left w:val="single" w:sz="4" w:space="0" w:color="CCCCCC"/>
              <w:bottom w:val="single" w:sz="4" w:space="0" w:color="CCCCCC"/>
              <w:right w:val="single" w:sz="4" w:space="0" w:color="CCCCCC"/>
            </w:tcBorders>
            <w:shd w:val="clear" w:color="auto" w:fill="DCE6F1"/>
            <w:tcMar>
              <w:top w:w="80" w:type="dxa"/>
              <w:left w:w="130" w:type="dxa"/>
              <w:bottom w:w="80" w:type="dxa"/>
              <w:right w:w="130" w:type="dxa"/>
            </w:tcMar>
          </w:tcPr>
          <w:p w14:paraId="01119DD2" w14:textId="77777777" w:rsidR="00384254" w:rsidRDefault="008F3F32">
            <w:r>
              <w:rPr>
                <w:b/>
                <w:bCs/>
                <w:sz w:val="19"/>
                <w:szCs w:val="19"/>
              </w:rPr>
              <w:t>USDM version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tcPr>
          <w:p w14:paraId="1BE03CB6" w14:textId="77777777" w:rsidR="00384254" w:rsidRDefault="008F3F32">
            <w:r>
              <w:rPr>
                <w:sz w:val="19"/>
                <w:szCs w:val="19"/>
              </w:rPr>
              <w:t>Generated using CDISC USDM v3.0 schema. Changes in USDM schema versions may affect element path references in this report.</w:t>
            </w:r>
          </w:p>
        </w:tc>
      </w:tr>
    </w:tbl>
    <w:p w14:paraId="1B3692AE" w14:textId="77777777" w:rsidR="00384254" w:rsidRDefault="00384254">
      <w:pPr>
        <w:spacing w:before="12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
        <w:gridCol w:w="9799"/>
      </w:tblGrid>
      <w:tr w:rsidR="00384254" w14:paraId="287E89AB" w14:textId="77777777" w:rsidTr="0032604E">
        <w:tc>
          <w:tcPr>
            <w:tcW w:w="280" w:type="dxa"/>
            <w:tcBorders>
              <w:top w:val="single" w:sz="1" w:space="0" w:color="1F6B75"/>
              <w:left w:val="single" w:sz="1" w:space="0" w:color="1F6B75"/>
              <w:bottom w:val="single" w:sz="1" w:space="0" w:color="1F6B75"/>
              <w:right w:val="single" w:sz="1" w:space="0" w:color="1F6B75"/>
            </w:tcBorders>
            <w:shd w:val="clear" w:color="auto" w:fill="1F6B75"/>
            <w:tcMar>
              <w:top w:w="80" w:type="dxa"/>
              <w:left w:w="80" w:type="dxa"/>
              <w:bottom w:w="80" w:type="dxa"/>
              <w:right w:w="80" w:type="dxa"/>
            </w:tcMar>
          </w:tcPr>
          <w:p w14:paraId="17A5D513" w14:textId="77777777" w:rsidR="00384254" w:rsidRDefault="00384254"/>
        </w:tc>
        <w:tc>
          <w:tcPr>
            <w:tcW w:w="9799" w:type="dxa"/>
            <w:tcBorders>
              <w:top w:val="single" w:sz="1" w:space="0" w:color="1F6B75"/>
              <w:left w:val="single" w:sz="1" w:space="0" w:color="1F6B75"/>
              <w:bottom w:val="single" w:sz="1" w:space="0" w:color="1F6B75"/>
              <w:right w:val="single" w:sz="1" w:space="0" w:color="1F6B75"/>
            </w:tcBorders>
            <w:shd w:val="clear" w:color="auto" w:fill="D9EEF0"/>
            <w:tcMar>
              <w:top w:w="80" w:type="dxa"/>
              <w:left w:w="200" w:type="dxa"/>
              <w:bottom w:w="80" w:type="dxa"/>
              <w:right w:w="200" w:type="dxa"/>
            </w:tcMar>
          </w:tcPr>
          <w:p w14:paraId="4FEBEA0B" w14:textId="5C6A92E9" w:rsidR="00384254" w:rsidRDefault="008F3F32">
            <w:r>
              <w:rPr>
                <w:b/>
                <w:bCs/>
                <w:color w:val="1F6B75"/>
                <w:sz w:val="18"/>
                <w:szCs w:val="18"/>
              </w:rPr>
              <w:t xml:space="preserve">Generated by 360i </w:t>
            </w:r>
            <w:proofErr w:type="spellStart"/>
            <w:r>
              <w:rPr>
                <w:b/>
                <w:bCs/>
                <w:color w:val="1F6B75"/>
                <w:sz w:val="18"/>
                <w:szCs w:val="18"/>
              </w:rPr>
              <w:t>SoA</w:t>
            </w:r>
            <w:proofErr w:type="spellEnd"/>
            <w:r>
              <w:rPr>
                <w:b/>
                <w:bCs/>
                <w:color w:val="1F6B75"/>
                <w:sz w:val="18"/>
                <w:szCs w:val="18"/>
              </w:rPr>
              <w:t xml:space="preserve"> </w:t>
            </w:r>
            <w:proofErr w:type="gramStart"/>
            <w:r>
              <w:rPr>
                <w:b/>
                <w:bCs/>
                <w:color w:val="1F6B75"/>
                <w:sz w:val="18"/>
                <w:szCs w:val="18"/>
              </w:rPr>
              <w:t xml:space="preserve">Workbench  </w:t>
            </w:r>
            <w:r>
              <w:rPr>
                <w:color w:val="595959"/>
                <w:sz w:val="18"/>
                <w:szCs w:val="18"/>
              </w:rPr>
              <w:t>·</w:t>
            </w:r>
            <w:proofErr w:type="gramEnd"/>
            <w:r>
              <w:rPr>
                <w:color w:val="595959"/>
                <w:sz w:val="18"/>
                <w:szCs w:val="18"/>
              </w:rPr>
              <w:t xml:space="preserve">  USDM v</w:t>
            </w:r>
            <w:r w:rsidR="0032604E">
              <w:rPr>
                <w:color w:val="595959"/>
                <w:sz w:val="18"/>
                <w:szCs w:val="18"/>
              </w:rPr>
              <w:t>4</w:t>
            </w:r>
            <w:r>
              <w:rPr>
                <w:color w:val="595959"/>
                <w:sz w:val="18"/>
                <w:szCs w:val="18"/>
              </w:rPr>
              <w:t xml:space="preserve">.0 </w:t>
            </w:r>
            <w:proofErr w:type="gramStart"/>
            <w:r>
              <w:rPr>
                <w:color w:val="595959"/>
                <w:sz w:val="18"/>
                <w:szCs w:val="18"/>
              </w:rPr>
              <w:t>comparison  ·</w:t>
            </w:r>
            <w:proofErr w:type="gramEnd"/>
            <w:r>
              <w:rPr>
                <w:color w:val="595959"/>
                <w:sz w:val="18"/>
                <w:szCs w:val="18"/>
              </w:rPr>
              <w:t xml:space="preserve">  This report is a machine-generated change intelligence artifact. It is not a regulatory document. Study team review is required before acting on inferred impacts.</w:t>
            </w:r>
          </w:p>
        </w:tc>
      </w:tr>
    </w:tbl>
    <w:p w14:paraId="197422DD" w14:textId="77777777" w:rsidR="008F3F32" w:rsidRDefault="008F3F32"/>
    <w:sectPr w:rsidR="008F3F3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4CB09C" w14:textId="77777777" w:rsidR="00003025" w:rsidRDefault="00003025">
      <w:r>
        <w:separator/>
      </w:r>
    </w:p>
  </w:endnote>
  <w:endnote w:type="continuationSeparator" w:id="0">
    <w:p w14:paraId="78758DF2" w14:textId="77777777" w:rsidR="00003025" w:rsidRDefault="00003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A163A9" w14:textId="77777777" w:rsidR="00384254" w:rsidRDefault="008F3F32">
    <w:pPr>
      <w:pBdr>
        <w:top w:val="single" w:sz="4" w:space="2" w:color="1F6B75"/>
      </w:pBdr>
      <w:tabs>
        <w:tab w:val="center" w:pos="4680"/>
        <w:tab w:val="right" w:pos="9360"/>
      </w:tabs>
    </w:pPr>
    <w:r>
      <w:rPr>
        <w:color w:val="888888"/>
        <w:sz w:val="18"/>
        <w:szCs w:val="18"/>
      </w:rPr>
      <w:t xml:space="preserve">Generated by 360i </w:t>
    </w:r>
    <w:proofErr w:type="spellStart"/>
    <w:r>
      <w:rPr>
        <w:color w:val="888888"/>
        <w:sz w:val="18"/>
        <w:szCs w:val="18"/>
      </w:rPr>
      <w:t>SoA</w:t>
    </w:r>
    <w:proofErr w:type="spellEnd"/>
    <w:r>
      <w:rPr>
        <w:color w:val="888888"/>
        <w:sz w:val="18"/>
        <w:szCs w:val="18"/>
      </w:rPr>
      <w:t xml:space="preserve"> </w:t>
    </w:r>
    <w:proofErr w:type="gramStart"/>
    <w:r>
      <w:rPr>
        <w:color w:val="888888"/>
        <w:sz w:val="18"/>
        <w:szCs w:val="18"/>
      </w:rPr>
      <w:t>Workbench  ·</w:t>
    </w:r>
    <w:proofErr w:type="gramEnd"/>
    <w:r>
      <w:rPr>
        <w:color w:val="888888"/>
        <w:sz w:val="18"/>
        <w:szCs w:val="18"/>
      </w:rPr>
      <w:t xml:space="preserve">  USDM v3.0 comparison</w:t>
    </w:r>
    <w:r>
      <w:rPr>
        <w:sz w:val="18"/>
        <w:szCs w:val="18"/>
      </w:rPr>
      <w:tab/>
    </w:r>
    <w:r>
      <w:rPr>
        <w:color w:val="888888"/>
        <w:sz w:val="18"/>
        <w:szCs w:val="18"/>
      </w:rPr>
      <w:t xml:space="preserve">Page </w:t>
    </w:r>
    <w:r>
      <w:fldChar w:fldCharType="begin"/>
    </w:r>
    <w:r>
      <w:instrText>PAGE</w:instrText>
    </w:r>
    <w:r>
      <w:fldChar w:fldCharType="separate"/>
    </w:r>
    <w:r w:rsidR="0032604E">
      <w:rPr>
        <w:noProof/>
      </w:rPr>
      <w:t>1</w:t>
    </w:r>
    <w:r>
      <w:fldChar w:fldCharType="end"/>
    </w:r>
    <w:r>
      <w:rPr>
        <w:sz w:val="18"/>
        <w:szCs w:val="18"/>
      </w:rPr>
      <w:tab/>
    </w:r>
    <w:r>
      <w:rPr>
        <w:color w:val="888888"/>
        <w:sz w:val="18"/>
        <w:szCs w:val="18"/>
      </w:rPr>
      <w:t>June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B821A4" w14:textId="77777777" w:rsidR="00003025" w:rsidRDefault="00003025">
      <w:r>
        <w:separator/>
      </w:r>
    </w:p>
  </w:footnote>
  <w:footnote w:type="continuationSeparator" w:id="0">
    <w:p w14:paraId="5650D6DA" w14:textId="77777777" w:rsidR="00003025" w:rsidRDefault="000030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4679"/>
    </w:tblGrid>
    <w:tr w:rsidR="00384254" w:rsidRPr="0032604E" w14:paraId="1DE6B2F0" w14:textId="77777777" w:rsidTr="0032604E">
      <w:tc>
        <w:tcPr>
          <w:tcW w:w="5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200" w:type="dxa"/>
            <w:bottom w:w="80" w:type="dxa"/>
            <w:right w:w="140" w:type="dxa"/>
          </w:tcMar>
        </w:tcPr>
        <w:p w14:paraId="7B85DED6" w14:textId="77777777" w:rsidR="00384254" w:rsidRDefault="008F3F32">
          <w:r>
            <w:rPr>
              <w:b/>
              <w:bCs/>
              <w:color w:val="FFFFFF"/>
            </w:rPr>
            <w:t xml:space="preserve">Digital Amendment Impact </w:t>
          </w:r>
          <w:proofErr w:type="gramStart"/>
          <w:r>
            <w:rPr>
              <w:b/>
              <w:bCs/>
              <w:color w:val="FFFFFF"/>
            </w:rPr>
            <w:t>Report</w:t>
          </w:r>
          <w:r>
            <w:rPr>
              <w:color w:val="DCE6F1"/>
              <w:sz w:val="18"/>
              <w:szCs w:val="18"/>
            </w:rPr>
            <w:t xml:space="preserve">  (</w:t>
          </w:r>
          <w:proofErr w:type="gramEnd"/>
          <w:r>
            <w:rPr>
              <w:color w:val="DCE6F1"/>
              <w:sz w:val="18"/>
              <w:szCs w:val="18"/>
            </w:rPr>
            <w:t>DAIR)</w:t>
          </w:r>
        </w:p>
      </w:tc>
      <w:tc>
        <w:tcPr>
          <w:tcW w:w="4679" w:type="dxa"/>
          <w:tcBorders>
            <w:top w:val="single" w:sz="1" w:space="0" w:color="1F6B75"/>
            <w:left w:val="single" w:sz="1" w:space="0" w:color="1F6B75"/>
            <w:bottom w:val="single" w:sz="1" w:space="0" w:color="1F6B75"/>
            <w:right w:val="single" w:sz="1" w:space="0" w:color="1F6B75"/>
          </w:tcBorders>
          <w:shd w:val="clear" w:color="auto" w:fill="1F6B75"/>
          <w:tcMar>
            <w:top w:w="80" w:type="dxa"/>
            <w:left w:w="130" w:type="dxa"/>
            <w:bottom w:w="80" w:type="dxa"/>
            <w:right w:w="130" w:type="dxa"/>
          </w:tcMar>
          <w:vAlign w:val="center"/>
        </w:tcPr>
        <w:p w14:paraId="59C2B6AB" w14:textId="77777777" w:rsidR="00384254" w:rsidRPr="0032604E" w:rsidRDefault="008F3F32">
          <w:pPr>
            <w:jc w:val="right"/>
            <w:rPr>
              <w:lang w:val="pt-BR"/>
            </w:rPr>
          </w:pPr>
          <w:r w:rsidRPr="0032604E">
            <w:rPr>
              <w:color w:val="FFFFFF"/>
              <w:sz w:val="18"/>
              <w:szCs w:val="18"/>
              <w:lang w:val="pt-BR"/>
            </w:rPr>
            <w:t>CARDIO-PROTECT-</w:t>
          </w:r>
          <w:proofErr w:type="gramStart"/>
          <w:r w:rsidRPr="0032604E">
            <w:rPr>
              <w:color w:val="FFFFFF"/>
              <w:sz w:val="18"/>
              <w:szCs w:val="18"/>
              <w:lang w:val="pt-BR"/>
            </w:rPr>
            <w:t>001  ·</w:t>
          </w:r>
          <w:proofErr w:type="gramEnd"/>
          <w:r w:rsidRPr="0032604E">
            <w:rPr>
              <w:color w:val="FFFFFF"/>
              <w:sz w:val="18"/>
              <w:szCs w:val="18"/>
              <w:lang w:val="pt-BR"/>
            </w:rPr>
            <w:t xml:space="preserve">  v1.0 → </w:t>
          </w:r>
          <w:proofErr w:type="gramStart"/>
          <w:r w:rsidRPr="0032604E">
            <w:rPr>
              <w:color w:val="FFFFFF"/>
              <w:sz w:val="18"/>
              <w:szCs w:val="18"/>
              <w:lang w:val="pt-BR"/>
            </w:rPr>
            <w:t>v2.0  ·</w:t>
          </w:r>
          <w:proofErr w:type="gramEnd"/>
          <w:r w:rsidRPr="0032604E">
            <w:rPr>
              <w:color w:val="FFFFFF"/>
              <w:sz w:val="18"/>
              <w:szCs w:val="18"/>
              <w:lang w:val="pt-BR"/>
            </w:rPr>
            <w:t xml:space="preserve">  360i</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A47FA"/>
    <w:multiLevelType w:val="hybridMultilevel"/>
    <w:tmpl w:val="F2647E3C"/>
    <w:lvl w:ilvl="0" w:tplc="47CCB002">
      <w:start w:val="1"/>
      <w:numFmt w:val="bullet"/>
      <w:lvlText w:val="•"/>
      <w:lvlJc w:val="left"/>
      <w:pPr>
        <w:ind w:left="720" w:hanging="360"/>
      </w:pPr>
    </w:lvl>
    <w:lvl w:ilvl="1" w:tplc="B16643F2">
      <w:numFmt w:val="decimal"/>
      <w:lvlText w:val=""/>
      <w:lvlJc w:val="left"/>
    </w:lvl>
    <w:lvl w:ilvl="2" w:tplc="17B84752">
      <w:numFmt w:val="decimal"/>
      <w:lvlText w:val=""/>
      <w:lvlJc w:val="left"/>
    </w:lvl>
    <w:lvl w:ilvl="3" w:tplc="88FC9DCE">
      <w:numFmt w:val="decimal"/>
      <w:lvlText w:val=""/>
      <w:lvlJc w:val="left"/>
    </w:lvl>
    <w:lvl w:ilvl="4" w:tplc="6E648966">
      <w:numFmt w:val="decimal"/>
      <w:lvlText w:val=""/>
      <w:lvlJc w:val="left"/>
    </w:lvl>
    <w:lvl w:ilvl="5" w:tplc="87CAF2D6">
      <w:numFmt w:val="decimal"/>
      <w:lvlText w:val=""/>
      <w:lvlJc w:val="left"/>
    </w:lvl>
    <w:lvl w:ilvl="6" w:tplc="B6DC9254">
      <w:numFmt w:val="decimal"/>
      <w:lvlText w:val=""/>
      <w:lvlJc w:val="left"/>
    </w:lvl>
    <w:lvl w:ilvl="7" w:tplc="48901DF8">
      <w:numFmt w:val="decimal"/>
      <w:lvlText w:val=""/>
      <w:lvlJc w:val="left"/>
    </w:lvl>
    <w:lvl w:ilvl="8" w:tplc="054EBBC6">
      <w:numFmt w:val="decimal"/>
      <w:lvlText w:val=""/>
      <w:lvlJc w:val="left"/>
    </w:lvl>
  </w:abstractNum>
  <w:abstractNum w:abstractNumId="1" w15:restartNumberingAfterBreak="0">
    <w:nsid w:val="5D0014F3"/>
    <w:multiLevelType w:val="hybridMultilevel"/>
    <w:tmpl w:val="B7106646"/>
    <w:lvl w:ilvl="0" w:tplc="ECD4022E">
      <w:start w:val="1"/>
      <w:numFmt w:val="bullet"/>
      <w:lvlText w:val="●"/>
      <w:lvlJc w:val="left"/>
      <w:pPr>
        <w:ind w:left="720" w:hanging="360"/>
      </w:pPr>
    </w:lvl>
    <w:lvl w:ilvl="1" w:tplc="DB3284F8">
      <w:start w:val="1"/>
      <w:numFmt w:val="bullet"/>
      <w:lvlText w:val="○"/>
      <w:lvlJc w:val="left"/>
      <w:pPr>
        <w:ind w:left="1440" w:hanging="360"/>
      </w:pPr>
    </w:lvl>
    <w:lvl w:ilvl="2" w:tplc="B3D43C7E">
      <w:start w:val="1"/>
      <w:numFmt w:val="bullet"/>
      <w:lvlText w:val="■"/>
      <w:lvlJc w:val="left"/>
      <w:pPr>
        <w:ind w:left="2160" w:hanging="360"/>
      </w:pPr>
    </w:lvl>
    <w:lvl w:ilvl="3" w:tplc="3B68582C">
      <w:start w:val="1"/>
      <w:numFmt w:val="bullet"/>
      <w:lvlText w:val="●"/>
      <w:lvlJc w:val="left"/>
      <w:pPr>
        <w:ind w:left="2880" w:hanging="360"/>
      </w:pPr>
    </w:lvl>
    <w:lvl w:ilvl="4" w:tplc="E4F4FD78">
      <w:start w:val="1"/>
      <w:numFmt w:val="bullet"/>
      <w:lvlText w:val="○"/>
      <w:lvlJc w:val="left"/>
      <w:pPr>
        <w:ind w:left="3600" w:hanging="360"/>
      </w:pPr>
    </w:lvl>
    <w:lvl w:ilvl="5" w:tplc="796470AC">
      <w:start w:val="1"/>
      <w:numFmt w:val="bullet"/>
      <w:lvlText w:val="■"/>
      <w:lvlJc w:val="left"/>
      <w:pPr>
        <w:ind w:left="4320" w:hanging="360"/>
      </w:pPr>
    </w:lvl>
    <w:lvl w:ilvl="6" w:tplc="06D21FA8">
      <w:start w:val="1"/>
      <w:numFmt w:val="bullet"/>
      <w:lvlText w:val="●"/>
      <w:lvlJc w:val="left"/>
      <w:pPr>
        <w:ind w:left="5040" w:hanging="360"/>
      </w:pPr>
    </w:lvl>
    <w:lvl w:ilvl="7" w:tplc="F136429C">
      <w:start w:val="1"/>
      <w:numFmt w:val="bullet"/>
      <w:lvlText w:val="●"/>
      <w:lvlJc w:val="left"/>
      <w:pPr>
        <w:ind w:left="5760" w:hanging="360"/>
      </w:pPr>
    </w:lvl>
    <w:lvl w:ilvl="8" w:tplc="AA8892E2">
      <w:start w:val="1"/>
      <w:numFmt w:val="bullet"/>
      <w:lvlText w:val="●"/>
      <w:lvlJc w:val="left"/>
      <w:pPr>
        <w:ind w:left="6480" w:hanging="360"/>
      </w:pPr>
    </w:lvl>
  </w:abstractNum>
  <w:num w:numId="1" w16cid:durableId="74071826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254"/>
    <w:rsid w:val="00003025"/>
    <w:rsid w:val="0032604E"/>
    <w:rsid w:val="00384254"/>
    <w:rsid w:val="008F3F32"/>
    <w:rsid w:val="00B91C6B"/>
    <w:rsid w:val="00BE7A01"/>
    <w:rsid w:val="00DC71E6"/>
    <w:rsid w:val="43704C73"/>
    <w:rsid w:val="6BD2C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ED6C0"/>
  <w15:docId w15:val="{5F8374AB-B00F-4343-A6A3-D2A3B38F0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FFFFFF"/>
      <w:sz w:val="24"/>
      <w:szCs w:val="24"/>
    </w:rPr>
  </w:style>
  <w:style w:type="paragraph" w:styleId="Heading2">
    <w:name w:val="heading 2"/>
    <w:uiPriority w:val="9"/>
    <w:unhideWhenUsed/>
    <w:qFormat/>
    <w:pPr>
      <w:spacing w:before="220" w:after="100"/>
      <w:outlineLvl w:val="1"/>
    </w:pPr>
    <w:rPr>
      <w:b/>
      <w:bCs/>
      <w:color w:val="1F3864"/>
      <w:sz w:val="22"/>
      <w:szCs w:val="22"/>
    </w:rPr>
  </w:style>
  <w:style w:type="paragraph" w:styleId="Heading3">
    <w:name w:val="heading 3"/>
    <w:uiPriority w:val="9"/>
    <w:semiHidden/>
    <w:unhideWhenUsed/>
    <w:qFormat/>
    <w:pPr>
      <w:spacing w:before="160" w:after="60"/>
      <w:outlineLvl w:val="2"/>
    </w:pPr>
    <w:rPr>
      <w:b/>
      <w:bCs/>
      <w:color w:val="1F6B7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2604E"/>
    <w:pPr>
      <w:tabs>
        <w:tab w:val="center" w:pos="4680"/>
        <w:tab w:val="right" w:pos="9360"/>
      </w:tabs>
    </w:pPr>
  </w:style>
  <w:style w:type="character" w:customStyle="1" w:styleId="HeaderChar">
    <w:name w:val="Header Char"/>
    <w:basedOn w:val="DefaultParagraphFont"/>
    <w:link w:val="Header"/>
    <w:uiPriority w:val="99"/>
    <w:rsid w:val="0032604E"/>
  </w:style>
  <w:style w:type="paragraph" w:styleId="Footer">
    <w:name w:val="footer"/>
    <w:basedOn w:val="Normal"/>
    <w:link w:val="FooterChar"/>
    <w:uiPriority w:val="99"/>
    <w:unhideWhenUsed/>
    <w:rsid w:val="0032604E"/>
    <w:pPr>
      <w:tabs>
        <w:tab w:val="center" w:pos="4680"/>
        <w:tab w:val="right" w:pos="9360"/>
      </w:tabs>
    </w:pPr>
  </w:style>
  <w:style w:type="character" w:customStyle="1" w:styleId="FooterChar">
    <w:name w:val="Footer Char"/>
    <w:basedOn w:val="DefaultParagraphFont"/>
    <w:link w:val="Footer"/>
    <w:uiPriority w:val="99"/>
    <w:rsid w:val="003260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1860</Words>
  <Characters>10603</Characters>
  <Application>Microsoft Office Word</Application>
  <DocSecurity>0</DocSecurity>
  <Lines>88</Lines>
  <Paragraphs>24</Paragraphs>
  <ScaleCrop>false</ScaleCrop>
  <Company/>
  <LinksUpToDate>false</LinksUpToDate>
  <CharactersWithSpaces>12439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Darren Moreland</cp:lastModifiedBy>
  <cp:revision>2</cp:revision>
  <dcterms:created xsi:type="dcterms:W3CDTF">2026-06-22T12:41:00Z</dcterms:created>
  <dcterms:modified xsi:type="dcterms:W3CDTF">2026-06-22T12:41:00Z</dcterms:modified>
</cp:coreProperties>
</file>